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数据结构实验报告</w:t>
      </w:r>
    </w:p>
    <w:p>
      <w:pPr>
        <w:jc w:val="center"/>
        <w:rPr>
          <w:rFonts w:hint="default" w:eastAsiaTheme="minorEastAsia"/>
          <w:sz w:val="30"/>
          <w:szCs w:val="30"/>
          <w:lang w:val="en-US" w:eastAsia="zh-CN"/>
        </w:rPr>
      </w:pPr>
      <w:r>
        <w:rPr>
          <w:rFonts w:hint="eastAsia"/>
          <w:sz w:val="30"/>
          <w:szCs w:val="30"/>
        </w:rPr>
        <w:t>软件学院</w:t>
      </w:r>
      <w:r>
        <w:rPr>
          <w:rFonts w:hint="eastAsia"/>
          <w:sz w:val="30"/>
          <w:szCs w:val="30"/>
          <w:lang w:val="en-US" w:eastAsia="zh-CN"/>
        </w:rPr>
        <w:t xml:space="preserve"> 软件工程4班 2113850 李鹏</w:t>
      </w:r>
    </w:p>
    <w:p>
      <w:pPr>
        <w:jc w:val="center"/>
        <w:rPr>
          <w:rFonts w:hint="eastAsia"/>
          <w:szCs w:val="21"/>
        </w:rPr>
      </w:pPr>
    </w:p>
    <w:p>
      <w:pPr>
        <w:keepNext w:val="0"/>
        <w:keepLines w:val="0"/>
        <w:pageBreakBefore w:val="0"/>
        <w:widowControl/>
        <w:kinsoku/>
        <w:wordWrap/>
        <w:overflowPunct/>
        <w:topLinePunct w:val="0"/>
        <w:autoSpaceDE/>
        <w:autoSpaceDN/>
        <w:bidi w:val="0"/>
        <w:adjustRightInd/>
        <w:snapToGrid/>
        <w:jc w:val="center"/>
        <w:textAlignment w:val="auto"/>
        <w:rPr>
          <w:rFonts w:hint="eastAsia"/>
          <w:sz w:val="30"/>
          <w:szCs w:val="30"/>
          <w:lang w:val="en-US" w:eastAsia="zh-CN"/>
        </w:rPr>
      </w:pPr>
      <w:r>
        <w:rPr>
          <w:rFonts w:hint="eastAsia"/>
          <w:sz w:val="30"/>
          <w:szCs w:val="30"/>
          <w:lang w:eastAsia="zh-CN"/>
        </w:rPr>
        <w:t>——</w:t>
      </w:r>
      <w:r>
        <w:rPr>
          <w:rFonts w:hint="eastAsia"/>
          <w:sz w:val="30"/>
          <w:szCs w:val="30"/>
        </w:rPr>
        <w:t>实验题目：</w:t>
      </w:r>
      <w:r>
        <w:rPr>
          <w:rFonts w:hint="eastAsia"/>
          <w:sz w:val="30"/>
          <w:szCs w:val="30"/>
          <w:lang w:val="en-US" w:eastAsia="zh-CN"/>
        </w:rPr>
        <w:t>查找树的性能对比（时间性能）</w:t>
      </w:r>
    </w:p>
    <w:p>
      <w:pPr>
        <w:keepNext w:val="0"/>
        <w:keepLines w:val="0"/>
        <w:pageBreakBefore w:val="0"/>
        <w:widowControl/>
        <w:numPr>
          <w:ilvl w:val="0"/>
          <w:numId w:val="1"/>
        </w:numPr>
        <w:kinsoku/>
        <w:wordWrap/>
        <w:overflowPunct/>
        <w:topLinePunct w:val="0"/>
        <w:autoSpaceDE/>
        <w:autoSpaceDN/>
        <w:bidi w:val="0"/>
        <w:adjustRightInd/>
        <w:snapToGrid/>
        <w:jc w:val="both"/>
        <w:textAlignment w:val="auto"/>
        <w:rPr>
          <w:rFonts w:hint="eastAsia"/>
          <w:b/>
          <w:bCs/>
          <w:sz w:val="30"/>
          <w:szCs w:val="30"/>
          <w:lang w:val="en-US" w:eastAsia="zh-CN"/>
        </w:rPr>
      </w:pPr>
      <w:r>
        <w:rPr>
          <w:rFonts w:hint="eastAsia"/>
          <w:b/>
          <w:bCs/>
          <w:sz w:val="30"/>
          <w:szCs w:val="30"/>
          <w:lang w:val="en-US" w:eastAsia="zh-CN"/>
        </w:rPr>
        <w:t>整体思路及算法：</w:t>
      </w:r>
    </w:p>
    <w:p>
      <w:pPr>
        <w:keepNext w:val="0"/>
        <w:keepLines w:val="0"/>
        <w:pageBreakBefore w:val="0"/>
        <w:widowControl/>
        <w:numPr>
          <w:ilvl w:val="0"/>
          <w:numId w:val="2"/>
        </w:numPr>
        <w:kinsoku/>
        <w:wordWrap/>
        <w:overflowPunct/>
        <w:topLinePunct w:val="0"/>
        <w:autoSpaceDE/>
        <w:autoSpaceDN/>
        <w:bidi w:val="0"/>
        <w:adjustRightInd/>
        <w:snapToGrid/>
        <w:ind w:left="420" w:leftChars="0"/>
        <w:textAlignment w:val="auto"/>
        <w:rPr>
          <w:rFonts w:hint="eastAsia"/>
          <w:sz w:val="24"/>
          <w:szCs w:val="24"/>
          <w:lang w:val="en-US" w:eastAsia="zh-CN"/>
        </w:rPr>
      </w:pPr>
      <w:r>
        <w:rPr>
          <w:rFonts w:hint="eastAsia"/>
          <w:sz w:val="24"/>
          <w:szCs w:val="24"/>
          <w:lang w:val="en-US" w:eastAsia="zh-CN"/>
        </w:rPr>
        <w:t>二叉搜索树相关概念：</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hint="eastAsia"/>
          <w:sz w:val="24"/>
          <w:szCs w:val="24"/>
        </w:rPr>
      </w:pPr>
      <w:r>
        <w:rPr>
          <w:rFonts w:hint="eastAsia"/>
          <w:sz w:val="24"/>
          <w:szCs w:val="24"/>
        </w:rPr>
        <w:t>左子树上全部结点值均小于根结点</w:t>
      </w:r>
    </w:p>
    <w:p>
      <w:pPr>
        <w:keepNext w:val="0"/>
        <w:keepLines w:val="0"/>
        <w:pageBreakBefore w:val="0"/>
        <w:widowControl/>
        <w:kinsoku/>
        <w:wordWrap/>
        <w:overflowPunct/>
        <w:topLinePunct w:val="0"/>
        <w:autoSpaceDE/>
        <w:autoSpaceDN/>
        <w:bidi w:val="0"/>
        <w:adjustRightInd/>
        <w:snapToGrid/>
        <w:ind w:firstLine="420" w:firstLineChars="0"/>
        <w:textAlignment w:val="auto"/>
        <w:rPr>
          <w:rFonts w:hint="eastAsia"/>
          <w:sz w:val="24"/>
          <w:szCs w:val="24"/>
        </w:rPr>
      </w:pPr>
      <w:r>
        <w:rPr>
          <w:rFonts w:hint="eastAsia"/>
          <w:sz w:val="24"/>
          <w:szCs w:val="24"/>
        </w:rPr>
        <w:t>右子树上全部结点值均大于根结点</w:t>
      </w:r>
    </w:p>
    <w:p>
      <w:pPr>
        <w:keepNext w:val="0"/>
        <w:keepLines w:val="0"/>
        <w:pageBreakBefore w:val="0"/>
        <w:widowControl/>
        <w:kinsoku/>
        <w:wordWrap/>
        <w:overflowPunct/>
        <w:topLinePunct w:val="0"/>
        <w:autoSpaceDE/>
        <w:autoSpaceDN/>
        <w:bidi w:val="0"/>
        <w:adjustRightInd/>
        <w:snapToGrid/>
        <w:ind w:firstLine="420" w:firstLineChars="0"/>
        <w:textAlignment w:val="auto"/>
        <w:rPr>
          <w:rFonts w:hint="eastAsia"/>
          <w:sz w:val="24"/>
          <w:szCs w:val="24"/>
        </w:rPr>
      </w:pPr>
      <w:r>
        <w:rPr>
          <w:rFonts w:hint="eastAsia"/>
          <w:sz w:val="24"/>
          <w:szCs w:val="24"/>
        </w:rPr>
        <w:t>结点的左右子树</w:t>
      </w:r>
      <w:r>
        <w:rPr>
          <w:rFonts w:hint="eastAsia"/>
          <w:sz w:val="24"/>
          <w:szCs w:val="24"/>
          <w:lang w:val="en-US" w:eastAsia="zh-CN"/>
        </w:rPr>
        <w:t>本身</w:t>
      </w:r>
      <w:r>
        <w:rPr>
          <w:rFonts w:hint="eastAsia"/>
          <w:sz w:val="24"/>
          <w:szCs w:val="24"/>
        </w:rPr>
        <w:t>是一</w:t>
      </w:r>
      <w:r>
        <w:rPr>
          <w:rFonts w:hint="eastAsia"/>
          <w:sz w:val="24"/>
          <w:szCs w:val="24"/>
          <w:lang w:val="en-US" w:eastAsia="zh-CN"/>
        </w:rPr>
        <w:t>棵</w:t>
      </w:r>
      <w:r>
        <w:rPr>
          <w:rFonts w:hint="eastAsia"/>
          <w:sz w:val="24"/>
          <w:szCs w:val="24"/>
        </w:rPr>
        <w:t>二叉</w:t>
      </w:r>
      <w:r>
        <w:rPr>
          <w:rFonts w:hint="eastAsia"/>
          <w:sz w:val="24"/>
          <w:szCs w:val="24"/>
          <w:lang w:val="en-US" w:eastAsia="zh-CN"/>
        </w:rPr>
        <w:t>搜索</w:t>
      </w:r>
      <w:r>
        <w:rPr>
          <w:rFonts w:hint="eastAsia"/>
          <w:sz w:val="24"/>
          <w:szCs w:val="24"/>
        </w:rPr>
        <w:t>树</w:t>
      </w:r>
    </w:p>
    <w:p>
      <w:pPr>
        <w:keepNext w:val="0"/>
        <w:keepLines w:val="0"/>
        <w:pageBreakBefore w:val="0"/>
        <w:widowControl/>
        <w:kinsoku/>
        <w:wordWrap/>
        <w:overflowPunct/>
        <w:topLinePunct w:val="0"/>
        <w:autoSpaceDE/>
        <w:autoSpaceDN/>
        <w:bidi w:val="0"/>
        <w:adjustRightInd/>
        <w:snapToGrid/>
        <w:ind w:firstLine="420" w:firstLineChars="0"/>
        <w:textAlignment w:val="auto"/>
        <w:rPr>
          <w:rFonts w:hint="eastAsia"/>
          <w:sz w:val="24"/>
          <w:szCs w:val="24"/>
        </w:rPr>
      </w:pPr>
      <w:r>
        <w:rPr>
          <w:rFonts w:hint="eastAsia"/>
          <w:sz w:val="24"/>
          <w:szCs w:val="24"/>
        </w:rPr>
        <w:t>二叉</w:t>
      </w:r>
      <w:r>
        <w:rPr>
          <w:rFonts w:hint="eastAsia"/>
          <w:sz w:val="24"/>
          <w:szCs w:val="24"/>
          <w:lang w:val="en-US" w:eastAsia="zh-CN"/>
        </w:rPr>
        <w:t>搜索</w:t>
      </w:r>
      <w:r>
        <w:rPr>
          <w:rFonts w:hint="eastAsia"/>
          <w:sz w:val="24"/>
          <w:szCs w:val="24"/>
        </w:rPr>
        <w:t>树中序遍历</w:t>
      </w:r>
      <w:r>
        <w:rPr>
          <w:rFonts w:hint="eastAsia"/>
          <w:sz w:val="24"/>
          <w:szCs w:val="24"/>
          <w:lang w:val="en-US" w:eastAsia="zh-CN"/>
        </w:rPr>
        <w:t>所</w:t>
      </w:r>
      <w:r>
        <w:rPr>
          <w:rFonts w:hint="eastAsia"/>
          <w:sz w:val="24"/>
          <w:szCs w:val="24"/>
        </w:rPr>
        <w:t>得结果是递增排序的结点序列。</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jc w:val="both"/>
        <w:textAlignment w:val="auto"/>
        <w:rPr>
          <w:rFonts w:hint="default"/>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firstLine="420" w:firstLineChars="0"/>
        <w:jc w:val="both"/>
        <w:textAlignment w:val="auto"/>
        <w:rPr>
          <w:rFonts w:hint="eastAsia"/>
          <w:sz w:val="24"/>
          <w:szCs w:val="24"/>
          <w:lang w:val="en-US" w:eastAsia="zh-CN"/>
        </w:rPr>
      </w:pPr>
      <w:r>
        <w:rPr>
          <w:rFonts w:hint="eastAsia"/>
          <w:sz w:val="24"/>
          <w:szCs w:val="24"/>
          <w:lang w:val="en-US" w:eastAsia="zh-CN"/>
        </w:rPr>
        <w:t>2.分别构建普通二叉搜索树（</w:t>
      </w:r>
      <w:r>
        <w:rPr>
          <w:rFonts w:hint="eastAsia"/>
          <w:b/>
          <w:bCs/>
          <w:sz w:val="24"/>
          <w:szCs w:val="24"/>
          <w:lang w:val="en-US" w:eastAsia="zh-CN"/>
        </w:rPr>
        <w:t>BST）</w:t>
      </w:r>
      <w:r>
        <w:rPr>
          <w:rFonts w:hint="eastAsia"/>
          <w:sz w:val="24"/>
          <w:szCs w:val="24"/>
          <w:lang w:val="en-US" w:eastAsia="zh-CN"/>
        </w:rPr>
        <w:t>，平衡二叉搜索树（</w:t>
      </w:r>
      <w:r>
        <w:rPr>
          <w:rFonts w:hint="eastAsia"/>
          <w:b/>
          <w:bCs/>
          <w:sz w:val="24"/>
          <w:szCs w:val="24"/>
          <w:lang w:val="en-US" w:eastAsia="zh-CN"/>
        </w:rPr>
        <w:t>AVL</w:t>
      </w:r>
      <w:r>
        <w:rPr>
          <w:rFonts w:hint="eastAsia"/>
          <w:sz w:val="24"/>
          <w:szCs w:val="24"/>
          <w:lang w:val="en-US" w:eastAsia="zh-CN"/>
        </w:rPr>
        <w:t>），512阶B树，红黑树（</w:t>
      </w:r>
      <w:r>
        <w:rPr>
          <w:rFonts w:hint="eastAsia"/>
          <w:b/>
          <w:bCs/>
          <w:sz w:val="24"/>
          <w:szCs w:val="24"/>
          <w:lang w:val="en-US" w:eastAsia="zh-CN"/>
        </w:rPr>
        <w:t>RBT</w:t>
      </w:r>
      <w:r>
        <w:rPr>
          <w:rFonts w:hint="eastAsia"/>
          <w:sz w:val="24"/>
          <w:szCs w:val="24"/>
          <w:lang w:val="en-US" w:eastAsia="zh-CN"/>
        </w:rPr>
        <w:t>），实现</w:t>
      </w:r>
      <w:r>
        <w:rPr>
          <w:rFonts w:hint="eastAsia"/>
          <w:b/>
          <w:bCs/>
          <w:i w:val="0"/>
          <w:iCs w:val="0"/>
          <w:sz w:val="24"/>
          <w:szCs w:val="24"/>
          <w:lang w:val="en-US" w:eastAsia="zh-CN"/>
        </w:rPr>
        <w:t>插入、查找、删除</w:t>
      </w:r>
      <w:r>
        <w:rPr>
          <w:rFonts w:hint="eastAsia"/>
          <w:sz w:val="24"/>
          <w:szCs w:val="24"/>
          <w:lang w:val="en-US" w:eastAsia="zh-CN"/>
        </w:rPr>
        <w:t>的操作</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jc w:val="both"/>
        <w:textAlignment w:val="auto"/>
        <w:rPr>
          <w:rFonts w:hint="eastAsia"/>
          <w:sz w:val="24"/>
          <w:szCs w:val="24"/>
          <w:lang w:val="en-US" w:eastAsia="zh-CN"/>
        </w:rPr>
      </w:pPr>
      <w:r>
        <w:rPr>
          <w:rFonts w:hint="eastAsia"/>
          <w:sz w:val="24"/>
          <w:szCs w:val="24"/>
          <w:lang w:val="en-US" w:eastAsia="zh-CN"/>
        </w:rPr>
        <w:t>插入、查找、删除操作样例分为以下情况：</w:t>
      </w:r>
    </w:p>
    <w:p>
      <w:pPr>
        <w:keepNext w:val="0"/>
        <w:keepLines w:val="0"/>
        <w:pageBreakBefore w:val="0"/>
        <w:widowControl/>
        <w:numPr>
          <w:ilvl w:val="0"/>
          <w:numId w:val="3"/>
        </w:numPr>
        <w:kinsoku/>
        <w:wordWrap/>
        <w:overflowPunct/>
        <w:topLinePunct w:val="0"/>
        <w:autoSpaceDE/>
        <w:autoSpaceDN/>
        <w:bidi w:val="0"/>
        <w:adjustRightInd/>
        <w:snapToGrid/>
        <w:ind w:left="0" w:leftChars="0" w:firstLine="400" w:firstLineChars="0"/>
        <w:jc w:val="both"/>
        <w:textAlignment w:val="auto"/>
        <w:rPr>
          <w:rFonts w:hint="eastAsia"/>
          <w:sz w:val="24"/>
          <w:szCs w:val="24"/>
          <w:lang w:val="en-US" w:eastAsia="zh-CN"/>
        </w:rPr>
      </w:pPr>
      <w:r>
        <w:rPr>
          <w:rFonts w:hint="eastAsia"/>
          <w:sz w:val="24"/>
          <w:szCs w:val="24"/>
          <w:lang w:val="en-US" w:eastAsia="zh-CN"/>
        </w:rPr>
        <w:t>递增插入N个整数，随机查找1000个数，按相同顺序删除</w:t>
      </w:r>
    </w:p>
    <w:p>
      <w:pPr>
        <w:keepNext w:val="0"/>
        <w:keepLines w:val="0"/>
        <w:pageBreakBefore w:val="0"/>
        <w:widowControl/>
        <w:numPr>
          <w:ilvl w:val="0"/>
          <w:numId w:val="3"/>
        </w:numPr>
        <w:kinsoku/>
        <w:wordWrap/>
        <w:overflowPunct/>
        <w:topLinePunct w:val="0"/>
        <w:autoSpaceDE/>
        <w:autoSpaceDN/>
        <w:bidi w:val="0"/>
        <w:adjustRightInd/>
        <w:snapToGrid/>
        <w:ind w:left="0" w:leftChars="0" w:firstLine="400" w:firstLineChars="0"/>
        <w:jc w:val="both"/>
        <w:textAlignment w:val="auto"/>
        <w:rPr>
          <w:rFonts w:hint="default"/>
          <w:sz w:val="24"/>
          <w:szCs w:val="24"/>
          <w:lang w:val="en-US" w:eastAsia="zh-CN"/>
        </w:rPr>
      </w:pPr>
      <w:r>
        <w:rPr>
          <w:rFonts w:hint="eastAsia"/>
          <w:sz w:val="24"/>
          <w:szCs w:val="24"/>
          <w:lang w:val="en-US" w:eastAsia="zh-CN"/>
        </w:rPr>
        <w:t>递增插入N个整数，随机查找1000个数，按相反顺序删除</w:t>
      </w:r>
    </w:p>
    <w:p>
      <w:pPr>
        <w:keepNext w:val="0"/>
        <w:keepLines w:val="0"/>
        <w:pageBreakBefore w:val="0"/>
        <w:widowControl/>
        <w:numPr>
          <w:ilvl w:val="0"/>
          <w:numId w:val="3"/>
        </w:numPr>
        <w:kinsoku/>
        <w:wordWrap/>
        <w:overflowPunct/>
        <w:topLinePunct w:val="0"/>
        <w:autoSpaceDE/>
        <w:autoSpaceDN/>
        <w:bidi w:val="0"/>
        <w:adjustRightInd/>
        <w:snapToGrid/>
        <w:ind w:left="0" w:leftChars="0" w:firstLine="400" w:firstLineChars="0"/>
        <w:jc w:val="both"/>
        <w:textAlignment w:val="auto"/>
        <w:rPr>
          <w:rFonts w:hint="default"/>
          <w:sz w:val="24"/>
          <w:szCs w:val="24"/>
          <w:lang w:val="en-US" w:eastAsia="zh-CN"/>
        </w:rPr>
      </w:pPr>
      <w:r>
        <w:rPr>
          <w:rFonts w:hint="eastAsia"/>
          <w:sz w:val="24"/>
          <w:szCs w:val="24"/>
          <w:lang w:val="en-US" w:eastAsia="zh-CN"/>
        </w:rPr>
        <w:t>随机插入N个整数，随机查找1000个数，按随机顺序删除</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jc w:val="both"/>
        <w:textAlignment w:val="auto"/>
        <w:rPr>
          <w:rFonts w:hint="eastAsia"/>
          <w:sz w:val="24"/>
          <w:szCs w:val="24"/>
          <w:lang w:val="en-US" w:eastAsia="zh-CN"/>
        </w:rPr>
      </w:pPr>
      <w:r>
        <w:rPr>
          <w:rFonts w:hint="eastAsia"/>
          <w:sz w:val="24"/>
          <w:szCs w:val="24"/>
          <w:lang w:val="en-US" w:eastAsia="zh-CN"/>
        </w:rPr>
        <w:t>其中，N从10000到400000取值，间隔20000，以数据规模N为横轴，以运行时间为纵轴，分别画出普通二叉搜索树（</w:t>
      </w:r>
      <w:r>
        <w:rPr>
          <w:rFonts w:hint="eastAsia"/>
          <w:b/>
          <w:bCs/>
          <w:sz w:val="24"/>
          <w:szCs w:val="24"/>
          <w:lang w:val="en-US" w:eastAsia="zh-CN"/>
        </w:rPr>
        <w:t>BST）</w:t>
      </w:r>
      <w:r>
        <w:rPr>
          <w:rFonts w:hint="eastAsia"/>
          <w:sz w:val="24"/>
          <w:szCs w:val="24"/>
          <w:lang w:val="en-US" w:eastAsia="zh-CN"/>
        </w:rPr>
        <w:t>，平衡二叉搜索树（</w:t>
      </w:r>
      <w:r>
        <w:rPr>
          <w:rFonts w:hint="eastAsia"/>
          <w:b/>
          <w:bCs/>
          <w:sz w:val="24"/>
          <w:szCs w:val="24"/>
          <w:lang w:val="en-US" w:eastAsia="zh-CN"/>
        </w:rPr>
        <w:t>AVL</w:t>
      </w:r>
      <w:r>
        <w:rPr>
          <w:rFonts w:hint="eastAsia"/>
          <w:sz w:val="24"/>
          <w:szCs w:val="24"/>
          <w:lang w:val="en-US" w:eastAsia="zh-CN"/>
        </w:rPr>
        <w:t>），512阶B树，红黑树（</w:t>
      </w:r>
      <w:r>
        <w:rPr>
          <w:rFonts w:hint="eastAsia"/>
          <w:b/>
          <w:bCs/>
          <w:sz w:val="24"/>
          <w:szCs w:val="24"/>
          <w:lang w:val="en-US" w:eastAsia="zh-CN"/>
        </w:rPr>
        <w:t>RBT</w:t>
      </w:r>
      <w:r>
        <w:rPr>
          <w:rFonts w:hint="eastAsia"/>
          <w:sz w:val="24"/>
          <w:szCs w:val="24"/>
          <w:lang w:val="en-US" w:eastAsia="zh-CN"/>
        </w:rPr>
        <w:t>）的时间性能图。</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jc w:val="both"/>
        <w:textAlignment w:val="auto"/>
        <w:rPr>
          <w:rFonts w:hint="default"/>
          <w:sz w:val="24"/>
          <w:szCs w:val="24"/>
          <w:lang w:val="en-US" w:eastAsia="zh-CN"/>
        </w:rPr>
      </w:pPr>
      <w:bookmarkStart w:id="0" w:name="_GoBack"/>
      <w:bookmarkEnd w:id="0"/>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both"/>
        <w:textAlignment w:val="auto"/>
        <w:rPr>
          <w:rFonts w:hint="default"/>
          <w:b/>
          <w:bCs/>
          <w:sz w:val="30"/>
          <w:szCs w:val="30"/>
          <w:lang w:val="en-US" w:eastAsia="zh-CN"/>
        </w:rPr>
      </w:pPr>
      <w:r>
        <w:rPr>
          <w:rFonts w:hint="eastAsia"/>
          <w:b/>
          <w:bCs/>
          <w:sz w:val="30"/>
          <w:szCs w:val="30"/>
          <w:lang w:val="en-US" w:eastAsia="zh-CN"/>
        </w:rPr>
        <w:t>流程图：</w:t>
      </w:r>
    </w:p>
    <w:p>
      <w:pPr>
        <w:keepNext w:val="0"/>
        <w:keepLines w:val="0"/>
        <w:pageBreakBefore w:val="0"/>
        <w:widowControl/>
        <w:numPr>
          <w:ilvl w:val="0"/>
          <w:numId w:val="0"/>
        </w:numPr>
        <w:kinsoku/>
        <w:wordWrap/>
        <w:overflowPunct/>
        <w:topLinePunct w:val="0"/>
        <w:autoSpaceDE/>
        <w:autoSpaceDN/>
        <w:bidi w:val="0"/>
        <w:adjustRightInd/>
        <w:snapToGrid/>
        <w:ind w:leftChars="0" w:firstLine="420" w:firstLineChars="0"/>
        <w:jc w:val="both"/>
        <w:textAlignment w:val="auto"/>
        <w:rPr>
          <w:rFonts w:hint="eastAsia"/>
          <w:sz w:val="30"/>
          <w:szCs w:val="30"/>
          <w:lang w:val="en-US" w:eastAsia="zh-CN"/>
        </w:rPr>
      </w:pPr>
      <w:r>
        <w:rPr>
          <w:rFonts w:hint="default"/>
          <w:sz w:val="30"/>
          <w:szCs w:val="30"/>
          <w:lang w:val="en-US" w:eastAsia="zh-CN"/>
        </w:rPr>
        <w:drawing>
          <wp:inline distT="0" distB="0" distL="114300" distR="114300">
            <wp:extent cx="5270500" cy="379920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4"/>
                    <a:stretch>
                      <a:fillRect/>
                    </a:stretch>
                  </pic:blipFill>
                  <pic:spPr>
                    <a:xfrm>
                      <a:off x="0" y="0"/>
                      <a:ext cx="5270500" cy="3799205"/>
                    </a:xfrm>
                    <a:prstGeom prst="rect">
                      <a:avLst/>
                    </a:prstGeom>
                  </pic:spPr>
                </pic:pic>
              </a:graphicData>
            </a:graphic>
          </wp:inline>
        </w:drawing>
      </w:r>
      <w:r>
        <w:rPr>
          <w:rFonts w:hint="eastAsia"/>
          <w:sz w:val="30"/>
          <w:szCs w:val="30"/>
          <w:lang w:val="en-US" w:eastAsia="zh-CN"/>
        </w:rPr>
        <w:t xml:space="preserve">  </w:t>
      </w:r>
      <w:r>
        <w:rPr>
          <w:rFonts w:hint="default"/>
          <w:sz w:val="30"/>
          <w:szCs w:val="30"/>
          <w:lang w:val="en-US" w:eastAsia="zh-CN"/>
        </w:rPr>
        <w:drawing>
          <wp:inline distT="0" distB="0" distL="114300" distR="114300">
            <wp:extent cx="5269230" cy="3449955"/>
            <wp:effectExtent l="0" t="0" r="0" b="0"/>
            <wp:docPr id="11"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2" descr="wps"/>
                    <pic:cNvPicPr>
                      <a:picLocks noChangeAspect="1"/>
                    </pic:cNvPicPr>
                  </pic:nvPicPr>
                  <pic:blipFill>
                    <a:blip r:embed="rId5"/>
                    <a:stretch>
                      <a:fillRect/>
                    </a:stretch>
                  </pic:blipFill>
                  <pic:spPr>
                    <a:xfrm>
                      <a:off x="0" y="0"/>
                      <a:ext cx="5269230" cy="3449955"/>
                    </a:xfrm>
                    <a:prstGeom prst="rect">
                      <a:avLst/>
                    </a:prstGeom>
                  </pic:spPr>
                </pic:pic>
              </a:graphicData>
            </a:graphic>
          </wp:inline>
        </w:drawing>
      </w:r>
      <w:r>
        <w:rPr>
          <w:rFonts w:hint="eastAsia"/>
          <w:sz w:val="30"/>
          <w:szCs w:val="30"/>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ind w:leftChars="0" w:firstLine="420" w:firstLineChars="0"/>
        <w:jc w:val="both"/>
        <w:textAlignment w:val="auto"/>
        <w:rPr>
          <w:rFonts w:hint="eastAsia"/>
          <w:sz w:val="30"/>
          <w:szCs w:val="30"/>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0" w:firstLine="420" w:firstLineChars="0"/>
        <w:jc w:val="both"/>
        <w:textAlignment w:val="auto"/>
        <w:rPr>
          <w:rFonts w:hint="default"/>
          <w:sz w:val="30"/>
          <w:szCs w:val="30"/>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both"/>
        <w:textAlignment w:val="auto"/>
        <w:rPr>
          <w:rFonts w:hint="default"/>
          <w:sz w:val="30"/>
          <w:szCs w:val="30"/>
          <w:lang w:val="en-US" w:eastAsia="zh-CN"/>
        </w:rPr>
      </w:pPr>
      <w:r>
        <w:rPr>
          <w:rFonts w:hint="eastAsia"/>
          <w:sz w:val="30"/>
          <w:szCs w:val="30"/>
          <w:lang w:val="en-US" w:eastAsia="zh-CN"/>
        </w:rPr>
        <w:t>测试结果：</w:t>
      </w:r>
    </w:p>
    <w:p>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eastAsiaTheme="minorEastAsia"/>
          <w:lang w:val="en-US" w:eastAsia="zh-CN"/>
        </w:rPr>
      </w:pPr>
      <w:r>
        <w:rPr>
          <w:rFonts w:hint="eastAsia"/>
          <w:b/>
          <w:bCs/>
          <w:lang w:val="en-US" w:eastAsia="zh-CN"/>
        </w:rPr>
        <w:t>测试过程</w:t>
      </w:r>
      <w:r>
        <w:drawing>
          <wp:inline distT="0" distB="0" distL="0" distR="0">
            <wp:extent cx="5607050" cy="3639185"/>
            <wp:effectExtent l="0" t="0" r="127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l="-337" t="1042" r="7729" b="-1042"/>
                    <a:stretch>
                      <a:fillRect/>
                    </a:stretch>
                  </pic:blipFill>
                  <pic:spPr>
                    <a:xfrm>
                      <a:off x="0" y="0"/>
                      <a:ext cx="5607050" cy="3639185"/>
                    </a:xfrm>
                    <a:prstGeom prst="rect">
                      <a:avLst/>
                    </a:prstGeom>
                  </pic:spPr>
                </pic:pic>
              </a:graphicData>
            </a:graphic>
          </wp:inline>
        </w:drawing>
      </w:r>
      <w:r>
        <w:drawing>
          <wp:inline distT="0" distB="0" distL="0" distR="0">
            <wp:extent cx="5594985" cy="3625215"/>
            <wp:effectExtent l="0" t="0" r="133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r="7236"/>
                    <a:stretch>
                      <a:fillRect/>
                    </a:stretch>
                  </pic:blipFill>
                  <pic:spPr>
                    <a:xfrm>
                      <a:off x="0" y="0"/>
                      <a:ext cx="5594985" cy="362521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jc w:val="center"/>
        <w:textAlignment w:val="auto"/>
      </w:pPr>
      <w:r>
        <w:rPr>
          <w:rFonts w:hint="eastAsia"/>
          <w:b/>
          <w:bCs/>
          <w:lang w:val="en-US" w:eastAsia="zh-CN"/>
        </w:rPr>
        <w:t>测试数据</w:t>
      </w:r>
      <w:r>
        <w:drawing>
          <wp:inline distT="0" distB="0" distL="114300" distR="114300">
            <wp:extent cx="5271770" cy="3502660"/>
            <wp:effectExtent l="0" t="0" r="1270" b="25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1770" cy="3502660"/>
                    </a:xfrm>
                    <a:prstGeom prst="rect">
                      <a:avLst/>
                    </a:prstGeom>
                    <a:noFill/>
                    <a:ln>
                      <a:noFill/>
                    </a:ln>
                  </pic:spPr>
                </pic:pic>
              </a:graphicData>
            </a:graphic>
          </wp:inline>
        </w:drawing>
      </w:r>
      <w:r>
        <w:drawing>
          <wp:inline distT="0" distB="0" distL="114300" distR="114300">
            <wp:extent cx="5449570" cy="2580005"/>
            <wp:effectExtent l="0" t="0" r="6350" b="1079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5449570" cy="258000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eastAsia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firstLine="422" w:firstLineChars="200"/>
        <w:jc w:val="center"/>
        <w:textAlignment w:val="auto"/>
      </w:pPr>
      <w:r>
        <w:rPr>
          <w:rFonts w:hint="eastAsia"/>
          <w:b/>
          <w:bCs/>
          <w:lang w:val="en-US" w:eastAsia="zh-CN"/>
        </w:rPr>
        <w:t>测试图表</w:t>
      </w:r>
      <w:r>
        <w:drawing>
          <wp:inline distT="0" distB="0" distL="114300" distR="114300">
            <wp:extent cx="5274945" cy="2912745"/>
            <wp:effectExtent l="4445" t="4445" r="8890" b="8890"/>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drawing>
          <wp:inline distT="0" distB="0" distL="114300" distR="114300">
            <wp:extent cx="5290820" cy="2946400"/>
            <wp:effectExtent l="4445" t="4445" r="8255" b="5715"/>
            <wp:docPr id="7" name="图表 1" descr="7b0a202020202263686172745265734964223a202234343838393837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drawing>
          <wp:inline distT="0" distB="0" distL="114300" distR="114300">
            <wp:extent cx="5325745" cy="2996565"/>
            <wp:effectExtent l="4445" t="4445" r="19050" b="16510"/>
            <wp:docPr id="8" name="图表 1" descr="7b0a202020202263686172745265734964223a202234343838393837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both"/>
        <w:textAlignment w:val="auto"/>
        <w:rPr>
          <w:rFonts w:hint="default"/>
          <w:b/>
          <w:bCs/>
          <w:sz w:val="30"/>
          <w:szCs w:val="30"/>
          <w:lang w:val="en-US" w:eastAsia="zh-CN"/>
        </w:rPr>
      </w:pPr>
      <w:r>
        <w:rPr>
          <w:rFonts w:hint="eastAsia"/>
          <w:b/>
          <w:bCs/>
          <w:sz w:val="30"/>
          <w:szCs w:val="30"/>
          <w:lang w:val="en-US" w:eastAsia="zh-CN"/>
        </w:rPr>
        <w:t>分析总结：</w:t>
      </w:r>
    </w:p>
    <w:p>
      <w:pPr>
        <w:keepNext w:val="0"/>
        <w:keepLines w:val="0"/>
        <w:pageBreakBefore w:val="0"/>
        <w:widowControl/>
        <w:numPr>
          <w:ilvl w:val="0"/>
          <w:numId w:val="4"/>
        </w:numPr>
        <w:kinsoku/>
        <w:wordWrap/>
        <w:overflowPunct/>
        <w:topLinePunct w:val="0"/>
        <w:autoSpaceDE/>
        <w:autoSpaceDN/>
        <w:bidi w:val="0"/>
        <w:adjustRightInd/>
        <w:snapToGrid/>
        <w:ind w:leftChars="0"/>
        <w:jc w:val="both"/>
        <w:textAlignment w:val="auto"/>
        <w:rPr>
          <w:rFonts w:hint="default"/>
          <w:sz w:val="30"/>
          <w:szCs w:val="30"/>
          <w:lang w:val="en-US" w:eastAsia="zh-CN"/>
        </w:rPr>
      </w:pPr>
      <w:r>
        <w:rPr>
          <w:rFonts w:hint="eastAsia"/>
          <w:sz w:val="30"/>
          <w:szCs w:val="30"/>
          <w:lang w:val="en-US" w:eastAsia="zh-CN"/>
        </w:rPr>
        <w:t>理论分析：</w:t>
      </w:r>
    </w:p>
    <w:p>
      <w:pPr>
        <w:keepNext w:val="0"/>
        <w:keepLines w:val="0"/>
        <w:pageBreakBefore w:val="0"/>
        <w:widowControl/>
        <w:numPr>
          <w:ilvl w:val="0"/>
          <w:numId w:val="5"/>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b/>
          <w:bCs/>
          <w:sz w:val="24"/>
          <w:szCs w:val="21"/>
          <w:lang w:val="en-US" w:eastAsia="zh-CN"/>
        </w:rPr>
      </w:pPr>
      <w:r>
        <w:rPr>
          <w:rFonts w:hint="default" w:eastAsia="新宋体" w:asciiTheme="minorAscii" w:hAnsiTheme="minorAscii"/>
          <w:b/>
          <w:bCs/>
          <w:sz w:val="24"/>
          <w:szCs w:val="21"/>
          <w:lang w:val="en-US" w:eastAsia="zh-CN"/>
        </w:rPr>
        <w:t>BST：</w:t>
      </w:r>
    </w:p>
    <w:p>
      <w:pPr>
        <w:keepNext w:val="0"/>
        <w:keepLines w:val="0"/>
        <w:pageBreakBefore w:val="0"/>
        <w:widowControl/>
        <w:numPr>
          <w:ilvl w:val="0"/>
          <w:numId w:val="6"/>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rPr>
      </w:pPr>
      <w:r>
        <w:rPr>
          <w:rFonts w:hint="default" w:eastAsia="新宋体" w:asciiTheme="minorAscii" w:hAnsiTheme="minorAscii"/>
          <w:sz w:val="24"/>
          <w:szCs w:val="21"/>
        </w:rPr>
        <w:t>插入代价：</w:t>
      </w:r>
    </w:p>
    <w:p>
      <w:pPr>
        <w:keepNext w:val="0"/>
        <w:keepLines w:val="0"/>
        <w:pageBreakBefore w:val="0"/>
        <w:widowControl/>
        <w:kinsoku/>
        <w:wordWrap/>
        <w:overflowPunct/>
        <w:topLinePunct w:val="0"/>
        <w:autoSpaceDE/>
        <w:autoSpaceDN/>
        <w:bidi w:val="0"/>
        <w:adjustRightInd/>
        <w:snapToGrid/>
        <w:textAlignment w:val="auto"/>
        <w:rPr>
          <w:rFonts w:hint="default" w:eastAsia="新宋体" w:asciiTheme="minorAscii" w:hAnsiTheme="minorAscii"/>
          <w:sz w:val="24"/>
          <w:szCs w:val="21"/>
          <w:lang w:val="en-US" w:eastAsia="zh-CN"/>
        </w:rPr>
      </w:pPr>
      <w:r>
        <w:rPr>
          <w:rFonts w:hint="default" w:eastAsia="新宋体" w:asciiTheme="minorAscii" w:hAnsiTheme="minorAscii"/>
          <w:sz w:val="24"/>
          <w:szCs w:val="21"/>
          <w:lang w:val="en-US" w:eastAsia="zh-CN"/>
        </w:rPr>
        <w:t>普通二叉搜索树插入新结点，需要查找到插入该结点的位置，所需代价与查找一个不存在的结点值相同。故BST插入操作的时间复杂度为</w:t>
      </w:r>
      <w:r>
        <w:rPr>
          <w:rFonts w:hint="default" w:eastAsia="新宋体" w:asciiTheme="minorAscii" w:hAnsiTheme="minorAscii"/>
          <w:sz w:val="24"/>
          <w:szCs w:val="21"/>
        </w:rPr>
        <w:t>O(logN)</w:t>
      </w:r>
      <w:r>
        <w:rPr>
          <w:rFonts w:hint="default" w:eastAsia="新宋体" w:asciiTheme="minorAscii" w:hAnsiTheme="minorAscii"/>
          <w:sz w:val="24"/>
          <w:szCs w:val="21"/>
          <w:lang w:val="en-US" w:eastAsia="zh-CN"/>
        </w:rPr>
        <w:t>～</w:t>
      </w:r>
      <w:r>
        <w:rPr>
          <w:rFonts w:hint="default" w:eastAsia="新宋体" w:asciiTheme="minorAscii" w:hAnsiTheme="minorAscii"/>
          <w:sz w:val="24"/>
          <w:szCs w:val="21"/>
        </w:rPr>
        <w:t>O(N)</w:t>
      </w:r>
      <w:r>
        <w:rPr>
          <w:rFonts w:hint="default" w:eastAsia="新宋体" w:asciiTheme="minorAscii" w:hAnsiTheme="minorAscii"/>
          <w:sz w:val="24"/>
          <w:szCs w:val="21"/>
          <w:lang w:eastAsia="zh-CN"/>
        </w:rPr>
        <w:t>。</w:t>
      </w:r>
    </w:p>
    <w:p>
      <w:pPr>
        <w:keepNext w:val="0"/>
        <w:keepLines w:val="0"/>
        <w:pageBreakBefore w:val="0"/>
        <w:widowControl/>
        <w:numPr>
          <w:ilvl w:val="0"/>
          <w:numId w:val="6"/>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rPr>
      </w:pPr>
      <w:r>
        <w:rPr>
          <w:rFonts w:hint="default" w:eastAsia="新宋体" w:asciiTheme="minorAscii" w:hAnsiTheme="minorAscii"/>
          <w:sz w:val="24"/>
          <w:szCs w:val="21"/>
        </w:rPr>
        <w:t>查找代价：</w:t>
      </w:r>
    </w:p>
    <w:p>
      <w:pPr>
        <w:keepNext w:val="0"/>
        <w:keepLines w:val="0"/>
        <w:pageBreakBefore w:val="0"/>
        <w:widowControl/>
        <w:kinsoku/>
        <w:wordWrap/>
        <w:overflowPunct/>
        <w:topLinePunct w:val="0"/>
        <w:autoSpaceDE/>
        <w:autoSpaceDN/>
        <w:bidi w:val="0"/>
        <w:adjustRightInd/>
        <w:snapToGrid/>
        <w:textAlignment w:val="auto"/>
        <w:rPr>
          <w:rFonts w:hint="default" w:eastAsia="新宋体" w:asciiTheme="minorAscii" w:hAnsiTheme="minorAscii"/>
          <w:sz w:val="24"/>
          <w:szCs w:val="21"/>
        </w:rPr>
      </w:pPr>
      <w:r>
        <w:rPr>
          <w:rFonts w:hint="default" w:eastAsia="新宋体" w:asciiTheme="minorAscii" w:hAnsiTheme="minorAscii"/>
          <w:sz w:val="24"/>
          <w:szCs w:val="21"/>
          <w:lang w:val="en-US" w:eastAsia="zh-CN"/>
        </w:rPr>
        <w:t>普通二叉搜索树</w:t>
      </w:r>
      <w:r>
        <w:rPr>
          <w:rFonts w:hint="default" w:eastAsia="新宋体" w:asciiTheme="minorAscii" w:hAnsiTheme="minorAscii"/>
          <w:sz w:val="24"/>
          <w:szCs w:val="21"/>
        </w:rPr>
        <w:t>的查找过程都</w:t>
      </w:r>
      <w:r>
        <w:rPr>
          <w:rFonts w:hint="default" w:eastAsia="新宋体" w:asciiTheme="minorAscii" w:hAnsiTheme="minorAscii"/>
          <w:sz w:val="24"/>
          <w:szCs w:val="21"/>
          <w:lang w:val="en-US" w:eastAsia="zh-CN"/>
        </w:rPr>
        <w:t>需</w:t>
      </w:r>
      <w:r>
        <w:rPr>
          <w:rFonts w:hint="default" w:eastAsia="新宋体" w:asciiTheme="minorAscii" w:hAnsiTheme="minorAscii"/>
          <w:sz w:val="24"/>
          <w:szCs w:val="21"/>
        </w:rPr>
        <w:t>要从根结点出发，沿某一个路径朝叶子结点前进</w:t>
      </w:r>
      <w:r>
        <w:rPr>
          <w:rFonts w:hint="default" w:eastAsia="新宋体" w:asciiTheme="minorAscii" w:hAnsiTheme="minorAscii"/>
          <w:sz w:val="24"/>
          <w:szCs w:val="21"/>
          <w:lang w:eastAsia="zh-CN"/>
        </w:rPr>
        <w:t>，</w:t>
      </w:r>
      <w:r>
        <w:rPr>
          <w:rFonts w:hint="default" w:eastAsia="新宋体" w:asciiTheme="minorAscii" w:hAnsiTheme="minorAscii"/>
          <w:sz w:val="24"/>
          <w:szCs w:val="21"/>
        </w:rPr>
        <w:t>所以查找中数据比较次数与树的形态密切相关。 当树中每一个结点左右子树高度大体相同时，树高为logN。平均查找长度与logN成正比，查找的平均时间复杂度</w:t>
      </w:r>
      <w:r>
        <w:rPr>
          <w:rFonts w:hint="default" w:eastAsia="新宋体" w:asciiTheme="minorAscii" w:hAnsiTheme="minorAscii"/>
          <w:sz w:val="24"/>
          <w:szCs w:val="21"/>
          <w:lang w:val="en-US" w:eastAsia="zh-CN"/>
        </w:rPr>
        <w:t>为</w:t>
      </w:r>
      <w:r>
        <w:rPr>
          <w:rFonts w:hint="default" w:eastAsia="新宋体" w:asciiTheme="minorAscii" w:hAnsiTheme="minorAscii"/>
          <w:sz w:val="24"/>
          <w:szCs w:val="21"/>
        </w:rPr>
        <w:t>O(logN)。当前后插入的关键字有序时，BST退化成单支树结构</w:t>
      </w:r>
      <w:r>
        <w:rPr>
          <w:rFonts w:hint="default" w:eastAsia="新宋体" w:asciiTheme="minorAscii" w:hAnsiTheme="minorAscii"/>
          <w:sz w:val="24"/>
          <w:szCs w:val="21"/>
          <w:lang w:eastAsia="zh-CN"/>
        </w:rPr>
        <w:t>，</w:t>
      </w:r>
      <w:r>
        <w:rPr>
          <w:rFonts w:hint="default" w:eastAsia="新宋体" w:asciiTheme="minorAscii" w:hAnsiTheme="minorAscii"/>
          <w:sz w:val="24"/>
          <w:szCs w:val="21"/>
        </w:rPr>
        <w:t>此时树高n。平均查找长度为(n+1)/2，查找的平均时间复杂度</w:t>
      </w:r>
      <w:r>
        <w:rPr>
          <w:rFonts w:hint="default" w:eastAsia="新宋体" w:asciiTheme="minorAscii" w:hAnsiTheme="minorAscii"/>
          <w:sz w:val="24"/>
          <w:szCs w:val="21"/>
          <w:lang w:val="en-US" w:eastAsia="zh-CN"/>
        </w:rPr>
        <w:t>为</w:t>
      </w:r>
      <w:r>
        <w:rPr>
          <w:rFonts w:hint="default" w:eastAsia="新宋体" w:asciiTheme="minorAscii" w:hAnsiTheme="minorAscii"/>
          <w:sz w:val="24"/>
          <w:szCs w:val="21"/>
        </w:rPr>
        <w:t>O(N)。</w:t>
      </w:r>
      <w:r>
        <w:rPr>
          <w:rFonts w:hint="default" w:eastAsia="新宋体" w:asciiTheme="minorAscii" w:hAnsiTheme="minorAscii"/>
          <w:sz w:val="24"/>
          <w:szCs w:val="21"/>
          <w:lang w:val="en-US" w:eastAsia="zh-CN"/>
        </w:rPr>
        <w:t>故BST查找操作的时间复杂度为</w:t>
      </w:r>
      <w:r>
        <w:rPr>
          <w:rFonts w:hint="default" w:eastAsia="新宋体" w:asciiTheme="minorAscii" w:hAnsiTheme="minorAscii"/>
          <w:sz w:val="24"/>
          <w:szCs w:val="21"/>
        </w:rPr>
        <w:t>O(logN)</w:t>
      </w:r>
      <w:r>
        <w:rPr>
          <w:rFonts w:hint="default" w:eastAsia="新宋体" w:asciiTheme="minorAscii" w:hAnsiTheme="minorAscii"/>
          <w:sz w:val="24"/>
          <w:szCs w:val="21"/>
          <w:lang w:val="en-US" w:eastAsia="zh-CN"/>
        </w:rPr>
        <w:t>～</w:t>
      </w:r>
      <w:r>
        <w:rPr>
          <w:rFonts w:hint="default" w:eastAsia="新宋体" w:asciiTheme="minorAscii" w:hAnsiTheme="minorAscii"/>
          <w:sz w:val="24"/>
          <w:szCs w:val="21"/>
        </w:rPr>
        <w:t>O(N)</w:t>
      </w:r>
      <w:r>
        <w:rPr>
          <w:rFonts w:hint="default" w:eastAsia="新宋体" w:asciiTheme="minorAscii" w:hAnsiTheme="minorAscii"/>
          <w:sz w:val="24"/>
          <w:szCs w:val="21"/>
          <w:lang w:eastAsia="zh-CN"/>
        </w:rPr>
        <w:t>。</w:t>
      </w:r>
    </w:p>
    <w:p>
      <w:pPr>
        <w:keepNext w:val="0"/>
        <w:keepLines w:val="0"/>
        <w:pageBreakBefore w:val="0"/>
        <w:widowControl/>
        <w:numPr>
          <w:ilvl w:val="0"/>
          <w:numId w:val="6"/>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rPr>
      </w:pPr>
      <w:r>
        <w:rPr>
          <w:rFonts w:hint="default" w:eastAsia="新宋体" w:asciiTheme="minorAscii" w:hAnsiTheme="minorAscii"/>
          <w:sz w:val="24"/>
          <w:szCs w:val="21"/>
        </w:rPr>
        <w:t>删除代价：</w:t>
      </w:r>
    </w:p>
    <w:p>
      <w:pPr>
        <w:keepNext w:val="0"/>
        <w:keepLines w:val="0"/>
        <w:pageBreakBefore w:val="0"/>
        <w:widowControl/>
        <w:kinsoku/>
        <w:wordWrap/>
        <w:overflowPunct/>
        <w:topLinePunct w:val="0"/>
        <w:autoSpaceDE/>
        <w:autoSpaceDN/>
        <w:bidi w:val="0"/>
        <w:adjustRightInd/>
        <w:snapToGrid/>
        <w:textAlignment w:val="auto"/>
        <w:rPr>
          <w:rFonts w:hint="default" w:eastAsia="新宋体" w:asciiTheme="minorAscii" w:hAnsiTheme="minorAscii"/>
          <w:sz w:val="24"/>
          <w:szCs w:val="21"/>
          <w:lang w:eastAsia="zh-CN"/>
        </w:rPr>
      </w:pPr>
      <w:r>
        <w:rPr>
          <w:rFonts w:hint="default" w:eastAsia="新宋体" w:asciiTheme="minorAscii" w:hAnsiTheme="minorAscii"/>
          <w:sz w:val="24"/>
          <w:szCs w:val="21"/>
          <w:lang w:val="en-US" w:eastAsia="zh-CN"/>
        </w:rPr>
        <w:t>普通二叉搜索树</w:t>
      </w:r>
      <w:r>
        <w:rPr>
          <w:rFonts w:hint="default" w:eastAsia="新宋体" w:asciiTheme="minorAscii" w:hAnsiTheme="minorAscii"/>
          <w:sz w:val="24"/>
          <w:szCs w:val="21"/>
        </w:rPr>
        <w:t>删除一个结点，首先须要定位到</w:t>
      </w:r>
      <w:r>
        <w:rPr>
          <w:rFonts w:hint="default" w:eastAsia="新宋体" w:asciiTheme="minorAscii" w:hAnsiTheme="minorAscii"/>
          <w:sz w:val="24"/>
          <w:szCs w:val="21"/>
          <w:lang w:val="en-US" w:eastAsia="zh-CN"/>
        </w:rPr>
        <w:t>该</w:t>
      </w:r>
      <w:r>
        <w:rPr>
          <w:rFonts w:hint="default" w:eastAsia="新宋体" w:asciiTheme="minorAscii" w:hAnsiTheme="minorAscii"/>
          <w:sz w:val="24"/>
          <w:szCs w:val="21"/>
        </w:rPr>
        <w:t>结点，这个过程</w:t>
      </w:r>
      <w:r>
        <w:rPr>
          <w:rFonts w:hint="default" w:eastAsia="新宋体" w:asciiTheme="minorAscii" w:hAnsiTheme="minorAscii"/>
          <w:sz w:val="24"/>
          <w:szCs w:val="21"/>
          <w:lang w:val="en-US" w:eastAsia="zh-CN"/>
        </w:rPr>
        <w:t>需要一次查找O(N)</w:t>
      </w:r>
      <w:r>
        <w:rPr>
          <w:rFonts w:hint="default" w:eastAsia="新宋体" w:asciiTheme="minorAscii" w:hAnsiTheme="minorAscii"/>
          <w:sz w:val="24"/>
          <w:szCs w:val="21"/>
        </w:rPr>
        <w:t>。</w:t>
      </w:r>
      <w:r>
        <w:rPr>
          <w:rFonts w:hint="default" w:eastAsia="新宋体" w:asciiTheme="minorAscii" w:hAnsiTheme="minorAscii"/>
          <w:sz w:val="24"/>
          <w:szCs w:val="21"/>
          <w:lang w:val="en-US" w:eastAsia="zh-CN"/>
        </w:rPr>
        <w:t>找到该结点的位置后，</w:t>
      </w:r>
      <w:r>
        <w:rPr>
          <w:rFonts w:hint="default" w:eastAsia="新宋体" w:asciiTheme="minorAscii" w:hAnsiTheme="minorAscii"/>
          <w:sz w:val="24"/>
          <w:szCs w:val="21"/>
        </w:rPr>
        <w:t>若是被删除结点的左、右子树只有一个存在，则改变</w:t>
      </w:r>
      <w:r>
        <w:rPr>
          <w:rFonts w:hint="default" w:eastAsia="新宋体" w:asciiTheme="minorAscii" w:hAnsiTheme="minorAscii"/>
          <w:sz w:val="24"/>
          <w:szCs w:val="21"/>
          <w:lang w:val="en-US" w:eastAsia="zh-CN"/>
        </w:rPr>
        <w:t>树</w:t>
      </w:r>
      <w:r>
        <w:rPr>
          <w:rFonts w:hint="default" w:eastAsia="新宋体" w:asciiTheme="minorAscii" w:hAnsiTheme="minorAscii"/>
          <w:sz w:val="24"/>
          <w:szCs w:val="21"/>
        </w:rPr>
        <w:t>形态的代价仅为O(1)。若是被删除结点的左、右子树均存在，只须要将当P的左孩子的</w:t>
      </w:r>
      <w:r>
        <w:rPr>
          <w:rFonts w:hint="default" w:eastAsia="新宋体" w:asciiTheme="minorAscii" w:hAnsiTheme="minorAscii"/>
          <w:sz w:val="24"/>
          <w:szCs w:val="21"/>
          <w:lang w:val="en-US" w:eastAsia="zh-CN"/>
        </w:rPr>
        <w:t>最右</w:t>
      </w:r>
      <w:r>
        <w:rPr>
          <w:rFonts w:hint="default" w:eastAsia="新宋体" w:asciiTheme="minorAscii" w:hAnsiTheme="minorAscii"/>
          <w:sz w:val="24"/>
          <w:szCs w:val="21"/>
        </w:rPr>
        <w:t>右结点与</w:t>
      </w:r>
      <w:r>
        <w:rPr>
          <w:rFonts w:hint="default" w:eastAsia="新宋体" w:asciiTheme="minorAscii" w:hAnsiTheme="minorAscii"/>
          <w:sz w:val="24"/>
          <w:szCs w:val="21"/>
          <w:lang w:val="en-US" w:eastAsia="zh-CN"/>
        </w:rPr>
        <w:t>该结点</w:t>
      </w:r>
      <w:r>
        <w:rPr>
          <w:rFonts w:hint="default" w:eastAsia="新宋体" w:asciiTheme="minorAscii" w:hAnsiTheme="minorAscii"/>
          <w:sz w:val="24"/>
          <w:szCs w:val="21"/>
        </w:rPr>
        <w:t>互换</w:t>
      </w:r>
      <w:r>
        <w:rPr>
          <w:rFonts w:hint="default" w:eastAsia="新宋体" w:asciiTheme="minorAscii" w:hAnsiTheme="minorAscii"/>
          <w:sz w:val="24"/>
          <w:szCs w:val="21"/>
          <w:lang w:eastAsia="zh-CN"/>
        </w:rPr>
        <w:t>，</w:t>
      </w:r>
      <w:r>
        <w:rPr>
          <w:rFonts w:hint="default" w:eastAsia="新宋体" w:asciiTheme="minorAscii" w:hAnsiTheme="minorAscii"/>
          <w:sz w:val="24"/>
          <w:szCs w:val="21"/>
          <w:lang w:val="en-US" w:eastAsia="zh-CN"/>
        </w:rPr>
        <w:t>直接删除叶结点即可。故BST删除操作的时间复杂度为</w:t>
      </w:r>
      <w:r>
        <w:rPr>
          <w:rFonts w:hint="default" w:eastAsia="新宋体" w:asciiTheme="minorAscii" w:hAnsiTheme="minorAscii"/>
          <w:sz w:val="24"/>
          <w:szCs w:val="21"/>
        </w:rPr>
        <w:t>O(logN)</w:t>
      </w:r>
      <w:r>
        <w:rPr>
          <w:rFonts w:hint="default" w:eastAsia="新宋体" w:asciiTheme="minorAscii" w:hAnsiTheme="minorAscii"/>
          <w:sz w:val="24"/>
          <w:szCs w:val="21"/>
          <w:lang w:val="en-US" w:eastAsia="zh-CN"/>
        </w:rPr>
        <w:t>～</w:t>
      </w:r>
      <w:r>
        <w:rPr>
          <w:rFonts w:hint="default" w:eastAsia="新宋体" w:asciiTheme="minorAscii" w:hAnsiTheme="minorAscii"/>
          <w:sz w:val="24"/>
          <w:szCs w:val="21"/>
        </w:rPr>
        <w:t>O(N)</w:t>
      </w:r>
      <w:r>
        <w:rPr>
          <w:rFonts w:hint="default" w:eastAsia="新宋体" w:asciiTheme="minorAscii" w:hAnsiTheme="minorAscii"/>
          <w:sz w:val="24"/>
          <w:szCs w:val="21"/>
          <w:lang w:eastAsia="zh-CN"/>
        </w:rPr>
        <w:t>。</w:t>
      </w:r>
    </w:p>
    <w:p>
      <w:pPr>
        <w:keepNext w:val="0"/>
        <w:keepLines w:val="0"/>
        <w:pageBreakBefore w:val="0"/>
        <w:widowControl/>
        <w:kinsoku/>
        <w:wordWrap/>
        <w:overflowPunct/>
        <w:topLinePunct w:val="0"/>
        <w:autoSpaceDE/>
        <w:autoSpaceDN/>
        <w:bidi w:val="0"/>
        <w:adjustRightInd/>
        <w:snapToGrid/>
        <w:textAlignment w:val="auto"/>
        <w:rPr>
          <w:rFonts w:hint="default" w:eastAsia="新宋体" w:asciiTheme="minorAscii" w:hAnsiTheme="minorAscii"/>
          <w:sz w:val="24"/>
          <w:szCs w:val="21"/>
          <w:lang w:eastAsia="zh-CN"/>
        </w:rPr>
      </w:pPr>
    </w:p>
    <w:p>
      <w:pPr>
        <w:keepNext w:val="0"/>
        <w:keepLines w:val="0"/>
        <w:pageBreakBefore w:val="0"/>
        <w:widowControl/>
        <w:numPr>
          <w:ilvl w:val="0"/>
          <w:numId w:val="5"/>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lang w:val="en-US" w:eastAsia="zh-CN"/>
        </w:rPr>
      </w:pPr>
      <w:r>
        <w:rPr>
          <w:rFonts w:hint="default" w:eastAsia="新宋体" w:asciiTheme="minorAscii" w:hAnsiTheme="minorAscii"/>
          <w:b/>
          <w:bCs/>
          <w:sz w:val="24"/>
          <w:szCs w:val="21"/>
          <w:lang w:val="en-US" w:eastAsia="zh-CN"/>
        </w:rPr>
        <w:t>AVL：</w:t>
      </w:r>
    </w:p>
    <w:p>
      <w:pPr>
        <w:keepNext w:val="0"/>
        <w:keepLines w:val="0"/>
        <w:pageBreakBefore w:val="0"/>
        <w:widowControl/>
        <w:numPr>
          <w:ilvl w:val="0"/>
          <w:numId w:val="7"/>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rPr>
      </w:pPr>
      <w:r>
        <w:rPr>
          <w:rFonts w:hint="default" w:eastAsia="新宋体" w:asciiTheme="minorAscii" w:hAnsiTheme="minorAscii"/>
          <w:sz w:val="24"/>
          <w:szCs w:val="21"/>
        </w:rPr>
        <w:t>插入代价：</w:t>
      </w:r>
    </w:p>
    <w:p>
      <w:pPr>
        <w:keepNext w:val="0"/>
        <w:keepLines w:val="0"/>
        <w:pageBreakBefore w:val="0"/>
        <w:widowControl/>
        <w:kinsoku/>
        <w:wordWrap/>
        <w:overflowPunct/>
        <w:topLinePunct w:val="0"/>
        <w:autoSpaceDE/>
        <w:autoSpaceDN/>
        <w:bidi w:val="0"/>
        <w:adjustRightInd/>
        <w:snapToGrid/>
        <w:textAlignment w:val="auto"/>
        <w:rPr>
          <w:rFonts w:hint="default" w:eastAsia="新宋体" w:asciiTheme="minorAscii" w:hAnsiTheme="minorAscii"/>
          <w:sz w:val="24"/>
          <w:szCs w:val="21"/>
          <w:lang w:eastAsia="zh-CN"/>
        </w:rPr>
      </w:pPr>
      <w:r>
        <w:rPr>
          <w:rFonts w:hint="default" w:eastAsia="新宋体" w:asciiTheme="minorAscii" w:hAnsiTheme="minorAscii"/>
          <w:sz w:val="24"/>
          <w:szCs w:val="21"/>
        </w:rPr>
        <w:t>AVL</w:t>
      </w:r>
      <w:r>
        <w:rPr>
          <w:rFonts w:hint="default" w:eastAsia="新宋体" w:asciiTheme="minorAscii" w:hAnsiTheme="minorAscii"/>
          <w:sz w:val="24"/>
          <w:szCs w:val="21"/>
          <w:lang w:val="en-US" w:eastAsia="zh-CN"/>
        </w:rPr>
        <w:t>必须</w:t>
      </w:r>
      <w:r>
        <w:rPr>
          <w:rFonts w:hint="default" w:eastAsia="新宋体" w:asciiTheme="minorAscii" w:hAnsiTheme="minorAscii"/>
          <w:sz w:val="24"/>
          <w:szCs w:val="21"/>
        </w:rPr>
        <w:t>要保证严格平衡(|bf|&lt;=1)，那么每一次插入数据使得AVL中某些结点的平衡因子超过1就必须进行旋转</w:t>
      </w:r>
      <w:r>
        <w:rPr>
          <w:rFonts w:hint="default" w:eastAsia="新宋体" w:asciiTheme="minorAscii" w:hAnsiTheme="minorAscii"/>
          <w:sz w:val="24"/>
          <w:szCs w:val="21"/>
          <w:lang w:eastAsia="zh-CN"/>
        </w:rPr>
        <w:t>操作</w:t>
      </w:r>
      <w:r>
        <w:rPr>
          <w:rFonts w:hint="default" w:eastAsia="新宋体" w:asciiTheme="minorAscii" w:hAnsiTheme="minorAscii"/>
          <w:sz w:val="24"/>
          <w:szCs w:val="21"/>
        </w:rPr>
        <w:t>。事实上，AVL的每一次插入结点</w:t>
      </w:r>
      <w:r>
        <w:rPr>
          <w:rFonts w:hint="default" w:eastAsia="新宋体" w:asciiTheme="minorAscii" w:hAnsiTheme="minorAscii"/>
          <w:sz w:val="24"/>
          <w:szCs w:val="21"/>
          <w:lang w:eastAsia="zh-CN"/>
        </w:rPr>
        <w:t>操作</w:t>
      </w:r>
      <w:r>
        <w:rPr>
          <w:rFonts w:hint="default" w:eastAsia="新宋体" w:asciiTheme="minorAscii" w:hAnsiTheme="minorAscii"/>
          <w:sz w:val="24"/>
          <w:szCs w:val="21"/>
        </w:rPr>
        <w:t>最多只须要旋转1次(单旋转或双旋转)。</w:t>
      </w:r>
      <w:r>
        <w:rPr>
          <w:rFonts w:hint="default" w:eastAsia="新宋体" w:asciiTheme="minorAscii" w:hAnsiTheme="minorAscii"/>
          <w:sz w:val="24"/>
          <w:szCs w:val="21"/>
          <w:lang w:val="en-US" w:eastAsia="zh-CN"/>
        </w:rPr>
        <w:t>故AVL插入操作的时间复杂度为</w:t>
      </w:r>
      <w:r>
        <w:rPr>
          <w:rFonts w:hint="default" w:eastAsia="新宋体" w:asciiTheme="minorAscii" w:hAnsiTheme="minorAscii"/>
          <w:sz w:val="24"/>
          <w:szCs w:val="21"/>
        </w:rPr>
        <w:t>O(logN)</w:t>
      </w:r>
      <w:r>
        <w:rPr>
          <w:rFonts w:hint="default" w:eastAsia="新宋体" w:asciiTheme="minorAscii" w:hAnsiTheme="minorAscii"/>
          <w:sz w:val="24"/>
          <w:szCs w:val="21"/>
          <w:lang w:val="en-US" w:eastAsia="zh-CN"/>
        </w:rPr>
        <w:t>～</w:t>
      </w:r>
      <w:r>
        <w:rPr>
          <w:rFonts w:hint="default" w:eastAsia="新宋体" w:asciiTheme="minorAscii" w:hAnsiTheme="minorAscii"/>
          <w:sz w:val="24"/>
          <w:szCs w:val="21"/>
        </w:rPr>
        <w:t>O(N)</w:t>
      </w:r>
      <w:r>
        <w:rPr>
          <w:rFonts w:hint="default" w:eastAsia="新宋体" w:asciiTheme="minorAscii" w:hAnsiTheme="minorAscii"/>
          <w:sz w:val="24"/>
          <w:szCs w:val="21"/>
          <w:lang w:eastAsia="zh-CN"/>
        </w:rPr>
        <w:t>。</w:t>
      </w:r>
    </w:p>
    <w:p>
      <w:pPr>
        <w:keepNext w:val="0"/>
        <w:keepLines w:val="0"/>
        <w:pageBreakBefore w:val="0"/>
        <w:widowControl/>
        <w:numPr>
          <w:ilvl w:val="0"/>
          <w:numId w:val="7"/>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rPr>
      </w:pPr>
      <w:r>
        <w:rPr>
          <w:rFonts w:hint="default" w:eastAsia="新宋体" w:asciiTheme="minorAscii" w:hAnsiTheme="minorAscii"/>
          <w:sz w:val="24"/>
          <w:szCs w:val="21"/>
        </w:rPr>
        <w:t>查找代价：</w:t>
      </w:r>
    </w:p>
    <w:p>
      <w:pPr>
        <w:keepNext w:val="0"/>
        <w:keepLines w:val="0"/>
        <w:pageBreakBefore w:val="0"/>
        <w:widowControl/>
        <w:kinsoku/>
        <w:wordWrap/>
        <w:overflowPunct/>
        <w:topLinePunct w:val="0"/>
        <w:autoSpaceDE/>
        <w:autoSpaceDN/>
        <w:bidi w:val="0"/>
        <w:adjustRightInd/>
        <w:snapToGrid/>
        <w:textAlignment w:val="auto"/>
        <w:rPr>
          <w:rFonts w:hint="default" w:eastAsia="新宋体" w:asciiTheme="minorAscii" w:hAnsiTheme="minorAscii"/>
          <w:sz w:val="24"/>
          <w:szCs w:val="21"/>
        </w:rPr>
      </w:pPr>
      <w:r>
        <w:rPr>
          <w:rFonts w:hint="default" w:eastAsia="新宋体" w:asciiTheme="minorAscii" w:hAnsiTheme="minorAscii"/>
          <w:sz w:val="24"/>
          <w:szCs w:val="21"/>
        </w:rPr>
        <w:t>AVL是严格平衡的BST（平衡因子不超过1）。那么查找过程与BST同样，只是AVL不会出现最差状况的BST(单支树)。</w:t>
      </w:r>
      <w:r>
        <w:rPr>
          <w:rFonts w:hint="default" w:eastAsia="新宋体" w:asciiTheme="minorAscii" w:hAnsiTheme="minorAscii"/>
          <w:sz w:val="24"/>
          <w:szCs w:val="21"/>
          <w:lang w:val="en-US" w:eastAsia="zh-CN"/>
        </w:rPr>
        <w:t>故AVL查找操作的时间复杂度为</w:t>
      </w:r>
      <w:r>
        <w:rPr>
          <w:rFonts w:hint="default" w:eastAsia="新宋体" w:asciiTheme="minorAscii" w:hAnsiTheme="minorAscii"/>
          <w:sz w:val="24"/>
          <w:szCs w:val="21"/>
        </w:rPr>
        <w:t>O(logN)</w:t>
      </w:r>
      <w:r>
        <w:rPr>
          <w:rFonts w:hint="default" w:eastAsia="新宋体" w:asciiTheme="minorAscii" w:hAnsiTheme="minorAscii"/>
          <w:sz w:val="24"/>
          <w:szCs w:val="21"/>
          <w:lang w:eastAsia="zh-CN"/>
        </w:rPr>
        <w:t>。</w:t>
      </w:r>
    </w:p>
    <w:p>
      <w:pPr>
        <w:keepNext w:val="0"/>
        <w:keepLines w:val="0"/>
        <w:pageBreakBefore w:val="0"/>
        <w:widowControl/>
        <w:numPr>
          <w:ilvl w:val="0"/>
          <w:numId w:val="7"/>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rPr>
      </w:pPr>
      <w:r>
        <w:rPr>
          <w:rFonts w:hint="default" w:eastAsia="新宋体" w:asciiTheme="minorAscii" w:hAnsiTheme="minorAscii"/>
          <w:sz w:val="24"/>
          <w:szCs w:val="21"/>
        </w:rPr>
        <w:t>删除代价：</w:t>
      </w:r>
    </w:p>
    <w:p>
      <w:pPr>
        <w:keepNext w:val="0"/>
        <w:keepLines w:val="0"/>
        <w:pageBreakBefore w:val="0"/>
        <w:widowControl/>
        <w:kinsoku/>
        <w:wordWrap/>
        <w:overflowPunct/>
        <w:topLinePunct w:val="0"/>
        <w:autoSpaceDE/>
        <w:autoSpaceDN/>
        <w:bidi w:val="0"/>
        <w:adjustRightInd/>
        <w:snapToGrid/>
        <w:textAlignment w:val="auto"/>
        <w:rPr>
          <w:rFonts w:hint="default" w:eastAsia="新宋体" w:asciiTheme="minorAscii" w:hAnsiTheme="minorAscii"/>
          <w:sz w:val="24"/>
          <w:szCs w:val="21"/>
          <w:lang w:eastAsia="zh-CN"/>
        </w:rPr>
      </w:pPr>
      <w:r>
        <w:rPr>
          <w:rFonts w:hint="default" w:eastAsia="新宋体" w:asciiTheme="minorAscii" w:hAnsiTheme="minorAscii"/>
          <w:sz w:val="24"/>
          <w:szCs w:val="21"/>
        </w:rPr>
        <w:t>AVL删除结点的算法能够</w:t>
      </w:r>
      <w:r>
        <w:rPr>
          <w:rFonts w:hint="default" w:eastAsia="新宋体" w:asciiTheme="minorAscii" w:hAnsiTheme="minorAscii"/>
          <w:sz w:val="24"/>
          <w:szCs w:val="21"/>
          <w:lang w:val="en-US" w:eastAsia="zh-CN"/>
        </w:rPr>
        <w:t>类似</w:t>
      </w:r>
      <w:r>
        <w:rPr>
          <w:rFonts w:hint="default" w:eastAsia="新宋体" w:asciiTheme="minorAscii" w:hAnsiTheme="minorAscii"/>
          <w:sz w:val="24"/>
          <w:szCs w:val="21"/>
        </w:rPr>
        <w:t>BST的删除结点，可是删除以后必须检查从删除结点开始到根结点路径上的全部结点的平衡因子。所以删除的代价稍微要大一些。每一次删除</w:t>
      </w:r>
      <w:r>
        <w:rPr>
          <w:rFonts w:hint="default" w:eastAsia="新宋体" w:asciiTheme="minorAscii" w:hAnsiTheme="minorAscii"/>
          <w:sz w:val="24"/>
          <w:szCs w:val="21"/>
          <w:lang w:eastAsia="zh-CN"/>
        </w:rPr>
        <w:t>操作</w:t>
      </w:r>
      <w:r>
        <w:rPr>
          <w:rFonts w:hint="default" w:eastAsia="新宋体" w:asciiTheme="minorAscii" w:hAnsiTheme="minorAscii"/>
          <w:sz w:val="24"/>
          <w:szCs w:val="21"/>
        </w:rPr>
        <w:t>最多须要O(logN)次旋转。</w:t>
      </w:r>
      <w:r>
        <w:rPr>
          <w:rFonts w:hint="default" w:eastAsia="新宋体" w:asciiTheme="minorAscii" w:hAnsiTheme="minorAscii"/>
          <w:sz w:val="24"/>
          <w:szCs w:val="21"/>
          <w:lang w:val="en-US" w:eastAsia="zh-CN"/>
        </w:rPr>
        <w:t>故AVL删除操作的时间复杂度为</w:t>
      </w:r>
      <w:r>
        <w:rPr>
          <w:rFonts w:hint="default" w:eastAsia="新宋体" w:asciiTheme="minorAscii" w:hAnsiTheme="minorAscii"/>
          <w:sz w:val="24"/>
          <w:szCs w:val="21"/>
        </w:rPr>
        <w:t>O(logN)</w:t>
      </w:r>
      <w:r>
        <w:rPr>
          <w:rFonts w:hint="default" w:eastAsia="新宋体" w:asciiTheme="minorAscii" w:hAnsiTheme="minorAscii"/>
          <w:sz w:val="24"/>
          <w:szCs w:val="21"/>
          <w:lang w:eastAsia="zh-CN"/>
        </w:rPr>
        <w:t>。</w:t>
      </w:r>
    </w:p>
    <w:p>
      <w:pPr>
        <w:keepNext w:val="0"/>
        <w:keepLines w:val="0"/>
        <w:pageBreakBefore w:val="0"/>
        <w:widowControl/>
        <w:kinsoku/>
        <w:wordWrap/>
        <w:overflowPunct/>
        <w:topLinePunct w:val="0"/>
        <w:autoSpaceDE/>
        <w:autoSpaceDN/>
        <w:bidi w:val="0"/>
        <w:adjustRightInd/>
        <w:snapToGrid/>
        <w:textAlignment w:val="auto"/>
        <w:rPr>
          <w:rFonts w:hint="default" w:eastAsia="新宋体" w:asciiTheme="minorAscii" w:hAnsiTheme="minorAscii"/>
          <w:sz w:val="24"/>
          <w:szCs w:val="21"/>
          <w:lang w:eastAsia="zh-CN"/>
        </w:rPr>
      </w:pPr>
    </w:p>
    <w:p>
      <w:pPr>
        <w:keepNext w:val="0"/>
        <w:keepLines w:val="0"/>
        <w:pageBreakBefore w:val="0"/>
        <w:widowControl/>
        <w:numPr>
          <w:ilvl w:val="0"/>
          <w:numId w:val="5"/>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lang w:val="en-US" w:eastAsia="zh-CN"/>
        </w:rPr>
      </w:pPr>
      <w:r>
        <w:rPr>
          <w:rFonts w:hint="default" w:eastAsia="新宋体" w:asciiTheme="minorAscii" w:hAnsiTheme="minorAscii"/>
          <w:b/>
          <w:bCs/>
          <w:sz w:val="24"/>
          <w:szCs w:val="21"/>
          <w:lang w:val="en-US" w:eastAsia="zh-CN"/>
        </w:rPr>
        <w:t>512阶B树</w:t>
      </w:r>
      <w:r>
        <w:rPr>
          <w:rFonts w:hint="default" w:eastAsia="新宋体" w:asciiTheme="minorAscii" w:hAnsiTheme="minorAscii"/>
          <w:sz w:val="24"/>
          <w:szCs w:val="21"/>
          <w:lang w:val="en-US" w:eastAsia="zh-CN"/>
        </w:rPr>
        <w:t>：</w:t>
      </w:r>
    </w:p>
    <w:p>
      <w:pPr>
        <w:keepNext w:val="0"/>
        <w:keepLines w:val="0"/>
        <w:pageBreakBefore w:val="0"/>
        <w:widowControl/>
        <w:numPr>
          <w:ilvl w:val="0"/>
          <w:numId w:val="8"/>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rPr>
      </w:pPr>
      <w:r>
        <w:rPr>
          <w:rFonts w:hint="default" w:eastAsia="新宋体" w:asciiTheme="minorAscii" w:hAnsiTheme="minorAscii"/>
          <w:sz w:val="24"/>
          <w:szCs w:val="21"/>
        </w:rPr>
        <w:t>插入代价：</w:t>
      </w:r>
    </w:p>
    <w:p>
      <w:pPr>
        <w:keepNext w:val="0"/>
        <w:keepLines w:val="0"/>
        <w:pageBreakBefore w:val="0"/>
        <w:widowControl/>
        <w:numPr>
          <w:numId w:val="0"/>
        </w:numPr>
        <w:kinsoku/>
        <w:wordWrap/>
        <w:overflowPunct/>
        <w:topLinePunct w:val="0"/>
        <w:autoSpaceDE/>
        <w:autoSpaceDN/>
        <w:bidi w:val="0"/>
        <w:adjustRightInd/>
        <w:snapToGrid/>
        <w:textAlignment w:val="auto"/>
        <w:rPr>
          <w:rFonts w:hint="default" w:eastAsia="新宋体" w:asciiTheme="minorAscii" w:hAnsiTheme="minorAscii"/>
          <w:sz w:val="24"/>
          <w:szCs w:val="21"/>
        </w:rPr>
      </w:pPr>
      <w:r>
        <w:rPr>
          <w:rFonts w:hint="default" w:eastAsia="新宋体" w:asciiTheme="minorAscii" w:hAnsiTheme="minorAscii"/>
          <w:sz w:val="24"/>
          <w:szCs w:val="21"/>
          <w:lang w:val="en-US" w:eastAsia="zh-CN"/>
        </w:rPr>
        <w:t>B树</w:t>
      </w:r>
      <w:r>
        <w:rPr>
          <w:rFonts w:hint="default" w:eastAsia="新宋体" w:asciiTheme="minorAscii" w:hAnsiTheme="minorAscii"/>
          <w:sz w:val="24"/>
          <w:szCs w:val="21"/>
        </w:rPr>
        <w:t>的插入</w:t>
      </w:r>
      <w:r>
        <w:rPr>
          <w:rFonts w:hint="default" w:eastAsia="新宋体" w:asciiTheme="minorAscii" w:hAnsiTheme="minorAscii"/>
          <w:sz w:val="24"/>
          <w:szCs w:val="21"/>
          <w:lang w:val="en-US" w:eastAsia="zh-CN"/>
        </w:rPr>
        <w:t>操作</w:t>
      </w:r>
      <w:r>
        <w:rPr>
          <w:rFonts w:hint="default" w:eastAsia="新宋体" w:asciiTheme="minorAscii" w:hAnsiTheme="minorAscii"/>
          <w:sz w:val="24"/>
          <w:szCs w:val="21"/>
        </w:rPr>
        <w:t>会发生结点的分裂</w:t>
      </w:r>
      <w:r>
        <w:rPr>
          <w:rFonts w:hint="default" w:eastAsia="新宋体" w:asciiTheme="minorAscii" w:hAnsiTheme="minorAscii"/>
          <w:sz w:val="24"/>
          <w:szCs w:val="21"/>
          <w:lang w:eastAsia="zh-CN"/>
        </w:rPr>
        <w:t>操作</w:t>
      </w:r>
      <w:r>
        <w:rPr>
          <w:rFonts w:hint="default" w:eastAsia="新宋体" w:asciiTheme="minorAscii" w:hAnsiTheme="minorAscii"/>
          <w:sz w:val="24"/>
          <w:szCs w:val="21"/>
        </w:rPr>
        <w:t>。</w:t>
      </w:r>
    </w:p>
    <w:p>
      <w:pPr>
        <w:keepNext w:val="0"/>
        <w:keepLines w:val="0"/>
        <w:pageBreakBefore w:val="0"/>
        <w:widowControl/>
        <w:numPr>
          <w:ilvl w:val="0"/>
          <w:numId w:val="8"/>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rPr>
      </w:pPr>
      <w:r>
        <w:rPr>
          <w:rFonts w:hint="default" w:eastAsia="新宋体" w:asciiTheme="minorAscii" w:hAnsiTheme="minorAscii"/>
          <w:sz w:val="24"/>
          <w:szCs w:val="21"/>
        </w:rPr>
        <w:t>查找代价：</w:t>
      </w:r>
    </w:p>
    <w:p>
      <w:pPr>
        <w:keepNext w:val="0"/>
        <w:keepLines w:val="0"/>
        <w:pageBreakBefore w:val="0"/>
        <w:widowControl/>
        <w:kinsoku/>
        <w:wordWrap/>
        <w:overflowPunct/>
        <w:topLinePunct w:val="0"/>
        <w:autoSpaceDE/>
        <w:autoSpaceDN/>
        <w:bidi w:val="0"/>
        <w:adjustRightInd/>
        <w:snapToGrid/>
        <w:textAlignment w:val="auto"/>
        <w:rPr>
          <w:rFonts w:hint="default" w:eastAsia="新宋体" w:asciiTheme="minorAscii" w:hAnsiTheme="minorAscii"/>
          <w:sz w:val="24"/>
          <w:szCs w:val="21"/>
          <w:lang w:eastAsia="zh-CN"/>
        </w:rPr>
      </w:pPr>
      <w:r>
        <w:rPr>
          <w:rFonts w:hint="default" w:eastAsia="新宋体" w:asciiTheme="minorAscii" w:hAnsiTheme="minorAscii"/>
          <w:sz w:val="24"/>
          <w:szCs w:val="21"/>
          <w:lang w:val="en-US" w:eastAsia="zh-CN"/>
        </w:rPr>
        <w:t>B树是</w:t>
      </w:r>
      <w:r>
        <w:rPr>
          <w:rFonts w:hint="default" w:eastAsia="新宋体" w:asciiTheme="minorAscii" w:hAnsiTheme="minorAscii"/>
          <w:sz w:val="24"/>
          <w:szCs w:val="21"/>
        </w:rPr>
        <w:t>一</w:t>
      </w:r>
      <w:r>
        <w:rPr>
          <w:rFonts w:hint="default" w:eastAsia="新宋体" w:asciiTheme="minorAscii" w:hAnsiTheme="minorAscii"/>
          <w:sz w:val="24"/>
          <w:szCs w:val="21"/>
          <w:lang w:val="en-US" w:eastAsia="zh-CN"/>
        </w:rPr>
        <w:t>种</w:t>
      </w:r>
      <w:r>
        <w:rPr>
          <w:rFonts w:hint="default" w:eastAsia="新宋体" w:asciiTheme="minorAscii" w:hAnsiTheme="minorAscii"/>
          <w:sz w:val="24"/>
          <w:szCs w:val="21"/>
        </w:rPr>
        <w:t>平衡多路查找树(m-叉)</w:t>
      </w:r>
      <w:r>
        <w:rPr>
          <w:rFonts w:hint="default" w:eastAsia="新宋体" w:asciiTheme="minorAscii" w:hAnsiTheme="minorAscii"/>
          <w:sz w:val="24"/>
          <w:szCs w:val="21"/>
          <w:lang w:eastAsia="zh-CN"/>
        </w:rPr>
        <w:t>，</w:t>
      </w:r>
      <w:r>
        <w:rPr>
          <w:rFonts w:hint="default" w:eastAsia="新宋体" w:asciiTheme="minorAscii" w:hAnsiTheme="minorAscii"/>
          <w:sz w:val="24"/>
          <w:szCs w:val="21"/>
        </w:rPr>
        <w:t>高度很小，</w:t>
      </w:r>
      <w:r>
        <w:rPr>
          <w:rFonts w:hint="default" w:eastAsia="新宋体" w:asciiTheme="minorAscii" w:hAnsiTheme="minorAscii"/>
          <w:sz w:val="24"/>
          <w:szCs w:val="21"/>
          <w:lang w:val="en-US" w:eastAsia="zh-CN"/>
        </w:rPr>
        <w:t>故</w:t>
      </w:r>
      <w:r>
        <w:rPr>
          <w:rFonts w:hint="default" w:eastAsia="新宋体" w:asciiTheme="minorAscii" w:hAnsiTheme="minorAscii"/>
          <w:sz w:val="24"/>
          <w:szCs w:val="21"/>
        </w:rPr>
        <w:t>B树</w:t>
      </w:r>
      <w:r>
        <w:rPr>
          <w:rFonts w:hint="default" w:eastAsia="新宋体" w:asciiTheme="minorAscii" w:hAnsiTheme="minorAscii"/>
          <w:sz w:val="24"/>
          <w:szCs w:val="21"/>
          <w:lang w:val="en-US" w:eastAsia="zh-CN"/>
        </w:rPr>
        <w:t>的</w:t>
      </w:r>
      <w:r>
        <w:rPr>
          <w:rFonts w:hint="default" w:eastAsia="新宋体" w:asciiTheme="minorAscii" w:hAnsiTheme="minorAscii"/>
          <w:sz w:val="24"/>
          <w:szCs w:val="21"/>
        </w:rPr>
        <w:t>查找</w:t>
      </w:r>
      <w:r>
        <w:rPr>
          <w:rFonts w:hint="default" w:eastAsia="新宋体" w:asciiTheme="minorAscii" w:hAnsiTheme="minorAscii"/>
          <w:sz w:val="24"/>
          <w:szCs w:val="21"/>
          <w:lang w:val="en-US" w:eastAsia="zh-CN"/>
        </w:rPr>
        <w:t>时间复杂度很低</w:t>
      </w:r>
      <w:r>
        <w:rPr>
          <w:rFonts w:hint="default" w:eastAsia="新宋体" w:asciiTheme="minorAscii" w:hAnsiTheme="minorAscii"/>
          <w:sz w:val="24"/>
          <w:szCs w:val="21"/>
          <w:lang w:eastAsia="zh-CN"/>
        </w:rPr>
        <w:t>。</w:t>
      </w:r>
    </w:p>
    <w:p>
      <w:pPr>
        <w:keepNext w:val="0"/>
        <w:keepLines w:val="0"/>
        <w:pageBreakBefore w:val="0"/>
        <w:widowControl/>
        <w:numPr>
          <w:ilvl w:val="0"/>
          <w:numId w:val="8"/>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rPr>
      </w:pPr>
      <w:r>
        <w:rPr>
          <w:rFonts w:hint="default" w:eastAsia="新宋体" w:asciiTheme="minorAscii" w:hAnsiTheme="minorAscii"/>
          <w:sz w:val="24"/>
          <w:szCs w:val="21"/>
        </w:rPr>
        <w:t>删除代价：</w:t>
      </w:r>
    </w:p>
    <w:p>
      <w:pPr>
        <w:keepNext w:val="0"/>
        <w:keepLines w:val="0"/>
        <w:pageBreakBefore w:val="0"/>
        <w:widowControl/>
        <w:numPr>
          <w:numId w:val="0"/>
        </w:numPr>
        <w:kinsoku/>
        <w:wordWrap/>
        <w:overflowPunct/>
        <w:topLinePunct w:val="0"/>
        <w:autoSpaceDE/>
        <w:autoSpaceDN/>
        <w:bidi w:val="0"/>
        <w:adjustRightInd/>
        <w:snapToGrid/>
        <w:textAlignment w:val="auto"/>
        <w:rPr>
          <w:rFonts w:hint="default" w:eastAsia="新宋体" w:asciiTheme="minorAscii" w:hAnsiTheme="minorAscii"/>
          <w:sz w:val="24"/>
          <w:szCs w:val="21"/>
        </w:rPr>
      </w:pPr>
      <w:r>
        <w:rPr>
          <w:rFonts w:hint="default" w:eastAsia="新宋体" w:asciiTheme="minorAscii" w:hAnsiTheme="minorAscii"/>
          <w:sz w:val="24"/>
          <w:szCs w:val="21"/>
          <w:lang w:val="en-US" w:eastAsia="zh-CN"/>
        </w:rPr>
        <w:t>B树</w:t>
      </w:r>
      <w:r>
        <w:rPr>
          <w:rFonts w:hint="default" w:eastAsia="新宋体" w:asciiTheme="minorAscii" w:hAnsiTheme="minorAscii"/>
          <w:sz w:val="24"/>
          <w:szCs w:val="21"/>
        </w:rPr>
        <w:t>的删除</w:t>
      </w:r>
      <w:r>
        <w:rPr>
          <w:rFonts w:hint="default" w:eastAsia="新宋体" w:asciiTheme="minorAscii" w:hAnsiTheme="minorAscii"/>
          <w:sz w:val="24"/>
          <w:szCs w:val="21"/>
          <w:lang w:val="en-US" w:eastAsia="zh-CN"/>
        </w:rPr>
        <w:t>操作</w:t>
      </w:r>
      <w:r>
        <w:rPr>
          <w:rFonts w:hint="default" w:eastAsia="新宋体" w:asciiTheme="minorAscii" w:hAnsiTheme="minorAscii"/>
          <w:sz w:val="24"/>
          <w:szCs w:val="21"/>
        </w:rPr>
        <w:t>会发生结点</w:t>
      </w:r>
      <w:r>
        <w:rPr>
          <w:rFonts w:hint="default" w:eastAsia="新宋体" w:asciiTheme="minorAscii" w:hAnsiTheme="minorAscii"/>
          <w:sz w:val="24"/>
          <w:szCs w:val="21"/>
          <w:lang w:val="en-US" w:eastAsia="zh-CN"/>
        </w:rPr>
        <w:t>的</w:t>
      </w:r>
      <w:r>
        <w:rPr>
          <w:rFonts w:hint="default" w:eastAsia="新宋体" w:asciiTheme="minorAscii" w:hAnsiTheme="minorAscii"/>
          <w:sz w:val="24"/>
          <w:szCs w:val="21"/>
        </w:rPr>
        <w:t>合并</w:t>
      </w:r>
      <w:r>
        <w:rPr>
          <w:rFonts w:hint="default" w:eastAsia="新宋体" w:asciiTheme="minorAscii" w:hAnsiTheme="minorAscii"/>
          <w:sz w:val="24"/>
          <w:szCs w:val="21"/>
          <w:lang w:eastAsia="zh-CN"/>
        </w:rPr>
        <w:t>操作，</w:t>
      </w:r>
      <w:r>
        <w:rPr>
          <w:rFonts w:hint="default" w:eastAsia="新宋体" w:asciiTheme="minorAscii" w:hAnsiTheme="minorAscii"/>
          <w:sz w:val="24"/>
          <w:szCs w:val="21"/>
          <w:lang w:val="en-US" w:eastAsia="zh-CN"/>
        </w:rPr>
        <w:t>可能会回溯到根结点。</w:t>
      </w:r>
    </w:p>
    <w:p>
      <w:pPr>
        <w:keepNext w:val="0"/>
        <w:keepLines w:val="0"/>
        <w:pageBreakBefore w:val="0"/>
        <w:widowControl/>
        <w:numPr>
          <w:ilvl w:val="0"/>
          <w:numId w:val="0"/>
        </w:numPr>
        <w:kinsoku/>
        <w:wordWrap/>
        <w:overflowPunct/>
        <w:topLinePunct w:val="0"/>
        <w:autoSpaceDE/>
        <w:autoSpaceDN/>
        <w:bidi w:val="0"/>
        <w:adjustRightInd/>
        <w:snapToGrid/>
        <w:textAlignment w:val="auto"/>
        <w:rPr>
          <w:rFonts w:hint="default" w:eastAsia="新宋体" w:asciiTheme="minorAscii" w:hAnsiTheme="minorAscii"/>
          <w:sz w:val="24"/>
          <w:szCs w:val="21"/>
        </w:rPr>
      </w:pPr>
    </w:p>
    <w:p>
      <w:pPr>
        <w:keepNext w:val="0"/>
        <w:keepLines w:val="0"/>
        <w:pageBreakBefore w:val="0"/>
        <w:widowControl/>
        <w:numPr>
          <w:ilvl w:val="0"/>
          <w:numId w:val="5"/>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lang w:eastAsia="zh-CN"/>
        </w:rPr>
      </w:pPr>
      <w:r>
        <w:rPr>
          <w:rFonts w:hint="default" w:eastAsia="新宋体" w:asciiTheme="minorAscii" w:hAnsiTheme="minorAscii"/>
          <w:b/>
          <w:bCs/>
          <w:sz w:val="24"/>
          <w:szCs w:val="21"/>
        </w:rPr>
        <w:t>红黑树</w:t>
      </w:r>
      <w:r>
        <w:rPr>
          <w:rFonts w:hint="default" w:eastAsia="新宋体" w:asciiTheme="minorAscii" w:hAnsiTheme="minorAscii"/>
          <w:sz w:val="24"/>
          <w:szCs w:val="21"/>
          <w:lang w:eastAsia="zh-CN"/>
        </w:rPr>
        <w:t>：</w:t>
      </w:r>
    </w:p>
    <w:p>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rPr>
      </w:pPr>
      <w:r>
        <w:rPr>
          <w:rFonts w:hint="default" w:eastAsia="新宋体" w:asciiTheme="minorAscii" w:hAnsiTheme="minorAscii"/>
          <w:sz w:val="24"/>
          <w:szCs w:val="21"/>
        </w:rPr>
        <w:t>插入代价：</w:t>
      </w:r>
    </w:p>
    <w:p>
      <w:pPr>
        <w:keepNext w:val="0"/>
        <w:keepLines w:val="0"/>
        <w:pageBreakBefore w:val="0"/>
        <w:widowControl/>
        <w:kinsoku/>
        <w:wordWrap/>
        <w:overflowPunct/>
        <w:topLinePunct w:val="0"/>
        <w:autoSpaceDE/>
        <w:autoSpaceDN/>
        <w:bidi w:val="0"/>
        <w:adjustRightInd/>
        <w:snapToGrid/>
        <w:textAlignment w:val="auto"/>
        <w:rPr>
          <w:rFonts w:hint="default" w:eastAsia="新宋体" w:asciiTheme="minorAscii" w:hAnsiTheme="minorAscii"/>
          <w:sz w:val="24"/>
          <w:szCs w:val="21"/>
          <w:lang w:val="en-US" w:eastAsia="zh-CN"/>
        </w:rPr>
      </w:pPr>
      <w:r>
        <w:rPr>
          <w:rFonts w:hint="default" w:eastAsia="新宋体" w:asciiTheme="minorAscii" w:hAnsiTheme="minorAscii"/>
          <w:sz w:val="24"/>
          <w:szCs w:val="21"/>
          <w:lang w:val="en-US" w:eastAsia="zh-CN"/>
        </w:rPr>
        <w:t>红黑树</w:t>
      </w:r>
      <w:r>
        <w:rPr>
          <w:rFonts w:hint="default" w:eastAsia="新宋体" w:asciiTheme="minorAscii" w:hAnsiTheme="minorAscii"/>
          <w:sz w:val="24"/>
          <w:szCs w:val="21"/>
        </w:rPr>
        <w:t>插入结点时，</w:t>
      </w:r>
      <w:r>
        <w:rPr>
          <w:rFonts w:hint="default" w:eastAsia="新宋体" w:asciiTheme="minorAscii" w:hAnsiTheme="minorAscii"/>
          <w:sz w:val="24"/>
          <w:szCs w:val="21"/>
          <w:lang w:val="en-US" w:eastAsia="zh-CN"/>
        </w:rPr>
        <w:t>需</w:t>
      </w:r>
      <w:r>
        <w:rPr>
          <w:rFonts w:hint="default" w:eastAsia="新宋体" w:asciiTheme="minorAscii" w:hAnsiTheme="minorAscii"/>
          <w:sz w:val="24"/>
          <w:szCs w:val="21"/>
        </w:rPr>
        <w:t>要旋转</w:t>
      </w:r>
      <w:r>
        <w:rPr>
          <w:rFonts w:hint="default" w:eastAsia="新宋体" w:asciiTheme="minorAscii" w:hAnsiTheme="minorAscii"/>
          <w:sz w:val="24"/>
          <w:szCs w:val="21"/>
          <w:lang w:val="en-US" w:eastAsia="zh-CN"/>
        </w:rPr>
        <w:t>操作</w:t>
      </w:r>
      <w:r>
        <w:rPr>
          <w:rFonts w:hint="default" w:eastAsia="新宋体" w:asciiTheme="minorAscii" w:hAnsiTheme="minorAscii"/>
          <w:sz w:val="24"/>
          <w:szCs w:val="21"/>
        </w:rPr>
        <w:t>和变色</w:t>
      </w:r>
      <w:r>
        <w:rPr>
          <w:rFonts w:hint="default" w:eastAsia="新宋体" w:asciiTheme="minorAscii" w:hAnsiTheme="minorAscii"/>
          <w:sz w:val="24"/>
          <w:szCs w:val="21"/>
          <w:lang w:val="en-US" w:eastAsia="zh-CN"/>
        </w:rPr>
        <w:t>操作</w:t>
      </w:r>
      <w:r>
        <w:rPr>
          <w:rFonts w:hint="default" w:eastAsia="新宋体" w:asciiTheme="minorAscii" w:hAnsiTheme="minorAscii"/>
          <w:sz w:val="24"/>
          <w:szCs w:val="21"/>
        </w:rPr>
        <w:t>。插入结点最多只</w:t>
      </w:r>
      <w:r>
        <w:rPr>
          <w:rFonts w:hint="default" w:eastAsia="新宋体" w:asciiTheme="minorAscii" w:hAnsiTheme="minorAscii"/>
          <w:sz w:val="24"/>
          <w:szCs w:val="21"/>
          <w:lang w:val="en-US" w:eastAsia="zh-CN"/>
        </w:rPr>
        <w:t>需</w:t>
      </w:r>
      <w:r>
        <w:rPr>
          <w:rFonts w:hint="default" w:eastAsia="新宋体" w:asciiTheme="minorAscii" w:hAnsiTheme="minorAscii"/>
          <w:sz w:val="24"/>
          <w:szCs w:val="21"/>
        </w:rPr>
        <w:t>要2次旋转，</w:t>
      </w:r>
      <w:r>
        <w:rPr>
          <w:rFonts w:hint="default" w:eastAsia="新宋体" w:asciiTheme="minorAscii" w:hAnsiTheme="minorAscii"/>
          <w:sz w:val="24"/>
          <w:szCs w:val="21"/>
          <w:lang w:val="en-US" w:eastAsia="zh-CN"/>
        </w:rPr>
        <w:t>再根据情况染色。故红黑树插入操作的时间复杂度为</w:t>
      </w:r>
      <w:r>
        <w:rPr>
          <w:rFonts w:hint="default" w:eastAsia="新宋体" w:asciiTheme="minorAscii" w:hAnsiTheme="minorAscii"/>
          <w:sz w:val="24"/>
          <w:szCs w:val="21"/>
        </w:rPr>
        <w:t>O(logN)</w:t>
      </w:r>
      <w:r>
        <w:rPr>
          <w:rFonts w:hint="default" w:eastAsia="新宋体" w:asciiTheme="minorAscii" w:hAnsiTheme="minorAscii"/>
          <w:sz w:val="24"/>
          <w:szCs w:val="21"/>
          <w:lang w:eastAsia="zh-CN"/>
        </w:rPr>
        <w:t>。</w:t>
      </w:r>
    </w:p>
    <w:p>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rPr>
      </w:pPr>
      <w:r>
        <w:rPr>
          <w:rFonts w:hint="default" w:eastAsia="新宋体" w:asciiTheme="minorAscii" w:hAnsiTheme="minorAscii"/>
          <w:sz w:val="24"/>
          <w:szCs w:val="21"/>
        </w:rPr>
        <w:t>查找代价：</w:t>
      </w:r>
    </w:p>
    <w:p>
      <w:pPr>
        <w:keepNext w:val="0"/>
        <w:keepLines w:val="0"/>
        <w:pageBreakBefore w:val="0"/>
        <w:widowControl/>
        <w:kinsoku/>
        <w:wordWrap/>
        <w:overflowPunct/>
        <w:topLinePunct w:val="0"/>
        <w:autoSpaceDE/>
        <w:autoSpaceDN/>
        <w:bidi w:val="0"/>
        <w:adjustRightInd/>
        <w:snapToGrid/>
        <w:textAlignment w:val="auto"/>
        <w:rPr>
          <w:rFonts w:hint="default" w:eastAsia="新宋体" w:asciiTheme="minorAscii" w:hAnsiTheme="minorAscii"/>
          <w:sz w:val="24"/>
          <w:szCs w:val="21"/>
          <w:lang w:val="en-US" w:eastAsia="zh-CN"/>
        </w:rPr>
      </w:pPr>
      <w:r>
        <w:rPr>
          <w:rFonts w:hint="default" w:eastAsia="新宋体" w:asciiTheme="minorAscii" w:hAnsiTheme="minorAscii"/>
          <w:sz w:val="24"/>
          <w:szCs w:val="21"/>
        </w:rPr>
        <w:t>因为红黑树的最长路径长度不超过最短路径长度的2倍，</w:t>
      </w:r>
      <w:r>
        <w:rPr>
          <w:rFonts w:hint="default" w:eastAsia="新宋体" w:asciiTheme="minorAscii" w:hAnsiTheme="minorAscii"/>
          <w:sz w:val="24"/>
          <w:szCs w:val="21"/>
          <w:lang w:val="en-US" w:eastAsia="zh-CN"/>
        </w:rPr>
        <w:t>所以</w:t>
      </w:r>
      <w:r>
        <w:rPr>
          <w:rFonts w:hint="default" w:eastAsia="新宋体" w:asciiTheme="minorAscii" w:hAnsiTheme="minorAscii"/>
          <w:sz w:val="24"/>
          <w:szCs w:val="21"/>
        </w:rPr>
        <w:t>红黑树虽然不像AVL同样是严格平衡的，但平衡性能仍是要比BST要好。</w:t>
      </w:r>
      <w:r>
        <w:rPr>
          <w:rFonts w:hint="default" w:eastAsia="新宋体" w:asciiTheme="minorAscii" w:hAnsiTheme="minorAscii"/>
          <w:sz w:val="24"/>
          <w:szCs w:val="21"/>
          <w:lang w:val="en-US" w:eastAsia="zh-CN"/>
        </w:rPr>
        <w:t>故红黑树查找操作的时间复杂度为</w:t>
      </w:r>
      <w:r>
        <w:rPr>
          <w:rFonts w:hint="default" w:eastAsia="新宋体" w:asciiTheme="minorAscii" w:hAnsiTheme="minorAscii"/>
          <w:sz w:val="24"/>
          <w:szCs w:val="21"/>
        </w:rPr>
        <w:t>O(logN)</w:t>
      </w:r>
      <w:r>
        <w:rPr>
          <w:rFonts w:hint="default" w:eastAsia="新宋体" w:asciiTheme="minorAscii" w:hAnsiTheme="minorAscii"/>
          <w:sz w:val="24"/>
          <w:szCs w:val="21"/>
          <w:lang w:eastAsia="zh-CN"/>
        </w:rPr>
        <w:t>。</w:t>
      </w:r>
    </w:p>
    <w:p>
      <w:pPr>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textAlignment w:val="auto"/>
        <w:rPr>
          <w:rFonts w:hint="default" w:eastAsia="新宋体" w:asciiTheme="minorAscii" w:hAnsiTheme="minorAscii"/>
          <w:sz w:val="24"/>
          <w:szCs w:val="21"/>
        </w:rPr>
      </w:pPr>
      <w:r>
        <w:rPr>
          <w:rFonts w:hint="default" w:eastAsia="新宋体" w:asciiTheme="minorAscii" w:hAnsiTheme="minorAscii"/>
          <w:sz w:val="24"/>
          <w:szCs w:val="21"/>
        </w:rPr>
        <w:t>删除代价：</w:t>
      </w:r>
    </w:p>
    <w:p>
      <w:pPr>
        <w:keepNext w:val="0"/>
        <w:keepLines w:val="0"/>
        <w:pageBreakBefore w:val="0"/>
        <w:widowControl/>
        <w:kinsoku/>
        <w:wordWrap/>
        <w:overflowPunct/>
        <w:topLinePunct w:val="0"/>
        <w:autoSpaceDE/>
        <w:autoSpaceDN/>
        <w:bidi w:val="0"/>
        <w:adjustRightInd/>
        <w:snapToGrid/>
        <w:textAlignment w:val="auto"/>
        <w:rPr>
          <w:rFonts w:hint="default" w:eastAsia="新宋体" w:asciiTheme="minorAscii" w:hAnsiTheme="minorAscii"/>
          <w:sz w:val="24"/>
          <w:szCs w:val="21"/>
        </w:rPr>
      </w:pPr>
      <w:r>
        <w:rPr>
          <w:rFonts w:hint="default" w:eastAsia="新宋体" w:asciiTheme="minorAscii" w:hAnsiTheme="minorAscii"/>
          <w:sz w:val="24"/>
          <w:szCs w:val="21"/>
          <w:lang w:val="en-US" w:eastAsia="zh-CN"/>
        </w:rPr>
        <w:t>红黑树</w:t>
      </w:r>
      <w:r>
        <w:rPr>
          <w:rFonts w:hint="default" w:eastAsia="新宋体" w:asciiTheme="minorAscii" w:hAnsiTheme="minorAscii"/>
          <w:sz w:val="24"/>
          <w:szCs w:val="21"/>
        </w:rPr>
        <w:t>的删除</w:t>
      </w:r>
      <w:r>
        <w:rPr>
          <w:rFonts w:hint="default" w:eastAsia="新宋体" w:asciiTheme="minorAscii" w:hAnsiTheme="minorAscii"/>
          <w:sz w:val="24"/>
          <w:szCs w:val="21"/>
          <w:lang w:eastAsia="zh-CN"/>
        </w:rPr>
        <w:t>操作</w:t>
      </w:r>
      <w:r>
        <w:rPr>
          <w:rFonts w:hint="default" w:eastAsia="新宋体" w:asciiTheme="minorAscii" w:hAnsiTheme="minorAscii"/>
          <w:sz w:val="24"/>
          <w:szCs w:val="21"/>
        </w:rPr>
        <w:t>代价要比AVL要好的多，删除一个结点最多只须要3次旋转</w:t>
      </w:r>
      <w:r>
        <w:rPr>
          <w:rFonts w:hint="default" w:eastAsia="新宋体" w:asciiTheme="minorAscii" w:hAnsiTheme="minorAscii"/>
          <w:sz w:val="24"/>
          <w:szCs w:val="21"/>
          <w:lang w:eastAsia="zh-CN"/>
        </w:rPr>
        <w:t>操作，</w:t>
      </w:r>
      <w:r>
        <w:rPr>
          <w:rFonts w:hint="default" w:eastAsia="新宋体" w:asciiTheme="minorAscii" w:hAnsiTheme="minorAscii"/>
          <w:sz w:val="24"/>
          <w:szCs w:val="21"/>
          <w:lang w:val="en-US" w:eastAsia="zh-CN"/>
        </w:rPr>
        <w:t>但仍需进行查找。故红黑树删除操作的时间复杂度为</w:t>
      </w:r>
      <w:r>
        <w:rPr>
          <w:rFonts w:hint="default" w:eastAsia="新宋体" w:asciiTheme="minorAscii" w:hAnsiTheme="minorAscii"/>
          <w:sz w:val="24"/>
          <w:szCs w:val="21"/>
        </w:rPr>
        <w:t>O(logN)</w:t>
      </w:r>
      <w:r>
        <w:rPr>
          <w:rFonts w:hint="default" w:eastAsia="新宋体" w:asciiTheme="minorAscii" w:hAnsiTheme="minorAscii"/>
          <w:sz w:val="24"/>
          <w:szCs w:val="21"/>
          <w:lang w:eastAsia="zh-CN"/>
        </w:rPr>
        <w:t>。</w:t>
      </w:r>
    </w:p>
    <w:p>
      <w:pPr>
        <w:keepNext w:val="0"/>
        <w:keepLines w:val="0"/>
        <w:pageBreakBefore w:val="0"/>
        <w:widowControl/>
        <w:kinsoku/>
        <w:wordWrap/>
        <w:overflowPunct/>
        <w:topLinePunct w:val="0"/>
        <w:autoSpaceDE/>
        <w:autoSpaceDN/>
        <w:bidi w:val="0"/>
        <w:adjustRightInd/>
        <w:snapToGrid/>
        <w:textAlignment w:val="auto"/>
        <w:rPr>
          <w:rFonts w:hint="eastAsia"/>
          <w:sz w:val="21"/>
          <w:szCs w:val="21"/>
        </w:rPr>
      </w:pPr>
    </w:p>
    <w:p>
      <w:pPr>
        <w:keepNext w:val="0"/>
        <w:keepLines w:val="0"/>
        <w:pageBreakBefore w:val="0"/>
        <w:widowControl/>
        <w:numPr>
          <w:ilvl w:val="0"/>
          <w:numId w:val="4"/>
        </w:numPr>
        <w:kinsoku/>
        <w:wordWrap/>
        <w:overflowPunct/>
        <w:topLinePunct w:val="0"/>
        <w:autoSpaceDE/>
        <w:autoSpaceDN/>
        <w:bidi w:val="0"/>
        <w:adjustRightInd/>
        <w:snapToGrid/>
        <w:ind w:left="0" w:leftChars="0" w:firstLine="0" w:firstLineChars="0"/>
        <w:textAlignment w:val="auto"/>
        <w:rPr>
          <w:rFonts w:hint="eastAsia"/>
          <w:b w:val="0"/>
          <w:bCs w:val="0"/>
          <w:sz w:val="30"/>
          <w:szCs w:val="30"/>
          <w:lang w:val="en-US" w:eastAsia="zh-CN"/>
        </w:rPr>
      </w:pPr>
      <w:r>
        <w:rPr>
          <w:rFonts w:hint="eastAsia"/>
          <w:b w:val="0"/>
          <w:bCs w:val="0"/>
          <w:sz w:val="30"/>
          <w:szCs w:val="30"/>
          <w:lang w:val="en-US" w:eastAsia="zh-CN"/>
        </w:rPr>
        <w:t>实验结论：</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400" w:firstLineChars="0"/>
        <w:jc w:val="both"/>
        <w:textAlignment w:val="auto"/>
        <w:rPr>
          <w:rFonts w:hint="default" w:eastAsia="新宋体" w:asciiTheme="minorAscii" w:hAnsiTheme="minorAscii"/>
          <w:sz w:val="24"/>
          <w:szCs w:val="24"/>
          <w:lang w:val="en-US" w:eastAsia="zh-CN"/>
        </w:rPr>
      </w:pPr>
      <w:r>
        <w:rPr>
          <w:rFonts w:hint="default" w:eastAsia="新宋体" w:asciiTheme="minorAscii" w:hAnsiTheme="minorAscii"/>
          <w:sz w:val="24"/>
          <w:szCs w:val="24"/>
          <w:lang w:val="en-US" w:eastAsia="zh-CN"/>
        </w:rPr>
        <w:t>递增插入N个整数，红黑树、AVL树快，普通二叉树、B树慢</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400" w:firstLineChars="0"/>
        <w:jc w:val="both"/>
        <w:textAlignment w:val="auto"/>
        <w:rPr>
          <w:rFonts w:hint="default" w:eastAsia="新宋体" w:asciiTheme="minorAscii" w:hAnsiTheme="minorAscii"/>
          <w:sz w:val="24"/>
          <w:szCs w:val="24"/>
          <w:lang w:val="en-US" w:eastAsia="zh-CN"/>
        </w:rPr>
      </w:pPr>
      <w:r>
        <w:rPr>
          <w:rFonts w:hint="default" w:eastAsia="新宋体" w:asciiTheme="minorAscii" w:hAnsiTheme="minorAscii"/>
          <w:sz w:val="24"/>
          <w:szCs w:val="24"/>
          <w:lang w:val="en-US" w:eastAsia="zh-CN"/>
        </w:rPr>
        <w:t>随机插入N个整数，红黑树、AVL树快，普通二叉树、B树慢</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400" w:firstLineChars="0"/>
        <w:jc w:val="both"/>
        <w:textAlignment w:val="auto"/>
        <w:rPr>
          <w:rFonts w:hint="default" w:eastAsia="新宋体" w:asciiTheme="minorAscii" w:hAnsiTheme="minorAscii"/>
          <w:sz w:val="24"/>
          <w:szCs w:val="24"/>
          <w:lang w:val="en-US" w:eastAsia="zh-CN"/>
        </w:rPr>
      </w:pPr>
      <w:r>
        <w:rPr>
          <w:rFonts w:hint="default" w:eastAsia="新宋体" w:asciiTheme="minorAscii" w:hAnsiTheme="minorAscii"/>
          <w:sz w:val="24"/>
          <w:szCs w:val="24"/>
          <w:lang w:val="en-US" w:eastAsia="zh-CN"/>
        </w:rPr>
        <w:t>随机查找1000个数，B树、AVL树快，红黑树、普通二叉树慢</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400" w:firstLineChars="0"/>
        <w:jc w:val="both"/>
        <w:textAlignment w:val="auto"/>
        <w:rPr>
          <w:rFonts w:hint="default" w:eastAsia="新宋体" w:asciiTheme="minorAscii" w:hAnsiTheme="minorAscii"/>
          <w:sz w:val="24"/>
          <w:szCs w:val="24"/>
          <w:lang w:val="en-US" w:eastAsia="zh-CN"/>
        </w:rPr>
      </w:pPr>
      <w:r>
        <w:rPr>
          <w:rFonts w:hint="default" w:eastAsia="新宋体" w:asciiTheme="minorAscii" w:hAnsiTheme="minorAscii"/>
          <w:sz w:val="24"/>
          <w:szCs w:val="24"/>
          <w:lang w:val="en-US" w:eastAsia="zh-CN"/>
        </w:rPr>
        <w:t>按相同顺序删除，普通二叉树最快，AVL树、B树、红黑树慢</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400" w:firstLineChars="0"/>
        <w:jc w:val="both"/>
        <w:textAlignment w:val="auto"/>
        <w:rPr>
          <w:rFonts w:hint="default" w:eastAsia="新宋体" w:asciiTheme="minorAscii" w:hAnsiTheme="minorAscii"/>
          <w:sz w:val="24"/>
          <w:szCs w:val="21"/>
          <w:lang w:val="en-US" w:eastAsia="zh-CN"/>
        </w:rPr>
      </w:pPr>
      <w:r>
        <w:rPr>
          <w:rFonts w:hint="default" w:eastAsia="新宋体" w:asciiTheme="minorAscii" w:hAnsiTheme="minorAscii"/>
          <w:sz w:val="24"/>
          <w:szCs w:val="24"/>
          <w:lang w:val="en-US" w:eastAsia="zh-CN"/>
        </w:rPr>
        <w:t>按相反顺序删除，红黑树最快，普通二叉树、AVL树、B树慢</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400" w:firstLineChars="0"/>
        <w:jc w:val="both"/>
        <w:textAlignment w:val="auto"/>
        <w:rPr>
          <w:rFonts w:hint="default" w:eastAsia="新宋体" w:asciiTheme="minorAscii" w:hAnsiTheme="minorAscii"/>
          <w:sz w:val="24"/>
          <w:szCs w:val="21"/>
          <w:lang w:val="en-US" w:eastAsia="zh-CN"/>
        </w:rPr>
      </w:pPr>
      <w:r>
        <w:rPr>
          <w:rFonts w:hint="default" w:eastAsia="新宋体" w:asciiTheme="minorAscii" w:hAnsiTheme="minorAscii"/>
          <w:sz w:val="24"/>
          <w:szCs w:val="24"/>
          <w:lang w:val="en-US" w:eastAsia="zh-CN"/>
        </w:rPr>
        <w:t>按随机顺序删除，红黑树、B树快，普通二叉树、AVL树慢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C9925A"/>
    <w:multiLevelType w:val="singleLevel"/>
    <w:tmpl w:val="D7C9925A"/>
    <w:lvl w:ilvl="0" w:tentative="0">
      <w:start w:val="1"/>
      <w:numFmt w:val="chineseCounting"/>
      <w:suff w:val="nothing"/>
      <w:lvlText w:val="%1、"/>
      <w:lvlJc w:val="left"/>
      <w:rPr>
        <w:rFonts w:hint="eastAsia"/>
      </w:rPr>
    </w:lvl>
  </w:abstractNum>
  <w:abstractNum w:abstractNumId="1">
    <w:nsid w:val="E0D04569"/>
    <w:multiLevelType w:val="singleLevel"/>
    <w:tmpl w:val="E0D04569"/>
    <w:lvl w:ilvl="0" w:tentative="0">
      <w:start w:val="1"/>
      <w:numFmt w:val="lowerLetter"/>
      <w:lvlText w:val="%1."/>
      <w:lvlJc w:val="left"/>
      <w:pPr>
        <w:ind w:left="425" w:hanging="425"/>
      </w:pPr>
      <w:rPr>
        <w:rFonts w:hint="default"/>
      </w:rPr>
    </w:lvl>
  </w:abstractNum>
  <w:abstractNum w:abstractNumId="2">
    <w:nsid w:val="E884AA7F"/>
    <w:multiLevelType w:val="singleLevel"/>
    <w:tmpl w:val="E884AA7F"/>
    <w:lvl w:ilvl="0" w:tentative="0">
      <w:start w:val="1"/>
      <w:numFmt w:val="decimal"/>
      <w:lvlText w:val="%1."/>
      <w:lvlJc w:val="left"/>
      <w:pPr>
        <w:tabs>
          <w:tab w:val="left" w:pos="732"/>
        </w:tabs>
        <w:ind w:left="420"/>
      </w:pPr>
    </w:lvl>
  </w:abstractNum>
  <w:abstractNum w:abstractNumId="3">
    <w:nsid w:val="12D9F108"/>
    <w:multiLevelType w:val="singleLevel"/>
    <w:tmpl w:val="12D9F108"/>
    <w:lvl w:ilvl="0" w:tentative="0">
      <w:start w:val="1"/>
      <w:numFmt w:val="decimal"/>
      <w:suff w:val="space"/>
      <w:lvlText w:val="%1."/>
      <w:lvlJc w:val="left"/>
    </w:lvl>
  </w:abstractNum>
  <w:abstractNum w:abstractNumId="4">
    <w:nsid w:val="2D51C23E"/>
    <w:multiLevelType w:val="singleLevel"/>
    <w:tmpl w:val="2D51C23E"/>
    <w:lvl w:ilvl="0" w:tentative="0">
      <w:start w:val="1"/>
      <w:numFmt w:val="lowerLetter"/>
      <w:lvlText w:val="%1."/>
      <w:lvlJc w:val="left"/>
      <w:pPr>
        <w:ind w:left="425" w:hanging="425"/>
      </w:pPr>
      <w:rPr>
        <w:rFonts w:hint="default"/>
      </w:rPr>
    </w:lvl>
  </w:abstractNum>
  <w:abstractNum w:abstractNumId="5">
    <w:nsid w:val="30930EE0"/>
    <w:multiLevelType w:val="singleLevel"/>
    <w:tmpl w:val="30930EE0"/>
    <w:lvl w:ilvl="0" w:tentative="0">
      <w:start w:val="1"/>
      <w:numFmt w:val="lowerLetter"/>
      <w:lvlText w:val="%1."/>
      <w:lvlJc w:val="left"/>
      <w:pPr>
        <w:ind w:left="425" w:hanging="425"/>
      </w:pPr>
      <w:rPr>
        <w:rFonts w:hint="default"/>
      </w:rPr>
    </w:lvl>
  </w:abstractNum>
  <w:abstractNum w:abstractNumId="6">
    <w:nsid w:val="3F8BB795"/>
    <w:multiLevelType w:val="singleLevel"/>
    <w:tmpl w:val="3F8BB795"/>
    <w:lvl w:ilvl="0" w:tentative="0">
      <w:start w:val="1"/>
      <w:numFmt w:val="decimal"/>
      <w:lvlText w:val="(%1)"/>
      <w:lvlJc w:val="left"/>
      <w:pPr>
        <w:ind w:left="425" w:hanging="425"/>
      </w:pPr>
      <w:rPr>
        <w:rFonts w:hint="default"/>
        <w:b/>
        <w:bCs/>
      </w:rPr>
    </w:lvl>
  </w:abstractNum>
  <w:abstractNum w:abstractNumId="7">
    <w:nsid w:val="4C940AD6"/>
    <w:multiLevelType w:val="singleLevel"/>
    <w:tmpl w:val="4C940AD6"/>
    <w:lvl w:ilvl="0" w:tentative="0">
      <w:start w:val="1"/>
      <w:numFmt w:val="decimalEnclosedCircleChinese"/>
      <w:suff w:val="nothing"/>
      <w:lvlText w:val="%1　"/>
      <w:lvlJc w:val="left"/>
      <w:pPr>
        <w:ind w:left="0" w:firstLine="400"/>
      </w:pPr>
      <w:rPr>
        <w:rFonts w:hint="eastAsia"/>
      </w:rPr>
    </w:lvl>
  </w:abstractNum>
  <w:abstractNum w:abstractNumId="8">
    <w:nsid w:val="5A4D4EF8"/>
    <w:multiLevelType w:val="singleLevel"/>
    <w:tmpl w:val="5A4D4EF8"/>
    <w:lvl w:ilvl="0" w:tentative="0">
      <w:start w:val="1"/>
      <w:numFmt w:val="lowerLetter"/>
      <w:lvlText w:val="%1."/>
      <w:lvlJc w:val="left"/>
      <w:pPr>
        <w:tabs>
          <w:tab w:val="left" w:pos="420"/>
        </w:tabs>
        <w:ind w:left="425" w:leftChars="0" w:hanging="425" w:firstLineChars="0"/>
      </w:pPr>
      <w:rPr>
        <w:rFonts w:hint="default"/>
      </w:rPr>
    </w:lvl>
  </w:abstractNum>
  <w:abstractNum w:abstractNumId="9">
    <w:nsid w:val="645471F0"/>
    <w:multiLevelType w:val="singleLevel"/>
    <w:tmpl w:val="645471F0"/>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2"/>
  </w:num>
  <w:num w:numId="3">
    <w:abstractNumId w:val="7"/>
  </w:num>
  <w:num w:numId="4">
    <w:abstractNumId w:val="3"/>
  </w:num>
  <w:num w:numId="5">
    <w:abstractNumId w:val="6"/>
  </w:num>
  <w:num w:numId="6">
    <w:abstractNumId w:val="5"/>
  </w:num>
  <w:num w:numId="7">
    <w:abstractNumId w:val="8"/>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000000"/>
    <w:rsid w:val="0F462355"/>
    <w:rsid w:val="0FF56606"/>
    <w:rsid w:val="13F53078"/>
    <w:rsid w:val="20DF30E6"/>
    <w:rsid w:val="31AF4AA2"/>
    <w:rsid w:val="3A766411"/>
    <w:rsid w:val="3AEF1D20"/>
    <w:rsid w:val="3F1012F0"/>
    <w:rsid w:val="3FB85550"/>
    <w:rsid w:val="40E22E81"/>
    <w:rsid w:val="4C286E40"/>
    <w:rsid w:val="4CF65190"/>
    <w:rsid w:val="4F532425"/>
    <w:rsid w:val="55FA184D"/>
    <w:rsid w:val="587F6039"/>
    <w:rsid w:val="5A92474A"/>
    <w:rsid w:val="611D1FCC"/>
    <w:rsid w:val="683C5CF5"/>
    <w:rsid w:val="6AC65D4A"/>
    <w:rsid w:val="6B6B003F"/>
    <w:rsid w:val="6E96442F"/>
    <w:rsid w:val="722717C4"/>
    <w:rsid w:val="7265409A"/>
    <w:rsid w:val="74744A68"/>
    <w:rsid w:val="7505553C"/>
    <w:rsid w:val="75263FB5"/>
    <w:rsid w:val="7EB20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WeChat%20Files\wxid_ri2ic8v1zw2f22\FileStorage\File\2022-11\AVL&#26641;&#12289;RB&#26641;&#12289;B&#26641;.xlsx" TargetMode="External"/></Relationships>
</file>

<file path=word/charts/_rels/chart2.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file:///D:\WeChat%20Files\wxid_ri2ic8v1zw2f22\FileStorage\File\2022-11\AVL&#26641;&#12289;RB&#26641;&#12289;B&#2664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WeChat%20Files\wxid_ri2ic8v1zw2f22\FileStorage\File\2022-11\AVL&#26641;&#12289;RB&#26641;&#12289;B&#266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"AVL插入"</c:f>
              <c:strCache>
                <c:ptCount val="1"/>
                <c:pt idx="0">
                  <c:v>AVL插入</c:v>
                </c:pt>
              </c:strCache>
            </c:strRef>
          </c:tx>
          <c:spPr>
            <a:ln w="28575" cap="rnd">
              <a:solidFill>
                <a:schemeClr val="accent1"/>
              </a:solidFill>
              <a:round/>
            </a:ln>
            <a:effectLst/>
          </c:spPr>
          <c:marker>
            <c:symbol val="none"/>
          </c:marker>
          <c:dLbls>
            <c:delete val="1"/>
          </c:dLbls>
          <c:val>
            <c:numRef>
              <c:f>[AVL树、RB树、B树.xlsx]递增_递减!$A$2:$A$21</c:f>
              <c:numCache>
                <c:formatCode>General</c:formatCode>
                <c:ptCount val="20"/>
                <c:pt idx="0">
                  <c:v>1.715</c:v>
                </c:pt>
                <c:pt idx="1">
                  <c:v>4.809</c:v>
                </c:pt>
                <c:pt idx="2">
                  <c:v>7.152</c:v>
                </c:pt>
                <c:pt idx="3">
                  <c:v>11.934</c:v>
                </c:pt>
                <c:pt idx="4">
                  <c:v>14.758</c:v>
                </c:pt>
                <c:pt idx="5">
                  <c:v>17.443</c:v>
                </c:pt>
                <c:pt idx="6">
                  <c:v>20.799</c:v>
                </c:pt>
                <c:pt idx="7">
                  <c:v>23.438</c:v>
                </c:pt>
                <c:pt idx="8">
                  <c:v>26.706</c:v>
                </c:pt>
                <c:pt idx="9">
                  <c:v>30.474</c:v>
                </c:pt>
                <c:pt idx="10">
                  <c:v>35.077</c:v>
                </c:pt>
                <c:pt idx="11">
                  <c:v>36.713</c:v>
                </c:pt>
                <c:pt idx="12">
                  <c:v>47.398</c:v>
                </c:pt>
                <c:pt idx="13">
                  <c:v>44.572</c:v>
                </c:pt>
                <c:pt idx="14">
                  <c:v>49.349</c:v>
                </c:pt>
                <c:pt idx="15">
                  <c:v>52.501</c:v>
                </c:pt>
                <c:pt idx="16">
                  <c:v>58.652</c:v>
                </c:pt>
                <c:pt idx="17">
                  <c:v>67.302</c:v>
                </c:pt>
                <c:pt idx="18">
                  <c:v>69.47</c:v>
                </c:pt>
                <c:pt idx="19">
                  <c:v>73.124</c:v>
                </c:pt>
              </c:numCache>
            </c:numRef>
          </c:val>
          <c:smooth val="0"/>
        </c:ser>
        <c:ser>
          <c:idx val="1"/>
          <c:order val="1"/>
          <c:tx>
            <c:strRef>
              <c:f>"B插入"</c:f>
              <c:strCache>
                <c:ptCount val="1"/>
                <c:pt idx="0">
                  <c:v>B插入</c:v>
                </c:pt>
              </c:strCache>
            </c:strRef>
          </c:tx>
          <c:spPr>
            <a:ln w="28575" cap="rnd">
              <a:solidFill>
                <a:schemeClr val="accent2"/>
              </a:solidFill>
              <a:round/>
            </a:ln>
            <a:effectLst/>
          </c:spPr>
          <c:marker>
            <c:symbol val="none"/>
          </c:marker>
          <c:dLbls>
            <c:delete val="1"/>
          </c:dLbls>
          <c:val>
            <c:numRef>
              <c:f>[AVL树、RB树、B树.xlsx]递增_递减!$B$2:$B$21</c:f>
              <c:numCache>
                <c:formatCode>General</c:formatCode>
                <c:ptCount val="20"/>
                <c:pt idx="0">
                  <c:v>0.591</c:v>
                </c:pt>
                <c:pt idx="1">
                  <c:v>0.578</c:v>
                </c:pt>
                <c:pt idx="2">
                  <c:v>0.927</c:v>
                </c:pt>
                <c:pt idx="3">
                  <c:v>1.672</c:v>
                </c:pt>
                <c:pt idx="4">
                  <c:v>2.296</c:v>
                </c:pt>
                <c:pt idx="5">
                  <c:v>2.719</c:v>
                </c:pt>
                <c:pt idx="6">
                  <c:v>2.385</c:v>
                </c:pt>
                <c:pt idx="7">
                  <c:v>3.666</c:v>
                </c:pt>
                <c:pt idx="8">
                  <c:v>4.054</c:v>
                </c:pt>
                <c:pt idx="9">
                  <c:v>4.425</c:v>
                </c:pt>
                <c:pt idx="10">
                  <c:v>4.76</c:v>
                </c:pt>
                <c:pt idx="11">
                  <c:v>6.512</c:v>
                </c:pt>
                <c:pt idx="12">
                  <c:v>6.52</c:v>
                </c:pt>
                <c:pt idx="13">
                  <c:v>7.002</c:v>
                </c:pt>
                <c:pt idx="14">
                  <c:v>6.683</c:v>
                </c:pt>
                <c:pt idx="15">
                  <c:v>7.914</c:v>
                </c:pt>
                <c:pt idx="16">
                  <c:v>8.995</c:v>
                </c:pt>
                <c:pt idx="17">
                  <c:v>9.532</c:v>
                </c:pt>
                <c:pt idx="18">
                  <c:v>9.328</c:v>
                </c:pt>
                <c:pt idx="19">
                  <c:v>10.352</c:v>
                </c:pt>
              </c:numCache>
            </c:numRef>
          </c:val>
          <c:smooth val="0"/>
        </c:ser>
        <c:ser>
          <c:idx val="2"/>
          <c:order val="2"/>
          <c:tx>
            <c:strRef>
              <c:f>"RB插入"</c:f>
              <c:strCache>
                <c:ptCount val="1"/>
                <c:pt idx="0">
                  <c:v>RB插入</c:v>
                </c:pt>
              </c:strCache>
            </c:strRef>
          </c:tx>
          <c:spPr>
            <a:ln w="28575" cap="rnd">
              <a:solidFill>
                <a:schemeClr val="accent3"/>
              </a:solidFill>
              <a:round/>
            </a:ln>
            <a:effectLst/>
          </c:spPr>
          <c:marker>
            <c:symbol val="none"/>
          </c:marker>
          <c:dLbls>
            <c:delete val="1"/>
          </c:dLbls>
          <c:val>
            <c:numRef>
              <c:f>[AVL树、RB树、B树.xlsx]递增_递减!$C$2:$C$21</c:f>
              <c:numCache>
                <c:formatCode>General</c:formatCode>
                <c:ptCount val="20"/>
                <c:pt idx="0">
                  <c:v>0.969</c:v>
                </c:pt>
                <c:pt idx="1">
                  <c:v>2.737</c:v>
                </c:pt>
                <c:pt idx="2">
                  <c:v>4.421</c:v>
                </c:pt>
                <c:pt idx="3">
                  <c:v>6.346</c:v>
                </c:pt>
                <c:pt idx="4">
                  <c:v>8.654</c:v>
                </c:pt>
                <c:pt idx="5">
                  <c:v>10.965</c:v>
                </c:pt>
                <c:pt idx="6">
                  <c:v>13.07</c:v>
                </c:pt>
                <c:pt idx="7">
                  <c:v>15.556</c:v>
                </c:pt>
                <c:pt idx="8">
                  <c:v>18.589</c:v>
                </c:pt>
                <c:pt idx="9">
                  <c:v>21.401</c:v>
                </c:pt>
                <c:pt idx="10">
                  <c:v>22.519</c:v>
                </c:pt>
                <c:pt idx="11">
                  <c:v>27.94</c:v>
                </c:pt>
                <c:pt idx="12">
                  <c:v>28.058</c:v>
                </c:pt>
                <c:pt idx="13">
                  <c:v>32.668</c:v>
                </c:pt>
                <c:pt idx="14">
                  <c:v>36.248</c:v>
                </c:pt>
                <c:pt idx="15">
                  <c:v>34.884</c:v>
                </c:pt>
                <c:pt idx="16">
                  <c:v>35.938</c:v>
                </c:pt>
                <c:pt idx="17">
                  <c:v>47.491</c:v>
                </c:pt>
                <c:pt idx="18">
                  <c:v>43.307</c:v>
                </c:pt>
                <c:pt idx="19">
                  <c:v>46.137</c:v>
                </c:pt>
              </c:numCache>
            </c:numRef>
          </c:val>
          <c:smooth val="0"/>
        </c:ser>
        <c:dLbls>
          <c:showLegendKey val="0"/>
          <c:showVal val="0"/>
          <c:showCatName val="0"/>
          <c:showSerName val="0"/>
          <c:showPercent val="0"/>
          <c:showBubbleSize val="0"/>
        </c:dLbls>
        <c:marker val="0"/>
        <c:smooth val="0"/>
        <c:axId val="928532632"/>
        <c:axId val="840642799"/>
      </c:lineChart>
      <c:catAx>
        <c:axId val="9285326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0642799"/>
        <c:crosses val="autoZero"/>
        <c:auto val="1"/>
        <c:lblAlgn val="ctr"/>
        <c:lblOffset val="100"/>
        <c:noMultiLvlLbl val="0"/>
      </c:catAx>
      <c:valAx>
        <c:axId val="8406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285326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"AVL查找"</c:f>
              <c:strCache>
                <c:ptCount val="1"/>
                <c:pt idx="0">
                  <c:v>AVL查找</c:v>
                </c:pt>
              </c:strCache>
            </c:strRef>
          </c:tx>
          <c:spPr>
            <a:ln w="38100" cap="rnd">
              <a:solidFill>
                <a:schemeClr val="accent1"/>
              </a:solidFill>
              <a:round/>
            </a:ln>
            <a:effectLst/>
          </c:spPr>
          <c:marker>
            <c:symbol val="none"/>
          </c:marker>
          <c:dLbls>
            <c:delete val="1"/>
          </c:dLbls>
          <c:val>
            <c:numRef>
              <c:f>[AVL树、RB树、B树.xlsx]递增_递减!$D$2:$D$21</c:f>
              <c:numCache>
                <c:formatCode>General</c:formatCode>
                <c:ptCount val="20"/>
                <c:pt idx="0">
                  <c:v>0.024</c:v>
                </c:pt>
                <c:pt idx="1">
                  <c:v>0.027</c:v>
                </c:pt>
                <c:pt idx="2">
                  <c:v>0.019</c:v>
                </c:pt>
                <c:pt idx="3">
                  <c:v>0.024</c:v>
                </c:pt>
                <c:pt idx="4">
                  <c:v>0.021</c:v>
                </c:pt>
                <c:pt idx="5">
                  <c:v>0.02</c:v>
                </c:pt>
                <c:pt idx="6">
                  <c:v>0.02</c:v>
                </c:pt>
                <c:pt idx="7">
                  <c:v>0.02</c:v>
                </c:pt>
                <c:pt idx="8">
                  <c:v>0.019</c:v>
                </c:pt>
                <c:pt idx="9">
                  <c:v>0.02</c:v>
                </c:pt>
                <c:pt idx="10">
                  <c:v>0.02</c:v>
                </c:pt>
                <c:pt idx="11">
                  <c:v>0.019</c:v>
                </c:pt>
                <c:pt idx="12">
                  <c:v>0.022</c:v>
                </c:pt>
                <c:pt idx="13">
                  <c:v>0.02</c:v>
                </c:pt>
                <c:pt idx="14">
                  <c:v>0.02</c:v>
                </c:pt>
                <c:pt idx="15">
                  <c:v>0.021</c:v>
                </c:pt>
                <c:pt idx="16">
                  <c:v>0.021</c:v>
                </c:pt>
                <c:pt idx="17">
                  <c:v>0.021</c:v>
                </c:pt>
                <c:pt idx="18">
                  <c:v>0.021</c:v>
                </c:pt>
                <c:pt idx="19">
                  <c:v>0.019</c:v>
                </c:pt>
              </c:numCache>
            </c:numRef>
          </c:val>
          <c:smooth val="1"/>
        </c:ser>
        <c:ser>
          <c:idx val="1"/>
          <c:order val="1"/>
          <c:tx>
            <c:strRef>
              <c:f>"B查找"</c:f>
              <c:strCache>
                <c:ptCount val="1"/>
                <c:pt idx="0">
                  <c:v>B查找</c:v>
                </c:pt>
              </c:strCache>
            </c:strRef>
          </c:tx>
          <c:spPr>
            <a:ln w="38100" cap="rnd">
              <a:solidFill>
                <a:schemeClr val="accent2"/>
              </a:solidFill>
              <a:round/>
            </a:ln>
            <a:effectLst/>
          </c:spPr>
          <c:marker>
            <c:symbol val="none"/>
          </c:marker>
          <c:dLbls>
            <c:delete val="1"/>
          </c:dLbls>
          <c:val>
            <c:numRef>
              <c:f>[AVL树、RB树、B树.xlsx]递增_递减!$E$2:$E$21</c:f>
              <c:numCache>
                <c:formatCode>General</c:formatCode>
                <c:ptCount val="20"/>
                <c:pt idx="0">
                  <c:v>0.215</c:v>
                </c:pt>
                <c:pt idx="1">
                  <c:v>0.15</c:v>
                </c:pt>
                <c:pt idx="2">
                  <c:v>0.146</c:v>
                </c:pt>
                <c:pt idx="3">
                  <c:v>0.161</c:v>
                </c:pt>
                <c:pt idx="4">
                  <c:v>0.189</c:v>
                </c:pt>
                <c:pt idx="5">
                  <c:v>0.168</c:v>
                </c:pt>
                <c:pt idx="6">
                  <c:v>0.153</c:v>
                </c:pt>
                <c:pt idx="7">
                  <c:v>0.224</c:v>
                </c:pt>
                <c:pt idx="8">
                  <c:v>0.262</c:v>
                </c:pt>
                <c:pt idx="9">
                  <c:v>0.155</c:v>
                </c:pt>
                <c:pt idx="10">
                  <c:v>0.179</c:v>
                </c:pt>
                <c:pt idx="11">
                  <c:v>0.219</c:v>
                </c:pt>
                <c:pt idx="12">
                  <c:v>0.187</c:v>
                </c:pt>
                <c:pt idx="13">
                  <c:v>0.249</c:v>
                </c:pt>
                <c:pt idx="14">
                  <c:v>0.139</c:v>
                </c:pt>
                <c:pt idx="15">
                  <c:v>0.175</c:v>
                </c:pt>
                <c:pt idx="16">
                  <c:v>0.165</c:v>
                </c:pt>
                <c:pt idx="17">
                  <c:v>0.228</c:v>
                </c:pt>
                <c:pt idx="18">
                  <c:v>0.203</c:v>
                </c:pt>
                <c:pt idx="19">
                  <c:v>0.183</c:v>
                </c:pt>
              </c:numCache>
            </c:numRef>
          </c:val>
          <c:smooth val="1"/>
        </c:ser>
        <c:ser>
          <c:idx val="2"/>
          <c:order val="2"/>
          <c:tx>
            <c:strRef>
              <c:f>"RB查找"</c:f>
              <c:strCache>
                <c:ptCount val="1"/>
                <c:pt idx="0">
                  <c:v>RB查找</c:v>
                </c:pt>
              </c:strCache>
            </c:strRef>
          </c:tx>
          <c:spPr>
            <a:ln w="38100" cap="rnd">
              <a:solidFill>
                <a:schemeClr val="accent3"/>
              </a:solidFill>
              <a:round/>
            </a:ln>
            <a:effectLst/>
          </c:spPr>
          <c:marker>
            <c:symbol val="none"/>
          </c:marker>
          <c:dLbls>
            <c:delete val="1"/>
          </c:dLbls>
          <c:val>
            <c:numRef>
              <c:f>[AVL树、RB树、B树.xlsx]递增_递减!$F$2:$F$21</c:f>
              <c:numCache>
                <c:formatCode>General</c:formatCode>
                <c:ptCount val="20"/>
                <c:pt idx="0">
                  <c:v>0.022</c:v>
                </c:pt>
                <c:pt idx="1">
                  <c:v>0.02</c:v>
                </c:pt>
                <c:pt idx="2">
                  <c:v>0.019</c:v>
                </c:pt>
                <c:pt idx="3">
                  <c:v>0.019</c:v>
                </c:pt>
                <c:pt idx="4">
                  <c:v>0.02</c:v>
                </c:pt>
                <c:pt idx="5">
                  <c:v>0.021</c:v>
                </c:pt>
                <c:pt idx="6">
                  <c:v>0.021</c:v>
                </c:pt>
                <c:pt idx="7">
                  <c:v>0.02</c:v>
                </c:pt>
                <c:pt idx="8">
                  <c:v>0.021</c:v>
                </c:pt>
                <c:pt idx="9">
                  <c:v>0.02</c:v>
                </c:pt>
                <c:pt idx="10">
                  <c:v>0.02</c:v>
                </c:pt>
                <c:pt idx="11">
                  <c:v>0.024</c:v>
                </c:pt>
                <c:pt idx="12">
                  <c:v>0.022</c:v>
                </c:pt>
                <c:pt idx="13">
                  <c:v>0.03</c:v>
                </c:pt>
                <c:pt idx="14">
                  <c:v>0.021</c:v>
                </c:pt>
                <c:pt idx="15">
                  <c:v>0.02</c:v>
                </c:pt>
                <c:pt idx="16">
                  <c:v>0.02</c:v>
                </c:pt>
                <c:pt idx="17">
                  <c:v>0.064</c:v>
                </c:pt>
                <c:pt idx="18">
                  <c:v>0.02</c:v>
                </c:pt>
                <c:pt idx="19">
                  <c:v>0.02</c:v>
                </c:pt>
              </c:numCache>
            </c:numRef>
          </c:val>
          <c:smooth val="1"/>
        </c:ser>
        <c:dLbls>
          <c:showLegendKey val="0"/>
          <c:showVal val="0"/>
          <c:showCatName val="0"/>
          <c:showSerName val="0"/>
          <c:showPercent val="0"/>
          <c:showBubbleSize val="0"/>
        </c:dLbls>
        <c:marker val="0"/>
        <c:smooth val="1"/>
        <c:axId val="928532632"/>
        <c:axId val="840642799"/>
      </c:lineChart>
      <c:catAx>
        <c:axId val="928532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cap="none" spc="0" normalizeH="0" baseline="0">
                <a:solidFill>
                  <a:schemeClr val="bg1">
                    <a:lumMod val="65000"/>
                  </a:schemeClr>
                </a:solidFill>
                <a:latin typeface="微软雅黑" panose="020B0503020204020204" pitchFamily="34" charset="-122"/>
                <a:ea typeface="微软雅黑" panose="020B0503020204020204" pitchFamily="34" charset="-122"/>
                <a:cs typeface="+mn-cs"/>
              </a:defRPr>
            </a:pPr>
          </a:p>
        </c:txPr>
        <c:crossAx val="840642799"/>
        <c:crosses val="autoZero"/>
        <c:auto val="1"/>
        <c:lblAlgn val="ctr"/>
        <c:lblOffset val="100"/>
        <c:noMultiLvlLbl val="0"/>
      </c:catAx>
      <c:valAx>
        <c:axId val="84064279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800" b="0" i="0" u="none" strike="noStrike" kern="1200" baseline="0">
                <a:solidFill>
                  <a:schemeClr val="bg1">
                    <a:lumMod val="65000"/>
                  </a:schemeClr>
                </a:solidFill>
                <a:latin typeface="微软雅黑" panose="020B0503020204020204" pitchFamily="34" charset="-122"/>
                <a:ea typeface="微软雅黑" panose="020B0503020204020204" pitchFamily="34" charset="-122"/>
                <a:cs typeface="+mn-cs"/>
              </a:defRPr>
            </a:pPr>
          </a:p>
        </c:txPr>
        <c:crossAx val="928532632"/>
        <c:crosses val="autoZero"/>
        <c:crossBetween val="midCat"/>
      </c:valAx>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800" b="0" i="0" u="none" strike="noStrike" kern="1200" baseline="0">
              <a:solidFill>
                <a:schemeClr val="bg1">
                  <a:lumMod val="65000"/>
                </a:schemeClr>
              </a:solidFill>
              <a:latin typeface="微软雅黑" panose="020B0503020204020204" pitchFamily="34" charset="-122"/>
              <a:ea typeface="微软雅黑" panose="020B0503020204020204" pitchFamily="34" charset="-122"/>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"AVL删除"</c:f>
              <c:strCache>
                <c:ptCount val="1"/>
                <c:pt idx="0">
                  <c:v>AVL删除</c:v>
                </c:pt>
              </c:strCache>
            </c:strRef>
          </c:tx>
          <c:spPr>
            <a:ln w="31750" cap="rnd">
              <a:solidFill>
                <a:schemeClr val="accent1"/>
              </a:solidFill>
              <a:round/>
            </a:ln>
            <a:effectLst/>
          </c:spPr>
          <c:marker>
            <c:symbol val="none"/>
          </c:marker>
          <c:dLbls>
            <c:delete val="1"/>
          </c:dLbls>
          <c:val>
            <c:numRef>
              <c:f>[AVL树、RB树、B树.xlsx]递增_递减!$G$2:$G$21</c:f>
              <c:numCache>
                <c:formatCode>General</c:formatCode>
                <c:ptCount val="20"/>
                <c:pt idx="0">
                  <c:v>1.123</c:v>
                </c:pt>
                <c:pt idx="1">
                  <c:v>3.053</c:v>
                </c:pt>
                <c:pt idx="2">
                  <c:v>4.03</c:v>
                </c:pt>
                <c:pt idx="3">
                  <c:v>5.957</c:v>
                </c:pt>
                <c:pt idx="4">
                  <c:v>8.776</c:v>
                </c:pt>
                <c:pt idx="5">
                  <c:v>10.322</c:v>
                </c:pt>
                <c:pt idx="6">
                  <c:v>11.873</c:v>
                </c:pt>
                <c:pt idx="7">
                  <c:v>15.393</c:v>
                </c:pt>
                <c:pt idx="8">
                  <c:v>16.251</c:v>
                </c:pt>
                <c:pt idx="9">
                  <c:v>18.368</c:v>
                </c:pt>
                <c:pt idx="10">
                  <c:v>19.909</c:v>
                </c:pt>
                <c:pt idx="11">
                  <c:v>21.807</c:v>
                </c:pt>
                <c:pt idx="12">
                  <c:v>24.841</c:v>
                </c:pt>
                <c:pt idx="13">
                  <c:v>26.464</c:v>
                </c:pt>
                <c:pt idx="14">
                  <c:v>30.644</c:v>
                </c:pt>
                <c:pt idx="15">
                  <c:v>32.115</c:v>
                </c:pt>
                <c:pt idx="16">
                  <c:v>33.694</c:v>
                </c:pt>
                <c:pt idx="17">
                  <c:v>35.752</c:v>
                </c:pt>
                <c:pt idx="18">
                  <c:v>38.793</c:v>
                </c:pt>
                <c:pt idx="19">
                  <c:v>39.508</c:v>
                </c:pt>
              </c:numCache>
            </c:numRef>
          </c:val>
          <c:smooth val="1"/>
        </c:ser>
        <c:ser>
          <c:idx val="1"/>
          <c:order val="1"/>
          <c:tx>
            <c:strRef>
              <c:f>"B删除"</c:f>
              <c:strCache>
                <c:ptCount val="1"/>
                <c:pt idx="0">
                  <c:v>B删除</c:v>
                </c:pt>
              </c:strCache>
            </c:strRef>
          </c:tx>
          <c:spPr>
            <a:ln w="31750" cap="rnd">
              <a:solidFill>
                <a:schemeClr val="accent2"/>
              </a:solidFill>
              <a:round/>
            </a:ln>
            <a:effectLst/>
          </c:spPr>
          <c:marker>
            <c:symbol val="none"/>
          </c:marker>
          <c:dLbls>
            <c:delete val="1"/>
          </c:dLbls>
          <c:val>
            <c:numRef>
              <c:f>[AVL树、RB树、B树.xlsx]递增_递减!$H$2:$H$21</c:f>
              <c:numCache>
                <c:formatCode>General</c:formatCode>
                <c:ptCount val="20"/>
                <c:pt idx="0">
                  <c:v>1.472</c:v>
                </c:pt>
                <c:pt idx="1">
                  <c:v>4.788</c:v>
                </c:pt>
                <c:pt idx="2">
                  <c:v>8.275</c:v>
                </c:pt>
                <c:pt idx="3">
                  <c:v>13.121</c:v>
                </c:pt>
                <c:pt idx="4">
                  <c:v>18.042</c:v>
                </c:pt>
                <c:pt idx="5">
                  <c:v>22.944</c:v>
                </c:pt>
                <c:pt idx="6">
                  <c:v>31.6</c:v>
                </c:pt>
                <c:pt idx="7">
                  <c:v>33.271</c:v>
                </c:pt>
                <c:pt idx="8">
                  <c:v>40.135</c:v>
                </c:pt>
                <c:pt idx="9">
                  <c:v>43.868</c:v>
                </c:pt>
                <c:pt idx="10">
                  <c:v>49.332</c:v>
                </c:pt>
                <c:pt idx="11">
                  <c:v>64.064</c:v>
                </c:pt>
                <c:pt idx="12">
                  <c:v>60.72</c:v>
                </c:pt>
                <c:pt idx="13">
                  <c:v>70.323</c:v>
                </c:pt>
                <c:pt idx="14">
                  <c:v>70.061</c:v>
                </c:pt>
                <c:pt idx="15">
                  <c:v>76.152</c:v>
                </c:pt>
                <c:pt idx="16">
                  <c:v>96.498</c:v>
                </c:pt>
                <c:pt idx="17">
                  <c:v>101.842</c:v>
                </c:pt>
                <c:pt idx="18">
                  <c:v>101.621</c:v>
                </c:pt>
                <c:pt idx="19">
                  <c:v>100.409</c:v>
                </c:pt>
              </c:numCache>
            </c:numRef>
          </c:val>
          <c:smooth val="1"/>
        </c:ser>
        <c:ser>
          <c:idx val="2"/>
          <c:order val="2"/>
          <c:tx>
            <c:strRef>
              <c:f>"RB删除"</c:f>
              <c:strCache>
                <c:ptCount val="1"/>
                <c:pt idx="0">
                  <c:v>RB删除</c:v>
                </c:pt>
              </c:strCache>
            </c:strRef>
          </c:tx>
          <c:spPr>
            <a:ln w="31750" cap="rnd">
              <a:solidFill>
                <a:schemeClr val="accent3"/>
              </a:solidFill>
              <a:round/>
            </a:ln>
            <a:effectLst/>
          </c:spPr>
          <c:marker>
            <c:symbol val="none"/>
          </c:marker>
          <c:dLbls>
            <c:delete val="1"/>
          </c:dLbls>
          <c:val>
            <c:numRef>
              <c:f>[AVL树、RB树、B树.xlsx]递增_递减!$I$2:$I$21</c:f>
              <c:numCache>
                <c:formatCode>General</c:formatCode>
                <c:ptCount val="20"/>
                <c:pt idx="0">
                  <c:v>0.657</c:v>
                </c:pt>
                <c:pt idx="1">
                  <c:v>1.829</c:v>
                </c:pt>
                <c:pt idx="2">
                  <c:v>2.796</c:v>
                </c:pt>
                <c:pt idx="3">
                  <c:v>4.115</c:v>
                </c:pt>
                <c:pt idx="4">
                  <c:v>5.527</c:v>
                </c:pt>
                <c:pt idx="5">
                  <c:v>6.776</c:v>
                </c:pt>
                <c:pt idx="6">
                  <c:v>7.779</c:v>
                </c:pt>
                <c:pt idx="7">
                  <c:v>8.869</c:v>
                </c:pt>
                <c:pt idx="8">
                  <c:v>11.581</c:v>
                </c:pt>
                <c:pt idx="9">
                  <c:v>12.459</c:v>
                </c:pt>
                <c:pt idx="10">
                  <c:v>13.406</c:v>
                </c:pt>
                <c:pt idx="11">
                  <c:v>17.761</c:v>
                </c:pt>
                <c:pt idx="12">
                  <c:v>17.485</c:v>
                </c:pt>
                <c:pt idx="13">
                  <c:v>17.629</c:v>
                </c:pt>
                <c:pt idx="14">
                  <c:v>18.868</c:v>
                </c:pt>
                <c:pt idx="15">
                  <c:v>21.202</c:v>
                </c:pt>
                <c:pt idx="16">
                  <c:v>21.376</c:v>
                </c:pt>
                <c:pt idx="17">
                  <c:v>29.415</c:v>
                </c:pt>
                <c:pt idx="18">
                  <c:v>24.23</c:v>
                </c:pt>
                <c:pt idx="19">
                  <c:v>24.563</c:v>
                </c:pt>
              </c:numCache>
            </c:numRef>
          </c:val>
          <c:smooth val="1"/>
        </c:ser>
        <c:dLbls>
          <c:showLegendKey val="0"/>
          <c:showVal val="0"/>
          <c:showCatName val="0"/>
          <c:showSerName val="0"/>
          <c:showPercent val="0"/>
          <c:showBubbleSize val="0"/>
        </c:dLbls>
        <c:marker val="0"/>
        <c:smooth val="1"/>
        <c:axId val="928532632"/>
        <c:axId val="840642799"/>
      </c:lineChart>
      <c:catAx>
        <c:axId val="9285326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840642799"/>
        <c:crosses val="autoZero"/>
        <c:auto val="1"/>
        <c:lblAlgn val="ctr"/>
        <c:lblOffset val="100"/>
        <c:noMultiLvlLbl val="0"/>
      </c:catAx>
      <c:valAx>
        <c:axId val="84064279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928532632"/>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自定义 8">
    <a:dk1>
      <a:sysClr val="windowText" lastClr="000000"/>
    </a:dk1>
    <a:lt1>
      <a:sysClr val="window" lastClr="FFFFFF"/>
    </a:lt1>
    <a:dk2>
      <a:srgbClr val="E44856"/>
    </a:dk2>
    <a:lt2>
      <a:srgbClr val="8D0F3E"/>
    </a:lt2>
    <a:accent1>
      <a:srgbClr val="055280"/>
    </a:accent1>
    <a:accent2>
      <a:srgbClr val="34B2E4"/>
    </a:accent2>
    <a:accent3>
      <a:srgbClr val="64D0D9"/>
    </a:accent3>
    <a:accent4>
      <a:srgbClr val="65DAAD"/>
    </a:accent4>
    <a:accent5>
      <a:srgbClr val="FFCD64"/>
    </a:accent5>
    <a:accent6>
      <a:srgbClr val="FE912A"/>
    </a:accent6>
    <a:hlink>
      <a:srgbClr val="5F5F5F"/>
    </a:hlink>
    <a:folHlink>
      <a:srgbClr val="919191"/>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A1NDg2ODQxMjQ3IiwKCSJHcm91cElkIiA6ICI0NTE5ODY5MTMiLAoJIkltYWdlIiA6ICJpVkJPUncwS0dnb0FBQUFOU1VoRVVnQUFBcVVBQUFIb0NBWUFBQUJ3OXBZZEFBQUFDWEJJV1hNQUFBc1RBQUFMRXdFQW1wd1lBQUFnQUVsRVFWUjRuT3pkZVZ4VTVmNEg4TTh6cktLaUtTWHVtcVhYSldBT1dPS09LKzY3QmFsNXI2YTVYN00wQ3pPbHhZMDBMTFhTcnFLNVo2YW9hZW0xNjBKcU1paWFTKzRMZ2orVWZaK1o1L2VIZCthQ2dJTENuR0g0dkYrdmVURnoxdThNWjJhKzh6em4rUjZ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VZDYlVEb0NJU285V3E2MEZvQU1BWHdDdkFLZ0J3RTBJVVZIVndNaldaUUQ0UHlubFhRQW5oQkJIcFpTSGREcmRkYlVESXlMcnhhU1V5QVlwaXRKZFNqa2VRRzhoaEVidGVJaWtsRVloeEM4QXZvcU1qQXdISU5XT2lZaXNDNU5TSWh1aTFXbzlBWHd1aE9nRUFNN096bmpsbFZmdzBrc3ZRYXZWb2thTkdxaGF0U29xVktpZ2NxUmt5ekl6TTVHWW1JaTdkKzhpS2lvSzBkSFJPSGJzR05MUzBnQUFVc29JZzhFdzlmVHAwOGRVRHBXSXJBaVRVaUxib0ZFVVpUS0FSUURzYXRTb2dSRWpScUJQbno2b1dKRTk5YVMrakl3TTdONjlHMkZoWWJoMTZ4WUFHS1NVSCtsMHVrOEJHRlVPajRpc0FKTlNvakt1UVlNR3p0V3FWUXNETU1UQndRRWpSNDdFUC83eER6ZzZPcW9kR2xFK09UazUrUDc3Ny9ITk45OGdLeXNMVXNxOWNYRnhBMk5pWXRMVmpvMkkxTVdrbEtnTXExT25Ub1hubm50dUM0QmVOV3JVd0dlZmZRWlBUMCsxd3lKNnJJc1hMMkw2OU9tNGVmTW1BQnpLeXNycWVmYnMyVlMxNHlJaTlYQUFCRkhaWmZmc3M4K3VBOUNyWHIxNkNBc0xZMEpLWlVianhvMnhldlZxTkc3Y0dBRGFPVG82L2dUQVR1V3dpRWhGL0FBZ0txTzBXdTBjSWNSYmRlclV3WGZmZllmcTFhdXJIUkpSc1RnN082TmJ0MjQ0Y3VRSUVoSVNHdGFzV2JQNm5UdDNkcXNkRnhHcGc5MzNSR1dRVnF2dElvVDRwVktsU2xpelpnMGFOR2lnZGtoRVQrek9uVHNZTm13WUVoTVRZVFFhaDBaRlJXMVJPeVlpc2p4MjN4T1ZNUys4OElLckVPSTdBSmc5ZXpZVFVpcnphdGFzaVhuejVnRUFoQkJMbXpkdlhrM2xrSWhJQlV4S2ljcVlTcFVxZlFTZ2JyZHUzZENwVXllMXd5RXFFUzFidHNUUW9VTWhoS2poNU9UMGhkcnhFSkhsc2Z1ZXFBeHAwYUpGSTBkSHgvT3VycTcyMjdkdlI1VXFWZFFPaWFqRXBLYW1Zc0NBQWJoLy83NUJyOWQ3blQ1OStvemFNUkdSNWJDbGxLZ01jWFIwbkFQQVBqQXdrQWtwMlp4S2xTcGgzTGh4QUdCbloyZTNVTzE0aU1peTJGSktWRVo0ZVhrMUVFSmNjWE56RXp0MzdvU1RrNVBhSVJHVnVKeWNIUFR2M3g5Mzd0eVJPVGs1emMrY09YTk83WmlJeURMWVVrcFVSZ2doeGdvaFJMOSsvWmlRa3MxeWNIREFpQkVqSUlRUWpvNk8wOVdPaDRnc2gwa3BVUmxRcDA2ZENrS0k4WTZPamdnSUNGQTdIS0pTNWUvdkR5Y25KMGdwaDNoNGVGUlVPeDRpc2d3bXBVUmx3TFBQUHRzVmdPc3JyN3lDYXRWWUxZZHNXNVVxVmRDOWUzY0lJU3JhMmRtOXBuWThSR1FaVEVxSnlnQWh4REFBNk5hdG05cWhFRmxFMTY1ZEFRQkNDSFlORUpVVFRFcUpyRnlkT25VcUFPamo1T1RFdXFUbFhHWm1wdG9oV0l5UGp3OWNYRndncFd6TExueWk4b0ZKS1pHVmMzTnpld1dBODBzdnZRUm5aMmUxd3luWDFxeFpVK2k4bkp3Y0pDWW00dmJ0Mi9ubVpXWm1JaXdzRE9ucDZZL2NmbHhjbkhuOURoMDZBQUF1WDc2TStQaDRwS2VubzJQSGpzak96aTV3M1pVclYrTEdqUnRGZlNwV3o5SFJFYjYrdmhCQ09ObmIyM2RYT3g0aUtuMU1Tb21zbkJDaUV3QjRlM3VySFVxUnhNWEZvWC8vL2pBYWpXcUhZaFlkSFExdmIyOTRlM3RqMGFKRmoxMSszTGh4NXVWeko1S21wSFRxMUtubzA2Y1BldmJzaVY2OWVzSFgxeGNCQVFGNDU1MTNzSGp4NG56SnA0T0RBMjdldklucDA2Yy84blU1ZE9nUTVzNmRhMzRzcGNRbm4zeUM2OWV2SXpvNkd2WHExWU9qbzJPKzlhNWN1WUp0MjdiaHVlZWVNMC96OXZaRzE2NWQ4OXg4ZlgwZis5eXRTZXZXclFFQVVzcGVLb2RDUkVSRWlxTDhSMUVVZWZyMGFVbVBkdjM2ZGRtL2YzK1psWldWWi9ycDA2ZWxvaWd5TFMydHlOdkt2VTVBUUlEMDkvZVhQajQrMHQvZlg2YWxwZVhaUi92MjdSKzdQWVBCSU45ODgwMjVjZVBHUnk0elljSUVHUk1USTl1M2J5L1BuRGtqNTg2ZEs2V1VjdEdpUlRJNE9MakE5ZDU3N3oyNWE5Y3VlZS9lUGZuZWUrL0pXN2R1eVZhdFd1VmJycUJwMXV5dnYvNlNpcUpJclZhclUvdDlTRVNsejE3dEFJaW9jTjdlM2c1U3lwYjI5dmI0MjkvK3BuWTRWaThwS2FsVXVyRFhyMThQQU9qVXFSUDI3TmxqSG9SamtwYVdsbWRhbno1OU1Ibnk1RHpMYURRYTlPelpFMHVXTEVHUEhqM2c2dXFhYnorREJ3OEdBRXlZTUFIcDZlbVlOV3NXQU9EbzBhUFl2WHMzSEIwZDBidDNiNlNscFNFbkp3ZlRwazFEdlhyMWNPL2VQZlRzMlJQQndjRzRmUGt5YXRTb1VhTFBYeTBOR2pTQW82TWpzckt5bXIzd3dndE9seTVkeWxJN0ppSXFQZXkrSjdKaTJkblpmd1BnM0xCaFF6ZzRPS2dkVHBHWXVzclQwOVBOOTQ4ZE80YkF3RUMwYXRVS1E0Y094Ymx6Lzd0SXo4YU5HOUd0V3pmNCt2cm02VnJQenM3R2dnVUw0T2ZuaDdadDIrTDk5OTlIYW1wcW5uM3MyTEVEblRwMU1xODNjdVJJQUlDdnIrOGpUM2NvU2x5UDhzc3Z2K1M1VmF4WU1jL2poeE5TazRpSUNEZzRPR0RkdW5VRnp0KzJiUnNXTDE0TU56YzMyTm5ad2QvZkgrdldyY1BWcTFlUm1KaUlzTEF3aEllSEl6QXdFSU1HRGNLQUFRT3djZU5HM0xwMUM0R0JnZGk1Y3lkbXpab0ZlM3Q3NlBWNlRKa3lKYyt0ckxHM3QwZlRwazBoaEhDc1hMbXlvblk4UkZTNm1KUVNXVEU3Tzd0R0FGQ3ZYajIxUTNrcTI3WnRRMmhvS1BidDJ3ZDNkM2NFQndjREFHN2R1b1dGQ3hmaTQ0OC94djc5KzlHalJ3L3pPaDkvL0RIT256K1BqUnMzSWp3OEhBa0pDUWdKQ2NtejNXUEhqbUhuenAxNDY2MjNBQUNyVjY4RzhDRDVPM255NUJQSDlTaGJ0MjRGQUVSRlJXSHg0c1ZGZXY0QWtKeWNqTU9IRDJQKy9QbllzbVdMT2NFMnljN094dEtsU3pGMzdsd0VCUVhCeWNrSkw3NzRJdDU2NnkzRXhzYkN4OGNIbHk5ZkJ2Qmc4Rk9qUm8wQUFIUG16TUgyN2R2aDZ1cUtnSUFBdlBUU1N3QUFPenM3VEo0OE9jK3RMR3JjdURFQVFBamhvWElvUkZUS21KUVNXVEVoeFBNQVVMTm1UYlZEZVNvVEowNkVtNXNiWEYxZDhkcHJyK0hpeFlzd0dvMXdjSENBRUFLeHNiRndjWEZCOCtiTkFRQUpDUW5ZdlhzMzNudnZQZFNvVVFOVnExYkZzR0hEc0gvLy9qemJIVEZpQkNwV3JJaEtsU3FWYUZ3UHk4ek14TUdEQjVHVWxJVGp4NDlqK1BEaCtQenp6K0hnNEdBZURUOWt5QkQwNjljUExWdTJMSEJmbXpkdmhyZTNOeFJGUWV2V3JiRjI3ZG84OHgwY0hOQzBhVk44KysyMzJMUnBFMmJObWdVL1B6OTg5ZFZYbURadEdqcDE2b1JEaHc3QllERGdqei8rTUxjRXU3aTQ0T0RCZzBoT1RzYkVpUlBOMnhOQ29GR2pSbmx1WlZIOSt2VUJBRWFqa2VldkVOazRubE5LWk1XRUVFMkEvMzB4bDFYVnExYzMzNjljdVRLa2xORHI5YWhSb3dhQ2c0UHh4UmRmWU4yNmRaZzVjeWEwV2kxaVkyTWhwU3p3a3FvNU9Ubm0rM1hxMUNtVnVCNGU0VDVwMGlRMGJkb1VWYXBVd1lJRkM5QzFhMWY4OHNzdmVaYlpzbVVMQUJSWVMvYisvZnRZdTNZdFFrTkRBUUJqeDQ3RnNHSEQwTGR2WDlTdVhSdkFneVJ5MmJKbCtQTExMM0h6NWsxRVJFUmcyYkpsQUlEdnZ2c09mbjUrQ0FnSVFOMjZkVkdyVmkzemVqZHUzTUJubjMyR045NTRBNXMyYllLVUVzT0hEMytxMThXYW1INlFhVFNhQnVwR1FrU2xqVWtwa1hXckRjQm1CcTRVcEVlUEh1alNwUXRDUTBNeGZmcDAvUExMTCtaTHFlN2F0UXZ1N3U2RnJpdUVzRWlNMzM3N0xRQWdQRHpjUEsxZnYzNEFnRTJiTmdFQVhuMzFWYVNscFNFbEpTWFB1bEpLQkFjSG8yM2J0dkQwOUFUdzRIU01BUU1HWU02Y09WaXhZZ1UwbWdlZFZxdFhyMFpnWUNDMmJkdUcrdlhyNDl5NWM1ZzllelpjWFYyaDBXalF0bTFiTEZ5NE1NOXBBN0d4c1dqV3JCbmk0dUpRdTNadE5HdldETUNEMHdGNjkrNWRTcStJNVppT0JTbmxzeXFIUWtTbGpFa3BrWFdyQ2VSdDBiTWxkKzdjUVZ4Y0hGcTBhSUc2ZGVzaU96c2JVa3JVcUZFRGlxSmcwYUpGZVBmZGQrSG01b2JMbHk4ak1URVJMNy84Y3FIYk00MW9qNHFLd3QvKzlyY0NSN2lYbEo5KytpblBZMU55K25CTDZaZGZmb20vL3ZyTFBJTGZaTnk0Y1FnTURNU2lSWXN3ZmZwMEFFQnFhaXBhdEdpQjJiTm5vMy8vL2xpelpnMW16NTROalVZRG85Rm9QZzgxZHdIOWwxOSsyZnlhM0w5L0gxZXVYQUh3b1BoODdpUWFRSm1yVXdvQVZhcFVBUUFJSVd6elRVQkVaa3hLaWF5WWxMS0dFTUxjV21SckRBWUQ1czZkaTl1M2I2TjI3ZHI0K09PUHphMmY4K2ZQeDd4NTh6QjQ4R0RrNU9UZytlZWZmK3dJOHZyMTYyUGd3SUdZTW1VS0tsV3FsSytMM1pJTUJnTSsvL3h6N042OUd5dFhyc3lYSURzN08yUGh3b1g0eHovK2dkVFVWTXlZTVFPMWF0WEMzTGx6OGNVWFh5QWtKQVRPenM2NGNPRUNXclJvZ2VEZ1lDUW1KaUlrSkFSQlFVRklUazdHd0lFRHNXZlBIbXpmdmgxMzc5N0ZzODgraTVkZWVnaytQajRxUGV1U1ozcmRwSlJNU29sc25HWDZ2b2pvaVdpMTJnUWhSTldEQncraWN1WEthb2RUWmtWSFIyUGt5SkU0ZE9nUVhGeGNpcjNPL2Z2M2taR1JnWWtUSjJMdjNyM28yclZybnUzRXhzYWFUek9JaVluQmlSTW5zSGp4WXZ6NjY2OElEUTE5NUNDanMyZlBZdXJVcWVqZXZUdVNrNU54OHVSSmRPalFBYU5HalVKQ1FnS09IRG1DdzRjUG8wS0ZDdmpzczgvZzR1S0MzMy8vSFRObXpNRFVxVlBSc21WTFNDbk41OWVhNnFYZXYzOC8zNCtaKy9mdm8wMmJOdVp6Vzh1Q3RMUTB0Ry9mSGdCU0lpTWpTNi9wbTRpSWlBcW5LRXFHb2lneU16TlRwV3ZxMkFiVDFaa1VSWkVMRnk1ODdQSnZ2ZldXZWZtMHREUTVhOVlzMmI5L2Y3bDY5V29wcFpSZHVuUXBkRjAvUHo4cHBaUkpTVWt5TVRHeFNQRWxKQ1RJbkp3YytkdHZ2OG1Nakl4ODgwK2VQQ21OUm1PZWFiR3hzZm11WEdXTHNyS3lURmQxeWxUNy9VaEVwWXN0cFVSV1RGRVVBd0ROaVJNbnpJTmhTSDJabVpsd2RuWldPNHh5d1dnMG1scURqVHFkems3dGVJaW85UEJianNpNlpRT0FYcTlYT3c3S2hRbXA1UmdNQnROZHZnbUliQnlUVWlJckpxWE1CSUNzTEY3eW0wcEdabWJaNmdVMzFhVVZRdkJOUUdUam1KUVNXYmQwb093bEVxU2V1TGc0M0w1OUd3RFFvVU1IQUE4dVN4b2ZINC8wOUhSMDdOZ3hUMG1wM0ZhdVhJa2JOMjVZTE5haU1QMGdNLzFBSXlMYnhhU1V5SW9KSWVLQUI1ZmR0TFR3OEhEMDdkc1hMVnUyeEZkZmZZWCsvZnNYZUFuT29vaU9qb2EzdDNlaHlWQkpyR2RhTmowOS9ZbGlMRzVNM3Q3ZVdMUm9FWUFINXoxR1JVVWhKQ1Nrd0ZNdGpFWWpGaTllREQ4L1AzVHMyQkdob2FHUVVwYkkvSEhqeHBualNVOVB4NkZEaHpCMzdsenp1bEpLZlBMSko3aCsvVHFpbzZOUnIxNjlmRmVzQW9BclY2NWcyN1p0ZU82NTU4elR2TDI5MGJWcjF6dzNTOWM2elhVeEFzdS9DWWpJb2xpbmxNaUtTU2xqaFJDSWo0OUg0OGFOTGJiZjJOaFl6Smt6QjU5KytpazZkdXdJZzhHQUNSTW1XR3ovbG5EanhnMU1tVElGbXpadEtqQkplNXpjNWFYOC9mMWgrajlObWpRcDM3SmhZV0U0ZlBnd05tellnUFQwZEl3Wk13YjE2dFZELy83OW4zcis4dVhMemVXckFHRGd3SUU0ZVBBZzd0eTVBd0Q0ODg4LzBiQmhRM2g3ZXlNa0pBUWVIaDRGUHA5dnYvMFdFeWRPUkhwNk91Yk1tWU9KRXlmQzBkRXhYNjFYU3llbFNVbEpwcnZ4RnQweEVWa2NrMUlpNjNZYkFPN2V2V3ZSbmNiSHg4Tm9OS0pEaHc1d2NIQ0FnNE9EUmZkdkNVbEpTU1hXVlIwYUdvcWNuQnh6WXZpd0xWdTJZTnk0Y2VaYXBnTUdETUN1WGJ2TVNlZlR6czl0OE9EQkFJQUpFeVlnUFQwZHMyYk5BZ0FjUFhvVXUzZnZocU9qSTNyMzdvMjB0RFRrNU9SZzJyUnBxRmV2SHU3ZHU0ZWVQWHNpT0RnWWx5OWZ0cHBMMiticUpXQlNTbVRqMkgxUFpNV2tsQmNBNFByMTZ4YmQ3eHR2dkFIZ1FhdVl0N2QzbnE1eDAvMWp4NDRoTURBUXJWcTF3dENoUTNIdTNEbnorc25KeVhqMzNYZlJ1blZyOU83ZEc4ZU9IU3ZTZmgrM1huWjJOaFlzV0FBL1B6KzBiZHNXNzcvL3Z2blNtdzk3M0xLbUJOTDBISjlrSHlaLys5dmZDcDEzNzk0OXhNYkc0cVdYWGpKUGE5YXNHZjc2NjY4U21mK3diZHUyWWZIaXhYQnpjNE9kblIzOC9mMnhidDA2WEwxNkZZbUppUWdMQzBONGVEZ0NBd014YU5BZ0RCZ3dBQnMzYnNTdFc3Y1FHQmlJblR0M1l0YXNXYkMzdDRkZXI4ZVVLVlB5M0N6TjFPSUw0SnJGZDA1RUZzV2tsTWlLYVRTYUs4Q0Rxd1JaMHVyVnF3RUFFUkVST0hueVpJSExiTnUyRGFHaG9kaTNieC9jM2QwUkhCeHNuamQ3OW13a0pTVmh4NDRkV0wxNk5TSWlJb3EwMzhldDkvSEhIK1A4K2ZQWXVIRWp3c1BEa1pDUWdKQ1FrQUszOWJobEMzdU94ZGxIVWNUSFAyamd5MzExcGFwVnF5SWxKUVZHby9HcDUrZVdrNU9EcFV1WFl1N2N1UWdLQ29LVGt4TmVmUEZGdlBYV1c0aU5qWVdQanc4dVg3NE00TUhnSjlPVnB1Yk1tWVB0MjdmRDFkVVZBUUVCNWdUWXpzNE9reWRQem5PenRGdy95TTViZk9kRVpGRk1Tb21zbUpUeU1nRGN2SGxUN1ZEeW1UaHhJdHpjM09EcTZvclhYbnNORnk5ZWhORm94UDM3OS9HZi8vd0gvL3puUCtIbTVnWTNOemVNSGozNnNkdDczSG9KQ1FuWXZYczMzbnZ2UGRTb1VRTlZxMWJGc0dIRHNILy8vbnpiS3M2eUpiSGVvNWpxYk9hKytJRkdvNEVRb2tUbTUyWnZiNCttVFp2aTIyKy94YVpObXpCcjFpejQrZm5ocTYrK3dyUnAwOUNwVXljY09uUUlCb01CZi96eGg3bUYyTVhGQlFjUEhrUnljakltVHB4bzNwNFFBbzBhTmNwenN6UlRpN0RCWURoajhaMFRrVVh4bkZJaUs1YVNrbksrY3VYSzJWZXZYblhVNi9Xd3Q3ZWV0MnoxNnRYTjl5dFhyZ3dwSmZSNlBlTGk0Z0FBOWVyVk04K3ZWS25TWTdmM3VQVmlZMk1ocFVSQVFFQytkVTIxTEl1NmJHSG55RDdwZW8vaTZ2cmdjdTFKU1Vtb1dMRWlBQ0F4TVJGVnExYUZScU41NnZtNUNTR3diTmt5ZlBubGw3aDU4eVlpSWlLd2JOa3lBTUIzMzMwSFB6OC9CQVFFb0c3ZHVxaFZxeFpxMTY0TjRNR2dyODgrK3d4dnZQRUdObTNhQkNrbGhnOGZYdXpuV3RJTUJnUE9uajBMQURuMzc5Ly9RKzE0aUtoMFdjODNIQkhsYytuU3BTeEZVVTVtWjJmN1hyeDRFYzJhTlZNN3BNY3lKWkozNzk0MTN6Y2xuRSt6bnFuN2V0ZXVYZVlCUDRVcHpySWxzZDZqMUtwVkM1VXJWOGFmZi82SldyVnFBWGd3SXI1Rml4WWxNdjlocTFldlJtQmdJTFp0MjRiNjlldmozTGx6bUQxN05seGRYYUhSYU5DMmJWc3NYTGdRaXhjdk5xOFRHeHVMWnMyYUlTNHVEclZyMXpZZlo5bloyZWpkdTNlSnZBNVA0c2FORzZZNnBlZHYzYnFWb1ZvZ1JHUVI3TDRuc25KU3l0OEE0UGZmZjFjN2xDS3BXN2N1bm4vK2VTeGR1aFRKeWNtNGZmczJ3c0xDbm5xOUdqVnFRRkVVTEZxMENIRnhjVEFZRExoNDhTS09IeitlYjF0RldkYlVBaGtWRllYazVPUmk3Nk9vTkJvTit2VHBnKysrK3c3eDhmSG1lcUN2dnZwcWljeC9XR3BxS2xxMGFJSFpzMmRqKy9idGVQLzk5L0grKys5RG85SEFhRFNhQjIzbHJ2MzY4c3N2NDZ1dnZzS01HVFBRczJkUGN3MVVSMGRIaEllSDU3bFowcGt6RDNyc3BaU1JGdDB4RWFtQ1NTbVI5ZHNQQUgvOFVYWjZMK2ZObTRmNCtIaDA3ZG9WTTJiTXdNQ0JBMHRrdmZuejUwT2owV0R3NE1GbzA2WU5QdnJvb3p4RjVvdXpiUDM2OVRGdzRFQk1tVElGZ3dZTmVxSjltSGg3ZStjYnpaOTdSUC9FaVJQeHdnc3ZvRisvZmhnL2ZqekdqaDJicDk3bjA4N1ByVmF0V3BnN2R5NmFOMitPa0pBUXBLYW00c0tGQzlEcjlaZ3padzRTRXhNUkVoS0Nqejc2Q051MmJRTUE3Tm16QjJQSGpzV0FBUVB3M252dkZYbGdXbWt6eFNHRTJLTnlLRVJrQWZuUGxDY2lxK0xoNFZIUnpzN3Vmc1dLRlIzMzc5Ly9SSVhlcWVTWUN0WG5McDZ2TmxOTVAvLzhNNzc4OGt1Y1BIa1NIVHAwd0toUm81Q1FrSUFqUjQ3ZzhPSERxRkNoQWo3NzdETzR1TGpnOTk5L3g0d1pNekIxNmxTMGJOa1NVa3JVcVZNSEFOQzFhMWNBRHdhZjVSNzFiNXJXcGswYmhJYUdsdXB6eXNuSlFaY3VYWkNhbXBxVG5KenNkdW5TcGVSUzNTRVJxWTVKS1ZFWm9OVnF0d3NoK3MyYk44K2NNSlJWdVZzUVRSbzFhb1RObXplckVFM3g1YjU2VWtCQUFONTU1eDFWNHhrM2JwejU5SUpEaHc3aGp6Lyt3TXN2dnd4blorYzh5MFZHUmtLcjFlWVp0UjhYRjRkbm5ubkdLbi9vSEQ5K0hPUEdqWU9VOGo4Nm5hNkQydkVRVWVsalVrcFVCbWkxMmtGQ2lLMStmbjdtNjYwVDJiSlBQLzBVUC96d0E0eEc0NFNvcUtobGFzZERSS1dQNTVRU2xRSFoyZGw3cFpScFI0OGVOUS9LSWJKVnFhbXAyTDE3TndCa0pDY25mNjkyUEVSa0dVeEtpY3FBczJmUHBnb2h2czNLeXNLbVRadlVEb2VvVk8zYnR3OFpHUm1RVW02L2N1VktrdHJ4RUpGbE1Da2xLaU1NQnNOeUthWDg4Y2NmOHhXTEo3SVZlcjBlYTlldWhaUlNHbzNHaFdySFEwU1d3NlNVcUl3NGRlclVSU0hFajNGeGNkaTRjYVBhNFJDVmlwOS8vaGszYnR5QUVPTGdxVk9uZEdySFEwU1d3NlNVcUF5UlVzNENZQWdMQ3pNWFFTZXlGUmtaR1ZpMmJCa2VOSklhWjZnZER4RlpscDNhQVJCUjBjWEd4djZmdTd0N3pjek1USi83OSsralk4ZU9hb2RFVkdLV0xWdUdvMGVQQXNBUFVWRlJTOVNPaDRnc2l5MmxSR1ZNUmtaR2tKUXlic2VPSFZaejVSMmlweFVkSFkyd3NEQklLZTluWjJkUFVqc2VJckk4SnFWRVpjejU4K2Z2QVJnREFFRkJRYmh6NTQ3S0VSRTluZmo0ZVBORkNJUVE3NXc5ZXpaVzVaQ0lTQVhzdmljcWcySmpZeS9VckZtemFtWm1acXZqeDQramUvZnVjSEp5VWpzc29tSkxTMHZEMUtsVGNmWHFWVWdwMStoMHVvL1Vqb21JMU1Ha2xLaU11blBuenEvdTd1NitDUWtKalNJaUl0Q2xTNWQ4bDVZa3NtYXBxYW1ZTW1VS1RwMDZCUUMvNjNTNmdRQ01Lb2RGUkNwaDl6MVIyV1hJenM0ZUNPRFF4WXNYTVhMa1NQejExMTlxeDBSVUpEZHUzTURvMGFNUkZSVUZBSkZDQ0g4QUxNQkxWSTZ4cFpTb0RQdS8vL3UvYkNIRXBvb1ZLNzZjbkp6Y2FPZk9uYWhjdVRJYU4yNE1PenUrdmNuNjZQVjY3Tnk1RTlPbVRVTmNYQnlrbEVmVDA5TzdSRWRIOC9xNVJPV2NVRHNBSWlvUkdrVlI1Z0o0RDRCZDNicDFNWDc4ZUxScjF3NFZLbFJRT3pZaVpHVmw0Y2lSSS9qNjY2OXg2ZElsU0NtTlFvalF5TWpJZHdBWTFJNlBpTlRIcEpUSWhuaDVlYlVSUWl3UlF2Z0FRTVdLRmRHdFd6ZDRlWG1oY2VQR3FGYXRHaXBWcXNSelQ2bFVaV1ZsSVRVMUZRa0pDZmpycjc5dzZ0UXA3TjI3RjhuSjVzYlFhSVBCOE02cFU2ZjJxUmtuRVZrWEpxVkV0a2Q0ZVhrRmFEU2F0NlNVYllRUVBIZWNWQ2VsbEVLSVkxTEtsVHFkN2pzQVV1MllpTWk2TUNrbHNtRWVIaDRON2V6c0JnZ2hXa2twbXdzaG5nRlFGUUQ3OUtrMFpRSklCSkFncFR3bmhEaW0xK3QvT24zNjlBVzFBeU1pSWlJcWt4UkZrWXFpc0ZXUGlLaVVzVnVQaUlpSWlGVEhwSlNJaUlpSVZNZWtsSWlJaUloVXg2U1VpSWlJaUZUSDBmZEVSTGxvdGRyT0FIcVlIZ3NocGdHQWxESWsxMklST3AzdUIwdkhSa1JreSt6VkRvQ0l5TXJvVFlsb2JybW5HUXlHZ1pZTmlZakk5ckg3bm9nb0Y1MU9kMFJLZWY4Uml5VHI5ZnBkRmd1SWlLaWNZRkpLUkpTWEhzQ21SOHovOWV6WnM5bVdDb2FJcUx4Z1VrcEVsTisyd21aSUtiZFlNaEFpb3ZLQ1NTa1IwVU5TVWxJT0FVaCtlTHFVTWkwaElXRzdDaUVSRWRrOEpxVkVSQSs1ZE9sU2xwUnk2OFBUaFJBSHJsMjdscWxHVEVSRXRvNUpLUkZSQWFTVStVbytHWTFHbG9FaUlpb2xURXFKaUFwdzkrN2Rnd0RTY2szS3lNbkpZVkpLUkZSS21KUVNFUlVnSmlZbUhVRHU4MGQvTzN2MmJLcGE4UkFSMlRvbXBVUkVoVEFhamJuUEsrVUFKeUtpVXNTa2xJaW9FQmtaR2ZzQlpFb3BzM055Y2phckhROFJrUzFqVWtwRVZJZ0xGeTZrU0NuRGhSQ0hvNk9qRTlTT2g0aklsdG1ySFFBUmtUV1RVbTRHNEs1MkhFUkV0azZvSFFBUmtiWFNhclgxaFJCYnBaUU5qRVpqbTFPblRsMVVPeVlpSWx2Rjduc2lvZ0o0ZW5wMkE2QUQ0Q09FY0xPenN6dmg1ZVhWWCsyNGlJaHNsWjNhQVJBUldSazdyVmI3Z1VhaldTV0VxT0R0N1kyR0RSdmk1czJiVGtLSVY5M2QzU3ZFeHNZZUJHQlVPMUFpSWx2Qzduc2lvdjlxM3J4NU5TY25welVBZW1zMEdvd2VQUnBqeG93QkFLeGJ0dzVMbHk2RndXQ0FsUEpnVGs3T2EyZk9uSWxUTjJJaUl0dkJwSlNJQ0lDWGw1ZVhFR0tiRUtKaGxTcFZFQndjakRadDJ1UlpKakl5RWpObnprUjhmRHdBeEVncEIrdDB1Z2hWQWlZaXNqSHN2aWVpY2s5UmxKRUFmaEpDdURWcDBnUmZmLzAxbWpWcmxtKzVtalZyb21mUG5qaDkralRpNHVJcUN5RkcxS3haTStIT25UdkhMUjQwRVpHTllWSktST1ZXblRwMUtqei8vUE5mQ1NHQ2hSQjIvZnIxUTBoSUNLcFVxVkxvT2k0dUx1alZxeGZTMHRKdzVzd1pPd0E5M2QzZEd6LzMzSE43NCtMaWNpd1hQUkdSYldIM1BSR1ZTMXF0dGo2QXJVSUlIMmRuWjd6Nzdydm8zNzk0Zyt2MzdkdUg0T0JncEtlblEwcjVwOUZvSE1DeVVVUkVUNFpKS1JHVk81NmVudDAwR3MxR0ljUXp0V3JWd29JRkM5QzBhZE1uMnRhMWE5Y3diZG8wWEx0MkRRQ1NqVWJqRzFGUlVkdExNbDRpb3ZLQTNmZEVWSjdrS2ZmVXVuVnJMRnUyRExWcjEzN2lEVmF0V2hWOSt2VEJqUnMzY1BYcVZaYU5JaUo2UW13cEphSnlvYkJ5VDBLVXpNZWdsSkpsbzRpSW5nS1RVaUt5ZVVVcDkxUlNXRGFLaU9qSnNQdWVpR3hhVWNzOWxSU1dqU0lpZWpKTVNvbklKajFKdWFlU3dySlJSRVJFUkFTdFZsdGZxOVdlVUJSRnRtN2RXdjc0NDQveVlhdFhyODQzelNRN08xc21KQ1RJVzdkdTVadVhrWkVoMTZ4Wkk5UFMwZ3BkUDdlOWUvZkt0bTNiU2tWUnBGYXJQZXZwNmRsWTdkZUhpTWdhOFp4U0lySXBSUzMzMUtsVEp4dzRjQUJUcDA3RnBVdVhZREFZSUlUQS9mdjNVYnQyYlZTdFdoVlZxMWJGM0xsejRlTGlZbDdQWURCZzNyeDV1SFBuRGtKRFE2SFJhQjRiRTh0R0VSRVJFWlVmZGxxdE5raFJGS09pS0hMaXhJa3lPVGs1WDh0bFFFQ0E5UGYzbHo0K1B0TGYzMSttcGFYSnJLd3M4L3oyN2RzL3R2WFRZRERJTjk5OFUyN2N1TEZJcmFWU1NwbVdsaWJmZmZkZHFTaUtWQlRGcU5WcTV3R3dWL3RGSXlLeUZtd3BKYUl5NzBuS1BabGFTdS9XQ21NQUFDQUFTVVJCVkx0MjdacG5la0pDQXA1NTVobno0ejU5K21EeTVNbjUxdCsrZlR1V0xGbUNIVHQyd05YVnRVaHhTcGFOSWlJaUlySk5YbDVlWGxxdDlvcWlLTkxQejA4ZVBueTRTQzJYZm41K0JVNHZTa3VwbEZKT256NWRkdW5TUlg3MTFWZEZiQ3Y5bjVNblQ4cHUzYnFaV2sxdmE3VmFYN1ZmUnlJaXRUMytaQ2dpSWl1bEtNcElJY1F4SVVUREprMmE0UHZ2dnk5Vy9kR3RXN2NDQUtLaW9yQjQ4ZUlpcjVlY25JekRodzlqL3Z6NTJMSmxDMUpUVTRzYk45YXZYdzlQVDA4QXFDV0UrRTFSbEluRjJnZ1JrWTFoVWtwRVpVNmRPblVxZUhsNWZRM2dYMElJeDM3OSttSE5taldvV2JQbVk5Zk56TXpFd1lNSGtaU1VoT1BIajJQNDhPSDQvUFBQNGVEZ2dPenNiQURBa0NGRDBLOWZQN1JzMmJMQWJXemV2Qm5lM3Q1UUZBV3RXN2ZHMnJWcmkvMGNxbGV2am0rKytRWUJBUUVBNEFCZ3FWYXIvZDdEdzZOaXNUZEdSRVJFUkpaVmxISlBqeko2OUdnWkVoSmk3cjd2MHFWTG52bTV1KzhMNnVLL2QrK2ViTisrdll5S2lwSlNTbm45K25YWnJsMjdBc3RIRlJYTFJoRVJjYUFURVpVaFJTMzNWQlM1QnpxWlNqNXQyclFKM2J0M2g3dTdPOUxTMGhBWEY0Y1RKMDZZMTVGUzR1MjMzNGFMaXdzKytlUVQ4L1RGaXhmajNMbHpXTEZpUlpGS1JCV0VaYU9JaUlpSXJGK1J5ajBWeDVPMGxJYUdoc3BldlhySnBLU2tQTk16TWpMa2dBRUQ1UHo1ODU4cUpwYU5JaUlpSXJKU3paczNyNllveWs1RlVhU1BqNDljc1dLRk5CcU5UNVg4U1ZtOHBGU3YxOHNGQ3hiSWpoMDd5a3VYTGhXNHZVdVhMc24yN2R2TFdiTm15ZFRVMUNlT3kyZzB5ckN3TU5teVpVdFRkLzYvVzdSb1VVUHQvd01SVVdsajl6MFJXUzB2THk4dkljUTJJVVRES2xXcUlEZzR1RmlqNnd0eTY5WXRaR1JrWU9MRWlkaTdkMitlN25zQWlJMk5oYnU3T3dBZ0ppWUdKMDZjd09MRmkvSHJyNzhpTkRRVWpSbzFLblRiWjgrZXhkU3BVOUduVHg5TW1qVHBxZUtNakl6RXpKa3pFUjhmRHdBeFVzckJPcDB1NHFrMlNrUkVSRVRGb3lqS1NLMVdtNlVvaWd3SUNKQXhNVEZQM1BxWTI2eFpzMlQvL3YzbDZ0V3JwWlQ1VzBwek03V1VKaVVseWNURXhDSnRQeUVoUWViazVEeDlvRkxLK1BoNCtmZS8vOTNVblovTnNsRkVaTXZZVWtwRVZxVk9uVG9WM056Y2xtZzBtakVBMEs5ZlA4eWNPUk1PRGc2bHNyL016RXc0T3p1WHlyWkxnbDZ2eDVJbFM3Qmh3d1lBZ0pSeXZjRmdHSFA2OU9rMGxVTWpJaXBSVEVxSnlHcG90ZHI2QUxZS0lYeWNuWjN4N3J2dm9uLy8vbXFIWlJYMjdkdUg0T0JncEtlblEwcjVwOUZvSEhEcTFLbUxhc2RGUkZSU21KUVNrVlVveVhKUHRvcGxvNGpJbHZHS1RrU2tOanV0Vmh0a1oyZjNzeERpbWRhdFcyUDkrdlVXVDBoNzlPangyR1VPSERpUTUzRjJkamIyN05rRDRFRU4wOUxXb0VFRHJGMjdGcDA3ZHdZQVY0MUdzNDFsbzRqSVZyQ2xsSWhVMDd4NTgycE9UazVyQVBUV2FEUVlQWG8weG93WkF5Rks3Nk5wNnRTcHVITGxTcjdwTVRFeHFGV3JWcjdwUC8zMGsvbCt5NVl0OHhUVFQwdExRNWN1WGJCeDQwWUVCUVVoS0NnSVRabzBLWjNBYzVGU1l0MjZkVmk2ZENrTUJnT2tsQWR6Y25KZU8zUG1URnlwNzV5SWlJaklsbmg1ZVhscHRkb3JpcUpJUHo4L2Vmanc0Uklac1Y0Y2VyMWVMbHUyVEU2ZE9sWDYrZm5Kc1dQSHltM2J0aFc2dkkrUFQ1N0hCb1BCUE8zMDZkT3liOSsrOHM2ZE82VWFjMjRuVDU2VTNicDFNNDNPdjYzVmFuM1YvcjhTRVQwcGR0OFRrY1VwaWpKU0NIRk1DTkd3U1pNbStQNzc3NSs2L21oeEhUMTZGSysvL2pwU1VsS3dZTUVDT0RrNTRZc3Z2a0IwZERUR2pCa0RuVTVuWG5iVXFGSG8wYU1IakVZamV2VG9ZZTdxMTJnMGNIQndRSFoyTm1yVnFvVVBQL3dRMGRIUlNFeE10TWh6VUJRRjY5ZXZoNmVuSndEVUVrTDh4ckpSUkZSV3NmdWVpQ3pHMHVXZUhxYlg2N0YxNjFaczM3NGRHUmtabUQ1OXVqa1pYcnAwcWJuZy9aRWpSN0I0OFdKb05Cck1uajBielpzM0IvQy83dnVEQnc5aS8vNzlpSXVMZzA2bmc0dUxDNnBYcnc1M2QzZlVyRmtULy9qSFAxQzdkbTJMUENmVDgyTFpLQ0lxNjVpVUVwSEZhTFhhMzRRUTdaMmNuREI5K25SVnlqMkZob2FpU1pNbW1EOS9mcDRyT1QzTWFEUmkvUGp4Nk5xMUs1eWNuQUQ4THlrOWYvNDhidDI2QlhkM2Q0d1pNd1pIamh5QkVBSlhyMTZGUnFOQi9mcjFMZlYwOHRpM2J4L216Sm1Eek14TUFJaU1qSXowVmlVUUlxSW53QkdiUkdSSkZZRUgzZDZ1cnE2cUJEQjU4bVFBUUhCd2NMN1I5TG41K3ZxaWQrL2U1c2Q2dlI0QUVCNGVqb3NYTDJMS2xDbXdzN05EMWFwVmtaeWNESTFHZzdmZmZodWpSNDlXTFNtdFhMa3k3T3pzVEE4cnFCSUVFZEVUWWxKS1JCWmpNQmc2Mk5uWnJjN0l5Qmo4N3J2dllzU0lFWmd3WVFMczdTMy9VWlNabVlsKy9mbzlkam1qMFlpUkkwZmk2dFdyTUJxTk9IUG1ERjU0NFFYei9JWU5HK0xNbVROWXNXSUZldlhxaFY2OWVwVm0yQVV5R0F6NDdydnZzR0xGQ2dDQWxISlBVbEpTZ01VRElTSWlJaXBMdEZydHRQOWV5MTJPSGoxYXhzZkhXMnpFdWttYk5tMGVPYjlWcTFibSsrZlBuNWRaV1ZuNVJ0OUxLZVdLRlN0azY5YXRaVmhZV0luSFdCU0ppWWx5OHVUSnBoSDRPWXFpekZiNy8wdEU5Q1I0VGlrUnFjTER3Nk9kdmIzOVJnQzEzTnpjc0dEQkF0TW9jb3Z3OGZHQnU3dDdvZlB2M2J1SGlJaUlQTk55MXlrMUdvMzQ0WWNmc0d6Wk10U3ZYeCtyVjY4R0FCdy9maHhWcWxTeFNMM1NDeGN1WU5xMGFiaHo1dzRBeEVzcFIraDB1ajJsdm1NaUlpSWlXOUtpUllzYVhsNWVoeFJGa1MxYnRwUWJObXlRUnFQUklpMk04K2JOZStUOCtmUG41NXRtYWluZHUzZXZIRHg0c0J3K2ZMZzhmLzY4SERkdW5JeU9qcFpTU3ZucHA1L0tMVnUybEh6QXVSaU5Sdm5UVHovSmwxOStXU3FLSXJWYTdVbHZiKzk2YXY4L2lZaWVCbHRLaVVodDlsNWVYZ3MxR3MwVUFLSjc5KzRJQ2dwNjVNajRwOUdwVTZkaUxUOWp4Z3o0K1BnZ0t5c0wvZnYzeC9IangvSDExMStqVWFORzZOeTVNNFFRT0h2MkxJS0NnckJ3NFVKOCtPR0grT0NERDh4bHBFcGFabVltRmkxYWhCOS8vQkVBcEpSeWxVNm5HdzhncDFSMlNFUkVSRlNlZUhwNkRsVVVKVmxSRkRsbzBDQjU5ZXJWVW0xdExJNlFrQkRacFVzWE9YdjI3RUtYK2Zubm4yWG56cDNsRzIrOElRMEdRNm5FY2Z2MmJmbjY2Nitiemg5TjFXcTFvOVQrdnhFUmxSUzJsQktSMWZEdzhHaGlaMmYzb3hDaXFZdUxDK2JNbVZQc2xrMWJGUkVSZ1prelp5SWxKUVZTeXF0R28zSFFxVk9uZEk5Zms0aW9iTEI3L0NKRVJKWVJGeGQzNzdubm5sc3RoR2lzMSt1Yi9mTExMOGpNeklTUGp3ODBtdko1VldTRHdZQlZxMVpoN3R5NXlNN09OcFY3Nm5yKy9QbHJhc2RHUkZTUzJGSktSRlpKcTlWT0UwSjhCc0JCVVJUTW16Y1AxYXRYVnpzc2kwcEtTc0tISDM2SXc0Y1BBNEFld01lUmtaRnpWQTZMaUtoVWxNK21CeUt5ZWpxZExrU3YxM2NHRUJNWkdZbkF3RUNjT25YS29qRnMzYnExU012Rng4ZkRhRFNXNkw0dlhMaUExMTkvM1pTUXhrc3ArekloSlNJaUlsSkphWlNOQ2d3TWxLKzk5cHBzMTY2ZGxGTEsvdjM3eTlkZWU4MWNNTi9mMzE5S0tXWDc5dTNONjNoN2UwdC9mMy9acmwyN1BPV2kvdmpqRC9uS0s2L0luVHQzUGxWTUppejNSRVRsRlZ0S2ljaXFuVGx6Smk0cUtzclBhRFF1TVJnTWN1SENoZmpnZ3crUW5wNyt4TnZNeWNuQmhnMGJ6TVh6SFJ3Y3NHSERCdFN0VzdmUWRTcFdySWc5ZS9hZ2MrZk9lUEhGRndFQWlZbUptRGR2SHI3KyttdDg4ODAzK1BQUFA1ODRKdUJCdWFkUFB2a0VjK2JNZ1Y2dmwxTEtsVHFkcnRYSmt5ZHZQTldHaVlqS0FDYWxSRlFXNktPaW9xWWFESWJYQUtUczNic1hJMGFNd0xWcjF5d2V5UEhqeDlHMmJWdWtwS1JneXBRcDZOdTNMenc5UFRGMzdseTgvZmJiT0hMa3lCTnROeVltQnFOSGp6YlZIMDJUVXI2cDArbmVCT3VQRWxFNXdhU1VpTXFNVTZkT2JkYnI5UzJsbE9ldVhyMks0Y09INDhDQkF4YmIvL1hyMTFHMWFsVmtabVppOU9qUmNIZDN4L0Rod3dFQVhsNWVtRGR2SGo3ODhFUE1uajI3V0MyNUVSRVJDQXdNeExsejV5Q2x2R293R05ycGRMcFZwZlU4aUlpc2tiM2FBUkFSRmNmcDA2Y3ZlSGg0dExTenMxdWRucDQrK04xMzM4V0lFU013WWNJRTJOdVg3a2RhZEhRMFhuamhCZXpkdXhjZUhoNDRmUGd3ZXZUb2didDM3K0s1NTU0REFIVHYzaDBHZ3dIT3pzNlAzWjdCWU1CMzMzMkhGU3RXQUlDcDNGUEFsU3RYa2tyMWlSQVJFUkZSeWRGcXRkTVVSY2xXRkVXT0hqMWF4c2ZIUDNZZzBkdHZ2eTFidFdvbGh3d1pVdWpmZ2dZNnRXL2ZYbVpsWmNsQmd3YkpDeGN1NU5tbWFZQlVjU1FtSnNySmt5ZWJyczZVb3lqS2JMVmZUeUlpTmJIN25vaktyQ2NwR3hVU0VvSzZkZXRpOCtiTmhmNHRqS09qSTRZT0hZcnQyN2VqUjQ4ZTVsdDJkbmFleDh1WEwzOWtEQ3ozUkVTVUg3dnZpYWhNTzMzNjlLRVdMVm9vOXZiMlcrUGo0OXUrK2VhYmVQdnR0L0hxcTY5Q2lJS3ZEMkl3R1BJOGxsSVdlWC9WcTFkSFZGUVU5dXpaZ3hzM2JxQmV2WHJ3OWZYRm5qMTdrSnljREZkWDEwTFhsVkppNTg2ZCtPU1RUNkRYNnlHbGpOUm9OQU1pSXlNNXVwNkl5ajIybEJKUm1WZmNzbEU1T2Y4YjBHNDBHcUhYNi9QTWYrT05Od3BjYjlLa1NaZzNieDVhdFdxRm8wZVA0dlBQUDgrem5iLy8vZThJRHc4dmNGMldleUlpSWlJcVJ6dzlQWWNxaXBLc0tJb2NOR2lRdkhyMWFwNXpPYTljdVNKSGpod3BwWlJ5NE1DQjh0eTVjM0xzMkxGU1NpbUhEQm1TWjltSHp5bTllUEdpdkhIamhzekl5SkFEQmd5UUZ5OWV6SE5PNlpreloyVDc5dTJsVHFmTHM1M2J0Mi9MMTE5LzNYVCthS3BXcXgybDl1dEVSR1J0MkZKS1JEYmxjV1dqdG0zYmhwWXRXK0xWVjE5RnhZb1ZzWEhqUnJ6MDBrdElUVTFGVmxZV0FPQ0hIMzdBNmRPbjg3V2d2dmppaTZoYnR5NFdMVm9FWDE5ZjFLMWJGOG5KeWViNXpaczN4Nnhac3hBYUdtcWV4bkpQUkVSRVJPV1loNGRIUmExV3UrVy9yWk55eVpJbE1pY25SMzc3N2JjeU5qYlczSXE1ZVBGaWVmNzhlVGxreUJBNWUvWnNLYVdVbzBlUGxvTUdEWkloSVNFRnRwcGV1M1pOcHFXbHlRVUxGa2hmWDEvemVpWVpHUmxTcjlmTGI3NzV4dFE2S3JWYTdlN25uMysraXRxdkN4RVJFUkdwNEVuS1JoWGsxcTFiUlY2VzVaNklpSXF2NEtHcFJFUTJ4TVBEbzUyOXZmMUdBTFhjM055d1lNRUNlSHA2bHNxK0xseTRnR25UcHVIT25UdkFnM0pQSTNRNjNaNVMyUmtSa1EyeFV6c0FJcUxTRmhjWGQ2TjY5ZXJmQ3lGYVpXUmsxQXNQRDBmbHlwWFJ2SG56UXN0R0ZaZjhiN21udDk5K0c4bkp5YVp5VDUwaUl5TlBsc2dPaUloc0hKTlNJaW9YN3Q2OW14WWJHN3UyUm8wYXJnQmVPWHIwcUxoKy9UcDhmWDNoNE9Ed1ZOdk96TXpFL1BuenNXTEZDaGlOUmltbFhLWFQ2UWJjdVhNbm9XU2lKeUt5ZmV5K0o2Snl4OVBUYzZpZG5kMUtBSlViTm15SVJZc1dvVUdEQmsrMHJaaVlHRXlmUGgzbnpwMERnRFFwNVJTT3JpY2lLajYybEJKUnVSTVhGM2YyMldlZjNTYUU2SnlZbVBoc2VIZzRHalJvZ0lZTkd4WnJPeEVSRVJnL2ZqeHUzNzROS2VWVm85SG9IeFVWdGJ1VXdpWWlzbWxNU29tb1hJcUxpN3YzM0hQUHJSWkNOTmJyOWMxKytlVVhaR1ptd3NmSEJ4ck5vMHM0R3d3R3JGcTFDblBuemtWMmRqYWtsSHVTa3BLNm5qOS8vcHBsb2ljaUlpSWltMU9jc2xFczkwUkVWRHA0VGlrUkVZcFdOb3Jsbm9pSVNnKzc3NG1JOE9peVVRQlk3b21JcUpTeHBaU0lLQzk3THkrdmhScU5aZ29BMGFsVEoxU29VQUc3ZHUwQ0FGTzVwL0VBY3RRTms0akl0akFwSlNJcVFPNnlVZitkeEhKUFJFU2xpRWtwRVZFaFBEdzhtdGpiMjI4RjRHd3dHSWFlT25WS3AzWk1SRVJFUkZRTy9YZVV2VlE3RGlJaVcvZm9ZbnhFUkVSRVJCYkFwSlNJaUlpSVZNZWtsSWlJaUloVXg2U1VpSWlJaUZUSHBKU0lpSWlJVk1la2xJaUlpSWhVeDZTVWlJaUlpRlRIcEpTSWlJaUlWTWVrbElpSWlJaFV4NlNVaUlpSWlGVEhwSlNJaUlpSVZNZWtsSWlJaUloVXg2U1VpSXBEZ0o4YlJFUlVDdmpsUWtSRnBpaUs0dW5wMlVIdE9LamNFUCs5RVZFNXdLU1VpSXBNU3RsWG85RUVxaDBIbFE5YXJkYkQwOU96amRweEVKRmwyS3NkQUJHVkhVS0kxNldVem5qUWVpWFZqb2RzbTVTeXQwYWpxUTNnc05xeEVGSHBZMHNwRVJXSm9pZ2VBQm9KSVdwN2VYbTFWanNlc24xQ2lBQWhSSGUxNHlBaXkyQlNTa1JGMWNkMGgxMzRWTm84UER5YUNDR2FBM2hlVVJSdnRlTWhvdExIcEpTSWl1cDEweDBwWlU4MUF5SGJaMmRuMXl2WHc5Y0xYWkNJYkFaSE5Wb0JMeSt2SVVLSVY5U09nNmd3UW9ocUFQNmVlNXJSYUZ3bmhJaFRLU1NMRVVKTUF3QXBaWWphc1pRblFvalhBYmdEZ0pUeVBvQi9xUnNSVWVHa2xORlJVVkZyMUk2anJHTlNhZ1VVUmNrQkI1MlJGWk5TUWdoK1hKQjZlQXlTdFl1TWpPUUIrcFNZQ0ZrSGV3Q1FVazVUT3hDaVFyd05vSGJ1Q1ZMSy93TXdUNTF3TEtvaEFBY0FGOVVPcEJ4cEk0UVltSHVDRUdLL2xISzNXZ0VSRlVZSXdWNlVFc0tzM2dvb2lpSUIvc29pNitUdDdkMUlTbm1wb0hsQ0NJK1RKMDlHV3pvbXNtMWFyZmFnRU9MaGl6VG9JaU1qRlZVQ0lub0Vmb2VYSEE1MElxSkhNaHFOdlI0eGp3TlFxRVExYjk3Y3ZZQ0VGQUMwM3Q3ZTlTd2VFQkZaREpOU0lub2tJY1NqeWovMXRsZ2dWQzdZMjl2M0tHeWVsSEs0SldNaElzdGlVa3BFaFdyZXZIazlBSVZXaGhCQ05QZjA5R3hzd1pESXhtazBtcUdQbUYxb3F6MFJsWDFNU29tb1VFNU9Ub1cyV3Bsb05CcDI0Vk9KOFBMeXFpcUU4SC9FSXI2Tkd6ZDJzMWhBUkdSUlBDbFhCVnF0dGpNQTg1ZDlJWFVRSTNRNjNRK1dqbzNvVVhoQ1A1VW1yVmI3bWhCaXc2T1dNUnFOVTZPaW9wWllLaWFpaC9FN3ZQU3dKSlE2OUthRE9MZmMwd3dHdzhDSDV4TVIyVEtkVHJjUndFYlRZLzRJSWl2RjcvQlN3dTU3RmVoMHVpUC92VUpKWVpMMWV2MHVpd1ZFUkVSRVJjTHY4TkxEcEZRZGVnQ2JIakgvMTdObnoyWmJLaGdpSWlJcU1uNkhseEltcGVyWlZ0Z01LZVVXU3daQ1JFUkV4Y0x2OEZMQXBGUWxLU2twaHdBa1B6eGRTcG1Xa0pDd1hZV1FpSWlJcUFqNEhWNDZtSlNxNU5LbFMxbFN5cTBQVHhkQ0hMaDI3VnFtR2pFUkVSSFI0L0U3dkhRd0tWV1JsREpmdVFpajBjZ1NFa1JFUkZhTzMrRWxqMG1waXU3ZXZYc1FRRnF1U1JrNU9UazhvSW1JaUt3Y3Y4TkxIcE5TRmNYRXhLUUR5SDN1eVc5bno1NU5WU3NlSWlJaUtocCtoNWM4SnFVcU14cU51YzlKNGNuUlJFUkVaUVMvdzBzV2sxS1ZaV1JrN0FlUUthWE16c25KMmF4MlBFUkVSRlEwL0E0dldVeEtWWGJod29VVUtXVzRFT0p3ZEhSMGd0cnhFQkVSVWRId083eGsyYXNkQUFGU3lzMEEzTldPZzRpSWlJcUgzK0VsUjZnZHdOTlFGR1UvZ0U1cXgwSC9JNlU4cnRQcFhsRTdEbXZEWTlYNjhGaTFmb3FpU0FDSWpJd3MwOTlWVkRCK0xsb2Z0VDhYeTNyM1BROW1LeU9FZUZudEdLd1VqMVVydzJPVlNIWDhYTFF5YW44dTJrVDMvY21USjlVT2dRQjRlM3VySFlMVjQ3RnFIWGlzRWxrUGZpNWFCMnY0WEN6ckxhVkVSRVJFWkFOc29xV1VpSWoreDliTzFUT2RXMXFXcVgydUhsRlp3SlpTSWlMYll6TUpxYTFRKzF3OW9yS0FMYVZFUkRhSzUrcFpCMnM0VjQrb0xHQkxLUkVSRVJHcGpra3BFUkVSRWFtT1NTa1JFUkVScVk1SktSRVJFUkdwamtrcEVSRVJFYW1PU1NrUkVSRVJxWTVKS1JFUkVSR3Bqa2twRVJFUkVhbU9TU2tSRVJFUnFZNUpLUkVSRVJHcGpra3BFUkVSRWFtT1NTa1JFUkVScVk1SktSRVJFUkdwamtrcEVSRVJFYW1PU1NrQkFHN2V2QWtwcGRwaEVCRVJVVGxWYnBQUzY5ZXY0K2VmZjg0My9kQ2hRL21tWGI1OEdZbUppWllJNjRtc1hMblNmTjlvTk9MZXZYc0FnS1ZMbHhaNUcvMzc5MGRPVGs2SngwYldJVGs1R1I5ODhBRUFZTU9HRFVoUFQxYzVvcnc2ZGVyMHlQbTlldld5VUNSRVJLUVdlN1VEVUl0R284R1hYMzRKVjFkWHRHN2RHZ0R3NjYrLzR0Q2hRMmpYcmwyZVpmLzk3My9qeUpFaitQcnJyN0Z5NVVvY1BIZ3czL2F1WDc4T0lRUisvLzEzU0NseC8vNzlJc1ZSdVhKbE9EbzZBZ0RHalJ1SEN4Y3VQSGFkQXdjTzVIbThmdjE2akI0OUdqTm56c1QxNjlmeC9QUFBJeWdvQ0QvKytDTk9uRGlCek14TU9EazVZZTNhdFFDQTNyMTdGN2pkQVFNR1FBaVJaOXFPSFR1ZzBaVGIzeTVXcVdYTGx2bW1HWTNHQXY5UC8vclh2OUNpUlFzc1g3NGNkZXJVd2JWcjEvRDExMTlqeDQ0ZHlNcktRbVptSmxhdFdvVTMzM3dUV1ZsWnFGQ2hBbmJzMkdIeFk5Z2tkM0pxWjJlSFgzNzVCUUNRbXBwYXBGaUlpS2pzS25kSmFiOSsvY3ozN2V6c01HWEtGTlNxVlFzQUVCTVRnMXExYXBtWDZkV3JGOGFNR1lQUm8wZmp5cFVyMkxKbEM4YVBINC94NDhkajNicDFpSXVMUTQwYU5SQVZGWVcrZmZ1YWs3Mk1qQXgwNjlhdFNQR0VoSVNnWThlT0FJRGx5NWRqNk5DaCtPaWpqOUNzV1RNa0p5ZkQxZFhWdk93ZmYveUJqei8rMlB3NE1EQVFDUWtKU0VsSlFZOGVQUUFBZS9ic3liUDlzTEF3QUREUEI0RHc4UEI4Y1hoN2UrUEhIMzgwSnhka3ZVNmNPSUcwdERSVXJGalJQTTNiMnhzSERoeEE1Y3FWQVFBSkNRbDQ1cGxuQUFESGpoM0RpUk1uc0hidFdreWRPaFZoWVdGd2QzZkh5SkVqNGV2cmk1bzFhK1k3Sml4MUREL01sS3dtSmlaaXlKQWhSZG8vRVJIWmhuS1hsSDc3N2JkWXZIZ3haczZjQ1ZkWFYzVG8wQUUvL2ZRVEFLQkRodzc0OGNjZkVSUVVoRkdqUnFGUm8wYm05WUtEZzJGblp3Y0FHRHAwS0FBZ0tTa0o4Zkh4cUYyN05tN2N1SUVkTzNaZzgrYk5jSEZ4d2NtVEo1OG92cFl0VzBLbjA2RlpzMmFZUDM4K0dqZHVqRGZlZUFQQWcxTUxPblRvWUY1Mi9mcjFBQjYwTHUzWnN3YzlldlRBMEtGRFVidDJiU3hldkJnQThPR0hIK0w4K2ZONTlwRTdNYzl0OE9EQitWcEtBWmhmSDdJT01URXhHRFZxRkZhdFdtWCtRWlZiY25JeVhuLzlkYnovL3Z0NDRZVVhNSHYyYkh6eHhSZjR6My8rZzhqSVNMenp6anZtSDJBblRweEFRRUFBTm16WWtHY2JsanFHQXdNRGtaeWNqSlNVRlBUcjE4OThyTVhFeEtCT25Ucm1IM3BwYVdubzNiczNSbzBhaFFFREJqeFJYRVJFUktWR1VSU3BLSW9zcm4vOTYxOXk1Y3FWVWtvcDI3ZHZiNTdldm4xN2VmandZYmw4K2ZKSHJ1L3Y3MisrMzZWTGx3THZQNmsvL3ZoRGpoZ3hRa29wNWYzNzk2Vy92Ny84L2ZmZlpWWldsdXphdGF1OGNPRkN2blg4L1B6eXhaVjcrc1B6Y3I5bTU4NmRrOTI3ZDVkYnQyNlZVa3FaazVNalQ1OCtYZUN5ajJQNmY2aDlYRmlqSnoxV0M3TisvWG81Wk1nUW1aR1JZWDd0azVPVHBWNnZsNU1tVFpMQndjRlNTaW16c3JMazRjT0haVlJVbEJ3NWNxUjg3YlhYcEpSU3Z2WFdXK1p0bWFhVmxPSWV3Ly8rOTcvTngrb25uM3dpNzkyN0ozZnQyaVUvL2ZSVDh6SzUzNmNsd2RhUDFaSSszdWpwMlByeDlxUjRuRm9YYXpoT3kxVkw2YSsvL3BwbjhNK09IVHVRbnA1dWJqbE1UMC9IZ2dVTEFQeXZHN3h2Mzc0SUN3dERkblkySWlJaVNqMUdiMjl2cEtlbjQrVEprL0QyOXNhOGVmUGc1dWFHOFBCd3ZQRENDMmpjdUhHQjZ4Vm40TXFrU1pNQVBIZzl3c0xDc0dUSkVqUnExQWhIamh6QjBxVkwwYkpsU3pScjFneDJkbmJtWmNtNkJBUUU0UGZmZjhlU0pVdnczbnZ2bWFkLzl0bG5NQmdNNW1tT2pvNW8wNllOeG93WmcwbVRKbUhod29VWU4yNGN6cDgvajNIanhwblg2OVNwRTFKU1VsQzVjbVg0Ky90ait2VHBUeHhiY1kvaG5UdDNRcS9YWTl1MmJlYlcxVXFWS3NIRHd3TnIxcXd4dDdJU0VaRnRLMWRKYVpjdVhkQ2xTNWRpcnpkcTFDajQrdnFhSDkrN2R5OVBGMzd1K3lWaHdvUUpXTEJnQWRhdVhRdFBUMDhrSkNSZytmTGwrUExMTC9Nc3A5ZnJjZTNhTldSa1pPRHZmLzg3WG56eFJYTXNBSkNTa21KKy9PS0xMNXFuanh3NUVpa3BLVml3WUFGcTFhcUZvS0FnWEwxNkZYNStmcGcvZno0eU16UHpMRXZXYWZiczJmbCtqQXdkT2hSMTY5YUZ2ZjMvM3RwNzkrN0Z5Wk1ub1NnS2dBZm5mWTRiTnc3TGx5OEg4Q0RCUFhEZ0FIcjM3bDNnK2NaUG9xakg4T1hMbDVHUmtRRjdlM3RjdlhvVkF3WU13SzVkdXhBUkVZSEpreWRqMXF4WjdLNG5JaW9ueWxWU2F0S2pSNDlIRHVoSlRVM0YvdjM3QzUxZnZYcDFiTjY4R1FEUXRXdlhQUGRMUXNlT0hiRjc5MjU4OHNrbitPQ0REekJ6NWt6MDdkc1hUWm8weWJOYzU4NmQ0ZWJtQm1kblozei8vZmQ1RWhIZ1FldVhLYmFIVmE1Y0daczNiOGJhdFd0eDdkbzF6Smt6QjgyYk53Y0FiTjI2RmF0V3JjTEhIMy9NZ1U5VzV1ZWZmOGFjT1hNS25GZlF3Q1FwSmFwVnEyWWVBQVU4U0VKei95ME5SVG1HcFpSWXNHQUJSb3dZZ1ZtelptSGF0R2tBSHZ4NHZIVHBFaHdjSE5DelowL2N2SG16MU9Ja0l0dVRsSlNFS2xXcXFCMEdQWUZ5bVpRbUppWStzaXMrZDZ0b1FVcTdwUlFBNXN5Wmc3Rmp4Mkxnd0lGbzNMZ3hKa3lZa0crWjVjdVhvMW16WnVqVXFSUHM3ZTB4Wk1nUVhMbHl4VHhBeTgzTkRVT0hEc1hObXpkeDVNaVJQQ1dEbGl4WmdrMmJOcUZHalJwNC92bm44ZFZYWHlFakl3UHA2ZW5Jek14RVVsSVNaczZjaWZuejUrZExka2s5L3Y3KzhQZjN6emZkMjlzYisvYnR5NU44QWc4R1BlM2R1eGRyMXF3QkFJU0dodUxaWjUvRlAvLzVUeXhac2dRQWtKV1ZWU3F4UHU0WTF1djFxRnUzTHRxMGFXT2VscHFhaW5YcjFxRlZxMVpZdTNZdHhvNGRXeXF4RVpGdGlvNk94dlRwMDdGcjE2NVNMV2ZZcVZPblFrdmJBUStxOSt6YXRhdlU5bStyeW0yMmtidWIrMkdQS3lML2NFdnB1blhySUtVczBRTGZGeTllUkdabUpyS3lzaEFURXdPZFRnZHZiKzg4eXpScjFpelA0eTFidG1ENjlPbW9VcVVLWnN5WUFYdDdlL3oyMjIrSWpJek05K1pzMTY0ZEtsU29nS1pObStMWlo1K0ZpNHNMQmc4ZWpJTUhEeUl4TVJFMWE5YkVvVU9Ia0pLU1lpNHRSR1dQcTZzcmhnd1pZazVLSjB5WUFMMWVqOWpZV1BON1FGR1VQT2VsbHBUSEhjTU9EZzRJQ2dveVB6WWFqZmpvbzQvUXUzZHZqQmd4QXNPR0RjT1FJVU5RclZxMUVvK05pR3pUcGsyYk1IVG9VR2cwbWdKck9wdUVoWVdoYWRPbUFBQWZIeC9VcTFmUFBPLzY5ZXVvWDc5K251WHYzcjJMdzRjUDU5dE9VV29yUjBkSDV6a1ZybUxGaXZEMTljV01HVE5RclZxMVBQTTFHZzJhTld1R09YUG1vRUdEQmdDUTc3cy90eWV0a21LdHltMVNXbGkzTnBDM3BUUTlQUjFmZlBFRkRBWUR3c1BEMGFWTEY3aTV1Wm5uZCtuU0JRc1hMc1RCZ3dmUnVYTm5BSTgrZ0FxeWR1MWFOR3ZXREVhakVZY1BIOGJtelp0eDRjSUZUSmd3QVgzNzlzWDY5ZXN4YmRvMDFLOWZId01HREVDblRwM3kxSDdNTFNnb0NHUEhqc1d3WWNQUXJWczNSRVpHNHZQUFA4KzNYSEp5TXJadTNZcEZpeGFaMzVqQWd6ZkxwNTkraWl0WHJtRHExS2xNU0czTTVzMmJFUm9haWdNSER1REZGMS9Fc0dIRDh2ei9UZFE0aHJkdnI5VkdFd0FBSUFCSlJFRlUzdzZOUm9NMzMzd1RHbzBHbjM3NktTcFZxb1NzckN3WWpjYW5ldDVFWlB0aVltSnc3Tmd4dlAvKys3aC8vejVPbkRoaG51ZnQ3WTM5Ky9lamF0V3ErZFp6ZG5iRy9QbnpFUjhmRDE5ZlgzaDdlMlBMbGkxSVMwdkRxbFdyTUhIaVJQajUrUlc0eitMVVZqNTA2QkJjWEZ3UUV4T0RXYk5tSVNnb0NNdVdMY3N6MzJnMElqZzRHTE5telRKZjhNYVVlSnFTMTRpSUNKczl0YTdjSnFXRjFlb0U4cmFVN3RpeEE2bXBxZGk2ZFN0V3JseUo1Y3VYUTYvWG8zdjM3dEJvTkxDenM0UEJZSURSYU1UdTNidHg1ODZkQXEvNDlDZ1ZLMVpFV0ZnWTFxeFpnd29WS3VEVlYxL0ZnZ1VMNE9MaUFnQVlObXdZL3IrOWU0K1BvcjczUC82ZTNZUVFFbUpCRUFVRFVrQThLQ0FCQmVVV2haU0xTR3hGT1FlMEFrYzhLSWNIVlNxM0gxU2tDQWRxbFNJVml4WXRWYXlvaUtZS2NoVVFvOWFBM0xRZ0Z4VVFhU0dBaEZ4MzkvdjdZN1BySnRra20yU1RDWnZYOC9IWUI3TXozL25PWnlmRHptZS84NTN2REIwNlZLKy8vcnFlZSs0NVBmSEVFM3I0NFljMWJOZ3daV2RuKzhkUDlYZzhPbkxraUZxMmJLa05HemJvNU1tVDZ0S2xpN1p1M2FxT0hUdnFzc3N1VTJabXBwNTg4a2tkUG54WXp6NzdySm8xYXlhUHg2TURCdzRvUGo1ZWtqUm56aHl0V3JWS2t5Wk5VcTlldmZUb280L1NXaFVCVHAwNnBibHo1eW91TGs1dnZ2bW05dXpabzBXTEZtbkFnQUVhUEhod2tlTytwbzdoRVNORytPc1lPSENnVWxOVC9hMzY3ZHUzMTlpeFk3VjM3OTV5SDBNS0FILzYwNTgwY3VSSVhiaHdRZE9tVFN2eUNPN3lORzdjV0ZPbVROSExMNy9zbi9kLy8vZC9pb3VMVTNSMHRIOWVaY1pXYnR1MmJaRnROVy9lWEdQSGp0V0VDUk5LL09DT2o0L1huWGZlcVljZWVxalVKL1dobHFyc0dHZVRKMDhPZVhsK2ZyN3hlRHhCeStYbjU1dnM3R3lUbloxdGNuSnlURzV1cm5HNVhCV094eGhqdnY3NmEvUFpaNStWdWkwZnQ5dHRQdnJvSTVPYm0ydW1UNTl1ZXZUb1laNTg4a216ZmZ0MjA3ZHZYNU9hbW1ybXpadG5Qdi84YytOMnU4MkdEUnZNNU1tVFRVcEtpbG01Y3FVNWZQaXdlZkhGRjAxQlFZSHhlRHptWnovN21lblZxNWNaTkdpUWVmMzExNHRzNjlpeFkyYnUzTGttT3pzN3BNOVFHOFk0cTYycWV6eStQbjM2bVBQbno1ZTYvTzY3N3pibno1ODNHemR1TExGcysvYnRadWpRb1diQmdnVlZpcUV5eDdEUHNtWExncGIxZUR6RzdYWlhLYTVnSXYxWWpjVHhId3NLQ3N5enp6NXJ6cDQ5VzZuMUE4ZHREbWJ3NE1HVnFqY1VrWDY4VlZZNGo5TzllL2Vhd1lNSG01eWNITE53NFVLVG5wNWU0bTl3NXN5Wm9PdjI3Tm5UR0dQTWxpMWJURTVPamtsS1NqTG56NTgzaXhZdE12bjUrVVhLR0ZQeHNaVjM3OTV0a3BLU3pJVUxGL3p6Tm16WVlIcjM3aDEwK2NhTkcwdU1PeDVZTGk4dkwvUWRVd0cxNFRpdGt5Mmw4K2ZQRDNsNTRDK2s0cUtqbzh0Y1hoR3RXclVxMFljbEdJZkQ0ZTllOE1RVFQvam5GeFFVS0MwdHJjU05MdjM2OWZOM0svQnAzYnExZi9yOTk5OHZkVnN0V3JUUXRHblRRb29mOXRxeVpVdVp5MTk3N1RWSkN0cmllUFBOTjRmbHFWMlZPWVo5Um84ZUhiU3NaVmxCbnpJRyt4VHZIeWRKZDk1NXA2WlBueTdKZThWbTkrN2Qycmh4b3laT25GamlSc2x2di8xV2l4Y3Yxai8rOFEvbDV1YXFjK2ZPbWpsenBscTBhQ0hKMjcrdmFkT215c25KVWUvZXZmWGIzLzVXa3JlTHlQTGx5MlZabHNhTkd4YzBubUQ5OFlvTHBROGdMajU3OSs2VngrTlJhbXFxT25mdXJCNDllb1M4Ym01dWJvbXJweU5IanBUa0hjKzd1S3FNcld5TTBhRkRoL1Rzczg4R0hRRWxNek5UZi8zclgrdnMrTXgxTWltTlJPRk1rQUdnUEw3K2NjVU5IRGhRbG1YcDFLbFRRUisrc1dYTEZuWHIxazB6WnN5UXkrWFNyRm16TkdQR0RMMzQ0b3VTdkYxQjFxeFpvM256NXZsSEV0bTVjNmRXcmx5cEZTdFdhT0xFaVdyYnRtMkpNYWRMNjQ5WFhFWDZBT0xpTVh6NGNOMSsrKzJhTUdHQ0huMzAwUXF0KzdlLy9hM0lKZmF1WGJ0cTFhcFYvcTV4a25UdzRFRkpWUnRidVhmdjNwSzhQNTZtVEptaVljT0dCVjNlc21WTEpTUWsxTW5MOXlTbEFJQ3dXYlJva1FvS0NrcDk4TWJJa1NPTG5HaEhqaHlwOGVQSEZ6a0IrMjZZZS9EQkI3Vjc5MjVObno1ZEN4WXNVT3ZXcmZYTU04OW8vUGp4K3Y3NzcvMnRXVDdCK3VOVnBnOGdEMnk0K09UbjUydnk1TWxLU1VuUnFWT250Ry9mUGlVbko1ZTczcElsUy95dDVZR0MvV0I1ODgwM3F6UzI4clp0MjNUaHdnVTkvdmpqV3JWcWxZWU9IVnJraHFWdDI3WXBOalpXSjA2YzBNS0ZDN1Z4NDBiOS92ZS9EM0VQUkFhUzBqQmd2RElBOExybW1tdTBaOCtlVXBjWGIvbkp6TXhVbzBhTmlzemZ1WE9uMnJWcnA4OCsrMHhQUGZXVUZpeFlvSTRkTzByeWRoTjU2YVdYTkhQbVRHM2R1clhFK0xkWldWbHEyclNwdjc0VksxYm9ndzgrME96WnMvWDIyMjlyN3R5NUdqZHVuTDcrK210ZGZmWFYvaGJhdm4zN2h1MkpacWg1MjdkdjErZWZmNjdNekV6dDJyWEwvekNZOGp6NDRJTkZIcmtzeVgvM2ZXQkxxZVR0SmxmVnNaV2JObTJxZWZQbTZhNjc3dEtTSlVzMGNlTEVJc3N0eTFMejVzMDFmUGh3L2MvLy9FK2RheTBsS1EyamlvNVhWbHIvcDVNblQycng0c1ZLVDAvWHVYUG4xS0JCQS8zWGYvMlh2eDlWWFJxekREVnIyN1p0K3RXdmZxVkpreWI1NzR5Zk1HR0NuRTZuZjdEOVFIZmNjWWVHREJtaTd0MjdhOVNvVWFWZTBrWGs2ZDI3dCtMajQ5V3paMDlObmp3NTZGQTc1WEc1WEhybGxWZDA1NTEzRnBuZnNtVkxIVGx5UkltSmlmckxYLzZpb1VPSEZubmd5ZTIzMzY3MDlIU2RPblZLSjA2YzhNOHZyVDllVmZvQTR1TFF0MjlmL3ppaTU4K2YxLzc5Kzh0ZDU0MDMzdENLRlN0S3pHL1ZxbFdwWFR0V3JWcmxuNjdzMk1vTkd6YlU5T25UTlduU3BCSlA0alBHNkx2dnZ0UExMNytzenAwNzE2bUVWSkxxMXFldFpwczJiZEttVFp1S0hMU2wyYlp0bXpadjNxekxMNzljTTJmTzlNOTN1VndhTzNhc0dqZHVyTmRlZTAzcDZlbDY2YVdYL0swRWtqZnh6TWpJMEVzdnZTUkpTazlQOTg4RHFpSXRMVTFYWG5tbDB0TFMvUE1HRFJxa2p6Lyt1TVNOSVB2MjdkUFJvMGMxYU5DZ21nNFROdXJRb1lPMmI5K3VUei85VkV1WEx0WFhYMyt0eHg1N3JGSjF6WnMzVHc2SFEyUEdqQ2t5djJuVHBrcE5UZFdtVFp2VXRHblRVdGNQSERPNmQrL2VTa2xKMGRtelovMzk4YVNTZlFBN2RlcWt6TXhNclYrL1hzbkp5Y3JJeU5BUFAveFFxZmhSZSt6Y3VWT3paczNTblhmZXFidnZ2anVrVnU5aHc0WnB5WklsYXRLa2lkNTQ0dzJscEtSbytmTGxldlhWVjlXa1NSTXRXN1pNcTFhdDBxQkJnOVN2WDc4UzUvYkFzWlZqWTJNck5MWnluejU5TkdEQUFNMmVQZHRmdG5mdjN1cldyWnZ1dWVjZXhjWEY2WGUvKzEzbGQ4aEZpcVMwQ2thTUdLRWhRNGI0K3lyNUJQWlZHakpraUwrdjBsdHZ2VlZrZlYvL3B5Ky8vTExJRitqeDQ4ZDEzMzMzNmRKTEwxVlVWSlJhdDI1ZDVISUJVQjErK09FSGJkMjZWVk9uVHRYQmd3ZjlMUTNKeWNseU9wMGx4aTVkdDI2ZE9uZnU3TDlyR25XRDArbFUvZnIxNVhRNjFiNTllNDBmUDE3cDZla1Zmc0RCMDA4L3JaMDdkMnJod29WQkJ3THYycldyOXUzYkYvTGx5MjNidHVtenp6N1RILy80UjMzd3dRZDY5TkZIWll6UmdnVUwvSDFQSjAyYXBKLys5S2ZxMzcrL25FNW51WDBBY2ZHSWpvN1dkZGRkcDZlZmZscHIxcXhSbno1OWRNTU5OL2hmRG9kREtTa3BSZVlaWS9URUUwL29sbHR1a2NQaFVIeDh2RmF2WHEyWW1CaTFhOWZPbnhUZWNjY2RXcjE2ZFlsRWQrREFnZjRmVnBMOC94K1NrNVBWcDA4ZmY3bU9IVHNxSXlPanhGV2tPWFBtNk5WWFgxWG56cDM5RFVzWkdSbmF2SG16NXN5WlU2TEYxVmRQcEE2Y0wzSDV2a29xMDFlcGVGK3I0djJmcnJqaUN0V3ZYMStMRmkzUzVNbVR1UlNLR3JObXpScTFidDFhTjkxMGsyNjQ0UWFscGFXcGZmdjJhdENnZ1pLVGs3VnUzVHIvVFNIR0dLMWZ2NzVFQ3hmcW52ejhmTVhFeEZUb011UGl4WXYxNFljZmF1blNwVUV2ZFI0NWNrUjc5KzVWL2ZyMWRmcjBhVjF5eVNVaDFWdThQMTUrZm42Vit3RGk0dENwVXlkMTZ0VEovLzdXVzI4dDhrU25ZTDc1NWhzMWF0Ukl3NGNQbC9UalZTRkp1di8rKzdWNTgyWkozcGI3T1hQbTZNQ0JBLzUxNzczMzNxRG41NlZMbDhvWVUrY3V1NGNMZTYyS2d2VlZ5c2pJVUljT0hmelBHeTlOc1A1UENRa0ptajkvdnJadTNhcWhRNGRxMmJKbHlzN09ydTZQQVNndExVMjMzWGFiSk8vTmVXdlhycFhMNVpMay9iTCs1Sk5QL0pjNWZUY1VGTzhQaGNpM2FkTW1IVDkrWEc2M1czdjM3dFdpUll2S2ZFSmVjWC82MDUrMFpjc1dQZi84ODBVdXZ3ZDY3cm5udEhuelpvMFpNMGE3ZHUwSytpamNZSXd4T243OHVMOC9Ya3hNakdiTW1PRmZIdGdIOERlLytZM1dyVnVuek16TWtHTkhaR25WcXBVZWYveHhmd0xacEVrVC93L3ZSbzBhNlJlLytJVy9iUGZ1M1hYdnZmZjYzNWMxdGpJSmFlV3g1NnFnS24yVlN1di9KRW05ZXZYUzIyKy9yV0hEaG1uNTh1VWFObXhZa1Y5b1FMZ2RPblJJKy9mdjE4Q0JBeVY1V3hseWMzUDlOdzcwNk5GRGNYRngvcGFEdFd2WHFtZlBuaVdlWDQvSXQyZlBIbzBZTVVJOWV2VFFsQ2xUTkdEQUFEMzg4TVArNVYyN2R2WGZ6T2w3am5qZ3pabExseTdWNGNPSGxaS1M0bC9XdFd0WDVlZm4rOHZNbno5Zkw3endnanAwNktCVnExYUZOTFJQS1AzeHF0SUhFRUQxNC9KOUpmbjZLbFZsdkxLeXhpTnIyTENoeG8wYnB4RWpSbWpxMUttYVBuMjYzbmpqalJyNWJLaDczbm5uSFJsaml0d0ZuWmVYcDdTME5DVW5KeXNxS2tvcEtTbGF0MjZkYnIvOWRtM2N1SkduZmRWUkV5ZE9MREdNVGFEeWJyaXN5QTJaNzc3N3JrNmNPT0gvc1JTTXI1OWRLQVlPSEtqVTFOUWlmUURIamgycnZYdjNCbjNhR1lDYVJWSmFTUzZYcThwOWxVSVpqeXdoSVVHalI0L1dndzgrV09mR0swUE5jTHZkV3JObWpTWk5tcVMrZmZ2NjUrL2V2VnVQUGZhWXpwdzVvMGFOR21udzRNRWFPM2FzMXExYko1Zkw1WC82Q0JCTzk5OS92My82K3V1djErOSs5N3NTVDZ2ek5RSlVCSDBBZ2RxUC80V1ZGQjBkWGVXK1NzWDdQemtjRG4zMTFWZDYvdm5uOWUyMzM4cnRkdXYwNmRONjY2MjNkT09OTi9LbGlXcngwVWNmNmR5NWN4b3laSWlhTjIvdWY2V2twS2hodzRaYXMyYU5KTytOQk0yYU5kUGl4WXZWdjMvL29IZUFuamx6UnFkUG45YnAwNmZwcTRkS0NleTMxNkpGaXlLUGYvUXAvbmpHVU5BSEVLajlhQ2tOazhDK1NnNkhvOXkrU3I1V3BvU0VCUFhzMmRNL1ZtbENRb0l5TWpLMFlzVUtaV1ZsNmRKTEwxWHYzcjAxWmNxVUd2MDhxRHZTMHRMVXZYdDNOV3pZc01oOHA5T3AvdjM3S3kwdFRTTkdqSkJsV1JvNGNLQ1dMVnVtd1lNSEI2MXI2TkNoL3VuWTJGaC9uMVFBQU1wRFVob21vZlpWS3EvL1U3Tm16ZlRjYzgrRnRNMks5S1VDU3JOZ3dZSlNsMDJkT3JYSSsvSGp4NWQ0cktQRXNRZ0FxRHFTMGpDZ3J4SUFBRURWa0pTR1FWbDlsU3pMcXVGb0FBQUFMajQwNFFFQUFNQjJKS1VBQUFDd0hVa3BBQUFBYkVkU0NnQUFBTnVSbEFJQUFNQjJKS1VBQUFDd0hVa3BBQUFBYkVkU0NnQUFBTnVSbEFJQUFNQjJKS1VBQUFDd0hVa3BBQUFBYkVkU0NnQUFBTnVSbEFJQUFNQjJKS1VBQUFDd0hVa3BBQUFBYkVkU0NnQUFBTnVSbEFJQUFNQjJKS1VBQUFDd1haVGRBWVJEMTY1ZDdRNEJDQW5IS2dBVXhmY2lmQzdxbGxKanpLZDJ4NEFTOXRvZFFHM0VzVm9yY2F3Q051SjdzVmF5OVh2eG9tNHAzYmx6WjNlN1l3aUhwS1Nrcm02M08ySFhybDJiN1k0RjFTTlNqbFVBQ0pkSStWN2tIQjQrRjNWTGFhUXd4Z3gxT0J3ajdJNERBQUJVRE9mdzhMbW9XMG9qeUwyU1lpUlprb3pOc1FDSUVQVFZBMm9FNS9Bd29hWFVaa2xKU1owc3kycHRXVmJ6NjYrLy9tYTc0d0Z3OGFPdlhxMUVIK1lJeERrOHZHZ3B0ZC90dm9uQzV2L3ROc1lDSUFKRVNsODk0Q0xBT1R5TWFDbTEzMGpmaERGbXNKMkJBQUNBQ3VFY0hrWWtwVFpLU2tyNkQwbi80WHR2V2RaVlhicDA2V1pqU0FBQUlBU2N3OE9QcE5SR0hvL250dUx6TE1zYUdhd3NBQUNvUFRpSGh4OUpxWTJDSGJ3MC93TUFVUHR4RGc4L3krNEE2cXF1WGJ1Mk1jWWNETGJNc3F4T0dSa1plMm82SmdBQVVEN080ZFdEbGxLYkJHdjJEMWhHOHo4QUFMVVU1L0RxUVZKcUU4dXl5bnI2dzVBYUN3UUFBRlFJNS9EcXdlVjdHMXg3N2JVdFkySml2aW1yak52dGJyOXIxNjRETlJVVEFBQW9IK2Z3NmtOTHFRMWlZbUlHbFZmRzRYRFEvQThBUUMzRE9Sd1JMU2tweVNRbEpmRzhYQUFBTGpLY3c4T0hsbElBQUFEWWpxUVVBQUFBdGlNcEJRQUFnTzFJU2dFQUFHQTdrbElBQUFEWWpxUVVBQUFBdGlNcEJRQUFnTzFJU2dFQUFHQTdrbElBQUFEWWpxUVVBQUFBdGlNcEJRQUFnTzFJU2dFQUFHQTdrbElBQUFEWWpxUVVBQUFBdGlNcEJRQUFnTzFJU2dFQUFHQTdrbElBQUFEWWpxUVVBQUFBdGlNcEJRQUFnTzFJU2dFQUFHQTdrbElBQUFEWWpxUVVBQUFBdGlNcEJRQUFnTzFJU2dFQUFHQTdrbElBQUFEWWpxUVVBQUFBdGlNcEJRQUFnTzFJU2dFQUFHQTdrbElBQUFEWWpxUVVBQUFBdGlNcEJRQUFnTzFJU2dFQUFHQTdrbElBQUFEWWpxUVVBQUFBdGlNcEJRQUFnTzFJU2dFQUFHQTdrbElBQUFEWWpxUVVBQUFBdGlNcEJRQUFnTzFJU2dFQUFHQTdrbElBQUFEWWpxUVVBQUFBdGlNcEJRQUFnTzFJU2dFQUFHQTdrbElBQUFEWWpxUVVBQUFBdGlNcEJRQUFnTzFJU2dFQUFHQTdrbElBQUFEWWpxUVVBQUFBdGlNcEJRQUFnTzFJU2dFQUFHQTdrbElBQUFEWUxzcnVBQUFnUXNSSzZpanBPa2x0SkxVcmZEV1dGRi80c2lSbEZiN09TRG9vNlN0Smh5VHRsYlJiMG9XYURod0FhZ09TVWdDb0hJZWtKRW1ESkEwcG5BN2xPN1ZSNFN0UlVxZGl5OXlTZGtsNlY5SjdrdjVST0E4QUloNUpLUUJVVEZ0Sll5U05rblNGYjJiOSt2VjEzWFhYcVZPblRtclhycDNhdEdtak5tM2FxRW1USm9xTGkxTjhmTHdzeTFKV1ZwYXlzcktVbVptcFE0Y082ZENoUS9ycXE2KzBaODhlN2Rteng1bWRuWjBrYjRJN1U5SXBTY3NsL1ZuU0Z6WC9VUUVBZFVwU1VwSkpTa295ZHNjQm9Fd3BrdFpLTXI1WHg0NGR6YVJKazh6MjdkdE5mbjYrcWFxQ2dnTHp5U2VmbUtsVHA1b3VYYm9ZeTdKTXdQWStrTGRGRmtBdHdqa2NFWVVER3FqVmVrcmFvc0xrOFBMTEx6ZVRKazB5aHc0ZHFuSVNXcDZqUjQrYWFkT21tY1RFeE1EazlGTkp0OXE0UHdBRTRCeU9pTUlCRGRSS3pTUzlwc0prc0gzNzltYjU4dVdtb0tDZzJwUFI0bHd1bDFtNWNxWHAxS2xUWUhMNmQwa3RiZHcvQU1RNUhCR0dBeHFvVlN4Sjk4aDdkN3hKVEV3MEw3endnbkc3M1RXZWpCYm5kcnZOSzYrOFl0cTJiZXRMVEgrUTlFQmh6QUJzd0RrY0VZVURHcWcxNGlUOVZaSnhPcDNtb1ljZU1oY3VYTEE3RnkwaEp5ZkgvUHJYdnpaUlVWRys1SFMxcEFSYjl4eFFSM0VPUjBUaGdBWnFoVmFTTWlTWlZxMWFtUTgvL05EdTNMTmNPM2JzTU8zYnQvY2xwbDlLdXRyV1BRalVRWnpEdzRjbk9nR0E5Qi95M2tDVWxKeWNyQjA3ZHFobno1NTJ4MVN1TGwyNjZOTlBQOVZ0dDkwbVNkZEkrbGhTTjN1akFvREtJU2tGVU5kZEsybXJwTXZHalJ1bmpSczNxbkhqeG5iSEZMS0VoQVM5ODg0N21qeDVzdVFkbEgrOXBCdnRqUW9BY0ZHaTZSK3dUWHQ1QjZnM0R6LzhzTjFYNDZ0czFxeFp2a3Y1WnlWMXNYWFBBblVFNTNCRUZBNW93QmFOSlIyUVpCNTU1Qkc3ODhtd21UMTd0aTh4L1ZiZVlhMEFWQ1BPNFlnb0hOQkFqWXRXNGRPWlVsTlRqY2Zqc1R1WERCdVB4Mk5HalJybFMwelRKZFd6ZFU4REVZNXplUGpRcHhSQVhUUk4wb0FPSFRwb3hZb1ZzcXpJR2ViVHNpd3RXYkpFTjl4d2d5VDFrUFI3bTBNQ2dKQ1FsQUtvYXpwSytrMWNYSnhXcjE2dEJnMGEyQjFQMk5XdlgxOXZ2dm1tRWhJU0pPbEJTVGZaSEJJQWxJdWtGRUJkRWkxcG1TVG56Smt6MWE1ZE83dmpxVGFKaVlsNit1bW5KY2twNmMvaU1qNkFXbzZrRkVCZGNwK2tia2xKU1hyMDBVZnRqcVhhalJvMVNzbkp5WkozSE5iSS84QUFMbW9rcFFEcWl2cVNaa25TTTg4OEk0Y2o4ci8rSEE2SC92Q0hQL2plVHBUM01hb0FVQ3RGL3JjeUFIaU5rdFNpZi8vK3V2bm1tKzJPcGNaMDZ0UkpkOTk5dHlRMWxmUnJtOE1CZ0ZLUmxBS29DNklselpTazJiTm4yeHhLelpzeFk0WnZjcnpvV3dxZ2xpSXBCVkFYM0NxcGVZOGVQWFRUVFhYdlJ2U09IVHRxNE1DQmtyZTE5QzZid3dHQW9FaEtBZFFGb3lWcDVNaVJOYjdoZ3RXdkszLzU4MFZuNXViSXRXbWQzSjluMUZnY1k4YU04VTNlVjJNYkJZQUtpTEk3QUFDb1pwZEsra1ZzYkt4KytjdGZoclhpQy8yN2w1Z1h0K0dUSXU5ZGI3OHV6OUZ2Vk8rWFkvM3pQS2YrcmJ3Rmo4dHFkS2xpLy95cXNvZmVHclIrUjJJcnhiNjRNaXl4RGhvMFNIRnhjYnB3NGNJdGtxNlFkQ0lzRlFOQW1KQ1VBb2gweVpLaSsvWHI1eHRNUHJ5aW91VzRvcms4Sjc2VFhBWEtYLzY4M0p2WCt4ZDdUbnduU2NvWmZiZnEvL0VsWlErOVJZN0VWb3I2MlJCNURud3BjK3lvb244eHZFUzFCYXRlQzJ1WThmSHhHajU4dUpZdFd4WWw2ZWVTbmczckJnQ2dpcmg4RHlEUzNTcEp0OXh5UzdWVTdyaWl1V0pmWENuSEZjMGxTU2J6dER4SHYvRy81Q3FRSk8rMHgrMWZMMmJpWkVVTnZGM3VML2JJYXA3b2Z6bHY3cXQ2RHoxU0xiSDI3OS9mTnhtOGFSWUFiRVJMS1lCSU4xanlYcjZ1Q1RHL21xcVlCeCtXWW1Ja2VWdElQVWUvS1hGWlgwNm44aGMvV1dMOXFFRkQ1YnkrYTdYRTFxTkhEOTlrM2J2YkMwQ3RSMHNwZ0VqV1N0SlZsMTkrdWE2NTVwcHEyWUE1ZlVwNUMyYkxuRDRsU1hLbHJWTDJ2VCtYK1Q2MExwdFJBNFlvN3IxdGludHZXN1hFRitpcXE2NVN5NVl0SmFtNXBQYlZ2a0VBcUFDU1VnQ1I3R3JKT3lTU1pWblZzZ0dUZlVHdWRlL0taRitRSkZuTnI1UTVrNm5jMmRQOGwrN0w0bnIvNzdvd3VMY3VETzVkTGZFRnNpd3I4TUVCU2RXK1FRQ29BSkpTQUpIc3A1SzNoYkM2T0JKYktXN0RKM0lrdHBJa09idmVxT2hoSStRNThLWHkvL3JuY3RkM1h0ZFpNWTlNVjh3ajA2c3R4a0FkT25Ud1RWNWJJeHNFZ0JEUnB4UkFKTHRHa3RxM3I5a3IxZlZHajVNVkg2K29vWGZKdlhWVDJZV05KTGU3N0RKaDFLWk5HLzlralcwVUFFSkFVZ29na25XUWlyUU9ocDNueEhmZW01a0toMzZTSk5XcnAraVJZMHBmS1lCNzN5NjU5KzJxcHVoS2F0MjZ0WCt5eGpZS0FDRWdLUVVReVZwSVVtSmlZdlZ0d1ZYZ0hlNHBrREdTWmNsY3lKSTVteW1WMXArMWZxeWlVd2FyM3Y5T0tselBJem1kTXYvK2wvZTkweG4yY0MrNzdETGZaTk93Vnc0QVZVQlNDaUNTTlpHa3BrMnJMLy95UFhYSk4vU1RKT1U5UFUrdTkvOHVlWXhrUExLdWFCRjAzYmkvZi9EakcrTlJkdW9BbVp3Y2IzSmFXSGU0TldyVXlEZjVrN0JYRGdCVlFGSUtJSkxGUzFMRGhnMnJwZklHTDYrV29yeGZvN0hQTFpmeEdFbVM4L3B1Y3UvNFZKYkRLU1Zjb25yLy9hQi9IVWViZHJJdWIxNnlNc3NoWjQ5ZThoeitTcW9mSzBkaVM5VWJQUzdzTWNmR3h2b253MTQ1QUZSQjlZeVJnZ3BKU2tveWhaT2RKY2tZWXdYN1Y1S2lvcUw4MDZXVkN5d2ZNTzJmNTNRNmk1Y0xXbWRVNGNtMnZIS0JkWVphYjJDTXZuSmx4VjNPZHNvcUg2eitvSFU0SEk2Z2RaUlN2c2c4cDlNWlVubUh3MUdoK2dQTGwxWE9GME9vOVFiYi83NXRCWWtoYUx5Rjc0dHN2NHp0bEpoZldyM0YxM1U0SENWaThrMEh6ZysyYjNmdTNEbFJVbFJCUVlGOHgzTmQ1M2E3ZmZ2QzNhVkxsNFcrK1pabEdVbkc0L0ZJM3R1dmZQTjg3NHZNODNnOHdjb1VYOWQ0UEo3eXl2amZlendlVTN4ZTRQdUFhZC8yZzhZVXNKMWcyeTR4ei9mZTdYYVh1cXg0L0lYN3FkVFBVa3BjcFpZdks0YXl5Z2ZPQy9JM0NWcmU3WGFYR1VNVnl4ZVo1M0s1L012S2lpdklOa290SDJxZGdmV1dGWE5aODF3dVY2bkxBdGJiSlVrN2R1d2dwNm9pdnFWckJ5UHZ5WFNYSlA5NGlzSEdWVFRHbEpoWFZ2bXloRm8rV0xteTFpMnZmTERQVUx4TUtMRlZwWHdvNjlXMjhtV1ZzeXlyMVAxYVd2bFF5NGI2OXlycjJDeHYzWENVS1dXK3U2eHlkWjFsV1pPS3p5dE03c3NWN25LaGxBMDh4b0w5VFN1eXJXRDFoalBXeXBaMVZxRWZjYWpicWVnMktodVRNU2JrZFN1eWpZcjh3S3pzajFIZk1WR0J1RXIvQWtiSVNFcHJoeGNrZFpjazgrTzNicG0vUUlPVUsvUFhZdkZ5cG1nR1VXYjV3cUlobFE4V2Z5anhGQXVwMUphSGdPMlVxS09jOHVXMlZKUVhmM21mbzNqOGdYVVUzMWF3ZUVJc0gyeTlVbHVpZ3ExYlN2eWxic3ZYNGxWS3ZTWEsrbHJhZ215bnhINFBvUlhOU0tXM3lnVjdYNnkxN0xlU0d1VGw1YWxCZ3dhQ1ZGRGdIOUMvd0JneldRRXQ0dVcxZEFlMmNBY3BGNnlzRktUMVBWajlEb2VqUkQwQjg4cGNWNUlzYjVaYUlyWmdaVU9zdDhTeWdPMkVWRDVnSDVSYnZyRGFNcS9tQkZrZStOa3JzNTFnNVl2WEhWTDVZREdVOGpuSzNhY1ZpS2ZVenhxc3pqSSthemkyczBjQUFKVGhYNUxNeVpNblRYWEo2bmVqeVI1MWx6SEdHTS9KRThiMWozUmpDZ3BNOXFpN1RGYS9HNE91VS9EdWFwTTc5emZHZmVTZ2YxNytxeStabklmSC9WZ29ONmRhNHMzTXpQUWwrNWsyLzIwQW9BaWU2QVFna3YxYmt2Nzk3MzlYNjBaTTFubVpFOGZsMnJ4ZWVZOVBsWnlsZjdWNnZqNnN2RDgrSmMraEExSit2dktYUGlONVBQSjgrNDNjdTNmSVpKNVMvck5QS2Z1dVFYTHYrVHpzc1o0NWM4WTNlVGJzbFFOQUZYRDVIa0FrT3lHcHc3Rmp4M1R0dGVGOXFxWnJ5MGFaRThja3lmdXMrK21QeU5IdWFwa0NsM0xHL0tkL01QMmMwWGRMa21LbS8xYldKWmNvZDhZa1dRMGFLR2JtWEpuangxU3c4bVZaalJyNzY4MGUrWFBKNDFaVXo3NnlvcVBER3JOVUpFRS9GZmJLQWFBS2FDa0ZFTW0ra0tRdnZ2Z2k3QldiWTkvSW5Ed3BTYkt1YUtGNlkvOVg3cjI3Znh4TTMrWHR1K2s1K28wOFI3K1J5Y3RWd2R0dnlIei9uY3laVE9YODkzOHE5emUvbGlRVkxIOWU1cFEzV2F4MzMxZzFlRFZOcWhmakhSNHF6STRjT2VLYi9EcnNsUU5BRmRCU0NpQ1NmU2xKQnc0Y0NIdkY1a3ltdjRYVGlvcVMxZUpLbVg5OXIvcHpmaTluajE3K3dmVGpObnppWDhlNjVDZXlZdXBMRFJ2S2lrK1FsWkFnMVkrVis2TXRNdWZQZThzMHUwS2VyL2JMdFhXajVISXBhdkFkWVkzNzBLRkR2c21EWWEwWUFLcUlwQlJBSkRzc0ZXa2REQnR6N3F3Y1AyM3JmMi9WajVXelczYzV1OTVZNmpxT3hGYktXZjU4aWZsUlEzNnVxTUdwY24rNFdYbFB6UERPaklsUjFOQmZoRDN1TDcvODBqZTVMK3lWQTBBVmtKUUNpR1JmU2RMZXZYdGxqQW5yZUtVeDAyZExlWG5LZTJxZUpNbHFkcm5NeWUrVjg4QTlrbFN5VCtuc0JYSWtYaVZKY25hOVVWRzMvVnlTbERkN21pVEpIRHNxWjQ5ZWlyN3ZBY250OXI3dmxCUzJlQ1h2VUdvZmYveXg3MjM0NzZJQ2dDb2dLUVVReVE1TE9uYjgrUEVyRHg0OHFIYnQyb1d2WnNzaDFTLzZwRTdhRUpOY0FBQUZnVWxFUVZUUDBXOUtGUFBQeTgvM3ozTm5mQ3AzeHFkRnlybDM3NUJyMHpwRjlSdWsvR1hQeW5Qb0s4VThNaTJzbCsrUEhUdm11M3ovTDlGU0NxQ1dJU2tGRU9uZWsvVEEyclZydzV1VUJoSFlmelJZbjFLZnFPUVVSZDkzZjJHNTRVV1c1ZjYvaDJWZDJrVDFIcGdnWi9MUHdocGZlbnE2Yi9LanNGWU1BR0hBM2ZjQUl0MG1TZHEwYVpQZGNmaTVQbGl2bk5IRFN5U2traFF6NVRFMWVPVnRlWTRkbGV1ZDE4TzYzWUI5OEVGWUt3YUFNS0NsRkVDazJ5TEp0V0hEaHFpc3JDekZ4OGRYeTBZOC85eW52UG1QLy9pK1dKOVNTWXA5Y2FXa3dwYlNlLzlieXM1V3pvUXhrbVZKaFdPU09qcDBsUG5ock56YnQ4aGMxVnJSLzNsZldPTEx5Y25SMy83Mk4wbHlTM29yTEpVQ1FCaVJsQUtJZE45TFNzdkt5dnI1aWhVcjlNQUREMVRMUmt4ZVh0bDlTZ1BGeDZ2Z0wwdmwyclpaa3VSbzJreFdpMFM1M2wydG5QdUcrWXRGOVg4b2JQRzkvLzc3T25mdW5DUjlLT25ic0ZVTUFBQ0FrQTJSWlByMDZSUDJaOG5uL1dXcHlYOXJaZWpsbHkweHJ1MWJqWHZmYnBQLzhqSlQ4UGUzak1uTE04WVk0ejcwbFNuNFlMMHArR0M5Y2UvL0lxeHhwcWFtK3A1NVA5cm12d1VBQUVDZFZVL2VPODdOamgwN3dwcnNYUXoyNzk5dkxNc3lrczVJcW0vdm53SUFndU5HSndCMVFiNmt1WkkwYytaTW0wT3BlWFBuenBVeFJwS2VrNVJyY3pnQUFBQjFXcHpxWUd2cFAvLzVUMThyYWFha0JIdi9CQUFBQUpDay81VmtldmJzYWR4dXQ5MzVZclZ6dTkzbXR0dHU4L1VsbldQenZnY0FBRUNoR0htZlpHUVdMVnBrZDg1WTdWYXNXT0ZMU0ErTHZxUUFBQUMxeWcyU1hBa0pDZWJiYjcrMU8yK3NOdDkvLzcxcDNMaXhrWGRjMHY0MjczTUFBQUFFTVYrUzZkYXRtOG5KeWJFN2Z3eTczTnhjYyt1dHQvcGFTZjlzODc0R0FBQkFLZXBKMmk3SmpCdzUwbmc4SHJ2enlMRHhlRHhtd29RSnZvUjBsN2hzRHdBQVVLczFrL2ZKUnVieHh4KzNPNWNNbXovODRRKytoUFI3U1ltMjdtRUFBQUNFNUhwSlp5V1pXYk5tMloxUFZvbkg0ekVMRnk3MEphVG5KZlcyZGM4Q0FBQ2dRbTZVOTBsSFp0cTBhUmZsVUZGdXQ5dk1temN2TUNIdForc2VCUUFBUUtWMGszZHdlWk9hbW1yT25UdG5kNTRac3F5c0xIUFBQZmY0RXRJZkpOMWk2NTRFQUFCQWxiU1g5RTlKNXBwcnJqRzdkdTJ5Tzk4czEvNzkrMDJYTGwxOENlblhrcnJZdVFNQkFBQVFIZ21TL2k3SlJFVkZtY2NlZTZ4V0RobVZsNWRuNXMrZmI2S2pvMzBKNldaSmpXM2Rjd0FBQUFnclM5S3Y1TDBVYnRxMWEyZFdyMTVkSy9xYXV0MXVzM2J0V3RPNWMyZGZNbnBCMHYrVDVMQnhmd0VBQUtBYXRaUzBYdDdrenlRbEpabjMzbnZQdUZ5dUdrOUdYUzZYMmJCaGcrblpzNmN2R1RXU3RrbTYyc2I5QXdBQWdCcDBtNlFkS2t3R1c3WnNhWjU4OGtsei9QanhhazlHVDU0OGFSWXRXbVRhdG0wYm1JenVrelRNeHYwQkFBQUFHdzJYbEs3QzVOQ3lMSFB6elRlYnA1NTZ5dXphdGNzVUZCUlVPUWwxdVZ4bTM3NTk1cGxubmpGOSsvWTFsbVVGSnFNWmtrYkwyNzBBQUNJT1gyNEFVREdkSlUyVWRMdWtKcjZaRFJvMFVJOGVQZFNyVnkrMWFkTkdMVnEwVUlzV0xmU1RuL3hFc2JHeGlvMk5sV1ZaeXNuSlVYWjJ0bjc0NFFjZFAzNWN4NDRkMDVFalI3UjkrM2FscDZmci9QbnpnZHM2SytsZFNZc2tmVnFUSHhJQUFBQVhCNGVrV3lVdGtmZVN1a3MvdG1wVzl1V1NkMWlxRnlRTmtPU3NzVThEQURhanBSUUF3aU5lMGsyRnI1L0srOXo1SytVZFppcFdVZ041djNPekplWEllM2Yvc2NMWEVVa2ZTOXBlT0I4QUFBQUFBQUFBQUFBQUFBQUFBQUFBQUFBQUFBQUFBQUFBQUFBQUFBQUFBQUFBQUFBQUFBQUFBQUFBQUFBQUFBQUFBQUFBQUFBQUFBQUFBQUFBQUFBQUFBQUFBQUFBQUFBQUFBQUFBQUFBQUFBQUFBQUFBQUFBQUFBQUFBQUFBQUFBQUFBQUFBQUFBQUFBQUFBQUFBQUFBQUFBQUFBQUFBQUFBQUNvYWY4ZjBGMGRhcFhjV09nQUFBQUFTVVZPUks1Q1lJST0iLAoJIlRoZW1lIiA6ICIiLAoJIlR5cGUiIDogImZsb3ciLAoJIlZlcnNpb24iIDogIjIxIgp9Cg=="/>
    </extobj>
    <extobj name="ECB019B1-382A-4266-B25C-5B523AA43C14-2">
      <extobjdata type="ECB019B1-382A-4266-B25C-5B523AA43C14" data="ewoJIkZpbGVJZCIgOiAiMjA5NDcwNzk3MjQwIiwKCSJHcm91cElkIiA6ICI0NTE5ODY5MTMiLAoJIkltYWdlIiA6ICJpVkJPUncwS0dnb0FBQUFOU1VoRVVnQUFBcmNBQUFISENBWUFBQUNsVjNBckFBQUFDWEJJV1hNQUFBc1RBQUFMRXdFQW1wd1lBQUFnQUVsRVFWUjRuT3pkZVh5TTEvNEg4TStaU1lpRXlLV1dvTFhjNnNKRk1xbWlpdHJGMWxackxiVzJ0UlJGaFh1SnRRdEtGMjFWVlZINkk3V3ZqVkl0UmJrMGk0U3FTaTIxUnlTRVJKYkpjMzUveE16TkpEUEpKSm1aWjViUCsvWHFxL09zK1k3dnlmTjhjK2JNZVF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XB5YlVEb0JzTHlRa3hGZEsyVVZLMlVZSTBSSkFUUUNWQVhpckhKcXowRXNwa3dGY0ZVTDhDdUJBV2xwYTVKa3paKzZxSFJoWmorMjhTQzdWenBuUElqbGxQcG0zSWpsbDN0d2RpMXMzMHFoUm8zOTRlM3UvRGVCTkFQNXF4K05LcEpScFVzcGxpcUxNaTR1TFMxUTdIcktNN2J6a25MR2RNNThscDJZK21iZVNjOGJmUTNmRDR0Wk5oSVNFOUZZVTVVc2h4RCtFRUFnS0NrTExsaTJoMCtsUXMyWk5CQVFFd012TFMrMHduWUplcjhlZE8zZHc3ZG8xUkVkSDQ5ZGZmOFZ2di8wR0tTVUFwQUlZSHgwZHZVcmRLTWtjdG5QcnVVSTdaejZ0NTB6NVpONnM1MHg1OHlRc2JsMmZWcWZUTFFJd0hnRGF0R21EOGVQSG8zYnQyaXFINVZxdVhyMkt4WXNYWSsvZXZZWlZLNktqbzk4QW9GY3hMUG9mdG5NYmNLSjJ6bnphZ0FyNVpONXN3SWwrRDkwV2kxdlg1cVhUNmI0Q01LUkNoUW9JRHc5SCsvYnQxWTdKcFIwOWVoVFRwMDlIU2tvS0FHd1ZRdlNKaW9yS1Zqc3VEOGQyYm1NcXQzUG0wOFljbEUvbXpjWjR2N0VmcmRvQlVNa0ZCd2N2RUVLTXJsS2xDcFl2WHc2ZFRxZDJTQzZ2VnExYTZOaXhJdzRjT0lDN2QrOCtBYURXdFd2WHRxa2RseWRqTzdjOU5kczU4Mmw3anNnbjgyWjd2Ti9ZRDN0dVhWUlFVTkFBalViemZ3RUJBVmkxYWhVZWZ2aGh0VU55S3pkdTNNRGd3WU54OCtaTkFCZ2JIUjM5bWRveGVTSzJjL3R5ZER0blB1M0xYdmxrM3V5TDl4dmJZM0hyZ29LRGcyc0lJVTVydFZyL1R6LzlGTTJhTlZNN0pMZDA4dVJKREI4K0hObloyV2w2dmI1eGZIejhPYlZqOGlSczU0N2hxSGJPZkRxR3JmUEp2RGtHN3plMnBWRTdBQ28rSWNUSEFQejc5ZXZIQzQwZC9ldGYvOExJa1NNaGhQRHo4dkphcG5ZOG5vYnQzREVjMWM2WlQ4ZXdkVDZaTjhmZy9jYTIySFByWWhvM2J0ek15OHZyYUdCZ0lEWnYzb3d5WmNxb0haSmJ5ODdPUnI5Ky9YRGh3Z1hrNU9SMFBuSGl4QjYxWS9JRWJPZU9aZTkyem53NmxxM3l5Ync1RnU4M3RzT2VXeGVqMVdwbkE4QnJyNzNHQzQwRGVIdDdZOXk0Y1FEKzkyOVA5c2QyN2xqMmJ1Zk1wMlBaS3AvTW0yUHhmbU03TEc1ZFNKTW1UUm9LSVRyWHJGa1RQWHYyVkRzY2o5RzZkV3ZVcTFjUEFKcUhoSVR3Y3prN1l6dFhoNzNhT2ZPcGp0TG1rM2xUQis4M3RzSGkxb1ZvdGRvUkFQRENDeTlBQ0k0b2NSUWhCQVlOR2dRQVVCVGxMWlhEY1h0czUrcXdWenRuUHRWUjJud3liK3JnL2NZMldOeTZpSVlORzVhUlVyN3E1ZVdGWHIxNnFSMk94Mm5YcmgyOHZiMGhoQWl0VTZlT2o5cnh1Q3UyYzNYWnVwMHpuK29xYVQ2Wk4zWHhmbE42TEc1ZFJKa3laVm9MSVNvRkJ3Y2pJQ0JBN1hBOFR2bnk1ZEdtVFJzQXFGaXBVcVhuMVk3SFhiR2RxOHZXN1p6NVZGZEo4OG04cVl2M205SmpjZXNpcEpRZEFhQmx5NVpxaCtLeDJyWnRDd0NRVW5aVE9SUzN4WGF1UGx1MmMrWlRmU1hKSi9PbVB0NXZTb2ZGcllzUVF2UUFjZ2Via3pxYU5HbGllTmxLelRqY0dkdTUrbXpaenBsUDlaVWtuOHliK25pL0tSMFd0eTZnWWNPR2xZUVFUMWFxVkFtMWE5ZFdPeHlQRlJnWWlHclZxa0VJVWFkeDQ4WlYxWTdIM2JDZE93ZGJ0WFBtMHprVU41L01tM1BnL2FaMFdOeTZBRzl2NzhZQThPaWpqNm9kaXNkcjNMZ3hBTURMeSt0WmxVTnhPMnpuenNNVzdaejVkQjdGeVNmejVqeDR2eWs1RnJjdVFBanhCQURVclZ0WDdWQTgzcE5QUG1sNEdhSm1ITzZJN2R4NTJLS2RNNS9Pb3pqNVpONmNCKzgzSmNmaTFnVVlMamI4aUVoOU5XdldCQUJJS2YrcGNpaHVoKzNjZWRpaW5UT2Z6cU00K1dUZW5BZnZOeVhucFhZQVZEUXA1V05DQ0R6eXlDTnFoMUpzOGZIeEdESmtDQUJBbzlHZ1FZTUdtRDE3TnVyVXFhTnFYQ1ZWclZvMXcwdlhTNGFUYytaMm5yY2RBNENmbng5YXRHaUJLVk9tb0ZLbFNrVzI4NUFReXgwdlVWRlJkb3k4Wkd6UnpwMDFuOVpjazI3Y3VJSFBQdnNNUjQ0Y3daMDdkK0RyNjR2Ky9mdGo1TWlSQU53N244NmF0L3dPSGp5SXQ5NTZDNU1tVGNLQUFRTUFBR1BIam9WV3E4WEhIMzljWVA4WFhuZ0IzYnQzUjdObXpUQmt5QkFjUEhnUXZyNitqZzY3V0hpL0tUbjIzTHFHUUFCNDZLR0gxSTZqeEE0ZVBJaWZmLzRaMWF0WFIzaDR1TnJobEZqRmloVU5MeXVyR1llYmN2cDJmdkRnUVVSRlJTRWlJZ0pKU1VtWVBuMTZnZTNtMm5sVVZCU2lvcUt3YXRVcUFNQ1JJMGVNNjV5UmpkcTVVK2ZUVXE3MGVqMWVlKzAxVktwVUNkOTk5eDJPSERtQ1ZhdFdvVkdqUnNaOTNEeWZUcDAzZ3gwN2RxQldyVnJZc1dPSGNWMW9hQ2lPSGoyS2UvZnVtZXg3NnRRcFhMcDBDYUdob1k0T3MxUjR2eWs1RnJjdVFBaFJIUUQrOFk5L3FCMUtxWlF2WHg0dnZmUVNUcDgrRFVWUjFBNm5SUHo5L1FFQVFnaGViR3pNbGRwNWpSbzE4TnBycitINDhlTUYyakxiT1F6SE9uMCt6ZVhxcjcvK3dwVXJWekI0OEdCVXJsd1pYbDVlcUZ1M3JrdlArVnFjZkxwQzNsSlRVL0hMTDc5ZzZ0U3BTRWhJd0prelp3QUF6ejMzSExSYUxmYnYzMit5LzU0OWU5Q2tTUlBqeC95dWd2ZWJrbU54NnhyOEFEajlSeWpXdUhmdkhxcFVxUUtOeGpXYm5vK1A4VW1JNWRTTXcwMjVWRHRQUzB0RHVYTGx6TFpsdG5NQUxwTFAvTGtLREF5RWo0OFBGaTllalBUMGRKV2pzNDFpNXRQcDh4WVpHWW02ZGV1aVJZc1dhTnEwcWJIMzF0ZlhGODg5OXh6MjdObGozRmRLaWIxNzk2SnIxNjVxaFZ0aXZOK1VuR3RlZVQxUE9RQW9VNmFNMm5HVVNuSnlNdGFzV1lQQmd3ZXJIVXFKZVh0N0cxNjZkaktjazB1MGN5a2xFaElTc0dUSkV2VHYzNy9BZHJaekk2ZlBwN2xjK2Z2N1kvNzgrZmpsbDEvUXMyZFByRml4d3VXTDNHTG0wK256dG1QSERuVHJsdnZncm03ZHVtSDM3dDNRNi9VQWNvY20vUGUvLzBWcWFpb0FJRFkyRnNuSnllalVxWk5xOFpZVTd6Y2x4K0xXaFFnaDFBNmh4RnExYW9XT0hUdmk5dTNiOFBmM2Q5bVBhL053M1dRNE9XZHU1NjFhdGNKVFR6MkYvdjM3bzMvLy9oZzFhbFNCN1d6bitVN2dwUGtzTEZmUFB2c3N0bTNiaHBkZmZobXJWNi9HeXkrL2pELy8vRlBGYUczRzZtUTRhOTcrK3Vzdm5EbHpCbDI2ZEFFQXRHdlhEaGtaR1RoMDZCQUFvSG56NXZEejg4UFBQLzhNQU5pOWV6ZGF0bXhwL0lqZlJUbG5NcHdZaTFzWElLWE1BSURNekV5MVF5bXhnd2NQNHJmZmZzUG5uMytPL2Z2M1kvTGt5V3FIVkNMWjJkbUdsNjZiRENmbEN1Mzg0TUdEMkwxN041bzFhNGJObXpjakt5dXJ3SGEyODF6T25zK2ljbFdoUWdXTUhEa1MyN2R2UjUwNmRmQ2YvL3hIcFVoTHJ6ajVkUGE4YmQrK0hWSkt2UFRTUzJqVHBnMjZkT21Dek14TTQ5QUVMeTh2ZE96WUVYdjI3SUdpS05pM2I1OUxEa2tBZUw4cERSYTNyaUVOQU83ZnY2OTJIS1VpaEVDTkdqWFF0MjlmSERod3dDVjd0UXdYZk1NTmdHektKZHA1bFNwVjhQNzc3eU01T1JsZmZQRkZnZTFzNTBaT24wOXJjdVh2NzQraFE0Zml3b1VMTHBsTG9OajVkTnE4NWVUa0lESXlFcE1tVGNLNmRldU0vODJkT3hlSERoMUNTa29LQUtCcjE2NDRmdnc0OXV6WkE3MWVqMWF0V3FrY2VjbndmbE55TEc1ZGdCRGlCZ0RqTDY2cmtsTGl5cFVyK1BiYmI5R2tTUk9YL0xLTllSd1hnRnRxeHVHT1hLbWRWNmhRQWYvNXozL3c3YmZmNHZUcDB5YmIyTTV6dVVJK3plWHE3Tm16K09xcnIvRDMzMzhqSnljSHQyN2R3cFl0Vy9EMDAwKzdaQzZCNHVYVG1mUDI2NisvNHM2ZE8ramV2VHRxMUtoaC9LOWp4NDZvVUtFQ0lpTWpBZVErdHJaYXRXcjQ3TFBQMEtGREI3UGpoMU5TVW5EcjFpM2N1blVMeWNuSmpuNHJWdUg5cHVSYzh6ZlY4MXdEZ0tTa0pMWGpLREhEV01XQkF3ZkN6ODhQSDN6d2dkb2hsY2lkTzNjQUFFSUlYbXhzejZYYWVldldyZEc1YzJmTW1UUEgyS1BIZG03Q3FmTnBLVmYrL3Y2SWlvckM0TUdEMGJ4NWM3enl5aXZ3OC9QRCsrKy9yM0xFSlZmTWZEcHQzbmJzMklGbXpacWhRb1VLSnV1MVdpMDZkT2hnSEpvZ2hFQ1hMbDF3N2RvMWkwTVNldmJzaVU2ZE9xRlRwMDdvMmJPbjNXTXZDZDV2U281UEtITUJVc28vaFJDZEwxMjZoT2JObTZzZFRyRTBhdFRJYVNjMkw0a2JOMjRZWGw1U013NTM1TXp0M0ZJN2Z1ZWRkNHl2cldubnJ2TDdZSXQyN3F6NUxDb0gxYXBWdzlLbFMyMXlMbWRSbkh3NmE5NEFZTUdDQlJhM1RaMDYxV1I1ekpneEdETm1USUg5WENWbkFPODNwY0dlV3hjZ3Bmd0RBQzVjdUtCeUpIVDE2bFVBZ0pUeUw1VkRjVHRzNTg3REZ1MmMrWFFleGNrbjgrWThlTDhwT1JhM0xrQUljUWJneGNZWi9QSEhId0FBUlZGaVZBN0Y3YkNkT3c5YnRIUG0wM2tVSjUvTW0vUGcvYWJrV055NkFJMUdjd0lBRWhJUzFBN0Y0NTA0Y1FJQW9ORm9EcWtjaXR0aE8zY2V0bWpuektmektFNCttVGZud2Z0TnliRzRkUUZSVVZGSlVzcXpTVWxKdUh6NXN0cmhlS3pFeEVSY3UzWU5BQzdGeE1SY1ZUc2VkOE4yN2h4czFjNlpUK2RRM0h3eWI4NkI5NXZTWVhIck9uWUF1Uk9Qa3pvTWYwVkxLZmxYdFAyd25hdk14dTJjK1ZSWkNmUEp2S21NOTV2U1lYSHJJb1FRZXdIZzhPSERhb2Zpc1E0Y09BQUFFRUo4cjNJb2JvdnRYSDIyYk9mTXAvcEtray9tVFgyODM1UU9pMXNYa1p5Y3ZCOUE2bSsvL1lhN2QrK3FIWTdIU1U5UHgwOC8vUVFwWlpvUVlyUGE4YmdydG5OMTJicWRNNS9xS21rK21UZDE4WDVUZWl4dVhjU0ZDeGN5QUh5Ym5aMk5iZHUycVIyT3h6bHc0SURoVVlpN282S2kwdFdPeDEyeG5hdkwxdTJjK1ZSWFNmUEp2S21MOTV2U1kzSHJRbkp5Y3BZRHdPYk5teUdsVkRzY2p5R2x4TGZmZm10WS9GVE5XRHdCMjdrNjdOWE9tVTkxbERhZnpKczZlTCt4RFJhM0x1VEVpUk14VXNvREZ5OWV4QTgvL0tCMk9CN2o2TkdqaHZrR28yTmlZZzZvSFkrN1l6dFhoNzNhT2ZPcGp0TG1rM2xUQis4M3RzSGkxdlhNQUlBdnYvd1MyZG5aYXNmaTl2UjZQVDc5TlBlUFowVlI1cWdjamlkaE8zY2dCN1J6NXRPQmJKaFA1czJCZUwreEhhM2FBVkR4WEw5Ky9XSmdZR0RUTzNmdVBDYWxSTk9tVGRVT3lhMTk5OTEzMkxGakI2U1VoMk5qWTZlb0hZK25ZRHQzTEh1M2MrYlRzV3lWVCtiTnNYaS9zUjMyM0xvZ3ZWNC9Ga0RhTjk5OGcvajRlTFhEY1ZzSkNRbFl2SGd4QU54WEZPVU50ZVB4Tkd6bmp1R29kczU4T29hdDg4bThPUWJ2TjdiRjR0WUZ4Y1hGblZjVTVTMjlYby9Ka3lmanhvMGJhb2ZrZHBLVGt6Rng0a1JrWldWQlVaUzVKMDZjT0tWMlRKNkc3ZHorSE5uT21VLzdzMGMrbVRmNzQvM0c5amdzd1VWZHYzNDlPakF3c0daNmVuckkvdjM3OGR4eno2RkNoUXBxaCtVV2twS1NNR3JVS0Z5OGVCRUFOc1RFeEl4WE95WlB4WFp1UDJxMGMrYlRmdXlaVCtiTmZuaS9zUS8yM0xvd0ljUVlBRnV2WExtQ1FZTUc0Zmp4NDJxSDVQTGk0K014YU5BZy9QWFhYd0N3THpVMWRaRGFNWGs2dG5QYlU3T2RNNSsyNTRoOE1tKzJ4L3VOL1FpMUE2QlM4OUxwZENzQURBS0FuajE3NHZYWFgwZGdZS0RLWWJtV3BLUWtmUDMxMTlpd1lZTmhUc2N0UW9pK1VWRlIvSXF3YzJBN3R3RW5hdWZNcHcyb2tFL216UWFjNlBmUWJiRzRkUk02bmU0TkFBc0ErQXNoMEtwVks3UnYzeDZQUC80NHFsU3BndkxseThQTHkwdnRNSjFDVGs0Tzd0MjdoNlNrSkp3NWN3WUhEaHpBVHovOUJFVlJBQ0JOU2prekppWm1rZHB4VWtGczU5WnpoWGJPZkZyUG1mTEp2Rm5QbWZMbVNWamN1cEhHalJ0WDFXcTE3d0hvSjRUd1V6c2VGM01md0dhOVhqODFMaTd1c3RyQmtHVnM1NlhpZE8yYytTd1YxZkxKdkpXSzAvMGV1aHNXdDI3bzhjY2ZyK0RyNnp0UUNQRWNnTVlBcWdDb0NJQi9TdWZLa1ZMZUFYQUxRSnlVOG1CT1RzN3ErUGo0RkxVREkrdXhuUmZKcGRvNTgxa2twOHduODFZa3A4d2JFZG1JVHFlVE9wMk9EeWtudDhaMjdsNllUOWNVSEJ5OFZxZlR5ZURnNFA1cXgwS094OWtTaUlpSWlNaHRzTGdsSWlJaUlyZkI0cGFJaUlpSTNBYUxXeUlpSWlKeUd5eHVpWWlJaU1odHNMZ2xJaUlpSXJmQjRwYUlpSWlJM0FhTFd5SWlJaUp5R3l4dWlZaUlpTWh0c0xnbElpSWlJcmZCNHBhSWlJaUkzQWFMV3lJaUlpSnlHeXh1aVlpSWlNaHRzTGdsSWlJaUlyZmhwWFlBUkVUdUtEZzRlS0hhTVpEdEJBVUZmUzZFdUs5MkhHUzFFTFVESVBXd3VDVWlzcTAwQUg1Q2lFbHFCMEsybzlGb1Jxc2RBeFdmRUNKVDdSakk4VmpjRWhIWmtGNnZiNi9WYWx1cUhRZlpoaEJpMFlPWE82V1VQNnNhREJXTEVDSk5DTEZEN1RqSThZVGFBWkRuME9sMEVnQ2lvNlBaN29qSUpSaXVXMUxLOFRFeE1ZdlZqb2VJaXNZaWd4eUd4UzBST2J2ZzRPQndBR01NeTBLSWFnOWUzcFZTcGo5NC9YZE1URXd6QU5MUjhSRlIwVGdzZ1lpSTZIL3U1Q2xvODZvZ2hLZ0FBSXFpM0FjTFd5S254YW5BaUlpSUhvaUppVmttcGJSWXVFb3BvZEZvT0JNR2tSTmpjVXRFUlBRL0dVS0k4NVkyQ2lGdzc5Njk3eHdaRUJFVkQ0dGJJaUlpVTE5YTJpQ0V1UHpubjM4bU9USVlJaW9lRnJma1VJVjgya2RFNUJSU1UxT1hXdHFtMStzL2RtUXNSRlI4TEc3SllhU1VFSUlUSlJDUmMwdElTRWhWRk9XeXVXMTZ2ZjcvSEIwUEVSVVBpMXNpSXFLQ2x1ZGZJYVZNUEhYcTFIVTFnaUVpNjdHNEpZZG8zTGp4NDRaZVc1MU94MmQrRTVGVFMweE0vRHp2TUtvSHJ6OVhMU0Fpc2hxTFczSUlyVmJiTGMvaUs2b0ZRa1JraGF0WHJ5WUJ1R3BZRmtJZ096dDdwWW9oRVpHVldOeVNvL1RMODdxTGFsRVFFVmxKU3ZsVm50ZkpKMCtldktSbVBFUmtIUmEzWkhkQlFVRjFoQkJOODZ4NnNsR2pSaytvRmhBUmtSWDBldjBYaHRkU3lnSmpjSW5JT2JHNEpVZm9tbitGdDdmM0lEVUNJU0t5MXNtVEoyOUlLVzlLS2FIVmFwZXBIUThSV1lmRkxkbWRFS0tQbWRXaERnK0VpS2lZRkVWWkFlQm1WRlRVWDJySFFrVFc0YVNqWkZjTkd6YXNYclpzMld2bXRna2hha2RGUmYzdDZKaUl5UDUwT3QwK0FPM1VqcU8wRERNbXVNTWMzVkxLWXpFeE1jM1Vqb1BJM3RoelMzYmw1ZVZsc1lkV1NzbWhDVVR1eStVTFd5QzNxSFdId2hZQWhCQlBxeDBEa1NONHFSMEF1VGVOUm1OdVNJSkJOd0R2T2lvV0luSzhxS2dvdFVNZ0FDRWhuRjZjUEFkN2JzbHVnb0tDQW9RUWhVMzcxZUt4eHg1N3lHRUJFUkVSa2R0amNVdDJVMFJoQ3dEdzlmVWQ2SWhZaUlpSXlETndXQUxaVFV4TVRBU0FDTU95VHFlVEFCQWRIZTBlQTlpSWlJakk2YkRubG9pSUNoVWNITnoraVNlZXFLeDJIRVJFMW1EUExSRVJGV1c0cjYvdnk4SEJ3YWVrbEx1a2xGK2NPSEhpaXRwQkVSR1p3K0tXaUlpczRTMkVDQkpDQkFHWUdod2NmRVlJc1NjN08vdlQrUGo0YzJvSFIwUmt3T0tXSEM0b0tLaU8yakVRVWJINDVWdldDaUVhQUdqZzVlVTFUcWZUblFLd1QwcTVKVDA5UGViTW1UTjNWWWlSaUFnQWkxdFNnVWFqT2E5MkRFUmtHMElJRFlCR0FCb0pJZDd5OC9QN096ZzRlS3VVMG0wZWZrQkVyb1hGTFRtY2xQS0MyakVRVWJFOEpJUW9iK1crandnaFhnYis5K2hhSWlKSFluRkxEaGNURTFOWDdSaUl5SHJCd2NGckFmUXZiQjhwNVhrQUs2U1VQOFRHeGticGRMb2M5dHdTa1JwWTNCSVJVWWxJS1JPa2xQK24xV3EzUjBkSHh3QmdWeTBScVk3RkxSRVJGVWVjbEhKZFRrN096cmk0dUpOcUIwTkVsQitMV3lJaUtwU1VNbDVLK1YrTlJyTXJPam82UWUxNGlJZ0t3K0tXaUlnS0ZSc2IrNzdhTVJBUldZdVAzeVVpSWlJaXQ4SGlsb2lJaUlqY0JvdGJJaUlpSW5JYkxHNkppSWlJeUcyd3VDVWlJaUlpdDhIaWxvaUlQRjVvYUdpUisvejAwMDhteTFsWldZaU1qQVRBUncwVE9STk9CZVlDZ29PRHR3a2hlcW9kaDYzb2REcVh2d3RJS2ZmSHhNUzBWVHNPSWlxZUNSTW00Tnk1Y3dYV0p5VWw0Zm5ubnkrd2Z0dTJiY2JYVTZaTXdmSGp4NDNMMmRuWm1ETm5EaG8wYUlEcDA2ZGordlRwZVB6eHgrMFRPQkZaamNXdEMzQ253dFpkQ0NHZVV6c0dJaXErano3NnlQZzZKeWNIeTVZdHc5bXpaM0gzN2wwRUJnYWljK2ZPZVBIRkY2MDZWN2x5NWFEWDYxRzdkbTJFaFlVaExDd01YMzc1SmFwWHIyNnY4SW5JQ2l4dVhVaFVWSlRhSVJDQWtKQVF0VU1nb2xMNjlkZGZzWGp4WXVoME9peFlzQUE5ZXZUQUo1OThndm56NXlNeU1oS2pSbzFDY0hBd0FHRDQ4T0c0ZXZVcUZFVXhEbCtJakl5RVJxT0J0N2Mzc3JLeVVLTkdEY3lZTVFQeDhmSHc4ZkZCUUVDQW1tK1B5S094dUNVaUlvK2cxK3V4Y2VOR2JOMjZGZmZ2MzBkWVdCaGF0bXdKQU9qYXRTdktsaTJMR1RObTRQRGh3M2ozM1hlaDBXZ3djK1pNZlAzMTF3Q0FwazJiSWpJeUV2djM3MGQ0ZURodTNMaUI3T3hzZE96WUVaVXJWMGIxNnRVUkdCaUlCZzBhc0xnbFVoR0xXeUlpOGdoZVhsNUlURXpFMEtGRE1YLytmTHovdnVsVGhYLzQ0UWZqYTBWUk1IcjBhRHo2NktNRnpsTzllblcwYWRNRzFhdFh4K3V2djQ3OSsvZERDSUh6NTg5RG85R2daczJhZG44dlJHUVppMXNpSXZJWTQ4YU5Bd0RNblR1M3dPd0hlYlZvMFFMZHUzYzNMdXYxZWdEQXpwMDc4ZWVmZjJMOCtQSFFhclVJQ0FoQWFtb3FOQm9OSms2Y2lCRWpScUIyN2RyMmZSTkVWQ2dXdDBSRTVIRXlNakxNem82UW42SW9HREprQ002ZlB3OUZVWER5NUVtVDN0eTZkZXZpNU1tVFdMcDBLYnAxNjRadTNiclpNMndpc2dLTFd5SWk4amcrUGo0bTAzemwxNkpGQ3dDQVJxUEJ0R25UVUxkdVhiUnMyUkpUcDA0MTJhOXg0OFlJQ3d2RHlKRWpNV2pRSUx2R1RFVFdZWEZMUkVRZUp5TWp3MlRZUVdITXpWMnJLQW8yYmRxRWlJZ0kxSzlmMzFqWUhqdDJEQlVyVnVSOHQwUXFZbkZMUkVRZXAzZnYzcGd5WllyRjdRc1dMTEM0YmMrZVBmanFxNjlRcmx3NUxGMjZGSjk4OGdsT25qeUpmLzNyWDlpM2J4L3ExNi9QNHBaSVJTeHVpWWpJWTdScjE4NzRPdS9zQ09iczNyMGJVNlpNd1ZOUFBZWE16RXdJSVFBQTU4K2Z4eHR2dklIMjdkdERDSUV4WThaZyt2VHArT0NERHhBZkg0K2VQZm5jSFNJMXNiZ2xtNUpTNHVMRmk2aFRwNDdhb1JBUkZWRFlEQW1XZlBqaGg0aU1qRVRYcmwwQkFHKzg4WWJKOW9ZTkcyTGt5SkVZT1hJa2F0V3FoU2VmZk5JbXNSSlJ5UWkxQTZDaTZYUTZDUlQvQ1dYNzl1M0RIMy84Z1RGanhwaXM3OVdyRnpadTNBaU5SbFBvOFdscGFYajU1WmNSR1JscDljL015c3BDaXhZdGlvejErdlhyMkx0M2I2bStnQkVhR2xwa2JELzk5Sk5KVDAxV1ZoYjI3ZHVIME5CUVNDbU5QVEhGWVhoQ1dYUjBOSDkvM0VCUVVOQmdqVWJUQkxuWFF5R2wxQUFRUWdpVDF3QTBVa3JqUGhxTlJqeFkxanpZYm5aL0lZU21zSE0vV0RhZTI3Qi9ZZWZPZit5RDErWitUcEhuTW5kdVEveUdZeTI5aHp6L0pzWnpQemdPRDE3enlZcE9JcytURlNVQXlOekVLbEpLK1dDZEZFSW9EemFaTEQ5WXB3Z2haUDdsUE1jYnQwc3BsUWZIbTEwR29EejQrUktBOFdjYWx2UEhaQ25HZlBGWmpOL0MreW13blBjOTVIMlBpcUlZWTh2em5ncGRCaUFWUlRrU0d4dTd3YmFaSkd1dzU5Wk5TU214ZlBseVRKNDh1Y0MyaXhjdkl2ZjNzSENLb2lBeE1kRWU0YUZLbFNyWXZYczMrdmJ0aXpKbHloalhoNFNFb0Z5NWNnQnluL3YrMGtzdjRjcVZLemgzN2x5QmN5UWxKWm1keWlmdk42Q25USm1DNDhlUEc1ZXpzN014Wjg0Y05HalFBTk9uVDhmMDZkTTVOczdEYVRTYXJ3Rm9EY3Q1LytESi84ZVBZVG4vLzR2YXZ6am5Mc214K2FrVkY3a0VBZVQrZFlMY1Awb0s3bURGT2t1L0E0WHRhKzArYWgrZmY1MjVqaUJyanRkb05HTUJzTGhWQVl0Yk43VnIxeTdVcTFjUFFVRkJ1SERoQW9ZTkcyYXl2V1BIamliTGhYMVVsN2ZuMCtEWlo1L0ZuRGx6ak5QbDVKZC9mWmt5WlhEZ3dBRk1tellOcDArZk5xN3YxNitmOGZYbXpadFJybHc1SERwMENBQXdiOTQ4UFBIRUUzajc3YmVOKytUazVHRFpzbVU0ZS9Zczd0NjlpOERBUUhUdTNCa3Z2dmlpeGZqektsZXVIUFI2UFdyWHJvMndzRENFaFlYaHl5Ky9SUFhxMWEwNm50eVNGZ0FVUlptQUI3MDdlWHByakQxT2lxS1k5TXdJSVJURFBtWjZxQXpicEJCQ3ljbkpNYjRXUXNnSHk4cURkU2I3SUxmSFI3RjA3SVBqRlNHRTFHZzBpaEJDNnZYNnZLOE4yMlIyZHJaeHZSQkNhclZhSlNzcnkvaGFvOUhJek14TTQrdU1qQXpqNi9UMGRPbmw1YVZvdFZycDdlMnRwS2FtU28xR0k4dVdMYXRvdFZycDUrZW5YTHQyVFhwNWVjbXlaY3ZLS2xXcUtQdjM3emYyekJrK2NYSVZkKy9laForZlg1R2ZhTG02QjU4NEdYdm1RMEpDUkVaR2hraExTOVBvOVhwUnJWbzFrWjJkTFRJek16VTVPVGxDVVJUaDUrZW5VUlJGR0paOWZIdzBpcUlJS2FYdzhmRVJlcjFlSTZVVWlxSUliMjl2NDJzcHBmRDI5amJ1KzJDOXh0dmIyN2pkeTh0TFk5Z21wUlJhcmRiaU1nQ2hLSXBHcTlVYVBrVW9zS3pKVGFEaGVJMUdveEY1bHgrYzArSnkvdjN6THdNUWVkWnBIdnhNaytVSCszd0UxbGhFbHVsME9xblQ2YVMxVWxKU1pLOWV2V1JTVXBKY3RXcVZEQXNMTTltdTArbWtYcTh2OGp5cHFhbEYvbHlkVGljek16T055emR1M0pDdFc3Y3VjSjdtelpzYmw3LzQ0Z3Q1Nk5BaEthV1VQLzc0bzF5MGFKRnhXOHVXTFkzbjZkNjl1OHpLeWpKdU8zejRzT3pidDYrY1AzKyt6TTdPbGwyNmRKRVpHUmx5OXV6WjhyWFhYcFBSMGRIR2ZZY05HeWE3ZE9raWRUcWQ3TktsaSt6U3BZdHhXNHNXTFdSbVpxWk1Ta3FTdi8zMm05eXpaNDlNU1VrcDh0OGo3M3QydFJzM1djWjgya2R4cjF1MjhOdHZ2OGtwVTZhVTZGaWRUaWV2WExsaTlmNXhjWEh5dGRkZWt6azVPY1g2T2V2V3JaTnBhV25GRGEvVTJNNGRpLy9lNnVKZkZXNW81ODZkU0V4TXhQRGh3M0huemgxRVJFUllkVnhHUmdaNjlPaFJZSDMrWHQ0ZE8zYkF4OGZIN0RuT256OWY1SFBWdTNidGl2ZmVldy9QUFBNTTFxeFpneGt6WmhUWTU4c3Z2MFR2M3IwaGhFQkVSQVMyYnQySysvZnZJeXdzREMxYnRqU2VwMnpac3BneFl3WU9IejZNZDk5OUZ4cU5Cak5uenNUWFgzOE5BR2phdENraUl5T3hmLzkraEllSDQ4YU5HOGpPemtiSGpoMVJ1WEpsVks5ZUhZR0JnV2pRb0FFQ0FnS3MrbmNpSXNkSlNFaEFXUGovbS9rQUFDQUFTVVJCVkZnWVZxeFlVZVR2Nko5Ly9vbUtGU3M2Sks1VnExYWhZY09HeGU3cFhiUm9FWjU3N2puNCt2b1d1VzlxYWlwR2pCaUJ1WFBuY3ZnVVVUR3d1SFZETDczMEVwNS8vbmxNblRvVmd3WU5RclZxMVFvTUxjaGJzSDcrK2VkNDhza25vU2dLa3BPVEMvMENTRWhJQ0JSRnNiZzlNaklTbHk1ZHdvOC8vb2dPSFRvVTJHNFlJNXVUazRPZVBYc2lLU2tKRXlaTUFBRE1talVMUU81WTN6Tm56aUFnSUFCZVhsNUlURXpFMEtGRE1YLytmTHovL3ZzbTU4czdsWStpS0JnOWVyVEpvekVOcWxldmpqWnQycUI2OWVwNC9mWFhzWC8vZmdnaGNQNzhlV2cwbWlJTGNpSnlQRVZSTUdQR0RFeVlNTUZzWVp1Y25Jek9uVHNibCtXREw0bHUzcnpaNGprTlkvRDFlajFTVWxKUXBVcVZBdnVrcEtUZ0gvLzRoM0g1N05temVQWFZWMDMyeWNyS2dwZVhsOFhPZ3lOSGpwaGRMNlcwdWlEMjkvZkhwRW1URUI0ZWpvaUlDTGNmTWtGa0t5eHUzVkM1Y3VXd1ljTUdlSHQ3NDZXWFhnSlFzdWx2aXV2SEgzL0V6ei8vakk4Ly9oanZ2UE1PNHVQak1YNzhlSk45Q252Y3BZRkdvOEd5WmNzd1lzUUkvUE9mLzhTNGNlTUFBSFBuemkzMGZiUm8wY0xraVVONnZSNUFiay8ybjMvK2lmSGp4ME9yMVNJZ0lBQ3BxYW5RYURTWU9IRWlSb3dZZ2RxMWE1ZmtMUk9SSGYzeXl5OFFRcUJWcTFabXQxZXFWTWxZckVvcDBhVkxGeXhmdmh3UFAveHdrZWMrZE9nUVB2MzBVMnphdE1sa3ZlRTdDdHUzYjBmNTh1VUJBUFhyMXpjcFZrZU5Hb1dRa0JDTUdER2lXTzlIVVJSSUtlSGxaZjJ0dDFtelppaGZ2angrK3VrbnN4MEdSRlFRaTFzM2RPN2NPU3hhdEFqQndjRjQ5ZFZYNGV2cmk2VkxseUkwTk5Ucy92bW4wOG8vREtFb1dWbFpXTFZxRmRhc1dZT0ZDeGNpSkNRRXExYXR3dmp4NHpGdTNEaUVoNGViN0YvVURBY0E0T3ZyaThtVEorT0REejR3emkyWmtaRmg5dGo4RkVYQmtDRkRjUDc4ZVNpS2dwTW5UNXIwNXRhdFd4Y25UNTdFMHFWTDBhMWJOM1RyMXExWTc1ZUlIT09ISDM0dzZaa3RUSHg4UExSYXJWV0ZMUUJzMzc3ZDdNTVc2dFNwZzBhTkdtSDE2dFVZUFhwMGdlM1IwZEU0ZCs0Y1B2end3MExQLy92dnYxdWM2dERTTmRiU3AyYWRPblhDM3IxN1dkd1NXWW5GclJzcVg3NDhCZzRjaUhyMTZxRmV2WHJHWHNuRXhNUUNGOCttVFpzYVh3c2hVTDU4ZWV6ZHU5Zml1ZHUwYVZOZ3lwT1BQdm9JOGZIeFdMNTh1WEZjV01XS0ZiRmt5UkpNbWpRSk1URXhKdnZmdm4wYkJ3NGNNRG1uT1k4Ly9qZ3VYYnBrWFBieDhTbTA1OWN3UTROR284RzBhZE5RdDI1ZHRHelpFbE9uVGpYWnIzSGp4Z2dMQzhQSWtTTkxOYzh1RWRuWHlaTW4wYWRQSDZ2MmpZeU10TmpEbTkvMTY5ZHg1TWdSVEo4KzNlejJFU05HWU5Tb1VlalhyeDhxVmFwa1hLOG9Dajc4OEVPTUhUdldPR1doSlEwYU5DaHd2YjEyN1JxNmQrK090V3ZYRm1zTWJjT0dEYkZtelJxcjl5ZnlkQ3h1M1ZEVnFsWHg1cHR2QXNqdFZUMTkralNhTkdsUzVIRXBLU25HYWJkV3JseUpUcDA2b1diTm1saThlREdHREJrQ0h4OGZkTzNhRlRrNU9TYkhqUjgvSG41K2Z0QnF0U2JyZlgxOThjVVhYK0R1M2J2RmlqOHVMZzVseXBUQmI3Lzloa2NlZWNTNFBpTWp3MlRZUVdITTNUZ1VSY0dtVFpzUUVSR0IrdlhyR3d2Ylk4ZU9vV0xGaXZ6Q0JwR1RTVXhNUk5XcVZZdmM3OTY5ZTlpNWN5ZjBlajIyYjk4T0lQZmFsM2NPYlFEWXVIRWphdGFzaVlpSUNMUnUzZHFrY00yclVhTkdhTml3SVZhdlhvMjMzbnJMNVBqVHAwL2ozWGZmeGJ2dnZtdjIyS3lzTElzOXNLZE9uWUpHbzhHaFE0ZUtkYjJwV3JVcWtwS1NyTjZmeU5PeHVIVkQ1ODZkdzg4Ly80eW9xQ2pFeGNXaGZ2MzZXTGx5WlpISExWeTQwUGp4ZlZKU0VyWnUzWW94WThaQVNvbnZ2LzhlL2ZyMXc4MmJOeEVlSG82UFB2ckllSnlQajArQndsWlJGS1NtcHFKOCtmSzRldlVxdkwyOXJZNy93SUVET0hqd0lDcFhyb3hwMDZZWjEvZnUzUnRUcGt5eGVOeUNCUXNzYnR1elp3KysrdW9ybEN0WERrdVhMc1VubjN5Q2t5ZFA0bC8vK2hmMjdkdUgrdlhyczdnbGNqTFN5cWNJUmtSRTRORkhIelc1em9XRWhDQXlNckxBRjlGU1UxT3hhZE1tZlBYVlY0V2U4OVZYWDhXVUtWTXdaTWdRQkFRRTROS2xTOGJ6SHpwMHFNQTFEOGo5b3V6VFR6OXQ4Wnk3ZCsvR2tDRkRzR1hMRmd3YU5LaEE4VTFFdHNIaTFnMWR2SGdSeWNuSjZOdTNMK2JObXdkL2YzL2p0dnpqYmcwekgremF0UXRuejU3RmUrKzlCd0RvMEtFRFpzNmNpVEZqeHFCRGh3NVlzbVFKK3ZYcmgwbVRKcUZYcjE2SWlJZ3dlUUNET2QyNmRVTkdSZ2E4dmIweFlNQUE0L3EwdERTVEh0aTB0RFNUNDhhT0hZdXhZOGNhbC9QTzlKQjNkZ1J6ZHUvZWpTbFRwdUNwcDU1Q1ptYW04Y1o0L3Z4NXZQSEdHMmpmdmoyRUVCZ3paZ3ltVDUrT0R6NzRBUEh4OFdiSDNoR1J1aDU2NkNIY3VuVUxOV3JVc0xqUHJWdTM4TTAzMytDVFR6Nng2cHhmZi8wMWdvT0Q4Y1FUVHhTNlg4dVdMUkVZR0lpMWE5ZGkyTEJobUR4NU1rYU9ISWs1YytZVTZ6MFl4TWZISXpZMkZuUG56c1dsUzVld2RPbFM0NWRsaTNMejVrMDg5TkJESmZxNVJFUk95VmFUb1I4OWVyVEF1bVBIamtrcHBieDY5YW84ZWZLa2NYMU9UbzQ4Zi82OGxGSktSVkZrZW5xNmNkdWhRNGZrOWV2WHBaUlNYcmx5UlNxS1l2Rm41dVRrRk5pK2YvOStrK1dEQnc4YVgrL1lzY1BLZDFPNFJZc1d5UTRkT3NpWk0yZGEzR2YzN3QyeWZmdjJjdkRnd2NXYWlKMlRjN3NYNXRNK2JISGRtamh4b2x5M2JsMmgrN3o5OXR0eXhvd1pabjlQelQyY0pTb3FTdjd4eHg5bTk4Ly9FSWZmZi85ZHBxU2t5Sk1uVDhwcDA2WVo5N1AwRUJ5OVhtLzJQZCs4ZVZOMjc5NWRidDI2VlVvcDVmWHIxMlhidG0zbCt2WHJDMzF2QmhFUkVmTHR0OSsyYWw5TDJNNGRpLy9lUkVWUTQway9aQmt2V3U2RitiUVBXMXkzSWlNajVkQ2hReTF1Mzd0M3J3d05EWlYzN3R3eCszdGExSk1INzkyN0ovVjZ2YngwNlpMVTZYVHk1czJiUmNaVTNPSTJJU0ZCOXVqUlE3Ny8vdnNtNjJOaVl1U3p6ejRyWjgyYVZXU2N3NGNQbDd0Mzd5NHl0cUxpWmp0M0hQNTdxNHZERW9pSXlDbDE2TkFCeTVZdFExUlVGRUpDUWdwc2YvcnBwL0hCQngvZzZOR2pCWVlMbEN0WHp1d1hVQThkT21SOC9kNTc3MkgzN3QwQWNtZU9xVnk1c2xWeFdacmhKYSswdERTc1hyMGFxMWV2eHNDQkF3dE1LeFlVRklTVksxZGkyclJwNk5HakI3cDI3WXEzM25xcndDd00wZEhSU0U1TzVqUmdSTVhBNHBhSWlKeVNsNWNYWnMrZWpYZmVlUWNyVjY0czhNaGFmMzkvTkd6WUVBMGJOa1NuVHAyS2ZmNXAwNlpod29RSjBHcTFKazhrSzB4Z1lDQzJiOTl1OW1saGlxSVl4Ky9mdTNjUHYvMzJHejc1NUJPTFh6Sjc5TkZIc1c3ZE91emF0UXVabVprRkN0djA5SFRNbXpjUHMyYk5NdnNGTmlJeWo4VXRFUkU1clVhTkdtSGx5cFYybVZuQTE5ZTNRTUZjbEowN2QxcmNwdEZvak51clZhdUdyNy8rdXNqemFUUWE5T2pSdyt5Mk1tWEtZTldxVmNXT2tjalRzYmdsSWlLbjVxbkZuWmVYVjdFZTFVdEV1UXArcmtKRVJFUkU1S0pZM0JJUkVSR1IyMkJ4UzBSRVJFUnVnOFV0RVJFUkVia05qbFIzSVVPSERsVTdoRkpURk1Yc0ZEcEVSRVJFdHNEaTFnVklLVzhMSVFMaTR1TFVEcVhVcEpRUVFxZ2RoaTNjVlRzQUlpSWlLb2pGclF2UTYvVWhHbzNtVWJYaktDMGhSQmNoeEhoRlVYcElLZlZxeDFNYWlxTDhyWFlNUkVSRVZCQ0xXeGNRSHg5L0RzQTV0ZU1vTFoxT3R3cTU0N3l6WW1OamYxUTVIQ0lpSW5KREhQeElEaEVTRWhJSUlCQUFoQkNUVlE2SGlJaUkzQlNMVzNJSUlVVFhQSXZ0d1U4TmlJaUl5QTVZM0pKREtJb1NubWRSR3hRVTFFeTFZSWlJaU1odHNiZ2x1d3NKQ1hrSVFPMjg2NFFRYjZrVURoRVJFYmt4RnJka2QxbFpXVzN6cnhOQ1BBKzJQeUlpSXJJeEZoZGtkMXF0OXAzODY2U1UzazJhTkhsS2pYaUlpSWpJZmJHNEpidHEzTGh4VlkxRzgxais5VUlJYUxYYXNXckVSRVJFUk82TDMxZ251OUpxdGUwSzJkd0h3S3NBcElQQ0lVSlFVRkEzSVVTQm9UTEJ3Y0VMRGErbGxGdGlZMk1QT3pZeUluSlZRVUZCcndnaGd2T3Z6M2RkK1RrMk5uYVhZeVB6VEN4dXlkNytVOGkyTWpxZHJsRjBkTFRyUDFlWVhJWkdvOGtCTUNuL2VpR0VjWjJpS09zZEdoUVJ1VHFaOXhwaWtIZWRFSUlQTDNJUUZyZGtOMEZCUVFGQ2lFYUY3YU1veXVzQTNuUlFTRVFRUXV4VEZPVzJFQ0xBd2k1SkowNmNpSFpvVUc0c0pDUkU3UkNJN0M0N08zdGoyYkpsdndEZ2IyNjdsUEsyUnFQWjUrQ3dQQmJIM0pMZEtJclNxcWg5aEJCREhSRUxrVUZVVkZTMkVHSkhJYnVzQktCM1ZEenVTa3A1VE8wWXFJQ1RhZ2Zncms2ZE9wVUZvTENlMmUxUlVWSFpqb3JIMDdIbmx1d21MaTV1QndCaFdOYnBkQklBRkVVWkdoc2J1MHF0dUlpa2xCdUZFSVBNYlZNVVphdWo0M0ZITVRFeGZGQUxlUlFwNVFZaFJDOExtemM1TkJnUHg1NWJJdkk0S1NrcGU2U1VhV1kycFdxMTJ1TU9ENGlJWE43Tm16ZTNXYnF1M0wxNzl3ZUhCK1RCV053U2tjZTVjT0ZDaGhEaTUvenJwWlFiK05FaEVaWEU1Y3VYNzF1NnJpUWtKR1NxRVpPblluRkxSQjVKVVpRQ0h4TktLVGVyRVFzUnVRZGVWNXdEaTFzaThraloyZGtiQVdUa1daV1dsSlJVb05lRmlNaGF2SzQ0QnhhM1JPU1JUcDA2ZFEvQWdUeXJ0bHkrZlBtK1d2RVFrZXZqZGNVNXNMZ2xJaysyeGZEQzNNZUpSRVFsd091S3lsamNFcEhIeXM3T1hpK2x6QUtRY2YvK2ZVNndUa1NseHV1SytsamNFcEhIaW8rUFR4RkNIQUt3NDh5Wk0zZlZqb2VJWEIrdksrcmpReHlJeUtOSktiZEtLYStySFFjUnVROWVWOVRGNHBhSUNxWFQ2ZllCYUtkMkhQWWtoSUJPcDFNN0RMdVFVaDdqMDhMSTBUemh1bEVVZDc2dUZFWHQ2dzZISlJCUlVUejZCdVhxaEJCUHF4MERlU1JlTnp5WTJ0Y2Q5dHdTa1ZXaW9xTFVEb0dLS1NRa1JPMFF5TVB4dXVGNW5PRzZ3NTViSWlJaUluSWJMRzZKaUlpSXlHMnd1Q1VpSWlJaXQ4SGlsb2lJaUlqY0JvdGJJaUlpSW5JYkxHNkppSWlJeUcyd3VDVWlJaUlpdDhIaWxvaUlpSWpjQm90YklpSWlJbkliTEc2SmlJaUl5RzJ3dUNVaUlpSWl0OEhpbG9pSWlJamNocGZhQVhpNjRPRGdZVUtJMFdySDRVZ2FqV2FtVHFkN1UrMDRTa3RLdVRVbUp1WWR0ZU1nSWlLaS8yRnhxekloeE5kcXg2Q0NPZy8rYzJsQ2lKREdqUnR2all1TE82bDJMRVJFUkpTTHhhMlRrRkkyVlRzR2U5UHI5WDVhcmJZbWdLdHF4MUphR28wbUVvQ1BWcXROVmpzV0lpSWkraDhXdDA0aUppYm1ON1ZqSU92cGRMcTdBSHpVam9PSWlJaE04UXRsUkVSRVJPUTJXTndTRVJFUmtkdGdjVXRFUkVSRWJvUEZMUkc1blcrKytjYml0dXpzYk55K2ZSdFhybHdwc0Mwakl3T3JWNjlHZW5xNlBjTWpJaUk3NGhmS2lNanRmUFBOTnhnOGVEQW1USmlBaElRRTVPVGtRQWlCNU9SazFLeFpFd0VCQVFnSUNNQ2NPWFBnNit0clBNN2IyeHVYTGwxQ1dGZ1lGaTllREkyR2YvOFRFYmthRnJkRTVEWUdEQmlBbEpRVTNMMTdGNkdob2RpMGFSTzh2THhRcGt3WkFFQ2JObTJ3Y2VOR2k4ZHJ0VnI4KzkvL3hzaVJJN0Zod3diMDdkdlhVYUVURVpHTnNMZ2xJcmV4ZHUxYUFFQzdkdTBRR1JtSmpoMDdtbXhQUzBzeldkZWpSdytNR3pmT1pCK05Sb091WGJ2aTQ0OC9SbWhvS1B6OS9lMGZPQkc1aFkwYk4rTGxsMTh1Y3Ira3BDUlVxbFNKbnc3WkNZdGJJbkpiZS9mdU5WbHUwNlpOZ1hYbUhEbHlCTjdlM3ZqMjIyOHhlclJIUFIyYmlNeDQ1WlZYb0NnS3JseTVnbDkrK1FVdnZ2Z2lmSHg4Y09IQ0JSdzVjZ1Nob2FHSWpJekVwNTkrYWl4dW4zcnFLVlNwVWdWcGFXbm8zcjA3d3NMQ0FBQlJVVkVZTTJZTXBrK2ZqdTdkdTZ2NXR0d1cvMlFnSXJka0dINFFHeHVMano3NnlPcmpVbE5UY2VqUUljeWZQeDhiTm16QXZYdjM3QlVpRWJtSTdPeHNyRnUzRHRXclZ3ZVFPejUvM2JwMWVQamhoeTBlNCtmbmg4aklTTFJ2M3g3MTY5Y0hBTnkrZlJ2ejVzM0RsMTkraVdYTGx1SDMzMzkzU1B5ZWhzVXRFYm1Oakl3TTdOKy9IM2Z1M01HeFk4Y3dhTkFnZlBqaGgvRDI5a1pXVmhZQW9IZnYzbmorK2VmUnRLbjVKMTZ2WDc4ZUlTRWgwT2wwZU9hWlo3Qm16UnBIdmdVaWNqUEhqaDNEczg4K2k3dDM3Mkw4K1BIbzJiTW5talJwZ2psejVtRGl4SWs0ZlBpdzJpRzZIUmEzUk9RMnhvNGRpK2pvYUZTc1dCRUxGaXpBOWV2WHNYcjFhcno1NXB2R0w1VnQyTEFCMjdadFE0VUtGUW9jbjV5Y2pEVnIxbUQ0OE9FQWdEZmVlQVByMXEwek8yMFlFVkZSTGw2OGlJQ0FBR1JrWkdERWlCR29YcjA2QmcwYUJBQUlDZ3JDdkhuek1HUEdETXljT1pOVEVOb1F4OXdTa2R2NDZxdXZBQUE3ZCs0MHJudisrZWNCQU45OTl4MEFvRy9mdmtoTFM4UGR1M2ROanBWU1l1N2N1WGoyMldmUnBFa1RBTUFqanp5Q0YxOThFYk5uejhiU3BVdjU1UThpS3BiNCtIZzgrdWlqK09HSEg5QzRjV01jT25RSW9hR2hTRXhNUk5XcVZRRUFuVHQzUms1T0RueDhmRlNPMW4yd3VDVWl0N1p0MnphVFpVT1IyNjVkTzVQMW4zMzJHYzZlUFd1Y2NjRmcxS2hSR0RCZ0FCWXVYR2o4UWdnUmVZNUpreWJoMHFWTDZOT25qOFgvVzlLcFV5ZXNXclVLcjd6eUNoNTc3REhqK2hZdFdpQXlNdElSNFhza2RrTVFrVWZMeWNuQkJ4OThnTTJiTitPVFR6NHBNUFdYajQ4UFB2amdBK3phdFFzelpzeEFXbHFhU3BFU2tSb1dMVnFFaHg5K0dPdlhyN2Y0ZjB2S2xDbURQbjM2WU92V3JRZ05EVFgrbDVXVlpiTDh4UmRmT1BBZHVULzIzQktSMjdoOCtUTHUzNzhQYjI5djR6ckRzQVFnOXd0bmhtWERzSVRGaXhkai8vNzlXTDU4T2Y3NXozK2FQZTgvLy9sUExGbXlCQk1tVE1DS0ZTc3dkdXhZTzc0TEluSTJPVGs1SnN0U1NxdVByVnk1TW1Kall4RVpHWW0vLy80Ymp6enlpTEhuTmpVMWxYTnAyd0dMV3lKeUc4dVdMVU44ZkR3R0RCaGdYSmQvV0lLQllWakM4T0hETVd6WU1GU3NXTEhRY3pkczJCRHIxNjlIK2ZMbGJSY3dFYm1FN094czQydEZVYURYNjAyMkR4NDgyT3h4WThlT3hSOS8vSUd4WThmaTExOS94ZnIxNi9IeHh4OGJ6ek4wNkZBTUhUcVU4OTNhR0l0YkluSWJjK2JNTVZuZXNXT0h4WDEvK3VrbkFDaFdyMGxBUUVESkFpTWlsM1grL0hsVXJsd1pRRzRQN3A5Ly9vbHExYXFaN05Pdlh6K3p4NDRiTnc0K1BqNm9VcVVLQmd3WWdQbno1eHUzYVRRYXpKa3pCNk5IajBhdFdyVVFGQlJrdnpmaFlUam1sb2pjRnI5OVRFU2x0WG56WmpSdDJoUjkrL2FGbjU4ZklpSWkwS2hSSTl5N2R3K1ptWmtBZ0UyYk5pRXVMcTVBajI3OSt2WHg4TU1QWStIQ2hXalJvZ1VlZnZoaHBLYW1HcmMzYk5nUTRlSGhXTHg0c1VQZms3dGp6eTBSRVJHUkJSVXJWa1NQSGoyTWorTCsrT09QMGFGREJ3d2JOZ3pCd2NFQWdOMjdkMlBkdW5WNDZhV1h6SjVqMEtCQnFGS2xDajc5OUZOczJiSUZuVHQzTm03cjBLRURubjMyV2Z1L0VTSkgwZWwwVXFmVFdUOHluWnlDVHFkTDFPbDBNamc0dUliYXNkaWJvWTA2MHBVclYrUTMzM3hUNHVOVFVsSnNHdk9QUC80b1AvdnNzd0xyWDN6eFJabVRrMVBrOGZmdTNaTmR1blN4V1R6VzR2V0YxS0xHZGNQWlhMNThXZTBRVk9FTTF4MzIzQktSM1NVa0pDQXNMQXdyVnF5d2F0eXF2NzgvMXF4Wmc2Wk5tK0xKSjUrMGFTeEY5WkRjdjM4ZjFhcFZ3L2ZmZnc4ZzkxdlJ5NWN2eCtUSmt3dnNlL0hpUmF1K05hMG9DaElURTYyT01UVTFGU05Hak1EY3VYUHgrT09QVzMwY0VUbVBtalZycWgyQ3gySnhTMFIycFNnS1pzeVlnUWtUSmxnc2JFTkNRb3lQeDgxcjJMQmhCZFpsWldYaHlKRWphTkdpaGZHSllZcWk0Tml4WTlCcXRVWEdjK2pRSWJQcmI5eTRnYmx6NStMcTFhc0lEdzgzcnQrMWF4ZnExYXVIb0tBZ1hMaHdvVUJNSFR0Mk5GazJmRkhOblB3UGpnQnlpKzM4WDRUejkvZkhwRW1URUI0ZWpvaUlDRDRaamNqREtJcUM4K2ZQVzV5ZU1ML3M3R3hvdFZwZUs4ZzVPRVAzUFJVZmh5Vlk3K2VmZjVZREJnd284bU9zdExRMEtXWHVSM2taR1JsU1NpbXpzN05sUWtLQ2NiKzB0RFNwMCtsa1ptYW1NU2JEYTcxZWI5eXZ1TU1TdG16Wkl0dTJiU3NYTDE0c016TXpUYzdUcTFjdm1aU1VKRmV0V2lYRHdzSUt4SjMzNTFxU21wcGFvbi9Eb1VPSHlyMTc5eGI3T0FOZVgwZ3R6allzSVRvNldtWmxaVWtwcFZ5eFlvWHhlbU5PLy83OXphNXYzcnk1emVKNTY2MjM1Tm16WnkxdU4xenI4bHF4WW9XTWpZMHRzRzlpWXFKODVwbG41TWFORzIwV1gyazR3M1dIUGJkRVpGYy8vUENEeVpjbnpCazdkaXpLbENtRHc0Y1BZOWFzV1pnK2ZUcmF0R21EQ3hjdVlPTEVpWGo2NmFmeDVwdHZvbno1OGhZZm9DQ2xORTYwcmlnS0FOT0oxeTMxNnI3NTVwdElUazdHRjE5OFVXQUl3TTZkTzVHWW1Jamh3NGZqenAwN2lJaUlzT285WjJSa29FZVBIZ1hXNSsvbDNiRmpSNkV6T25UcTFBbDc5KzVGaHc0ZHJQcTVSSjdFMnVGT0NRa0ptRGh4SXRhdVhZdkF3RUFrSkNSZzdkcTFHREZpaE5uOWI5NjhDUUQ0NzMvL2E1eVRGc2p0SGUzZnY3L0p2bjM2OUVIdDJyV2gwK2tBNUg0S1pXbk83THQzNytMNDhlTUFnTWNmZnh3VEprekEyclZyVWFGQ0JhdmVyNStmSDk1KysyMTgrKzIzSmxPUmZmenh4MmpRb0FGV3JseUo3dDI3bzJ6WnNtYVA1M0FuY2hobitBdUhpbzg5dDlicjNyMjdqSTZPTG5TZmpJd011V2pSSWhrYUdpcWpvcUpNdG1WbVpzcXZ2LzVhaG9hR3lpMWJ0aGpYNWUrNTNiNTl1N0hId054L2hmVXlKQ2NubTkyV25wNHVVMU5UNWVqUm80MjlJbTNidGpYK3A5UHBUSlovLy8xM0thWDVYaGR6UDdldzNpTXBwWXlMaTVOZHUzWXRkSitpZmdhdkw2UUdlL2ZjNXVUa3lQNzkrOHRmZnZtbDBQM3UzNzh2Ky9UcEk5ZXVYV3RjZC9ueVpkbTJiVnQ1NXN3WnM4ZTBhOWRPSGp0MnJNQjZjejIzUjQ0Y2tjODk5NXc4ZE9pUWxGSVcrcDZmZXVvcDQydTlYaThIRGh3b04yM2FaSFpmUzllUXNMQXdrMCtRTm16WUlIdjA2Q0h2M2Jzblo4K2VMV2ZObW1YeDUwc3A1ZEdqUjJYdjNyMnQraUpzU1RuRGRZYzl0MFJrVjRtSmlhaGF0YXJGN1gvOTlSY21USmlBSjU1NEFtdlhyaTNRQTFPbVRCa01HellNWGJ0MnhmejU4N0Zueng1ODlORkhCYzdUdFd0WFkyL3A3ZHUzMGI1OWUwUkZSUm0zZi83NTUxaTNicDNaR016MXNnSzU0M00zYk5nQWIyOXY0eFEvaFkycHRiV3FWYXNpS1NuSllUK1B5Rlg4OHNzdkVFS2dWYXRXRnZkUkZBWGg0ZUdvVmF1V1NZOXJ6Wm8xTVdIQ0JJd2ZQeDVMbHk1RjdkcTFBUUJ4Y1hINCsrKy9rWk9UZzdsejUyTDA2Tkg0NXB0dmpNZmw3N2x0M2JvMVJvMGFoWG56NW1IUm9rVjQ2cW1uckk1ZnE5Vml5WklscUZDaEFoWXNXSUF0VzdhWTNhOUZpeFlBZ0NOSGpnQUFwazJiWnB4YmQ5dTJiZmo4ODgreGZQbHkrUG41SVN3c0RFT0hEc1hTcFVzeGN1UklzK2RyMXF3WnlwY3ZqNTkrK3NtdFB4RmljVXRFZGlXbGhCREM0dlk2ZGVyZ1AvLzVEeVpNbUlEUTBGRGorcXlzckFKZk1qdHc0QURpNCtNTFBaOGxZOGFNd1pneFl3cXNEd2tKd2M2ZE84MStySG51M0Rrc1dyUUl3Y0hCZVBYVlYrSHI2NHVsUzVlYXhKbFhaR1NreVhMK1lRaEVaQnRGRFhmS3lzckN6Smt6Y2VQR0RTeGR1clRBOWg0OWVpQXBLUWxEaGd6QjlPblQwYjU5ZXlRa0pDQXJLd3ZlM3Q2WU9uVXF0RnF0eVIvRUxWcTBNUHNIY3JObXpVcjB4VS9EY0lTd3NEQ0VoWVdaYkV0UFQwZXJWcTJNUmEyQnY3OC9zckt5c0dEQkFrUkdSbUxjdUhIR0w1MzUrUGpnODg4L3gydXZ2WVpMbHk3aDMvLyt0OW5IaFh2Q2NDY1d0MFJrVnc4OTlCQnUzYnFGR2pYTWorRFFhclZvM3J4NWdZdDRTRWdJSWlNakN4U2RJU0VoeU1yS3NsdThlWlV2WHg0REJ3NUV2WHIxVUs5ZVBXTVBUMkppb2ttdk1BQTBiZHJVK0ZvSWdmTGx5MlB2M3IwV3o5Mm1UWnNpaS9TYk4yL2lvWWNlS3NVN0lISlBKMCtlUko4K2ZTeHVuenAxS203ZnZvM1BQdnNNdnI2K1p2Y1pPblFvcWxXcmhsbXpadUg4K2ZOSVRVMDE5cFErODh3ekJjYlgxcWxUeDJSZGhRb1ZzR3paTWdEQXZYdjNqSS95THVxUDJsZGZmUlhuenAzRC9mdjNqYk84bkRsekJoVXJWa1QxNnRYTkhqTm56aHpzMjdjUDZlbnArT1dYWDVDVWxJU1ZLMWZpcFpkZXdvc3Z2bWpjNzg2ZE8xaTBhRkdoeFhiRGhnMnhaczJhUW1OMGRTeHVpY2l1bm56eVNadzZkUXFOR2pXeStibnpGcFQyVUxWcVZiejU1cHNBY251Q1RwOCtqU1pObWhSNVhFcEtDdDUrKzIwQXdNcVZLOUdwVXlmVXJGa1RpeGN2eHBBaFErRGo0NE91WGJ1YWZPSE5uRk9uVHFGQmd3YWxmeU5FYnFhbzRVN2p4bzNEdFd2WGpFT08wdFBUNGVQalkxTHdwYVdsWWRPbVRkaXdZUVA4L2YxeDRzUUprOSszZGV2V1dTeWd0VnF0c2JDOWRlc1dCZzhlak8rKyt3NUFicS95czg4K2kxOS8vUlVoSVNIR1A0UU4xNnZWcTFjRHlQMUQzZURvMGFQNDRZY2ZzR0xGQ3JOZk1wMHhZd1ptekppQnBrMmJvbHk1Y2xpd1lJSEo5VU5LaWUzYnQyUFJva1VZTldvVXBrNmRhdkhmeGhPR083RzRKU0s3NnRpeEk5YXZYNDkrL2ZyWi9OekhqeDlIVmxZVzJyVnJWNktoQ2tVNWQrNGNmdjc1WjBSRlJTRXVMZzcxNjlmSHlwVXJpenh1NGNLRmVQVFJSd0VBU1VsSjJMcDFLOGFNR1FNcEpiNy8vbnYwNjljUE4yL2VSSGg0dU5ueHd3Wjc5KzVGNzk2OWJmWitpTnlGTmNPZDZ0U3Bnd01IRGdBQXVuVHBnbVhMbHVHUlJ4NHg3dE81YzJmNCtQZ1laeDR3OU5ybWRlblNwUUtmS3VYZjkvdnZ2MGZGaWhYaDUrZUhIVHQyNE9iTm02aFVxVktCWTdadjMyNHgzc0dEQitQRWlSTjQvLzMzTVh2MmJJdjdtWFBvMENFc1c3WU1PVGs1V0xCZ0FabzNiMTZzNDkwUmkxc2lzcXNPSFRwZzJiSmxpSXFLTXVtcHlNdmNUUVdBMmJHdEhUdDJ4T3paczdGMjdWb0F1Vjg0cy9SZ0JrdFNVMU1CNUQ2NEFZREY2Ymd1WHJ5STVPUms5TzNiRi9QbXpUTis3R2d1TnNQMFk3dDI3Y0xaczJmeDNudnZBY2g5L3pObnpzU1lNV1BRb1VNSExGbXlCUDM2OWNPa1NaUFFxMWN2UkVSRW1DMzhvNk9qa1p5YzdOYmo0b2hLcXFqaFRubGR1M1lONmVucHFGV3Jsc242OVBSMCtQbjVGWHFzdWVtL2dQOU5NeWlseEpZdFc0elRpdFdvVVFNN2R1ekFFMDg4VWVDWXdNQkFpei9IOExDYlBYdjJHSzhsMXRxeFl3ZkdqQm1EWnMyYUFjaTlicFVyVjg1aXo3WW5ESGRpY1V0RWR1WGw1WVhaczJmam5YZmV3Y3FWSzgyT2Z6UFhNMUtVd3VacExGZXVuTVg1Y0lIY2p3M256WnNIclZhTEYxNTR3V0p4MjdadFc3UnQyN2JBK2lWTGxoaHZKQWFHK1N0MU9oM216WnRuUEdlVEprMndlUEZpQUVDREJnMndjT0ZDQUxrM3Vydzl2SG1scDZkajNyeDVtRFZybGxWUFhTUHlOTVVaN3JSOCtYSjA3TmpSWkVoQ2RuWTJNakl5TEk3SHRkYmh3NGVSbnA2T1RwMDZBY2lkeS9hcnI3NHkrN2h1SUhlNHhJY2ZmZ2d2cjl6eXl6REhkcjE2OVRCdzRNQkN4eEViS0lxQzMzLy8zZmhvOHZuejU1dHMzN2x6SndDWUVZZHVuUUFBSUFCSlJFRlUvUUl0NEJuRG5WamNFcEhkTldyVUNDdFhyalQ3aUYxN0tGdTJMSVlNR1dKeGUrL2V2WTFUZTVYa2NaWDVDMXZnZitQcEFnTURUWHBvTkJvTjZ0U3BBeUQzaTJibHlwVXpibXZac3FYWjg1Y3BVd2FyVnEwcTlZMlh5RjFaTTl3cEt5c0xTNVlzd1pFalIvRHR0OSthakx2ZHMyY1BhdFNvVWVUdnY3ZTN0OWtaRWd5Zk5xMVlzUUs5ZS9lR2w1Y1hMbCsrak1tVEo2TnAwNmJHS2NvMEdnM1MwOVBoNit1TGl4Y3Y0dlRwMC9EeThqSitldFNuVHgvMDZ0VUxMNy84TW9EY3dsV2owZURLbFNzRnJwZjM3OStIbEJJREJ3NUV1M2J0MExCaFEyZzBHdHk1YzhmNDRJaWNuQnpFeE1RVU9wekpFNFk3c2JnbElvZHd0a0xObVovQjd1WGxaZXpaSWFLQ2locnVkUHo0Y2N5ZVBSdTFhdFhDeXBVclVhbFNKU3hmdmh4TGx5NkZScU5CeFlvVkVSNGVYcXlmYVppbDVkYXRXOGJyeDZ1dnZvcWdvQ0NjUFhzV3c0Y1BSLy8rL2ZIR0cyOFlqM24rK2VmUnRXdFhhRFFhNU9Ua0dQL29Qbi8rUEdyWHJvMzMzbnZQWkFoRHUzYnRrSldWaGV6czdBS0YrNWt6WjFDalJnMU1talRKK0o1Nzl1eUpMbDI2R0QvaEVVS2djZVBHYU4yNnRkbjN3T0ZPNUJETzhDUVBLajQrb1l4Y0FhOHZwQlpIWERmaTR1SmtuejU5ekQ3cEx5TWpROGJFeEpnOXJxaW5jNjFjdWRMNE91OVR5VFp2M2l3N2QrNHNRME5ENVNlZmZGTGd1SXNYTDFvWmVTNjlYbDlnM1owN2QyUktTb3JNek13MGUweFdWbGF4ZmtaZWFXbHBzbmZ2M3ZMRWlSTWxQb2Mxbk9HNlkvdXZGMU94R0JwQWRIUTBjK0ZDZERwZElvQXFVc3FhTVRFeFY5V094NTRNYlRUL3ZLN2svQXk5Tzd5K2tLTTU2cnFSbnA2T01tWEs4Sk1PSytqMWVtUmxaZG45VXpSbnVPNndOUkFSRVpGTGNyYmhUczdNazRZN2VjYTdKTlVGQndkdkUwTDBWRHNPVzVKU0FzQVZuVTZuZGlpbEpxVzhMYVY4T2pZMjlxemFzUkFSRVpXR1N4ZTNPcDB1RWtBWHRlT3dCYlhIcDlpQ2xESlRTdGtsTmpaMmYvNXQ3bGJZQXJETFF3UFVJb1FJQURBTXdML1Zqb1dJaUtnMFhMcTRoWnNVdHU1Q0NGRldTdGtFd0g1TCszRGNwdk9aTldzV2R1ellBU0hFR2JWaklTSWlLaTFYTDI0QnNHQnlCZ3NYTGpRN0Z5QVJFUkdSSXpudlJJOUVSRVJFUk1YRTRwYUlpSWlJM0FhTFd5SWlJaUp5R3l4dWlZaUlpTWh0c0xnbElpSWlJcmZCNHBhSWlJaUkzQWFMV3lJaUlpSnlHeXh1aVlpSWlNaHRlRnh4KzgwMzMxamNscDJkamR1M2IrUEtsU3NGdG1Wa1pHRDE2dFZJVDArM1ozZ0FnSmlZR0dSblp3TUFWcTVjV2VxZnVXdlhMbHVFNWRRMmJ0eG8xWDVKU1VsUUZNVXVNU2lLZ2hNblR1RG16WnVGN3BlWm1Za2JOMjRVV0gvejVrM2N1WFBITHJFUkVSRjVDbzh0YmlkTW1JQWVQWHFnYTlldTZOYXRHMXEwYUlIKy9mdmo3YmZmeGtjZmZWU2dvUFQyOXNhbFM1Y1FGaFpXb3VJb0lTRUJ2WHIxd3UzYnQ0dmNiK0xFaVVoS1NqSXVyMTI3MXV5KzMzNzdMWHIxNm9YT25UdWpWYXRXNk5XcmwvRS9BT2pZc1NNQVlNR0NCV2FQVDAxTlJaOCtmWERtalBNK2RmV1ZWMTVCLy83OTBicDFhd0RBaXkrK2lQNzkrNk5GaXhZQWdORFFVQURBcDU5K2Fqem1xYWVlUW1ob0tGcTNibTN5M3FPaW90QzllM2Q4Ly8zM1Z2MXNhM05tc0hqeFlvd1lNUUpyMXF3cGRML2ZmLzhkcjczMm1rbUJLNlZFZUhnNFB2end3MEtQZFlXY0VSRVJxY2t0SHI5cmpRRURCaUFsSlFWMzc5NUZhR2dvTm0zYUJDOHZMNVFwVXdZQTBLWk5tMEo3LzdSYUxmNzk3MzlqNU1pUjJMQmhBL3IyN1d2MXoxWVVCVE5tek1DRUNSTVFFQkJnY2IrTWpBeE1tellOcjcvK09nSURBd0VBbzBlUHhxQkJnOUM2ZFdzODl0aGpKdnNQSERnUTNicDF3K2pSbzAzV1AvUE1NMWJGNWUvdmowbVRKaUU4UEJ3UkVSSFFhSnp2YjUzczdHeXNYNzhlZmZyMEFaRDdSOGE2ZGV1TXkrYjQrZmtoTWpJU3MyZlBSdjM2OVFFQXQyL2Z4cng1OC9EbGwxOGlQRHdjOWVyVlE0TUdEU3lldzlxY0dTeGZ2aHcvL3ZnanZ2dnVPNFNIaDJQNTh1VVlNV0tFMlgyRGc0UHh3Z3N2WU92V3JYampqVGNBQU92V3JjTzllL2Z3MFVjZkZmcHoxTXhaU0VpSXczNFdFUkZSU1hsTWNXdm8vV3pYcmgwaUl5T052Wm9HYWYvZjNwMEh4bnpuZnh4L3ppUlNJa29RUnlKQ1dXZExqblYxcFk0cTBhTFdYYmRXcXlnVzIxVTAxWU02aWlwS1NtaGFXcTJnMVdwRHFhTVVwWks0bHFMU2JOMFVDUWtTbWUvdmovem11eG1KaExKR0pxL0hQMlkrMytzOTgwbDNYL09aei9jektTa09iVzNidG1YbzBLRU8rMWl0VnA1ODhrbG16SmhCNjlhdGVmREJCMi9wMmovODhBTVdpNFhRME5DYjdtT3oyUWdQRDZkQ2hRbzg4OHd6WnJ1Zm54L0RodzluMkxCaFJFUkVFQkFRWUc3NzZhZWZpSWlJNFBubm42ZFpzMllZaHNHQUFRTUlEZzYrcGJvQUdqUm9nSmVYRit2WHI2ZEZpeGEzZkZ4K3NHUEhEZ1lOR3NTbFM1Y1lObXdZN2RxMW8yN2R1cno1NXB1TUdER0M4UEJ3L3ZhM3YrVjQ3SzMwR2NDVksxZVlQSGt5ZS9ic1lmNzgrWlF2WDU0NWMrWXdaTWdRRWhNVGVlV1ZWeWhhdENnQUsxYXNZT0xFaVVCbWYxdXRWaUlqSTgxejJXdzJjNFFhWU9mT25UbGU4MTczbVdFWU95d1dTLzMvK1lYa2YyV2Zzd3NRRWJtWENreTR2ZEhhdFdzZG5qZHAwaVJiVzA2MmJkdEdvVUtGV0x4NGNiWVIwNXRaczJZTnJWcTF1dW4ydExRMHhvMGJ4K25UcDRtSWlNaTJ2VzNidHB3N2Q0NitmZnZ5NnF1djh2ampqMk96MlZpd1lBSGp4bzFqM3J4NWZQdnR0M2g2ZWhJY0hFeno1czBCcUY2OStpM1YxN0psUzlhdVhldFM0VFl4TVpFU0pVcHc5ZXBWWG5ycEpTcFZxa1N2WHIwQUNBd01aTktrU1l3Y09aTEdqUnN6YXRRb1BEMDlIWTdQcTg4Zzg4UEZ4SWtUcVZxMUtoOTk5QkhGaWhVRG9Iang0a1JHUmpKNThtUTZkdXpJU3krOVJPdldyUjJtaklTRmhURi8vbno4L2YzTjg0V0VoTEJwMDZac3RlVGtYdlpaWEZ4Y2cvLzVSWndvT0RqWUFJaU5qYlU0dXhZUkVibHpCVExjTGx1MmpFNmRPaEVmSDgrR0RSc1lQbno0TFIyWG5Kek1saTFibURWckZpTkhqcVIzNzk1NGVYbmxlZHkrZmZ0eS9ScjlsVmRlNGVMRmk4eWVQZnVtd2FaZnYzNlVMVnVXMTE5L25ZU0VCUHIzNzg4SEgzeUF4V0xodWVlZVk4aVFJUXdjT0pDbm5ucktQR2JxMUtta3BLVGtPVWU0ZHUzYWVjNFR6Vy8yN3QxTDFhcFZXYk5tRFhYcTFHSExsaTIwYnQyYU0yZk9VS1pNR1FCYXRXcEZSa1lHaFFzWHpuWjhYbjMyemp2dnNHSERCa0pEUTFtL2ZyMFpXbS9VbzBjUEZpeFlRRnhjSE9IaDRYZm54ZUdhZlNZaUluSTNGSmh3ZS9YcVZiWnYzMDVTVWhJN2R1eGc1Y3FWV0N3VzZ0ZXZUMXBhR2dDZE8zY21MUzJORXlkTzVQaVY4TktsU3drSkNTRTRPSmhISDMyVVJZc1dNWERnd0R5dm5UVlE1V1RvMEtHY1BIbVN0bTNiQXBDYW1rcmh3b1VkNWxPbXBLU3dmUGx5b3FPanpla1FwMCtmWnY3OCtaUXVYWnBQUHZrRWIyOXZKa3lZUUowNmRXamJ0aTJmZnZvcDBkSFJEb0UzSjJYS2xERnZZTHVmakJ3NWt0OS8vNTB1WGJyYzlOK2JhZG15SlZGUlVmVG8wY05ocm5LalJvMklpWW5KODlwNTlWbmZ2bjBaTm13WUhoNGVqQjQ5T3RkejllN2QyL3dic3pNTUk4OGFjbk8vOXBtSWlJaXpGWmh3TzJUSUVHcldyRW54NHNXWk1tVUtUenp4UkxacENOSFIwUURtMS9wWm5UOS9ua1dMRmpGejVrd0FCZ3dZUU0rZVBXblhyaDErZm42NVh0c3dEQ3lXbTMvaldhbFNKU3BWcXNTbVRadUF6SytzNTgyYlI4V0tGYzE5V3JWcVJlSENoU2xidHF6Wk5tREFBUFBjcTFldkJqSnZ3TnF3WVlNNWw5UER3NE50MjdZeGZQandQRzlXdXQ5TW16YU5MbDI2bURlVTVmU3ZmYldFRzNsNGVOQ2xTeGUrL1BKTE5tellZTGFucGFVNUhOT3VYYnNjUDZEazFXYytQajVBem44ck4xcS9majJGQ3hlbVhyMTZacHZOWnN0eHRMZEpreWJtNHhkZWVJSG5uMzgrei9PTGlJaklmeFdZY0R0Ly9ud0FWcTFhWmJZOS9mVFRBSHorK2VjQWRPM2FsWlNVRkM1ZHV1UndyR0VZdlBYV1d6UnUzSmk2ZGVzQ1VMRmlSZjcrOTcvenhodHZFQkVSa2V0ZDY2VkxsK2FQUC83QTE5YzN6enBQbmp4SmFtb3FGU3BVY0doUFRVMDFiMHl5VzdseXBmbDQvZnIxeko0OW03Q3dNSDcrK1djaUlpSW9WS2dRY1hGeEhEOStuRFp0MnR6MG1tZlBucVYwNmRKNTF1WU1HUmtaRHM5dlo4U3pWS2xTeE1mSEV4TVR3My8rOHg4cVZxeG9qdHdtSnlmbmVrUGdyZmFaL1pzQU56ZTNIR3V2WC8rLzkySFp2dzFJVDArblVhTkdiTjY4MldGS3hPM011YjJmKzB4RXhFNnJySWd6M0g5clA5MURLMWV1Wk9YS2xXYkErUHp6ejFtMWFwVjVZNURkN05tek9YejRNS05HalhKb0h6aHdJT2ZPbldQcTFLbTVYcWRtelpyczM3Ly9sbXFLakl6a2lTZWVjQWpMNmVucFhMMTZOVnZvTVF5REgzLzhrUmRlZUlIWFhudU51WFBuTW5EZ1FLcFZxOGJBZ1FNWk0yWU1reWRQempNRTdkKy9QOWRsc1p6Si9tTVdrRG5hZWYzNmRZZnRmZnIweWZHNElVT0dNR25TSkJvMmJNaldyVnNkMW8rMTJXejA2OWZQNFlQT2pXNm56MjdYL3YzNzhmZjN6M0d1NysyYzQzN3RNeEVSd3pCMk9Mc0djU3FucnRKU1lFWnUvNHlNakF5bVQ1L090OTkrUzJSa1pMYVJ2c0tGQy9QT08rL3c3TFBQY3ZueVpVYU5HcFZ0ZEJVeWYweGg2ZEtsZE92VzdhYlhTa3RMWTg2Y09XemJ0bzNGaXhjN3pMdjk3cnZ2OFBYMWRRaThodzhmNWgvLytBY1BQZlFRTDd6d0F2LzYxNy93OGZGaHo1NDlQUHJvbzNoNWViRm8wU0o2OU9pUlo3aGR1M1l0blR0M3ZzMTM1Mzh2SVNHQlVxVktBWmw5Y2VqUUlZZHBHY0JOMzlPaFE0ZFN1SEJoZkh4ODZONjlPNU1uVHphM1dhMVczbnp6VFFZTkdrU0ZDaFVJREF6TWR2eXQ5Tm1mdFdqUklscTJiSGxINTdoZisweEVCRngvbFpXOEJBVUZmV214V0o0MkRPUHB1TGk0cjV4ZFQwRlRZTUx0c1dQSHVITGxDb1VLRlRMYjdOTVNJUE9HTS90eis3U0VtVE5uc25IalJpSWpJNmxTcFVxTzU2MVNwUXB6NXN4aCtQRGhMRnk0a0NGRGhtVGJwMFdMRnN5Yk40OWR1M2JsK0JYTnpwMDdlZU9OTjZoUW9RSWZmdmdoSlV1V0pESXkwcHp1VUx4NDhXeDMybGV0V3BYNTgrZmo2K3ZMOGVQSHVYejVNbTNhdEtGS2xTcDA2OWFOd1lNSEV4WVd4aWVmZk1Menp6OVB0V3JWbUROblRyYXZ6Mk5qWXpsLy92eDl1UXpZaWhVcnFGZXZIbDI3ZHFWbzBhSjg5dGxuUFBMSUkxeStmSmxyMTY0QnNIejVjdjd5bDc5a0c5RzEvM2pEK1BIamFkU29FZjcrL2lRbko1dmJhOWV1VFhoNE9ETm56bVRod29YWnJwMVhuMlVWRmhaMnk2OXAwYUpGL1B2Zi8rYjExMSsvNVdOdWRELzNtWWlJaU55QjRPQmdJemc0MkxnVjRlSGhSdnYyN1kyb3FDakRNQXlqUllzV045MjNXYk5taG1FWVJsSlNrbkh4NHNWYk92K0ZDeGVNOVBUMG0yN2ZzMmVQMGFWTEZ5TWxKU1hidHF0WHJ4cHhjWEU1SHBlUmtaSG50YTlkdTJaRVIwY2J5Y25KT1c2MzJXekd0V3ZYc3JXbnBLUVluVHQzTm5idjNwM25OZkx5emp2dkdNSEJ3VVpnWU9Dd08rMHJ1L256NXh1blRwMHluNy83N3J2R3dZTUhqYzZkT3h2anhvMHpETU13K3ZmdmIzVHMyTkdZTm0yYXVkOWpqejFtUHY3dHQ5K01sSlFVWThxVUtVYWpSbzNNNCt5dVhMbHkwK3ZuMW1kMkw3NzQ0azM3S0NNand4ZzhlTEQ1L05DaFEwYUxGaTJNZ3djUDVyaC9jSEJ3cnRjeWpMdmJaM2JqeG8wei9yOS8rdDdqLzRUdkMvYS9UV2ZYSVNLdUl5Z282TXZnNEdBaktDaW9uYk5yS1lqeTlhTGw5djlEMnJWcjEyMGZlL1hxMVR1YTgvaG5wS2FtNHVIaGdidjcvVEZnZnYzNmRkTFMwbTdwQnFhOFRKMDZsU1ZMbG1DejJmNFJIeC8vM28zYjc2U3ZidGZ4NDhmelhNSGlWdDN0UGt0TlRiM3ArMzNpeEFuS2x5K2Y2eW9OZDdQUDdGNS8vWFcrL3ZwcmdINnhzYkZSZCszRStZUit4RUZFN2paTlMzQ3UreU5sT2NHOURyYkFYUTBrZDRPN3UvdDlFN1R2cHJzVmJPSHU5MWx1NTd1VjFUUmN0YzlFUkVUdWxnSzlXb0tJaUlpSXVCYUZXeEVSRVJGeEdRcTNJaUlpSXVJeUZHNUZSRVJFeEdVbzNJcUlpSWlJeTFDNEZSRVJFUkdYNFJKckNyVnQyOWJaSlJSNFNVbEp6aTVCUkVSRUpIK0hXOE13RGxrc2xtb25UcHh3ZGlueVg3bDJSdWZPbmU5VkhYS0xqaDgvN3V3U1JFUkU3cHA4SFc0dlhicFV4OVBUTSsrVjcrOWo3dTd1UndHdVg3LytrTE5ydVZOdWJtN1g0dVBqYnhadVR3TGxqeDQ5ZWk5TGt0dVFrWkdoVDRraUlwTHY1ZXR3ZStUSWtXdEFnclBydUJQQndjRUE3Tm16SjErL2pyd1lobEhYWXJGVWRIWWRkOUhQLy8vdlg1MWF4VjFpR01hVjNidDMvOXZaZFlpSWlOeXBmQjF1SmYrSWk0czdDNXgxZGgxM2kvMURTV3hzN0M0bmx5SWlJaUpaYUxVRUVSRVJFWEVaQ3JjaUlpSWk0aklVYmtWRVJFVEVaU2pjaW9pSWlJakxVTGdWRVJFUkVaZWhjQ3NpSWlJaUxrUGhWa1JFUkVSY2hzS3RpSWlJaUxnTWhWc1JFUkVSY1JrS3R5SWlJaUxpTWhSdVJVUkVSTVJsS055S2lJaUlpTXRRdUJVUkVSRVJsNkZ3S3lJaUlpSXVRK0ZXUkVSRVJGeUd3cTJJaUlpSXVBeUZXeEVSRVJGeEdRcTNJaUlpSXVJeUZHNUZSRVJFeEdVbzNJcUlpSWlJeTFDNEZSRVJFUkdYb1hBcklpSWlJaTVENFZaRVJFUkVYSWJDcllpSWlJaTRESVZiRVJFUkVYRVpDcmNpSWlJaTRqSVVia1ZFUkVURVpTamNpb2lJaUlqTGNIZDJBU0lpOTRPZ29LQ3B6cTRoUDdOWUxLZGpZMk9uQW9hemF4R1JnazNoOWo0UkhCeTgzdGsxeU8xVHYrVi9obUhZTEJhTDFXS3hqSFIyTGZsZFlHRGdveGFMNVZkbjF5RnlINmpyN0FJS01vVmJKek1NNDR6Rllpa0ROSE4yTGZLbnFOOUUvcC9WYW0zdjdCcEU3aWMybSsyYXMyc29pQlJ1bmV6cTFhdUJIaDRlTlp4ZGg5d2VxOVVhWTdGWUhuQjJIWExuTEJhTHMwdHdHWVpoN0FFK2NuWWRJdmVKcE4yN2Q2OXpkaEVGa2Y1WFhlUlBDQXdNYkdxeFdJS2RYWWZJL2NCaXNVd0RzTmxzVWZIeDhmMmNYWStJRkd3S3R5SWlja2VDZzRNTlVMZ1ZrZnVEbGdJVEVSRVJFWmVoY0NzaUlpSWlMa1BoVmtSRVJFUmNoc0t0aUlpSWlMZ01oVnNSRVJFUmNSa0t0eUlpSWlMaU1oUnVSVVJFUk1SbEtOeUtpSWlJaU10UXVCVVJFUkVSbDZGd0t5SWlJaUl1UStGV1JFUkVSRnlHd3EySWlJaUl1QXlGV3hFUkVSRnhHUXEzSWlJaUl1SXlGRzVGUkVSRXhHVW8zSXFJaUlpSXk3QTR1d0FSRWNsZjZ0U3A4MCtyMVRyTy90eHF0WG9CR0lhUmJoakdOUUNMeFhJaExpNnVvck5xRkpHQ3k5M1pCWWlJU0w1enhoNW9zN0pZTElVc0Zrc2hBSnZOZHUrckVoRkIweEpFUk9RMlpXUmtmQVlZdWUxakdNWUg5NmdjRVJFSG1wWWdJaUszTFRBdzhGZXIxZnBRVHRzTXd5QXVMcTRRY1AwZWx5VWlvcEZiRVJHNWZSYUxaV291MjY2Z1lDc2lUcUp3S3lJaXQrM3MyYk5SaHBIenpBU2J6YmI0SHBjakltSlN1QlVSa2R0MjdOaXhLeGFMNVhoTzI4NmRPemZzWHRjakltS25jQ3NpSW45S1JrYkd0QnZiRE1PNGR1ellzU3ZPcUVkRUJCUnVSVVRrVDNKM2Q4KzJJb0xOWnZ2Q0diV0lpTmhwdFFRUkVmblRnb0tDVGxzc2xqS1F1VXBDWW1KaThmUG56eWM3dXk0UktiZzBjaXNpSW4rYXpXYWJsZVZwdW9LdGlEaWJ3cTJJaVB4cEtTa3BNN09zbXJETm1iV0lpSURDcllpSTNJRWpSNDRrVzYzVzg0WmhjT25TcFU3T3JrZEVST0ZXUkVUdXlQWHIxK2NEMTQ4Y09YTFcyYldJaU9pR01oRzVMd1FIQjM4UE5IZDJIU0lGaldFWXh3ekRlQ1ErUHY2aXMyc1J1UnMwY2lzaTl3c0ZXeEVuc0Znc0ZTd1dTNGl6NnhDNVc5eWRYWUNJU0ZhN2R1MXlkZ2tpQlVhM2J0MDRmUGd3d0RsbjF5Snl0MmprVmtSRVJFUmNoc0t0aUlpSWlMZ01oVnNSRVJFUmNSa0t0eUlpSWlMaU1oUnVSVVJFUk1SbEtOeUtpSWlJaU10UXVCVVJFUkVSbDZGd0t5SWlJaUl1UStGV1JFUkVSRnlHd3EySWlJaUl1QXlGV3hFUkVSRnhHUXEzSWlJaUl1SXlGRzVGUkVSRXhHVW8zSXFJaUlpSXkxQzRGUkVSRVJHWG9YQXJJaUlpSWk1RDRWWkU1QVkybTgzWkpRaGdHSWF6U3hDUmZNamQyUVdJaU55Sml4Y3ZNbmZ1WEo1KyttbHExYXJGQng5OGtPditBd1lNSURVMWxTdFhyZ0R3eFJkZk1IZnVYTDc3N2pzQVNwVXF4Y3N2djh5NWMrZjQ2S09QSEk2ZFBIa3lTNWN1WmRldVhUYzlmL1BtelhuaWlTY1lQWHEwMmZicnI3OHlaY29VUm8wYXhVTVBQUVRBbFN0WEdEUm9FTFZyMTJiRWlCRllyYmMzMW5EbXpCbldyVnRIOSs3ZGM5eWVucDVPNzk2OThmWDFaZHEwYWJkMTdyeEVSVVZSdVhKbG1qUnBZcmE5K3VxcitQajRNR3pZc0J5UFdieDRNUmN1WEdESWtDRzN2SzFIang3NCtma1JHQmhJVWxKU2p1ZjE5dmJtbVdlZUFTQW1Kb1lqUjQ3dzNIUFA0ZW5wYWU2emE5Y3V0bTdkU3R1MmJhbFVxWkxEOFR0MjdDQTFOZldXWHJlL3Z6OVZxbFJ4YUV0TlRhVmp4NDVVcjE2ZEdUTm01SHA4U0VnSUFRRUJyRml4Z2xPblRwR1FrRUM5ZXZYbzBxVUxpWW1KMmY2dWJEWWJHUmtaR0laQldsb2FWNjllNWNxVksxeTZkSWxMbHk1eDhlSkZ6cDgvVDVreVpYajg4Y2R2NlRXSUZBUUt0eUtTcjZXa3BQRE5OOSt3ZmZ0MlB2LzhjK2JObTVmci9nTUdEQ0FxS29vRkN4WTR0TGRzMlJLQWRldlc4ZU9QUDFLaFFnWFdyRmxqYm0vVnFwWDVPQ0Vod2VINDBOQlFjM3RTVWhJcEtTa081OTY2ZFN1eHNiSDQrUGlZYld2WHJtWFBuajBVTFZyVUlkaW1wYVhScUZHam05YS9hOWN1RWhNVEdUcDBLS2RPbmFKdTNiclVybDJiV2JObU9leDMrZkpsRGgwNnhMbHo1N0p0SzFldUhKMDdkNzdwTlhKejl1eFpaczJhUlZCUUVQLzV6My9NOXBpWUdMeTl2U2xac3FUWjV1UGpRMWhZR0xObXpXTEZpaFVrSnlmbmVNNnMyNnhXSzRNSEQrYjA2ZFA4OHNzdkZDMWFsT1hMbDVPWW1KampzUUVCQVdhNDNiQmhBOTkvL3ozZHUzZkgwOVBUZk4xNzkrNWwxNjVkSER0MmpBb1ZLdURsNVVXL2Z2MEFtRFJwMGszUGZhT2VQWHZ5K09PUEV4TVRZN2FkT1hPR00yZk80T2JteHVUSmszTThidFNvVWVialM1Y3VjZno0Y2RhdFcwZGtaQ1NiTm0yNjZmVTZkZXAwUzdVVksxYU1SbzBhT1FSNmtZSk00VlpFOGpVL1B6LzY5Ky9QSjU5OHdwRWpSd0JvMzc0OTRlSGg1b2pseUpFamVldXR0L2p5eXk4QjZOKy9QNzE2OVFKZzJiSmx6SjQ5bTQwYk53S1pvNUxwNmVra0pDUXdac3dZOHpyeDhmSDg5Tk5QQUx6enpqdm1ZOGdjaGQyeFk0ZjVmTy9ldmF4YnQ0NFdMVm9RRWhJQ2dKdWJHMzM2OUFFeXc5eG5uMzBHd05HalI4MTJMeTh2WnM2Y1NkKytmWW1LaWlJZ0lJQm16Wm9SRlJYRmd3OCtTUHYyN1ZtK2ZEa3pac3dnSXlPRDZkT25VN3QyYmJQdW5Kdy9mejdidG9jZmZ2aFBoMXQ3R0d2VHBnMXZ2ZldXdzdZTEZ5NDRqRjQrL1BERGhJV0ZPVnovWm5YYXQ5bkRyYjAvbWpkdlRuUjBORUMya1UzN2V3dVpmZkxMTDc4QU1IdjJiUHIzNzUvdFd1dldyUU9nVEpreVpyaTFXN3AwcWZsNHhvd1p4TWZITTNmdVhJb1VLV0sybHloUmdzMmJOenZzYTNmeTVNa2MyKzExSGp0MkRNanNqNkZEaDFLalJnM1MwOVBwMUtrVEowNmNBS0JEaHc0QXZQMzIyOVNvVWNNOC9wbG5udUdCQng2Z1NKRWlGQzFhbEtsVHAxS21UQm5lZlBOTnZMMjk4ZmIycG5EaHdqbGVXNlFnVXJnVmtYeXZlL2Z1ZE9yVUNTOHZMd0JPbkRqaEVIdysvZlJUNnRhdGF6NzM4UENnVWFOR0RpT216WnMzcDJUSmt1WUlZcTlldmFoUm93WVRKa3hnM2JwMXRHblRodlBuendQdzAwOC9FUlVWUmMyYU5XblFvQUVwS1NsbUdBTTRkdXdZZS9mdXBVV0xGa0RtYUtTWGx4ZS8vLzQ3TnB1TlRaczJtVUhzOU9uVG5ENTlHb0NTSlV2aTV1YkdrQ0ZEaUlxS29tclZxdVpqYjI5dk9uZnVUT2ZPblNsZHVqUVRKMDZrWnMyYTVqV3pCcjlseTVZeGNlSkV5cFl0UytIQ2hibDA2Ukx2di84KzFhcFZ1K1AzMmo1cTJhcFZLNGYzdUgzNzl2ajUrZkgrKysrYmJmNysvbVp0SFRwMElERXhNY2NBT0h6NGNJNGZQKzd3R3RhdVhRdGtqcWpidzIxdWxpNWRhczZWL3VxcnIzajY2YWZOODBWRlJURnIxaXhtekpoQmFHaG9qc2RYcVZMRjRmVUE1b2NPd0p4TzBMNTllOXEzYnc5QVpHUWtjK2ZPcFUyYk5yenh4aHMzclMweU1wS3paODhDbVIvR2hnNGR5cFFwVTBoUFQzY1ltYlUvdm5yMXFzUHg4Zkh4SERod3dLSHR6Smt6dlBqaWkrYnozS2JLaUJRMENyY2lrcS8xNmRPSGZmdjJPUVNNTW1YS3NIejVjblBlNjhTSkUxbTRjQ0c3ZCsvTzlWem56cDBqT2pxYXVMZzQzbjc3YmF4V0s3MTY5ZUtCQng1ZzdkcTFqQmd4Z2syYk5yRjU4MmIrK2M5L21sTVJubnJxS1NaUG5reWhRb1VJRFEybFpjdVd2UFRTUytaNS9mMzlXYkZpaFJud1pzNmNDV1NPME5uUDBiaHhZd29WS3BScmZiNit2a3ljT0pHUWtCQXVYcnhJdDI3ZEdEMTZOSUdCZ1VEbVY5NlJrWkY4OHNrbnVMbTVNV0xFQ0NwWHJreS9mdjNvMDZjUHZYdjNwbHUzYm5oN2UvK0pkeHFPSERsQ2ZIdzhBRVdLRkRGRG50M3g0OGNkMm5JS1hGMjZkTW56T2drSkNjVEZ4UUdaYzZEdGJneWZXZTNjdVpOLy9ldGZmUC85OTN6MzNYZDgvdm5uYk4yNkZjRHM5MisvL1phOWUvY0NtZUg4eHZtemtCays3ZjFqMTdGangyejc3ZG16aDhqSVNBQldyVnJGcWxXcnN1MWpEOFRuejU4M1g0ZTd1enYrL3Y2Y09uWEtETnYydjR1YkJkU2VQWHVhSDZ3QXBrMmJSc21TSmJPTlBvdElKb1ZiRWNuWGZIMTkyYmR2bjBQYjk5OS83eEEyT25ic2lJZUhoOE0rMGRIUmpCMDdsc09IRHdQUXRHbFRPblRvZ0x1N08wZVBIc1ZxdFdLejJkaThlVE8rdnI0MGE5YU1iZHUyQVpraHlXYXpNWFhxVkFEMjdkdkhuRGx6K09hYmI0RE1LUWk1QmRYMzMzK2ZxS2dveXBjdmI3WmxaR1RnN3U3T3hvMGJ6UUIyNU1nUmM5N29oUXNYbURWckZrT0dET0dYWDM1aDJMQmhYTGh3Z1hQbnpwR1ltTWlDQlF2WXNHRURxYW1wRkM1Y21FcVZLaEVlSHM2enp6NUxSRVFFSTBhTUlESXlrbzgrK29pZ29DQ21UcDFLMGFKRmIrdTlYcmh3WWJhMmhnMGIwcnQzYndZTkdrVFpzbVVaTjI0Y0gzLzhNZHUzYjgveEhEbE5TeGc5ZWpRblQ1Njg2VDVkdTNibDRzV0xBTXliTjQvaXhZdlR0V3RYSUhPcVFFNXVuRk1ObURjTkFsU3JWaTNIY0h2OCtQRWN3MnhXdi8vK095TkhqaVE5UFowU0pVcVljMzZ6bWp0M3J2bjQ0c1dML09VdmZ6R2ZGeWxTaElZTkc5S2dRWU5jcjJNWEZoYkdwNTkrZXRQdGxTdFh2cVh6aUJRVUNyY2lrcTlObkRqUkliUkE1aWhvMXE5c0lUTnMyT2RjZnZubGwweVlNQUZmWDE5NjllckZ4eDkvak5WcVpmejQ4WGg3ZTNQZ3dBRWFObXhJdzRZTm1UbHpKcXRYcnlZbEpZVzB0RFR6bW0zYXRHSFhybDI0dWJuUnBVc1hsaTFiZHRPUnQ4VEVSSWRSeDVTVUZMNysrbXZXckZuRDRzV0w4ZlB6dzJhejRlN3V6dGF0VzFtK2ZMbDVuRDNvSlNjbkV4VVZoWStQRHpObnpzUXdES1pPblVwb2FDaVhMMS9taHg5K0lEVTFsZERRVUVhTUdJR2JteHR2dnZrbUgzNzRJWTBiTnlZNk9wcjMzMytaSCs0U0FBQUw5MGxFUVZTZmxTdFg0dTd1ZnR2QkZzajJJZUxQNk51M2I1NzcyS2RzUU9aOFpqYzNONGNSM0J1ZlIwZEhZeGdHUjQ4ZUJUSkhoN2RzMmVJd1h4Wmd6cHc1eE1mSE0yUEdEUFBtcSt2WHJ6dE1UOGxyNURZaElZSEJnd2ViSTZudTd1NzQrdnJtK25yR2p4L1B0V3ZYR0Q5K1BBRGx5NWZuNU1tVGRPdldEU0Ribk52cDA2ZFRxVklsRE1QQVlyRUFaRnZ4NHZ6NTgyWmI2OWF0YzcwSlVhU2dVYmdWRVplUW1wcHEzdVNWbnA2ZWJmU3RkZXZXNXVQcTFhdmo3Ky9QNjYrL2pwdWJHOEhCd1FRRUJIRGt5Qkd1WGJ2R3p6Ly9UTy9ldmJGYXJmajcreE1RRU1Dd1ljT3dXQ3dZaGtGWVdCaGR1blRod0lFRG5EcDFpbkxseWxHOWVuV0hlYmRaRlNwVUNGOWZYMDZjT0VGNmVqcFZxbFNoYWRPbXJGNjltdEdqUjdOZ3dRS3VYNytPdTdzN1k4YU1ZZkRnd1RSdjN0eThNYzYraEZSRVJBVHQyN2VuVktsU1RKbzB5Unl4OC9MeTRxMjMzc0xQejg4TVJjbkp5UmlHd2JQUFBtdk96UjB4WWdUMTZ0Vnp1Rm5wZHRTcFU0ZktsU3V6WmNzV3MyMzc5dTNtS08zcDA2Y1pOR2hRcnVjSUR3L1Axalpuemh6KytPTVA4M250MnJVcFZxd1lzYkd4SkNjbk0zSGlSSWY5ejU4L242M04zamNBRHozMEVFMmJOdVg2OWVzNTFoQWFHc3FpUll1b1Zhc1dLU2twRHFzTTVEVnkrOHN2djNENjlHbGF0MjVOVEV3TTU4NmR5L0UxWldXMVdyTUY3WnhXUWJDM1hidDJEY2dNOWxtL0FiQlBjMWkwYUJFWEwxNWs0TUNCdHp6NksxS1FLTnlLaUV0WXYzNjlPUUpuSDVVTUR3OG5PVG1aOTk1N3oySGZtalZyOHNjZmYrUTZaOUcrc2dKa3poMHRWYW9VRlN0V1pOdTJiWXdmUDU3OSsvZno2NisvQXBrM0RMMzIybXVVTFZ2V1hBVWhLMTlmWDRjNXR3Qmp4b3doTGk0T2QzZDN6cHc1QTJTT0FnTG1FbHVsUzVkMk9FK1pNbVY0KysyM0NRNE81c0tGQ3p6OTlOTjA2OWFONTU1N2pzT0hEN05qeHc1Ky9QRkhFaE1UV2Jod0lTZFBubVR1M0xsY3VIQ0JsMTkrbWZIanh4TVRFOFBpeFl0di9ZM05Zdmp3NFE3ckNBOFpNb1M0dURnR0RCaEFyMTY5cUY2OU9wTW5UMmI5K3ZVY1BIZ1F5QXkvTzNmdTVNS0ZDMERtVi9vM1NrOVBCekNuWUF3ZVBKaUlpQWhpWTJNcFU2WU1temR2WnNlT0hiejg4c3ZtVFdNUFB2Z2c3NzMzSGxXclZqV3ZFeDBkelk0ZE81ZzBhUkpmZmZVVkd6WnM0T3JWcXpSdDJoVElYQzBoTVRHUlhyMTY0ZVBqdzdWcjEwaEtTakxYdnJXUDdMWnExWXFPSFR2aTUrZkh5SkVqaVkyTk5lY0tOMmpRZ0FrVEpoQVdGa1pNVEF4bHk1YmwxVmRmemZhYWNsclBONnVzby93NXpibk55TWh3bUt1YnRkMiszRjFlMXhBcHFCUnVSU1JmKysyMzM0RE1zR08vTzk4K2wvWEdwYXF5MnJScEU4dVdMV1BhdEdrTUdEQ0F2bjM3NW5qRGtuMFU3OFVYWDJUanhvMXMyN1lObTgzR2xDbFQ4UER3SUNnb2lDVkxsdENoUTRmYnVsR3JhTkdpZlBqaGg1UXBVOGI4RVFGN3VQM3h4eCtCbk9kU05tM2FsRDE3OWpCaXhBaVNrNVBOY0JjVEUrTXdoN1J1M2JwRVIwZno3cnZ2MHJKbFN6NzY2Q1BxMWF0SFRFd00wNmRQei9ISExvNGVQY3IyN2R1cFg3KytlZDZzYmd4YUR6NzRJRnUyYkRGWGU2aFpzeWIrL3Y0T3F3ekV4c2JlMWxKZzRCamFMQllMdTNmdjV0VlhYeVU0T0ppZmYvNlo4dVhMODhBRER6Qnc0RUFHRGh4STE2NWRhZDY4T2F0WHJ6YVA2OWV2SDd0MjdlTEFnUU1NR2pTSXBrMmI4dXV2djVLWW1NaHp6ejFIc1dMRjJMdDNMNFpoVUxseVpWSlRVNWt4WXdhSERoMmljZVBHUUdaL2ZQWFZWMnphdElrNmRlcmc1K2VIdDdjM1lXRmg1blZPbno3OVB3bVpDUWtKWkdSa21IL1RWcXNWZDNkM1ltSmlTRTFOeGMvUGo4VEVSS3hXSzI1dWJuZjkraUw1bWNLdGlPUnJ2cjYrVktwVWliRmp4NW9qV3ZhUUZ4NGVicTRER3hFUmtlM1lqSXdNMHRMU0hMNis5dmYzZHdoZ0R6endBSkE1WW1lZmR2RDExMSt6Zi85K2V2VG9RWnMyYmZqbW0yOG9WYW9VcDA2ZEFzZ1dObTZjY3d1Wlh6M2J3N0I5QllLaVJZdVNsSlJrTHBjVkZCVGtjRXg2ZWpvZmYvd3g4K2JOdzJxMU1tWEtGSm8wYWNLQkF3YzRldlFveno3N3JMblc3OG1USnlsZnZqeWpSNC9tMkxGanpKczNqOUtsUy9Qa2swK3laODhla3BLU0tGNjh1TVA1di9ubUc2S2lvbGl5Wk1sTjMrK3NubnJxS2JadjM4NzMzMzhQWks1S01HdldMS3BXclVxNWN1VW9VYUlFZ3dZTll0Q2dRZnoyMjIrc1diT0cxYXRYTTJIQ0JHclZxc1hSbzBmNXh6LytRZjM2OWMwYnJJb1ZLK1p3alNWTGxqQjkrblQ4L1B5WU5Ha1NMVnEwd01QRGcrblRwOU8vZjMvZWZmZGRWcTFheGVMRmk4MDUwWGFUSmsxaXpKZ3g1Z2k0ZmZUWTNqL3IxNjhIb0VhTkdnd2VQSmhEaHc0UkVoSmlCa3FMeGNJcnI3ekM3dDI3R1RkdUhKVXFWY3AyRTFyV3Z4ZWJ6WWJWYWlVcEtjbWNQNXVUL2Z2M08weGx1SEhPcmYyOUJYamtrVWVBekc4U2xpOWZ6dmp4NC9IdzhPRFNwVXQwN05pUkprMmEwS2xUcDF6N1NhU2dVYmdWa1h6Tnc4T0Rqei8rbU1PSEQ3Tno1MDZLRmkxSzA2Wk4yYmh4STU2ZW5temZ2cDJoUTRjQ21UY0x3WC9YZ2JXYk8zZXVlWGY3NzcvL251TlBtV2I5eWpnc0xJeDE2OWJ4NG9zdjR1bnBTYlZxMVdqWHJwMFpVZ0lDQWh5T3ZYSE9MV1QrYXRrLy8vbFBoLzFxMXF6SkYxOThRVkpTRWlFaElaUXRXOVpoKzlTcFUxbTJiQm5seXBWajh1VEpQUHp3dzBEbWRJVytmZnNTR2hyS3hvMGJTVWhJb0UyYk50bGVROCtlUFduVnFoV2VucDdtS0hGVysvYnRvMXk1Y3JlMEh1NjMzMzdMMjIrL3paVXJWd2dJQ0tCT25UcXNXN2ZPNFlOQm56NTlhTisrUGNPSER6ZEgyTXVWSzhmeDQ4ZXBWYXNXWjgrZXhjZkhoNVVyVi9MRkYxL2c1dVpHczJiTkhIN3BLeUFnZ0NwVnFqQno1a3lIa2ZHQWdBQ2lvcUlZTzNZc2d3Y1BwazJiTnB3OWV4YUx4V0xPYi9YeTh1S05OOTZnWjgrZTJHdzJ6cHc1UTlteVpmSDA5TVJtczdGdTNUbzhQRHlvWGJzMnk1Y3Y1K0dISDZacTFhbzBhOVlNZ0xKbHkrTGo0OE5ycjczR2E2Kzl4c21USjdPRlc2dlZhcTdZc0hEaFFpSWlJc3k1dnpkK2VMQzdldlZxcm5OdUFYNysrV2NBQWdNRDZkaXhvL24rVmF0V2piRmp4MUt4WWtVKytPQURvcU9qMmJoeEk1R1JrZGsrRElrVVZBcTNJcEx2RlMxYWxNREFRS0tpb2poNDhDQWVIaDdtMGwrUFBQSUk3ZHExdzh2THl4d05hOVdxRlgvOTYxOXYrenBObXpZMWZ4aGgxcXhaNXAzc2tMbGNWVUpDQWhVcVZLQjc5KzVtKzdScDAvRDA5S1IrL2ZxTUhUdldYUElxSkNTRVNwVXE0ZWJtaHFlbko0ODg4Z2o5Ky9jM2IyN0tXbC9yMXEzeDhmRXhSL1plZXVrbGh4SE9VcVZLbVYrTmg0ZUhFeFFVeElVTEY4eVE1ZTd1VHUzYXRmbmIzLzUyMDlkbXM5bjQ5Ny8velpOUFBwbnJlK0R2NzAvZHVuVnAzTGd4anozMkdDMWJ0dVN4eHg3RGFyVXlac3dZWW1OajJiZHZuL2tqQXg0ZUhwUXJWNDRhTldyUXRtMWI2dGV2Yjg2TmJ0Q2dBUTBhTk9EaXhZdHMzTGlSdFd2WG1zSGFmcDFISDMyVXYvNzFyMlovMXExYjE1eDI0dWZuWjRicFJ4OTlsSU1IRDlLOGVYT0hHOFM4dmIwcFVxUUlxYW1wMUtwVmk0RURCd0tab1RRaUlvSnQyN2JSc0dGRGxpeFpnb2VIQjRtSmlWeS9maDFQVDAvKy92ZS9BL0RZWTQveDlkZGZaeHRWRGdnSW9FS0ZDdWJ6ZXZYcW1TSGQyOXVid1lNSE8rei93Z3N2VUtKRUNVSkNRdkw4MFlYTGx5L3oyV2VmRVJvYXlnOC8vRUREaGcxcDNyeTV3emNBTDcvOE1oMDZkR0R0MnJVS3RpSlpXUExlUlVUa2Z5ODRPTmdBL2RLU3lMM1VyVnMzRGg4K2pHRVlnWEZ4Y2JuL3lvbElQbUhOZXhjUkVSRVJrZnhCNFZaRVJFUkVYSWJDcllpSWlJaTRESVZiRVJFUkVYRVpDcmNpSWlJaTRqSVVia1ZFUkVURVpTamNpb2lJaUlqTFVMZ1ZFUkVSRVplaGNDc2lJaUlpTGtQaFZrUkVSRVJjaHNLdGlJaUlpTGdNaFZzUkVSRVJjUmtLdHlJaUlpTGlNaFJ1UlVSRVJNUmxLTnlLaUlpSWlNdFF1QlVSRVJFUmwrSHU3QUpFUkxJS0NRbHhkZ2tpSXBLUGFlUldSTzRMaG1Ic2NIWU5JZ1dSWVJobnJGYnJjV2ZYSV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by85SDgzTnQ0ZkFjYUw1QUFBQUFFbEZUa1N1UW1DQyIsCgkiVGhlbWUiIDogIiIsCgkiVHlwZSIgOiAiZmxvdyIsCgkiVmVyc2lvbiIgOiAiMz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1536</Words>
  <Characters>1752</Characters>
  <Lines>0</Lines>
  <Paragraphs>0</Paragraphs>
  <TotalTime>29</TotalTime>
  <ScaleCrop>false</ScaleCrop>
  <LinksUpToDate>false</LinksUpToDate>
  <CharactersWithSpaces>1756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2022-11-25T02:01:00Z</dcterms:created>
  <dc:creator>LX</dc:creator>
  <cp:lastModifiedBy>李鹏</cp:lastModifiedBy>
  <dcterms:modified xsi:type="dcterms:W3CDTF">2022-12-17T08:21:32Z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CE62156E7F4C4E1896F1EBF6CB1EA268</vt:lpwstr>
  </property>
</Properties>
</file>