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从数据库中检索文件系统的树信息显示表的结构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信息：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数据库中检索文件系统的树形结构信息，并显示表结构，指定目录的文件树和文件大小及子目录数量。使用Python编写代码并使用MySQL数据库管理数据。用于存储文件系统的树形结构。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5168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910840" cy="2484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022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257302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文件夹树形目录：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README.tX3558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Replace.cs : 7272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Makefile.am : 828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sqlite3.1 : 8928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pkgIndex.tcl.in : 167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license.terms : 257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configure.ac : 8308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Makefile.in : 15902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configure : 280772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README: 1338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aclocal.m4 : 147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tclsqlite3.c : 117731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sqlite3.n : 494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doc/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rules.vc : 18743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nmakehlp.c : 17368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makefile.vc : 13830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win/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tcl.m4 : 1340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install-sh : 13868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tclconfig/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└──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tea</w:t>
      </w:r>
    </w:p>
    <w:p>
      <w:r>
        <w:rPr>
          <w:rFonts w:hint="eastAsia"/>
        </w:rPr>
        <w:t>Total Dirs:5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Total Files:37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rootDir=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'D:\desktop\sqlite-autoconf-3230100'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(dirName,dirs,files)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os.walk(rootDir):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fileName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files: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filePath=os.path.join(dirName,fileName)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parentFileName=os.path.basename(dirName)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(fileName,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':'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,parentFileName,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':'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,os.path.getsize(filePath))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dir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dirs: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(dir)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'exit'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pymysql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conn = pymysql.connect(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host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'127.0.0.1'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'myuser'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'Lp200211'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database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'dbsclab2018'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charset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'utf8'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 = conn.cursor()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sql=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'SELECT name,dept_name,salary from instructor'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cursor.execute(sql)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(cursor)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# display the result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name,dept_name,salary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(name,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,dept_name,salary)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cursor.close()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conn.close()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1902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2023-05-25T02:25:03Z</dcterms:created>
  <dc:creator>LX</dc:creator>
  <cp:lastModifiedBy>李鹏</cp:lastModifiedBy>
  <dcterms:modified xsi:type="dcterms:W3CDTF">2023-05-25T02:37:14Z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016F63F04EA2491B9415B25C4C4BBFF1</vt:lpwstr>
  </property>
</Properties>
</file>