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C34B5" w14:textId="259F6913" w:rsidR="00B14EF7" w:rsidRDefault="00B14EF7">
      <w:pPr>
        <w:rPr>
          <w:rFonts w:ascii="Roboto" w:hAnsi="Roboto"/>
          <w:color w:val="111111"/>
          <w:lang w:val="en-GB"/>
        </w:rPr>
      </w:pPr>
      <w:r>
        <w:rPr>
          <w:rFonts w:ascii="Roboto" w:hAnsi="Roboto"/>
          <w:color w:val="111111"/>
          <w:lang w:val="en-GB"/>
        </w:rPr>
        <w:t>Corentin ROSSETTO</w:t>
      </w:r>
    </w:p>
    <w:p w14:paraId="74C99D7E" w14:textId="77777777" w:rsidR="00B14EF7" w:rsidRDefault="00B14EF7">
      <w:pPr>
        <w:rPr>
          <w:rFonts w:ascii="Roboto" w:hAnsi="Roboto"/>
          <w:color w:val="111111"/>
          <w:lang w:val="en-GB"/>
        </w:rPr>
      </w:pPr>
    </w:p>
    <w:p w14:paraId="5B90F689" w14:textId="77777777" w:rsidR="00B14EF7" w:rsidRDefault="00B14EF7">
      <w:pPr>
        <w:rPr>
          <w:rFonts w:ascii="Roboto" w:hAnsi="Roboto"/>
          <w:color w:val="111111"/>
          <w:lang w:val="en-GB"/>
        </w:rPr>
      </w:pPr>
    </w:p>
    <w:p w14:paraId="03C2D526" w14:textId="75ABD17F" w:rsidR="00DE4870" w:rsidRDefault="00DE4870">
      <w:pPr>
        <w:rPr>
          <w:rFonts w:ascii="Roboto" w:hAnsi="Roboto"/>
          <w:color w:val="111111"/>
          <w:lang w:val="en-GB"/>
        </w:rPr>
      </w:pPr>
      <w:r w:rsidRPr="00DE4870">
        <w:rPr>
          <w:rFonts w:ascii="Roboto" w:hAnsi="Roboto"/>
          <w:color w:val="111111"/>
          <w:lang w:val="en-GB"/>
        </w:rPr>
        <w:t xml:space="preserve">The document is an audio document about a </w:t>
      </w:r>
      <w:r>
        <w:rPr>
          <w:rFonts w:ascii="Roboto" w:hAnsi="Roboto"/>
          <w:color w:val="111111"/>
          <w:lang w:val="en-GB"/>
        </w:rPr>
        <w:t>T</w:t>
      </w:r>
      <w:r w:rsidRPr="00DE4870">
        <w:rPr>
          <w:rFonts w:ascii="Roboto" w:hAnsi="Roboto"/>
          <w:color w:val="111111"/>
          <w:lang w:val="en-GB"/>
        </w:rPr>
        <w:t>oyota project from learningenglish.voanews.com with Bryan Lynn as narrator.</w:t>
      </w:r>
    </w:p>
    <w:p w14:paraId="2E7C533C" w14:textId="77777777" w:rsidR="003765E2" w:rsidRDefault="003765E2">
      <w:pPr>
        <w:rPr>
          <w:rFonts w:ascii="Roboto" w:hAnsi="Roboto"/>
          <w:color w:val="111111"/>
          <w:lang w:val="en-GB"/>
        </w:rPr>
      </w:pPr>
    </w:p>
    <w:p w14:paraId="41355282" w14:textId="77777777" w:rsidR="003765E2" w:rsidRPr="003765E2" w:rsidRDefault="003765E2" w:rsidP="003765E2">
      <w:pPr>
        <w:rPr>
          <w:rFonts w:ascii="Roboto" w:hAnsi="Roboto"/>
          <w:color w:val="111111"/>
          <w:lang w:val="en-GB"/>
        </w:rPr>
      </w:pPr>
      <w:r w:rsidRPr="003765E2">
        <w:rPr>
          <w:rFonts w:ascii="Roboto" w:hAnsi="Roboto"/>
          <w:color w:val="111111"/>
          <w:lang w:val="en-GB"/>
        </w:rPr>
        <w:t>Toyota, a Japanese automaker, has announced its plan to create a model “city of the future” that will serve as a living laboratory for new technologies. The project, called “Woven City”, will be built at the foot of Japan’s Mount Fuji. The city will house around 2,000 people, including Toyota employees, researchers and partners from various fields.</w:t>
      </w:r>
    </w:p>
    <w:p w14:paraId="35AB21EA" w14:textId="77777777" w:rsidR="003765E2" w:rsidRPr="003765E2" w:rsidRDefault="003765E2" w:rsidP="003765E2">
      <w:pPr>
        <w:rPr>
          <w:rFonts w:ascii="Roboto" w:hAnsi="Roboto"/>
          <w:color w:val="111111"/>
          <w:lang w:val="en-GB"/>
        </w:rPr>
      </w:pPr>
    </w:p>
    <w:p w14:paraId="0140DBF0" w14:textId="77777777" w:rsidR="003765E2" w:rsidRPr="003765E2" w:rsidRDefault="003765E2" w:rsidP="003765E2">
      <w:pPr>
        <w:rPr>
          <w:rFonts w:ascii="Roboto" w:hAnsi="Roboto"/>
          <w:color w:val="111111"/>
          <w:lang w:val="en-GB"/>
        </w:rPr>
      </w:pPr>
      <w:r w:rsidRPr="003765E2">
        <w:rPr>
          <w:rFonts w:ascii="Roboto" w:hAnsi="Roboto"/>
          <w:color w:val="111111"/>
          <w:lang w:val="en-GB"/>
        </w:rPr>
        <w:t>The city will test and develop new technologies that can improve the quality of life and solve the challenges of the 21st century. These technologies include self-driving systems, robotics, smart homes and artificial intelligence. These technologies will be connected by AI, which will link people, buildings and vehicles in the city.</w:t>
      </w:r>
    </w:p>
    <w:p w14:paraId="30423611" w14:textId="77777777" w:rsidR="003765E2" w:rsidRPr="003765E2" w:rsidRDefault="003765E2" w:rsidP="003765E2">
      <w:pPr>
        <w:rPr>
          <w:rFonts w:ascii="Roboto" w:hAnsi="Roboto"/>
          <w:color w:val="111111"/>
          <w:lang w:val="en-GB"/>
        </w:rPr>
      </w:pPr>
    </w:p>
    <w:p w14:paraId="20ACB7B6" w14:textId="06ED34CD" w:rsidR="003765E2" w:rsidRDefault="003765E2" w:rsidP="003765E2">
      <w:pPr>
        <w:rPr>
          <w:rFonts w:ascii="Roboto" w:hAnsi="Roboto"/>
          <w:color w:val="111111"/>
          <w:lang w:val="en-GB"/>
        </w:rPr>
      </w:pPr>
      <w:r w:rsidRPr="003765E2">
        <w:rPr>
          <w:rFonts w:ascii="Roboto" w:hAnsi="Roboto"/>
          <w:color w:val="111111"/>
          <w:lang w:val="en-GB"/>
        </w:rPr>
        <w:t>The city will also be designed to be sustainable, efficient and human-friendly. The city will be powered by hydrogen fuel and solar energy, which will reduce the environmental impact and carbon footprint of the city. The city will also have different kinds of streets for different modes of transportation, such as self-driving cars, bicycles, scooters and walking. The city will also have robots and sensors to help residents with their daily needs and health. The robots will assist with tasks such as cleaning, cooking and delivering goods. The sensors will monitor and improve the physical and mental health of the residents, such as by adjusting the temperature, lighting and sound in the homes. The homes will also be equipped with smart devices that can control various functions in the homes, such as security, entertainment and communication.</w:t>
      </w:r>
    </w:p>
    <w:p w14:paraId="550F59D7" w14:textId="77777777" w:rsidR="003765E2" w:rsidRDefault="003765E2">
      <w:pPr>
        <w:rPr>
          <w:rFonts w:ascii="Roboto" w:hAnsi="Roboto"/>
          <w:color w:val="111111"/>
          <w:lang w:val="en-GB"/>
        </w:rPr>
      </w:pPr>
      <w:r>
        <w:rPr>
          <w:rFonts w:ascii="Roboto" w:hAnsi="Roboto"/>
          <w:color w:val="111111"/>
          <w:lang w:val="en-GB"/>
        </w:rPr>
        <w:br w:type="page"/>
      </w:r>
    </w:p>
    <w:p w14:paraId="3B8794FF" w14:textId="77777777" w:rsidR="00DE4870" w:rsidRPr="00DE4870" w:rsidRDefault="00DE4870" w:rsidP="00DE4870">
      <w:pPr>
        <w:pStyle w:val="NormalWeb"/>
        <w:spacing w:before="180" w:beforeAutospacing="0" w:after="0" w:afterAutospacing="0"/>
        <w:rPr>
          <w:rFonts w:ascii="Roboto" w:hAnsi="Roboto"/>
          <w:color w:val="111111"/>
          <w:lang w:val="en-GB"/>
        </w:rPr>
      </w:pPr>
      <w:r w:rsidRPr="00DE4870">
        <w:rPr>
          <w:rFonts w:ascii="Roboto" w:hAnsi="Roboto"/>
          <w:color w:val="111111"/>
          <w:lang w:val="en-GB"/>
        </w:rPr>
        <w:lastRenderedPageBreak/>
        <w:t>Hello, everyone. Thank you for your time and attention. Today, I would like to talk to you about an exciting and innovative project that Toyota, a leading Japanese automaker, is planning to launch in the near future. The project is called “Woven City”, and it is a model “city of the future” that will be built at the foot of Mount Fuji in Japan.</w:t>
      </w:r>
    </w:p>
    <w:p w14:paraId="5B6BC4FF" w14:textId="3A74FC91" w:rsidR="00DE4870" w:rsidRDefault="00DE4870" w:rsidP="00DE4870">
      <w:pPr>
        <w:pStyle w:val="NormalWeb"/>
        <w:spacing w:before="180" w:beforeAutospacing="0" w:after="0" w:afterAutospacing="0"/>
        <w:rPr>
          <w:rFonts w:ascii="Roboto" w:hAnsi="Roboto"/>
          <w:color w:val="111111"/>
          <w:lang w:val="en-GB"/>
        </w:rPr>
      </w:pPr>
      <w:r w:rsidRPr="00DE4870">
        <w:rPr>
          <w:rFonts w:ascii="Roboto" w:hAnsi="Roboto"/>
          <w:color w:val="111111"/>
          <w:lang w:val="en-GB"/>
        </w:rPr>
        <w:t>What is Woven City? It is a city that will serve as a living laboratory for testing and developing new technologies that can improve the quality of life and solve the challenges of the 21st century. These technologies include self-driving systems, robotics, smart homes artificial intelligence</w:t>
      </w:r>
      <w:r>
        <w:rPr>
          <w:rFonts w:ascii="Roboto" w:hAnsi="Roboto"/>
          <w:color w:val="111111"/>
          <w:lang w:val="en-GB"/>
        </w:rPr>
        <w:t xml:space="preserve"> </w:t>
      </w:r>
      <w:r w:rsidRPr="00DE4870">
        <w:rPr>
          <w:rFonts w:ascii="Roboto" w:hAnsi="Roboto"/>
          <w:color w:val="111111"/>
          <w:lang w:val="en-GB"/>
        </w:rPr>
        <w:t>and renewed energies. These technologies will be connected by AI, which will link people, buildings and vehicles in the city.</w:t>
      </w:r>
    </w:p>
    <w:p w14:paraId="52B7EC73" w14:textId="0D8ED27D" w:rsidR="003C14B9" w:rsidRPr="003C14B9" w:rsidRDefault="003C14B9" w:rsidP="00DE4870">
      <w:pPr>
        <w:pStyle w:val="NormalWeb"/>
        <w:spacing w:before="180" w:beforeAutospacing="0" w:after="0" w:afterAutospacing="0"/>
        <w:rPr>
          <w:rFonts w:ascii="Roboto" w:hAnsi="Roboto"/>
          <w:color w:val="111111"/>
          <w:lang w:val="en-GB"/>
        </w:rPr>
      </w:pPr>
      <w:r w:rsidRPr="003C14B9">
        <w:rPr>
          <w:rFonts w:ascii="Roboto" w:hAnsi="Roboto"/>
          <w:color w:val="111111"/>
          <w:lang w:val="en-GB"/>
        </w:rPr>
        <w:t xml:space="preserve">Why is </w:t>
      </w:r>
      <w:r>
        <w:rPr>
          <w:rFonts w:ascii="Roboto" w:hAnsi="Roboto"/>
          <w:color w:val="111111"/>
          <w:lang w:val="en-GB"/>
        </w:rPr>
        <w:t xml:space="preserve">it </w:t>
      </w:r>
      <w:r w:rsidRPr="003C14B9">
        <w:rPr>
          <w:rFonts w:ascii="Roboto" w:hAnsi="Roboto"/>
          <w:color w:val="111111"/>
          <w:lang w:val="en-GB"/>
        </w:rPr>
        <w:t>important? It is important because it will demonstrate how smart cities can be designed to be sustainable, efficient and human-friendly. The city will be powered by hydrogen fuel and solar energy, which will reduce the environmental impact and carbon footprint of the city. The city will also have different kinds of streets for different modes of transportation, such as self-driving cars, bicycles, scooters and walking. This will reduce traffic congestion and promote healthy and social lifestyles. The city will also have human support technologies, such as robots and sensors, that will help residents with their daily needs and health. The robots will assist with tasks such as cleaning, cooking and delivering goods. The sensors will monitor and improve the physical and mental health of the residents, such as by adjusting the temperature, lighting and sound in the homes. The homes will also be equipped with smart devices that can control various functions in the homes, such as security, entertainment and communication.</w:t>
      </w:r>
    </w:p>
    <w:p w14:paraId="27B28796" w14:textId="77777777" w:rsidR="00DE4870" w:rsidRPr="00DE4870" w:rsidRDefault="00DE4870" w:rsidP="00DE4870">
      <w:pPr>
        <w:pStyle w:val="NormalWeb"/>
        <w:spacing w:before="180" w:beforeAutospacing="0" w:after="0" w:afterAutospacing="0"/>
        <w:rPr>
          <w:rFonts w:ascii="Roboto" w:hAnsi="Roboto"/>
          <w:color w:val="111111"/>
          <w:lang w:val="en-GB"/>
        </w:rPr>
      </w:pPr>
      <w:r w:rsidRPr="00DE4870">
        <w:rPr>
          <w:rFonts w:ascii="Roboto" w:hAnsi="Roboto"/>
          <w:color w:val="111111"/>
          <w:lang w:val="en-GB"/>
        </w:rPr>
        <w:t>How can you support Woven City? You can support Woven City by becoming a partner, a researcher or a resident of the city. The city will house around 2,000 people, including Toyota employees, researchers and partners from various fields. The city will be open to collaboration and innovation, and will welcome anyone who shares the vision and mission of the project. By supporting Woven City, you will be part of a groundbreaking experiment that will shape the future of urban living and society.</w:t>
      </w:r>
    </w:p>
    <w:p w14:paraId="07083C32" w14:textId="77777777" w:rsidR="00DE4870" w:rsidRPr="00DE4870" w:rsidRDefault="00DE4870" w:rsidP="00DE4870">
      <w:pPr>
        <w:pStyle w:val="NormalWeb"/>
        <w:spacing w:before="180" w:beforeAutospacing="0" w:after="0" w:afterAutospacing="0"/>
        <w:rPr>
          <w:rFonts w:ascii="Roboto" w:hAnsi="Roboto"/>
          <w:color w:val="111111"/>
          <w:lang w:val="en-GB"/>
        </w:rPr>
      </w:pPr>
      <w:r w:rsidRPr="00DE4870">
        <w:rPr>
          <w:rFonts w:ascii="Roboto" w:hAnsi="Roboto"/>
          <w:color w:val="111111"/>
          <w:lang w:val="en-GB"/>
        </w:rPr>
        <w:t>But you may also have some fears or concerns about Woven City. You may wonder how the privacy and security of the residents will be protected in a city that is constantly monitored by sensors and AI. You may also question how the social and cultural diversity of the city will be maintained and respected in a city that is dominated by Toyota and its partners. You may also worry about how the ethical and legal issues of the new technologies will be addressed and regulated in a city that is experimenting with cutting-edge innovations. You may also doubt how the environmental and economic impacts of the city will be measured and mitigated in a city that is using large amounts of resources and energy. You may also fear how the human and emotional needs of the residents will be fulfilled in a city that is relying heavily on robots and smart devices.</w:t>
      </w:r>
    </w:p>
    <w:p w14:paraId="61F9EE34" w14:textId="77777777" w:rsidR="00DE4870" w:rsidRPr="00DE4870" w:rsidRDefault="00DE4870" w:rsidP="00DE4870">
      <w:pPr>
        <w:pStyle w:val="NormalWeb"/>
        <w:spacing w:before="180" w:beforeAutospacing="0" w:after="0" w:afterAutospacing="0"/>
        <w:rPr>
          <w:rFonts w:ascii="Roboto" w:hAnsi="Roboto"/>
          <w:color w:val="111111"/>
          <w:lang w:val="en-GB"/>
        </w:rPr>
      </w:pPr>
      <w:r w:rsidRPr="00DE4870">
        <w:rPr>
          <w:rFonts w:ascii="Roboto" w:hAnsi="Roboto"/>
          <w:color w:val="111111"/>
          <w:lang w:val="en-GB"/>
        </w:rPr>
        <w:t xml:space="preserve">We understand and appreciate your fears and concerns. We want to assure you that Woven City will not be a city that will ignore or violate your values and rights. Woven City will be a city that will respect and protect your privacy and security by using </w:t>
      </w:r>
      <w:r w:rsidRPr="00DE4870">
        <w:rPr>
          <w:rFonts w:ascii="Roboto" w:hAnsi="Roboto"/>
          <w:color w:val="111111"/>
          <w:lang w:val="en-GB"/>
        </w:rPr>
        <w:lastRenderedPageBreak/>
        <w:t>encryption and authentication systems. Woven City will also be a city that will maintain and respect your social and cultural diversity by fostering dialogue and cooperation among different groups. Woven City will also be a city that will address and regulate the ethical and legal issues of the new technologies by following international standards and guidelines. Woven City will also be a city that will measure and mitigate the environmental and economic impacts of the city by using renewable energy and resource management systems. Woven City will also be a city that will fulfill your human and emotional needs by providing social and recreational activities and services.</w:t>
      </w:r>
    </w:p>
    <w:p w14:paraId="4C3428E4" w14:textId="58ED3669" w:rsidR="00DE4870" w:rsidRDefault="00DE4870" w:rsidP="00DE4870">
      <w:pPr>
        <w:pStyle w:val="NormalWeb"/>
        <w:spacing w:before="180" w:beforeAutospacing="0" w:after="0" w:afterAutospacing="0"/>
        <w:rPr>
          <w:rFonts w:ascii="Roboto" w:hAnsi="Roboto"/>
          <w:color w:val="111111"/>
        </w:rPr>
      </w:pPr>
      <w:r w:rsidRPr="00DE4870">
        <w:rPr>
          <w:rFonts w:ascii="Roboto" w:hAnsi="Roboto"/>
          <w:color w:val="111111"/>
          <w:lang w:val="en-GB"/>
        </w:rPr>
        <w:t xml:space="preserve">Thank you for listening. If you have any questions or comments, please feel free to ask. I hope you are interested and curious about Woven City, and I hope you will support us in making this dream a reality. </w:t>
      </w:r>
      <w:r w:rsidR="00660508">
        <w:rPr>
          <w:rFonts w:ascii="Roboto" w:hAnsi="Roboto"/>
          <w:color w:val="111111"/>
        </w:rPr>
        <w:t xml:space="preserve">Thanks. </w:t>
      </w:r>
    </w:p>
    <w:p w14:paraId="1F692DF3" w14:textId="77777777" w:rsidR="0011150C" w:rsidRPr="0011150C" w:rsidRDefault="0011150C">
      <w:pPr>
        <w:rPr>
          <w:rFonts w:ascii="Roboto" w:hAnsi="Roboto"/>
          <w:color w:val="111111"/>
          <w:lang w:val="en-GB"/>
        </w:rPr>
      </w:pPr>
    </w:p>
    <w:p w14:paraId="2913FC2D" w14:textId="77777777" w:rsidR="0011150C" w:rsidRPr="0011150C" w:rsidRDefault="0011150C">
      <w:pPr>
        <w:rPr>
          <w:rFonts w:ascii="Roboto" w:hAnsi="Roboto"/>
          <w:color w:val="111111"/>
          <w:lang w:val="en-GB"/>
        </w:rPr>
      </w:pPr>
    </w:p>
    <w:p w14:paraId="5B8864C3" w14:textId="77777777" w:rsidR="0011150C" w:rsidRPr="0011150C" w:rsidRDefault="0011150C">
      <w:pPr>
        <w:rPr>
          <w:lang w:val="en-GB"/>
        </w:rPr>
      </w:pPr>
    </w:p>
    <w:sectPr w:rsidR="0011150C" w:rsidRPr="001115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50C"/>
    <w:rsid w:val="0011150C"/>
    <w:rsid w:val="003765E2"/>
    <w:rsid w:val="003C14B9"/>
    <w:rsid w:val="0045060E"/>
    <w:rsid w:val="00660508"/>
    <w:rsid w:val="00733233"/>
    <w:rsid w:val="00AF0F7B"/>
    <w:rsid w:val="00B14EF7"/>
    <w:rsid w:val="00DE4870"/>
    <w:rsid w:val="00DF5C94"/>
    <w:rsid w:val="00F04B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D2B2F"/>
  <w15:chartTrackingRefBased/>
  <w15:docId w15:val="{3825CDA8-AECB-4A25-A4C4-DF9B8A090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E487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339822">
      <w:bodyDiv w:val="1"/>
      <w:marLeft w:val="0"/>
      <w:marRight w:val="0"/>
      <w:marTop w:val="0"/>
      <w:marBottom w:val="0"/>
      <w:divBdr>
        <w:top w:val="none" w:sz="0" w:space="0" w:color="auto"/>
        <w:left w:val="none" w:sz="0" w:space="0" w:color="auto"/>
        <w:bottom w:val="none" w:sz="0" w:space="0" w:color="auto"/>
        <w:right w:val="none" w:sz="0" w:space="0" w:color="auto"/>
      </w:divBdr>
    </w:div>
    <w:div w:id="685210006">
      <w:bodyDiv w:val="1"/>
      <w:marLeft w:val="0"/>
      <w:marRight w:val="0"/>
      <w:marTop w:val="0"/>
      <w:marBottom w:val="0"/>
      <w:divBdr>
        <w:top w:val="none" w:sz="0" w:space="0" w:color="auto"/>
        <w:left w:val="none" w:sz="0" w:space="0" w:color="auto"/>
        <w:bottom w:val="none" w:sz="0" w:space="0" w:color="auto"/>
        <w:right w:val="none" w:sz="0" w:space="0" w:color="auto"/>
      </w:divBdr>
    </w:div>
    <w:div w:id="825586867">
      <w:bodyDiv w:val="1"/>
      <w:marLeft w:val="0"/>
      <w:marRight w:val="0"/>
      <w:marTop w:val="0"/>
      <w:marBottom w:val="0"/>
      <w:divBdr>
        <w:top w:val="none" w:sz="0" w:space="0" w:color="auto"/>
        <w:left w:val="none" w:sz="0" w:space="0" w:color="auto"/>
        <w:bottom w:val="none" w:sz="0" w:space="0" w:color="auto"/>
        <w:right w:val="none" w:sz="0" w:space="0" w:color="auto"/>
      </w:divBdr>
    </w:div>
    <w:div w:id="1302880973">
      <w:bodyDiv w:val="1"/>
      <w:marLeft w:val="0"/>
      <w:marRight w:val="0"/>
      <w:marTop w:val="0"/>
      <w:marBottom w:val="0"/>
      <w:divBdr>
        <w:top w:val="none" w:sz="0" w:space="0" w:color="auto"/>
        <w:left w:val="none" w:sz="0" w:space="0" w:color="auto"/>
        <w:bottom w:val="none" w:sz="0" w:space="0" w:color="auto"/>
        <w:right w:val="none" w:sz="0" w:space="0" w:color="auto"/>
      </w:divBdr>
    </w:div>
    <w:div w:id="2004815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149a69a-ddfd-4b5c-b88a-be19cbf3859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5FC93A43BD9C644B97B8CE09E9C50A1" ma:contentTypeVersion="7" ma:contentTypeDescription="Crée un document." ma:contentTypeScope="" ma:versionID="3598005f6d671530ff26d9b6b3b4ad94">
  <xsd:schema xmlns:xsd="http://www.w3.org/2001/XMLSchema" xmlns:xs="http://www.w3.org/2001/XMLSchema" xmlns:p="http://schemas.microsoft.com/office/2006/metadata/properties" xmlns:ns3="2149a69a-ddfd-4b5c-b88a-be19cbf3859e" xmlns:ns4="bc53c9c0-3fd2-42bd-a0d8-88c4b3108577" targetNamespace="http://schemas.microsoft.com/office/2006/metadata/properties" ma:root="true" ma:fieldsID="5b87c242d23fd00eeac4573f665d72ae" ns3:_="" ns4:_="">
    <xsd:import namespace="2149a69a-ddfd-4b5c-b88a-be19cbf3859e"/>
    <xsd:import namespace="bc53c9c0-3fd2-42bd-a0d8-88c4b310857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49a69a-ddfd-4b5c-b88a-be19cbf385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c53c9c0-3fd2-42bd-a0d8-88c4b3108577"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117162-D330-4B22-9D18-2F7F8ED6FBC7}">
  <ds:schemaRefs>
    <ds:schemaRef ds:uri="http://purl.org/dc/dcmitype/"/>
    <ds:schemaRef ds:uri="http://purl.org/dc/elements/1.1/"/>
    <ds:schemaRef ds:uri="http://www.w3.org/XML/1998/namespace"/>
    <ds:schemaRef ds:uri="http://schemas.openxmlformats.org/package/2006/metadata/core-properties"/>
    <ds:schemaRef ds:uri="2149a69a-ddfd-4b5c-b88a-be19cbf3859e"/>
    <ds:schemaRef ds:uri="http://schemas.microsoft.com/office/2006/documentManagement/types"/>
    <ds:schemaRef ds:uri="http://schemas.microsoft.com/office/infopath/2007/PartnerControls"/>
    <ds:schemaRef ds:uri="http://purl.org/dc/terms/"/>
    <ds:schemaRef ds:uri="bc53c9c0-3fd2-42bd-a0d8-88c4b3108577"/>
    <ds:schemaRef ds:uri="http://schemas.microsoft.com/office/2006/metadata/properties"/>
  </ds:schemaRefs>
</ds:datastoreItem>
</file>

<file path=customXml/itemProps2.xml><?xml version="1.0" encoding="utf-8"?>
<ds:datastoreItem xmlns:ds="http://schemas.openxmlformats.org/officeDocument/2006/customXml" ds:itemID="{CC387557-5A88-4220-BC50-FAEDC4C7588D}">
  <ds:schemaRefs>
    <ds:schemaRef ds:uri="http://schemas.microsoft.com/sharepoint/v3/contenttype/forms"/>
  </ds:schemaRefs>
</ds:datastoreItem>
</file>

<file path=customXml/itemProps3.xml><?xml version="1.0" encoding="utf-8"?>
<ds:datastoreItem xmlns:ds="http://schemas.openxmlformats.org/officeDocument/2006/customXml" ds:itemID="{18990B84-974C-4D3B-B558-B9047706A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49a69a-ddfd-4b5c-b88a-be19cbf3859e"/>
    <ds:schemaRef ds:uri="bc53c9c0-3fd2-42bd-a0d8-88c4b31085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922</Words>
  <Characters>5075</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ROSSETTO Corentin</dc:creator>
  <cp:keywords/>
  <dc:description/>
  <cp:lastModifiedBy>ROSSETTO Corentin</cp:lastModifiedBy>
  <cp:revision>2</cp:revision>
  <dcterms:created xsi:type="dcterms:W3CDTF">2023-12-05T11:31:00Z</dcterms:created>
  <dcterms:modified xsi:type="dcterms:W3CDTF">2023-12-05T11:31:00Z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0x01010085FC93A43BD9C644B97B8CE09E9C50A1</vt:lpwstr>
  </property>
</Properties>
</file>