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8" w:type="dxa"/>
        <w:tblLook w:val="0600" w:firstRow="0" w:lastRow="0" w:firstColumn="0" w:lastColumn="0" w:noHBand="1" w:noVBand="1"/>
      </w:tblPr>
      <w:tblGrid>
        <w:gridCol w:w="4573"/>
        <w:gridCol w:w="4497"/>
      </w:tblGrid>
      <w:tr w:rsidR="00C82EE1" w:rsidRPr="004863CF" w14:paraId="69E74A08" w14:textId="77777777" w:rsidTr="001C5091">
        <w:trPr>
          <w:trHeight w:hRule="exact" w:val="851"/>
        </w:trPr>
        <w:tc>
          <w:tcPr>
            <w:tcW w:w="2521" w:type="pct"/>
            <w:tcMar>
              <w:bottom w:w="0" w:type="dxa"/>
            </w:tcMar>
          </w:tcPr>
          <w:p w14:paraId="5159577E" w14:textId="5EB648B4" w:rsidR="00C82EE1" w:rsidRPr="004863CF" w:rsidRDefault="00C82EE1" w:rsidP="001C5091"/>
        </w:tc>
        <w:tc>
          <w:tcPr>
            <w:tcW w:w="2479" w:type="pct"/>
          </w:tcPr>
          <w:p w14:paraId="6B7E5DF4" w14:textId="77777777" w:rsidR="00C82EE1" w:rsidRPr="004863CF" w:rsidRDefault="00C82EE1" w:rsidP="001C5091">
            <w:pPr>
              <w:pStyle w:val="Forsidenote"/>
              <w:spacing w:line="240" w:lineRule="auto"/>
            </w:pPr>
          </w:p>
        </w:tc>
      </w:tr>
      <w:tr w:rsidR="00C82EE1" w:rsidRPr="004863CF" w14:paraId="1BC90D30" w14:textId="77777777" w:rsidTr="001C5091">
        <w:trPr>
          <w:trHeight w:hRule="exact" w:val="3969"/>
        </w:trPr>
        <w:tc>
          <w:tcPr>
            <w:tcW w:w="5000" w:type="pct"/>
            <w:gridSpan w:val="2"/>
            <w:tcBorders>
              <w:bottom w:val="single" w:sz="4" w:space="0" w:color="8494AB" w:themeColor="text1" w:themeTint="80"/>
            </w:tcBorders>
            <w:tcMar>
              <w:bottom w:w="198" w:type="dxa"/>
            </w:tcMar>
            <w:vAlign w:val="bottom"/>
          </w:tcPr>
          <w:p w14:paraId="6910006D" w14:textId="77777777" w:rsidR="00C82EE1" w:rsidRPr="004863CF" w:rsidRDefault="00C82EE1" w:rsidP="001C5091">
            <w:pPr>
              <w:pStyle w:val="Forsidetekst"/>
            </w:pPr>
          </w:p>
          <w:p w14:paraId="1B04A20A" w14:textId="1958AF89" w:rsidR="00C82EE1" w:rsidRPr="004863CF" w:rsidRDefault="001F694E" w:rsidP="001F694E">
            <w:pPr>
              <w:pStyle w:val="Forsidetittel1"/>
              <w:rPr>
                <w:noProof w:val="0"/>
                <w:spacing w:val="0"/>
              </w:rPr>
            </w:pPr>
            <w:r w:rsidRPr="004863CF">
              <w:rPr>
                <w:noProof w:val="0"/>
                <w:spacing w:val="0"/>
              </w:rPr>
              <w:t>Share Purchase Agreement</w:t>
            </w:r>
          </w:p>
        </w:tc>
      </w:tr>
      <w:tr w:rsidR="0096648F" w:rsidRPr="004863CF" w14:paraId="14B8AD5A" w14:textId="77777777" w:rsidTr="0096648F">
        <w:trPr>
          <w:trHeight w:val="20"/>
        </w:trPr>
        <w:tc>
          <w:tcPr>
            <w:tcW w:w="5000" w:type="pct"/>
            <w:gridSpan w:val="2"/>
            <w:tcBorders>
              <w:top w:val="single" w:sz="4" w:space="0" w:color="8494AB" w:themeColor="text1" w:themeTint="80"/>
            </w:tcBorders>
            <w:tcMar>
              <w:top w:w="115" w:type="dxa"/>
              <w:left w:w="115" w:type="dxa"/>
              <w:bottom w:w="115" w:type="dxa"/>
              <w:right w:w="115" w:type="dxa"/>
            </w:tcMar>
          </w:tcPr>
          <w:p w14:paraId="5787EDBF" w14:textId="1CFEB70A" w:rsidR="0096648F" w:rsidRPr="004863CF" w:rsidRDefault="0096648F" w:rsidP="001C5091">
            <w:pPr>
              <w:pStyle w:val="Forsidetekst"/>
              <w:spacing w:line="240" w:lineRule="auto"/>
            </w:pPr>
            <w:r>
              <w:t>Regarding the sale and purchase of shares in 1X Holding AS</w:t>
            </w:r>
          </w:p>
        </w:tc>
      </w:tr>
    </w:tbl>
    <w:p w14:paraId="018991A1" w14:textId="77777777" w:rsidR="00C82EE1" w:rsidRPr="004863CF" w:rsidRDefault="00C82EE1" w:rsidP="00E226BB"/>
    <w:p w14:paraId="15A488D6" w14:textId="77777777" w:rsidR="00C82EE1" w:rsidRPr="004863CF" w:rsidRDefault="00C82EE1" w:rsidP="00C82EE1">
      <w:r w:rsidRPr="004863CF">
        <w:br w:type="page"/>
      </w:r>
    </w:p>
    <w:p w14:paraId="3E3DF685" w14:textId="533D2B4C" w:rsidR="00F559EE" w:rsidRPr="004863CF" w:rsidRDefault="00F559EE" w:rsidP="00F559EE">
      <w:r w:rsidRPr="004863CF">
        <w:lastRenderedPageBreak/>
        <w:t xml:space="preserve">This share purchase agreement (the </w:t>
      </w:r>
      <w:r w:rsidRPr="004863CF">
        <w:rPr>
          <w:b/>
          <w:bCs/>
        </w:rPr>
        <w:t>Agreement</w:t>
      </w:r>
      <w:r w:rsidRPr="004863CF">
        <w:t xml:space="preserve">) is made on this </w:t>
      </w:r>
      <w:r w:rsidR="00004E44">
        <w:t>__</w:t>
      </w:r>
      <w:proofErr w:type="spellStart"/>
      <w:r w:rsidR="00004E44">
        <w:rPr>
          <w:vertAlign w:val="superscript"/>
        </w:rPr>
        <w:t>th</w:t>
      </w:r>
      <w:proofErr w:type="spellEnd"/>
      <w:r w:rsidR="000F34E2">
        <w:t xml:space="preserve"> June </w:t>
      </w:r>
      <w:r w:rsidR="00A61D7C">
        <w:t>202</w:t>
      </w:r>
      <w:r w:rsidR="000F34E2">
        <w:t>5</w:t>
      </w:r>
      <w:r w:rsidRPr="004863CF">
        <w:t xml:space="preserve"> between:</w:t>
      </w:r>
    </w:p>
    <w:p w14:paraId="7A266741" w14:textId="6A308A1F" w:rsidR="00F559EE" w:rsidRPr="00C945E2" w:rsidRDefault="00142AFB" w:rsidP="00F559EE">
      <w:pPr>
        <w:pStyle w:val="Avsnittsnummerering"/>
        <w:rPr>
          <w:rFonts w:asciiTheme="minorHAnsi" w:hAnsiTheme="minorHAnsi" w:cstheme="minorHAnsi"/>
        </w:rPr>
      </w:pPr>
      <w:proofErr w:type="spellStart"/>
      <w:r>
        <w:rPr>
          <w:rFonts w:asciiTheme="minorHAnsi" w:hAnsiTheme="minorHAnsi" w:cstheme="minorHAnsi"/>
        </w:rPr>
        <w:t>Egil</w:t>
      </w:r>
      <w:proofErr w:type="spellEnd"/>
      <w:r>
        <w:rPr>
          <w:rFonts w:asciiTheme="minorHAnsi" w:hAnsiTheme="minorHAnsi" w:cstheme="minorHAnsi"/>
        </w:rPr>
        <w:t xml:space="preserve"> </w:t>
      </w:r>
      <w:proofErr w:type="spellStart"/>
      <w:r>
        <w:rPr>
          <w:rFonts w:asciiTheme="minorHAnsi" w:hAnsiTheme="minorHAnsi" w:cstheme="minorHAnsi"/>
        </w:rPr>
        <w:t>Utheim</w:t>
      </w:r>
      <w:proofErr w:type="spellEnd"/>
      <w:r w:rsidR="00F559EE" w:rsidRPr="00C945E2">
        <w:rPr>
          <w:rFonts w:asciiTheme="minorHAnsi" w:hAnsiTheme="minorHAnsi" w:cstheme="minorHAnsi"/>
        </w:rPr>
        <w:t>, a</w:t>
      </w:r>
      <w:r w:rsidR="00A5266F">
        <w:rPr>
          <w:rFonts w:asciiTheme="minorHAnsi" w:hAnsiTheme="minorHAnsi" w:cstheme="minorHAnsi"/>
        </w:rPr>
        <w:t>n individual</w:t>
      </w:r>
      <w:r w:rsidR="00F559EE" w:rsidRPr="00C945E2">
        <w:rPr>
          <w:rFonts w:asciiTheme="minorHAnsi" w:hAnsiTheme="minorHAnsi" w:cstheme="minorHAnsi"/>
        </w:rPr>
        <w:t xml:space="preserve">, and having its </w:t>
      </w:r>
      <w:r w:rsidR="004E777B">
        <w:rPr>
          <w:rFonts w:asciiTheme="minorHAnsi" w:hAnsiTheme="minorHAnsi" w:cstheme="minorHAnsi"/>
        </w:rPr>
        <w:t>residential</w:t>
      </w:r>
      <w:r w:rsidR="00F559EE" w:rsidRPr="00C945E2">
        <w:rPr>
          <w:rFonts w:asciiTheme="minorHAnsi" w:hAnsiTheme="minorHAnsi" w:cstheme="minorHAnsi"/>
        </w:rPr>
        <w:t xml:space="preserve"> address at </w:t>
      </w:r>
      <w:r w:rsidR="000F34E2" w:rsidRPr="00C945E2">
        <w:rPr>
          <w:rFonts w:asciiTheme="minorHAnsi" w:hAnsiTheme="minorHAnsi" w:cstheme="minorHAnsi"/>
        </w:rPr>
        <w:t>[</w:t>
      </w:r>
      <w:r w:rsidR="000F34E2" w:rsidRPr="00004E44">
        <w:rPr>
          <w:rFonts w:asciiTheme="minorHAnsi" w:hAnsiTheme="minorHAnsi" w:cstheme="minorHAnsi"/>
          <w:highlight w:val="yellow"/>
        </w:rPr>
        <w:t>XXX</w:t>
      </w:r>
      <w:r w:rsidR="000F34E2" w:rsidRPr="00C945E2">
        <w:rPr>
          <w:rFonts w:asciiTheme="minorHAnsi" w:hAnsiTheme="minorHAnsi" w:cstheme="minorHAnsi"/>
        </w:rPr>
        <w:t>]</w:t>
      </w:r>
      <w:r w:rsidR="00F559EE" w:rsidRPr="00C945E2">
        <w:rPr>
          <w:rFonts w:asciiTheme="minorHAnsi" w:hAnsiTheme="minorHAnsi" w:cstheme="minorHAnsi"/>
        </w:rPr>
        <w:t xml:space="preserve"> (the </w:t>
      </w:r>
      <w:r w:rsidR="00D6737B" w:rsidRPr="00C945E2">
        <w:rPr>
          <w:rFonts w:asciiTheme="minorHAnsi" w:hAnsiTheme="minorHAnsi" w:cstheme="minorHAnsi"/>
          <w:b/>
          <w:bCs/>
        </w:rPr>
        <w:t>Seller</w:t>
      </w:r>
      <w:r w:rsidR="00F559EE" w:rsidRPr="00C945E2">
        <w:rPr>
          <w:rFonts w:asciiTheme="minorHAnsi" w:hAnsiTheme="minorHAnsi" w:cstheme="minorHAnsi"/>
        </w:rPr>
        <w:t>)</w:t>
      </w:r>
      <w:r w:rsidR="00D6737B" w:rsidRPr="00C945E2">
        <w:rPr>
          <w:rFonts w:asciiTheme="minorHAnsi" w:hAnsiTheme="minorHAnsi" w:cstheme="minorHAnsi"/>
        </w:rPr>
        <w:t>; and</w:t>
      </w:r>
    </w:p>
    <w:p w14:paraId="7EDAC00A" w14:textId="52B5DB7C" w:rsidR="00D6737B" w:rsidRDefault="000333FF" w:rsidP="00F559EE">
      <w:pPr>
        <w:pStyle w:val="Avsnittsnummerering"/>
      </w:pPr>
      <w:r>
        <w:t xml:space="preserve">Series </w:t>
      </w:r>
      <w:r w:rsidR="00470FC1">
        <w:t xml:space="preserve">IV </w:t>
      </w:r>
      <w:r>
        <w:t xml:space="preserve">– AV Master LLC, a </w:t>
      </w:r>
      <w:r w:rsidR="005B6021">
        <w:t>Delaware</w:t>
      </w:r>
      <w:r w:rsidR="00995A5F">
        <w:t xml:space="preserve"> limited liability</w:t>
      </w:r>
      <w:r>
        <w:t xml:space="preserve"> company duly registered and </w:t>
      </w:r>
      <w:r w:rsidRPr="00D6737B">
        <w:t xml:space="preserve">validly existing under the laws of </w:t>
      </w:r>
      <w:r w:rsidR="00995A5F">
        <w:t>Delaware</w:t>
      </w:r>
      <w:r>
        <w:t xml:space="preserve">, with </w:t>
      </w:r>
      <w:r w:rsidRPr="00470FC1">
        <w:t xml:space="preserve">company </w:t>
      </w:r>
      <w:r w:rsidRPr="00470FC1">
        <w:rPr>
          <w:rFonts w:asciiTheme="minorHAnsi" w:hAnsiTheme="minorHAnsi" w:cstheme="minorHAnsi"/>
        </w:rPr>
        <w:t xml:space="preserve">registration </w:t>
      </w:r>
      <w:r w:rsidR="00470FC1" w:rsidRPr="00470FC1">
        <w:rPr>
          <w:rFonts w:asciiTheme="minorHAnsi" w:hAnsiTheme="minorHAnsi" w:cstheme="minorHAnsi"/>
          <w:lang w:val="en-US"/>
        </w:rPr>
        <w:t>2544839</w:t>
      </w:r>
      <w:r w:rsidRPr="00470FC1">
        <w:rPr>
          <w:rFonts w:asciiTheme="minorHAnsi" w:hAnsiTheme="minorHAnsi" w:cstheme="minorHAnsi"/>
        </w:rPr>
        <w:t>, and having</w:t>
      </w:r>
      <w:r>
        <w:t xml:space="preserve"> its registered address at </w:t>
      </w:r>
      <w:r w:rsidR="00B72412">
        <w:t xml:space="preserve">651 N Broad St, Suite 201, Middletown, DE 19709 and office/mailing address at </w:t>
      </w:r>
      <w:r w:rsidR="006C7E1B">
        <w:t>641 Lexington Ave, Floor 14, New York, NY 10022</w:t>
      </w:r>
      <w:r>
        <w:t xml:space="preserve"> </w:t>
      </w:r>
      <w:r w:rsidR="00D6737B">
        <w:t xml:space="preserve">(the </w:t>
      </w:r>
      <w:r w:rsidR="00D6737B" w:rsidRPr="00D6737B">
        <w:rPr>
          <w:b/>
          <w:bCs/>
        </w:rPr>
        <w:t>Buyer</w:t>
      </w:r>
      <w:r w:rsidR="00D6737B">
        <w:t>).</w:t>
      </w:r>
    </w:p>
    <w:p w14:paraId="6ADA4C43" w14:textId="20181419" w:rsidR="00F559EE" w:rsidRPr="004863CF" w:rsidRDefault="00F559EE" w:rsidP="00F559EE">
      <w:r w:rsidRPr="004863CF">
        <w:t>(</w:t>
      </w:r>
      <w:r w:rsidR="0091276B">
        <w:t xml:space="preserve">the </w:t>
      </w:r>
      <w:r w:rsidR="00D6737B">
        <w:t>Seller</w:t>
      </w:r>
      <w:r w:rsidR="0091276B">
        <w:t xml:space="preserve"> and the Buyer are</w:t>
      </w:r>
      <w:r w:rsidRPr="004863CF">
        <w:t xml:space="preserve"> also jointly referred to as the </w:t>
      </w:r>
      <w:r w:rsidRPr="004863CF">
        <w:rPr>
          <w:b/>
          <w:bCs/>
        </w:rPr>
        <w:t>Parties</w:t>
      </w:r>
      <w:r w:rsidRPr="004863CF">
        <w:t xml:space="preserve"> or individually as a </w:t>
      </w:r>
      <w:r w:rsidRPr="004863CF">
        <w:rPr>
          <w:b/>
          <w:bCs/>
        </w:rPr>
        <w:t>Party</w:t>
      </w:r>
      <w:r w:rsidRPr="004863CF">
        <w:t>).</w:t>
      </w:r>
    </w:p>
    <w:p w14:paraId="1D1FC6A1" w14:textId="77777777" w:rsidR="00F559EE" w:rsidRPr="004863CF" w:rsidRDefault="00F559EE" w:rsidP="00F559EE">
      <w:pPr>
        <w:rPr>
          <w:b/>
          <w:bCs/>
        </w:rPr>
      </w:pPr>
      <w:r w:rsidRPr="004863CF">
        <w:rPr>
          <w:b/>
          <w:bCs/>
        </w:rPr>
        <w:t>WHEREAS</w:t>
      </w:r>
    </w:p>
    <w:p w14:paraId="63D6A35C" w14:textId="57C1A690" w:rsidR="00C5159C" w:rsidRPr="004863CF" w:rsidRDefault="00C5159C" w:rsidP="00114D76">
      <w:pPr>
        <w:pStyle w:val="Listealfastor1"/>
      </w:pPr>
      <w:r w:rsidRPr="004863CF">
        <w:t xml:space="preserve">The </w:t>
      </w:r>
      <w:r w:rsidR="00D6737B">
        <w:t>Seller</w:t>
      </w:r>
      <w:r w:rsidRPr="004863CF">
        <w:t xml:space="preserve"> </w:t>
      </w:r>
      <w:r w:rsidR="00D6737B">
        <w:t>is a</w:t>
      </w:r>
      <w:r w:rsidR="005C37A1">
        <w:t xml:space="preserve"> shareholder in</w:t>
      </w:r>
      <w:r w:rsidRPr="004863CF">
        <w:t xml:space="preserve"> </w:t>
      </w:r>
      <w:r w:rsidR="00114D76">
        <w:t>1X Holding AS</w:t>
      </w:r>
      <w:r w:rsidR="00114D76" w:rsidRPr="004863CF">
        <w:t xml:space="preserve">, a limited liability company duly registered and validly existing under the laws of Norway, with company registration number </w:t>
      </w:r>
      <w:r w:rsidR="00114D76">
        <w:t>929 455 614</w:t>
      </w:r>
      <w:r w:rsidR="00114D76" w:rsidRPr="004863CF">
        <w:t xml:space="preserve">, and having its registered address at </w:t>
      </w:r>
      <w:r w:rsidR="00114D76">
        <w:t xml:space="preserve">Henrich </w:t>
      </w:r>
      <w:proofErr w:type="spellStart"/>
      <w:r w:rsidR="00114D76">
        <w:t>Gerners</w:t>
      </w:r>
      <w:proofErr w:type="spellEnd"/>
      <w:r w:rsidR="00114D76">
        <w:t xml:space="preserve"> gate 8, 1530 Moss</w:t>
      </w:r>
      <w:r w:rsidR="00114D76" w:rsidRPr="004863CF">
        <w:t xml:space="preserve"> (the </w:t>
      </w:r>
      <w:r w:rsidR="00114D76" w:rsidRPr="004863CF">
        <w:rPr>
          <w:b/>
          <w:bCs/>
        </w:rPr>
        <w:t>Company</w:t>
      </w:r>
      <w:r w:rsidR="00114D76" w:rsidRPr="004863CF">
        <w:t>)</w:t>
      </w:r>
      <w:r w:rsidR="005C37A1">
        <w:t>.</w:t>
      </w:r>
      <w:r w:rsidR="00CA4137">
        <w:t xml:space="preserve"> </w:t>
      </w:r>
    </w:p>
    <w:p w14:paraId="7A5B910B" w14:textId="38C284BE" w:rsidR="00F559EE" w:rsidRPr="004863CF" w:rsidRDefault="00D6737B" w:rsidP="005C37A1">
      <w:pPr>
        <w:pStyle w:val="Listealfastor1"/>
      </w:pPr>
      <w:r>
        <w:t>T</w:t>
      </w:r>
      <w:r w:rsidR="00C01175">
        <w:t xml:space="preserve">he </w:t>
      </w:r>
      <w:r>
        <w:t>Seller</w:t>
      </w:r>
      <w:r w:rsidR="00C01175">
        <w:t xml:space="preserve"> wish</w:t>
      </w:r>
      <w:r>
        <w:t>es</w:t>
      </w:r>
      <w:r w:rsidR="00C01175">
        <w:t xml:space="preserve"> to sell, and the Buyer wishes to purchase, </w:t>
      </w:r>
      <w:r w:rsidR="004E777B">
        <w:t>1</w:t>
      </w:r>
      <w:r w:rsidR="006C7E1B">
        <w:t>,</w:t>
      </w:r>
      <w:r w:rsidR="000F34E2">
        <w:t>2</w:t>
      </w:r>
      <w:r w:rsidR="004E777B">
        <w:t>00</w:t>
      </w:r>
      <w:r w:rsidR="006C7E1B">
        <w:t xml:space="preserve"> </w:t>
      </w:r>
      <w:r w:rsidR="00C01175">
        <w:t xml:space="preserve">ordinary shares in the Company </w:t>
      </w:r>
      <w:r w:rsidR="005C37A1">
        <w:t>(</w:t>
      </w:r>
      <w:r w:rsidR="001A424E">
        <w:t xml:space="preserve">including all rights, titles, and interests to such ordinary shares, </w:t>
      </w:r>
      <w:r w:rsidR="005C37A1" w:rsidRPr="004863CF">
        <w:t xml:space="preserve">the </w:t>
      </w:r>
      <w:r w:rsidR="005C37A1" w:rsidRPr="005C37A1">
        <w:rPr>
          <w:b/>
          <w:bCs/>
        </w:rPr>
        <w:t>Sale Shares</w:t>
      </w:r>
      <w:r w:rsidR="005C37A1">
        <w:t>),</w:t>
      </w:r>
      <w:r w:rsidR="00F559EE" w:rsidRPr="004863CF">
        <w:t xml:space="preserve"> </w:t>
      </w:r>
      <w:r w:rsidR="00995A5F">
        <w:t>subject to</w:t>
      </w:r>
      <w:r w:rsidR="00F559EE" w:rsidRPr="004863CF">
        <w:t xml:space="preserve"> the terms </w:t>
      </w:r>
      <w:r w:rsidR="00995A5F">
        <w:t xml:space="preserve">and conditions </w:t>
      </w:r>
      <w:r w:rsidR="00F559EE" w:rsidRPr="004863CF">
        <w:t>of this Agreement</w:t>
      </w:r>
      <w:r w:rsidR="008E2B9E">
        <w:t xml:space="preserve"> (the </w:t>
      </w:r>
      <w:r w:rsidR="008E2B9E" w:rsidRPr="005C37A1">
        <w:rPr>
          <w:b/>
          <w:bCs/>
        </w:rPr>
        <w:t>Transaction</w:t>
      </w:r>
      <w:r w:rsidR="008E2B9E">
        <w:t>)</w:t>
      </w:r>
      <w:r w:rsidR="00F559EE" w:rsidRPr="004863CF">
        <w:t xml:space="preserve">. </w:t>
      </w:r>
    </w:p>
    <w:p w14:paraId="25D83BD3" w14:textId="77777777" w:rsidR="00F559EE" w:rsidRPr="004863CF" w:rsidRDefault="00F559EE" w:rsidP="00F559EE">
      <w:r w:rsidRPr="004863CF">
        <w:t>NOW, THEREFORE, the Parties have agreed as follows:</w:t>
      </w:r>
    </w:p>
    <w:p w14:paraId="737BC59F" w14:textId="77777777" w:rsidR="00F559EE" w:rsidRPr="004863CF" w:rsidRDefault="00F559EE" w:rsidP="00F559EE">
      <w:pPr>
        <w:pStyle w:val="Heading1"/>
      </w:pPr>
      <w:r w:rsidRPr="004863CF">
        <w:t>SALE AND PURCHASE OF SHARES</w:t>
      </w:r>
    </w:p>
    <w:p w14:paraId="6E5958E6" w14:textId="4578641B" w:rsidR="00F559EE" w:rsidRDefault="00F559EE" w:rsidP="00DD1995">
      <w:pPr>
        <w:pStyle w:val="Overskrift2avsnitt"/>
      </w:pPr>
      <w:bookmarkStart w:id="0" w:name="_Ref149763821"/>
      <w:r w:rsidRPr="004863CF">
        <w:t xml:space="preserve">Subject to the terms </w:t>
      </w:r>
      <w:r w:rsidR="000006C5">
        <w:t xml:space="preserve">and conditions </w:t>
      </w:r>
      <w:r w:rsidRPr="004863CF">
        <w:t xml:space="preserve">of this Agreement, on and with effect from the Closing Date (as defined below), the </w:t>
      </w:r>
      <w:r w:rsidR="00D6737B">
        <w:t>Seller</w:t>
      </w:r>
      <w:r w:rsidRPr="004863CF">
        <w:t xml:space="preserve"> shall </w:t>
      </w:r>
      <w:r w:rsidR="00836A16" w:rsidRPr="004863CF">
        <w:t>sell,</w:t>
      </w:r>
      <w:r w:rsidRPr="004863CF">
        <w:t xml:space="preserve"> and the Buyer shall purchase </w:t>
      </w:r>
      <w:r w:rsidR="004864E3">
        <w:t>the Sale Shares</w:t>
      </w:r>
      <w:r w:rsidR="0096648F">
        <w:t xml:space="preserve">, </w:t>
      </w:r>
      <w:r w:rsidRPr="004863CF">
        <w:t>free and clear of all liens, mortgages, pledges, hypothecation, security interests</w:t>
      </w:r>
      <w:r w:rsidR="004864E3">
        <w:t xml:space="preserve"> or other</w:t>
      </w:r>
      <w:r w:rsidRPr="004863CF">
        <w:t xml:space="preserve"> encumbrances</w:t>
      </w:r>
      <w:r w:rsidR="004864E3">
        <w:t xml:space="preserve"> </w:t>
      </w:r>
      <w:r w:rsidRPr="004863CF">
        <w:t>(</w:t>
      </w:r>
      <w:r w:rsidRPr="001878EF">
        <w:rPr>
          <w:b/>
          <w:bCs/>
        </w:rPr>
        <w:t>Liens</w:t>
      </w:r>
      <w:r w:rsidRPr="004863CF">
        <w:t>)</w:t>
      </w:r>
      <w:r w:rsidR="004864E3">
        <w:t>,</w:t>
      </w:r>
      <w:r w:rsidR="004864E3" w:rsidRPr="004864E3">
        <w:t xml:space="preserve"> </w:t>
      </w:r>
      <w:r w:rsidR="004864E3" w:rsidRPr="004863CF">
        <w:t>together with all rights attached to them</w:t>
      </w:r>
      <w:r w:rsidR="004864E3">
        <w:t>. Notwithstanding the foregoing, the Buyer acknowledge</w:t>
      </w:r>
      <w:r w:rsidR="004B6C06">
        <w:t>s</w:t>
      </w:r>
      <w:r w:rsidR="004864E3">
        <w:t xml:space="preserve"> that the Sale Shares will be subject to </w:t>
      </w:r>
      <w:r w:rsidR="0096648F">
        <w:t>such restrictions as are set out in the</w:t>
      </w:r>
      <w:r w:rsidR="00726792">
        <w:t xml:space="preserve"> </w:t>
      </w:r>
      <w:r w:rsidR="0096648F">
        <w:t xml:space="preserve">shareholders' agreement regarding joint ownership of shares in the Company </w:t>
      </w:r>
      <w:r w:rsidR="00836A16">
        <w:t xml:space="preserve">dated 4 January 2024 (the </w:t>
      </w:r>
      <w:r w:rsidR="00836A16" w:rsidRPr="001878EF">
        <w:rPr>
          <w:b/>
          <w:bCs/>
        </w:rPr>
        <w:t>SHA</w:t>
      </w:r>
      <w:r w:rsidR="00836A16">
        <w:t xml:space="preserve">), </w:t>
      </w:r>
      <w:r w:rsidR="001878EF">
        <w:t xml:space="preserve">including the liquidation preference as set out in section 1.3.2 of the SHA, </w:t>
      </w:r>
      <w:r w:rsidR="0096648F">
        <w:t>and the Company's articles of association</w:t>
      </w:r>
      <w:r w:rsidR="00836A16">
        <w:t>, both of which the Buyer has been provided with for review prior to entering into this Agreement</w:t>
      </w:r>
      <w:r w:rsidRPr="004863CF">
        <w:t>.</w:t>
      </w:r>
      <w:bookmarkEnd w:id="0"/>
      <w:r w:rsidRPr="004863CF">
        <w:t xml:space="preserve"> </w:t>
      </w:r>
    </w:p>
    <w:p w14:paraId="74B45E5F" w14:textId="77777777" w:rsidR="00F559EE" w:rsidRPr="004863CF" w:rsidRDefault="00F559EE" w:rsidP="00F559EE">
      <w:pPr>
        <w:pStyle w:val="Heading1"/>
      </w:pPr>
      <w:bookmarkStart w:id="1" w:name="_Ref149769463"/>
      <w:r w:rsidRPr="004863CF">
        <w:t>CONSIDERATION</w:t>
      </w:r>
      <w:bookmarkEnd w:id="1"/>
    </w:p>
    <w:p w14:paraId="481D3AF0" w14:textId="19561413" w:rsidR="00282182" w:rsidRDefault="00282182" w:rsidP="001A22EE">
      <w:pPr>
        <w:pStyle w:val="Overskrift2avsnitt"/>
      </w:pPr>
      <w:r>
        <w:t>I</w:t>
      </w:r>
      <w:r w:rsidR="00F559EE" w:rsidRPr="004863CF">
        <w:t xml:space="preserve">n consideration for the </w:t>
      </w:r>
      <w:r w:rsidR="00716C66">
        <w:t xml:space="preserve">Sale </w:t>
      </w:r>
      <w:r w:rsidR="00F559EE" w:rsidRPr="004863CF">
        <w:t xml:space="preserve">Shares, </w:t>
      </w:r>
      <w:r w:rsidR="001A22EE" w:rsidRPr="001A22EE">
        <w:t xml:space="preserve">the parties agree that the purchase price </w:t>
      </w:r>
      <w:r w:rsidR="00136E0B">
        <w:t xml:space="preserve">per </w:t>
      </w:r>
      <w:r w:rsidR="00716C66">
        <w:t xml:space="preserve">Sale </w:t>
      </w:r>
      <w:r w:rsidR="00136E0B">
        <w:t xml:space="preserve">Share </w:t>
      </w:r>
      <w:r w:rsidR="001A22EE">
        <w:t>is</w:t>
      </w:r>
      <w:r w:rsidR="006D4593">
        <w:t xml:space="preserve"> </w:t>
      </w:r>
      <w:r w:rsidR="00F3117C">
        <w:t xml:space="preserve">USD </w:t>
      </w:r>
      <w:r w:rsidR="009A4AB1">
        <w:rPr>
          <w:rFonts w:asciiTheme="minorHAnsi" w:hAnsiTheme="minorHAnsi" w:cstheme="minorHAnsi"/>
          <w:color w:val="000000"/>
          <w:szCs w:val="20"/>
          <w:lang w:val="en-US"/>
        </w:rPr>
        <w:t>800</w:t>
      </w:r>
      <w:r w:rsidR="006D4593">
        <w:t>, corresponding to a</w:t>
      </w:r>
      <w:r w:rsidR="00136E0B">
        <w:t>n aggregate</w:t>
      </w:r>
      <w:r w:rsidR="006D4593">
        <w:t xml:space="preserve"> purchase price of </w:t>
      </w:r>
      <w:r w:rsidR="00F3117C">
        <w:t>USD</w:t>
      </w:r>
      <w:r w:rsidR="006D4593">
        <w:t xml:space="preserve"> </w:t>
      </w:r>
      <w:r w:rsidR="009A4AB1">
        <w:t>96</w:t>
      </w:r>
      <w:r w:rsidR="000F34E2">
        <w:t>0</w:t>
      </w:r>
      <w:r w:rsidR="009A4AB1">
        <w:t>,000</w:t>
      </w:r>
      <w:r w:rsidR="006C7E1B" w:rsidRPr="004863CF">
        <w:t xml:space="preserve"> </w:t>
      </w:r>
      <w:r w:rsidR="00F559EE" w:rsidRPr="004863CF">
        <w:t xml:space="preserve">for all of the </w:t>
      </w:r>
      <w:r w:rsidR="00716C66">
        <w:t xml:space="preserve">Sale </w:t>
      </w:r>
      <w:r w:rsidR="00F559EE" w:rsidRPr="004863CF">
        <w:t>Shares</w:t>
      </w:r>
      <w:r w:rsidR="00571670">
        <w:t xml:space="preserve"> </w:t>
      </w:r>
      <w:r w:rsidR="00571670" w:rsidRPr="004863CF">
        <w:t xml:space="preserve">(the </w:t>
      </w:r>
      <w:r w:rsidR="00571670" w:rsidRPr="004863CF">
        <w:rPr>
          <w:b/>
          <w:bCs/>
        </w:rPr>
        <w:t>Purchase Price</w:t>
      </w:r>
      <w:r w:rsidR="00571670" w:rsidRPr="004863CF">
        <w:t>)</w:t>
      </w:r>
      <w:r>
        <w:t>.</w:t>
      </w:r>
      <w:r w:rsidR="00571670">
        <w:t xml:space="preserve"> </w:t>
      </w:r>
      <w:r w:rsidRPr="00282182">
        <w:t>The Purchase Price shall be paid by the Buyer on the Closing Date by</w:t>
      </w:r>
      <w:r w:rsidR="00004E44">
        <w:t xml:space="preserve"> (a)</w:t>
      </w:r>
      <w:r w:rsidRPr="00282182">
        <w:t xml:space="preserve"> </w:t>
      </w:r>
      <w:r w:rsidR="00004E44">
        <w:t xml:space="preserve">partly by </w:t>
      </w:r>
      <w:r w:rsidRPr="00282182">
        <w:t xml:space="preserve">cancellation and full satisfaction of that certain Promissory Note, dated [●], 2025 as set out in </w:t>
      </w:r>
      <w:r w:rsidRPr="00282182">
        <w:rPr>
          <w:u w:val="single"/>
        </w:rPr>
        <w:t xml:space="preserve">Appendix </w:t>
      </w:r>
      <w:r w:rsidRPr="00282182">
        <w:rPr>
          <w:u w:val="single"/>
        </w:rPr>
        <w:fldChar w:fldCharType="begin" w:fldLock="1"/>
      </w:r>
      <w:r w:rsidRPr="00282182">
        <w:rPr>
          <w:u w:val="single"/>
        </w:rPr>
        <w:instrText xml:space="preserve"> REF _Ref149821361 \r \h  \* MERGEFORMAT </w:instrText>
      </w:r>
      <w:r w:rsidRPr="00282182">
        <w:rPr>
          <w:u w:val="single"/>
        </w:rPr>
      </w:r>
      <w:r w:rsidRPr="00282182">
        <w:rPr>
          <w:u w:val="single"/>
        </w:rPr>
        <w:fldChar w:fldCharType="separate"/>
      </w:r>
      <w:r w:rsidRPr="00282182">
        <w:rPr>
          <w:u w:val="single"/>
        </w:rPr>
        <w:t>2.</w:t>
      </w:r>
      <w:r w:rsidR="00B120C3">
        <w:rPr>
          <w:u w:val="single"/>
        </w:rPr>
        <w:t>1</w:t>
      </w:r>
      <w:r w:rsidRPr="00282182">
        <w:fldChar w:fldCharType="end"/>
      </w:r>
      <w:r w:rsidRPr="00282182">
        <w:t xml:space="preserve">, issued by the Buyer in </w:t>
      </w:r>
      <w:proofErr w:type="spellStart"/>
      <w:r w:rsidRPr="00282182">
        <w:t>favor</w:t>
      </w:r>
      <w:proofErr w:type="spellEnd"/>
      <w:r w:rsidRPr="00282182">
        <w:t xml:space="preserve"> of the Seller, </w:t>
      </w:r>
      <w:r w:rsidR="00EA47C1" w:rsidRPr="00EA47C1">
        <w:t>including all outstanding principal and accrued interest thereunder</w:t>
      </w:r>
      <w:r w:rsidR="00004E44">
        <w:t xml:space="preserve"> and (b) the remaining amount out of the Purchase Price adjusted for (a) paid by wire to </w:t>
      </w:r>
      <w:proofErr w:type="spellStart"/>
      <w:r w:rsidR="00004E44">
        <w:t>he</w:t>
      </w:r>
      <w:proofErr w:type="spellEnd"/>
      <w:r w:rsidR="00004E44">
        <w:t xml:space="preserve"> Seller’s Bank Account. </w:t>
      </w:r>
      <w:r w:rsidR="00EA47C1" w:rsidRPr="00EA47C1">
        <w:t xml:space="preserve"> The </w:t>
      </w:r>
      <w:r w:rsidR="00C5216E">
        <w:t>P</w:t>
      </w:r>
      <w:r w:rsidR="00EA47C1" w:rsidRPr="00EA47C1">
        <w:t>arties expressly agree that</w:t>
      </w:r>
      <w:r w:rsidR="00004E44">
        <w:t xml:space="preserve"> together</w:t>
      </w:r>
      <w:r w:rsidR="00EA47C1" w:rsidRPr="00EA47C1">
        <w:t xml:space="preserve"> </w:t>
      </w:r>
      <w:r w:rsidR="00004E44">
        <w:t xml:space="preserve">(a) and (b) </w:t>
      </w:r>
      <w:r w:rsidR="00EA47C1" w:rsidRPr="00EA47C1">
        <w:t>shall constitute full and final payment and discharge of the Purchase Price and extinguishment of all obligations thereunder</w:t>
      </w:r>
      <w:r w:rsidR="00EA47C1">
        <w:t>.</w:t>
      </w:r>
    </w:p>
    <w:p w14:paraId="57AA0AF6" w14:textId="3F469AA6" w:rsidR="00136E0B" w:rsidRDefault="001345DE" w:rsidP="00D227B1">
      <w:pPr>
        <w:pStyle w:val="Overskrift2avsnitt"/>
      </w:pPr>
      <w:r w:rsidRPr="001345DE">
        <w:t>Prior to or concurrently with the Closing</w:t>
      </w:r>
      <w:r>
        <w:t>, t</w:t>
      </w:r>
      <w:r w:rsidR="00571670">
        <w:t>he</w:t>
      </w:r>
      <w:r w:rsidR="00517A5C">
        <w:t xml:space="preserve"> Seller </w:t>
      </w:r>
      <w:r w:rsidR="00E6548D">
        <w:t xml:space="preserve">shall </w:t>
      </w:r>
      <w:r w:rsidR="00517A5C">
        <w:t xml:space="preserve">deliver </w:t>
      </w:r>
      <w:r w:rsidR="00691519" w:rsidRPr="00691519">
        <w:t>to Buyer written confirmation that Seller has notified the Company of the Transaction in accordance with the SHA, including clause 3.3.2 of the SHA, and that no Shareholder (as defined in the SHA) has exercised its right of first refusal pursuant to clause 3.3 of the SHA</w:t>
      </w:r>
      <w:r w:rsidR="00571670">
        <w:t xml:space="preserve">. </w:t>
      </w:r>
      <w:bookmarkStart w:id="2" w:name="_Ref130892494"/>
      <w:bookmarkStart w:id="3" w:name="_Ref149821361"/>
      <w:r w:rsidR="00D227B1" w:rsidRPr="00D227B1">
        <w:t xml:space="preserve">The Closing Date shall occur no earlier than the date of such written confirmation and no later than seven (7) business days thereafter, subject to the satisfaction or waiver of all other conditions to </w:t>
      </w:r>
      <w:r w:rsidR="00D227B1">
        <w:t>the C</w:t>
      </w:r>
      <w:r w:rsidR="00D227B1" w:rsidRPr="00D227B1">
        <w:t xml:space="preserve">losing set forth in this </w:t>
      </w:r>
      <w:r w:rsidR="00D227B1" w:rsidRPr="00D227B1">
        <w:lastRenderedPageBreak/>
        <w:t xml:space="preserve">Agreement. At the Closing, Buyer shall </w:t>
      </w:r>
      <w:proofErr w:type="gramStart"/>
      <w:r w:rsidR="00D227B1" w:rsidRPr="00D227B1">
        <w:t>effect</w:t>
      </w:r>
      <w:proofErr w:type="gramEnd"/>
      <w:r w:rsidR="00D227B1" w:rsidRPr="00D227B1">
        <w:t xml:space="preserve"> payment of the Purchase Price through </w:t>
      </w:r>
      <w:r w:rsidR="007A1DA1">
        <w:t>Section 2.1</w:t>
      </w:r>
      <w:r w:rsidR="00136E0B">
        <w:t>.</w:t>
      </w:r>
      <w:bookmarkStart w:id="4" w:name="_Ref42346145"/>
      <w:bookmarkStart w:id="5" w:name="_Ref42347999"/>
      <w:bookmarkEnd w:id="2"/>
      <w:r w:rsidR="00136E0B">
        <w:t xml:space="preserve"> </w:t>
      </w:r>
      <w:bookmarkEnd w:id="3"/>
      <w:bookmarkEnd w:id="4"/>
      <w:bookmarkEnd w:id="5"/>
    </w:p>
    <w:p w14:paraId="7E4805AD" w14:textId="53008024" w:rsidR="007A1DA1" w:rsidRDefault="007A1DA1" w:rsidP="00D227B1">
      <w:pPr>
        <w:pStyle w:val="Overskrift2avsnitt"/>
      </w:pPr>
      <w:r>
        <w:t>In case the Transaction gets ROFR-ed, the Seller hereby irrevocably agrees to make the Buyer whole by adding an equivalent number of Sale Shares that may get ROFR-ed.</w:t>
      </w:r>
    </w:p>
    <w:p w14:paraId="3B09951C" w14:textId="77777777" w:rsidR="00F559EE" w:rsidRPr="004863CF" w:rsidRDefault="00F559EE" w:rsidP="00F559EE">
      <w:pPr>
        <w:pStyle w:val="Heading1"/>
      </w:pPr>
      <w:r w:rsidRPr="004863CF">
        <w:t>CLOSING</w:t>
      </w:r>
    </w:p>
    <w:p w14:paraId="79AA2690" w14:textId="77777777" w:rsidR="00F559EE" w:rsidRPr="004863CF" w:rsidRDefault="00F559EE" w:rsidP="00F559EE">
      <w:pPr>
        <w:pStyle w:val="Heading2"/>
      </w:pPr>
      <w:r w:rsidRPr="004863CF">
        <w:t>The Closing Date</w:t>
      </w:r>
    </w:p>
    <w:p w14:paraId="0F9668E3" w14:textId="1BCDB6DE" w:rsidR="00F559EE" w:rsidRPr="004863CF" w:rsidRDefault="00F559EE" w:rsidP="00897A4E">
      <w:pPr>
        <w:pStyle w:val="Overskrift3avsnitt"/>
      </w:pPr>
      <w:r w:rsidRPr="004863CF">
        <w:t xml:space="preserve">The completion of the sale and purchase of the </w:t>
      </w:r>
      <w:r w:rsidR="00716C66">
        <w:t xml:space="preserve">Sale </w:t>
      </w:r>
      <w:r w:rsidRPr="004863CF">
        <w:t xml:space="preserve">Shares </w:t>
      </w:r>
      <w:r w:rsidR="001878EF">
        <w:t xml:space="preserve">(the </w:t>
      </w:r>
      <w:r w:rsidR="001878EF" w:rsidRPr="001878EF">
        <w:rPr>
          <w:b/>
        </w:rPr>
        <w:t>Closing</w:t>
      </w:r>
      <w:r w:rsidR="001878EF">
        <w:t xml:space="preserve">) </w:t>
      </w:r>
      <w:r w:rsidRPr="004863CF">
        <w:t>hereunder shall take place</w:t>
      </w:r>
      <w:r w:rsidR="00850C40" w:rsidRPr="004863CF">
        <w:t xml:space="preserve"> </w:t>
      </w:r>
      <w:r w:rsidR="00644F69">
        <w:t xml:space="preserve">on the date </w:t>
      </w:r>
      <w:r w:rsidR="00D307D8">
        <w:t>when</w:t>
      </w:r>
      <w:r w:rsidR="001878EF">
        <w:t xml:space="preserve"> </w:t>
      </w:r>
      <w:r w:rsidR="0060444C">
        <w:t>the last of</w:t>
      </w:r>
      <w:r w:rsidR="001878EF">
        <w:t xml:space="preserve"> the conditions set forth in </w:t>
      </w:r>
      <w:r w:rsidR="007439F6">
        <w:t xml:space="preserve">Section </w:t>
      </w:r>
      <w:r w:rsidR="00AA110E">
        <w:fldChar w:fldCharType="begin"/>
      </w:r>
      <w:r w:rsidR="00AA110E">
        <w:instrText xml:space="preserve"> REF _Ref159794274 \n \h </w:instrText>
      </w:r>
      <w:r w:rsidR="00AA110E">
        <w:fldChar w:fldCharType="separate"/>
      </w:r>
      <w:r w:rsidR="00E56EED">
        <w:t>7.1</w:t>
      </w:r>
      <w:r w:rsidR="00AA110E">
        <w:fldChar w:fldCharType="end"/>
      </w:r>
      <w:r w:rsidR="001878EF">
        <w:t xml:space="preserve"> have been satisfied or fully or partially waived</w:t>
      </w:r>
      <w:r w:rsidR="000333FF">
        <w:t xml:space="preserve"> </w:t>
      </w:r>
      <w:r w:rsidRPr="004863CF">
        <w:t xml:space="preserve">(the </w:t>
      </w:r>
      <w:r w:rsidR="000333FF">
        <w:t xml:space="preserve">actual day of completion herein referred to as the </w:t>
      </w:r>
      <w:r w:rsidRPr="001878EF">
        <w:rPr>
          <w:b/>
        </w:rPr>
        <w:t>Closing Date</w:t>
      </w:r>
      <w:r w:rsidRPr="004863CF">
        <w:t>).</w:t>
      </w:r>
    </w:p>
    <w:p w14:paraId="184288A3" w14:textId="77B4D144" w:rsidR="00F559EE" w:rsidRPr="004863CF" w:rsidRDefault="00F559EE" w:rsidP="00F559EE">
      <w:pPr>
        <w:pStyle w:val="Overskrift3avsnitt"/>
      </w:pPr>
      <w:bookmarkStart w:id="6" w:name="_Ref158134268"/>
      <w:r w:rsidRPr="004863CF">
        <w:t>On the Closing Date</w:t>
      </w:r>
      <w:r w:rsidR="00B750A8">
        <w:t>, the Buyer shall</w:t>
      </w:r>
      <w:r w:rsidRPr="004863CF">
        <w:t>:</w:t>
      </w:r>
      <w:bookmarkEnd w:id="6"/>
      <w:r w:rsidRPr="004863CF">
        <w:t xml:space="preserve"> </w:t>
      </w:r>
    </w:p>
    <w:p w14:paraId="0F36F2F1" w14:textId="7E33D85E" w:rsidR="003A5FCC" w:rsidRDefault="003A5FCC" w:rsidP="003A5FCC">
      <w:pPr>
        <w:pStyle w:val="Listealfa2"/>
      </w:pPr>
      <w:bookmarkStart w:id="7" w:name="_Ref149772048"/>
      <w:bookmarkStart w:id="8" w:name="_Ref149821555"/>
      <w:r w:rsidRPr="004863CF">
        <w:t xml:space="preserve">pay the Purchase Price in accordance with </w:t>
      </w:r>
      <w:r w:rsidR="0095713F">
        <w:t xml:space="preserve">the terms and </w:t>
      </w:r>
      <w:r w:rsidR="00FB5571">
        <w:t xml:space="preserve">mechanics contained in </w:t>
      </w:r>
      <w:r w:rsidR="00502801">
        <w:t>Section</w:t>
      </w:r>
      <w:r w:rsidR="007A1DA1">
        <w:t xml:space="preserve"> 2</w:t>
      </w:r>
      <w:r w:rsidR="00B750A8">
        <w:t>.</w:t>
      </w:r>
    </w:p>
    <w:p w14:paraId="5811A101" w14:textId="77777777" w:rsidR="00B750A8" w:rsidRDefault="00B750A8" w:rsidP="00B750A8">
      <w:pPr>
        <w:pStyle w:val="Overskrift3avsnitt"/>
      </w:pPr>
      <w:bookmarkStart w:id="9" w:name="_Ref159794021"/>
      <w:bookmarkEnd w:id="7"/>
      <w:bookmarkEnd w:id="8"/>
      <w:r w:rsidRPr="004863CF">
        <w:t>On the Closing Date</w:t>
      </w:r>
      <w:r>
        <w:t>, the</w:t>
      </w:r>
      <w:r w:rsidRPr="004863CF">
        <w:t xml:space="preserve"> </w:t>
      </w:r>
      <w:r w:rsidR="00D6737B">
        <w:t>Seller</w:t>
      </w:r>
      <w:r w:rsidR="00F559EE" w:rsidRPr="004863CF">
        <w:t xml:space="preserve"> shall</w:t>
      </w:r>
      <w:r>
        <w:t>:</w:t>
      </w:r>
      <w:bookmarkEnd w:id="9"/>
      <w:r>
        <w:t xml:space="preserve"> </w:t>
      </w:r>
    </w:p>
    <w:p w14:paraId="4063ECC1" w14:textId="718A3B9F" w:rsidR="00EF762C" w:rsidRDefault="00EF762C" w:rsidP="00D670DA">
      <w:pPr>
        <w:pStyle w:val="Listealfa2"/>
        <w:numPr>
          <w:ilvl w:val="1"/>
          <w:numId w:val="40"/>
        </w:numPr>
      </w:pPr>
      <w:r w:rsidRPr="004863CF">
        <w:t xml:space="preserve">notify the Company that the </w:t>
      </w:r>
      <w:r>
        <w:t xml:space="preserve">Sale </w:t>
      </w:r>
      <w:r w:rsidRPr="004863CF">
        <w:t xml:space="preserve">Shares have been transferred and instruct the Company to enter the Buyer as owner of the </w:t>
      </w:r>
      <w:r>
        <w:t xml:space="preserve">Sale </w:t>
      </w:r>
      <w:r w:rsidRPr="004863CF">
        <w:t>Shares in the Company's shareholders' register</w:t>
      </w:r>
      <w:r>
        <w:t>;</w:t>
      </w:r>
    </w:p>
    <w:p w14:paraId="2BB115D0" w14:textId="39783773" w:rsidR="00B750A8" w:rsidRDefault="006C458B" w:rsidP="00D670DA">
      <w:pPr>
        <w:pStyle w:val="Listealfa2"/>
        <w:numPr>
          <w:ilvl w:val="1"/>
          <w:numId w:val="40"/>
        </w:numPr>
      </w:pPr>
      <w:r>
        <w:t>d</w:t>
      </w:r>
      <w:r w:rsidR="00B750A8">
        <w:t xml:space="preserve">eliver a copy of minutes of the board of directors of the Company approving the Transaction; </w:t>
      </w:r>
    </w:p>
    <w:p w14:paraId="01A55AD5" w14:textId="53F3FBB6" w:rsidR="00F559EE" w:rsidRDefault="000D4A86" w:rsidP="005877E5">
      <w:pPr>
        <w:pStyle w:val="Listealfa2"/>
      </w:pPr>
      <w:r>
        <w:t>cause</w:t>
      </w:r>
      <w:r w:rsidR="00850C40">
        <w:t xml:space="preserve"> the Company </w:t>
      </w:r>
      <w:r>
        <w:t xml:space="preserve">to </w:t>
      </w:r>
      <w:r w:rsidR="00F559EE" w:rsidRPr="004863CF">
        <w:t>deliver to the Buyer an updated shareholders’ register confirming that the</w:t>
      </w:r>
      <w:r w:rsidR="00716C66">
        <w:t xml:space="preserve"> Sale</w:t>
      </w:r>
      <w:r w:rsidR="00F559EE" w:rsidRPr="004863CF">
        <w:t xml:space="preserve"> Shares have been transferred to the Buyer in accordance with the terms of this Agreement</w:t>
      </w:r>
      <w:r w:rsidR="00772C84">
        <w:t>;</w:t>
      </w:r>
    </w:p>
    <w:p w14:paraId="18353B98" w14:textId="67B4C544" w:rsidR="00772C84" w:rsidRDefault="00772C84" w:rsidP="005877E5">
      <w:pPr>
        <w:pStyle w:val="Listealfa2"/>
      </w:pPr>
      <w:r>
        <w:t>deliver a share certificate (or an equivalent thereof) demonstrating and proving ownership of the Sale Shares by the Buyer.</w:t>
      </w:r>
    </w:p>
    <w:p w14:paraId="57DD7B85" w14:textId="155348FB" w:rsidR="00F559EE" w:rsidRPr="004863CF" w:rsidRDefault="00F559EE" w:rsidP="00F559EE">
      <w:pPr>
        <w:pStyle w:val="Heading1"/>
      </w:pPr>
      <w:r w:rsidRPr="004863CF">
        <w:t>REPRESENTATIONS AND WARRANTIES OF THE SELLER</w:t>
      </w:r>
    </w:p>
    <w:p w14:paraId="66D893DA" w14:textId="577D3A5D" w:rsidR="00F559EE" w:rsidRPr="004863CF" w:rsidRDefault="00836A16" w:rsidP="00F559EE">
      <w:pPr>
        <w:pStyle w:val="Overskrift2avsnitt"/>
      </w:pPr>
      <w:bookmarkStart w:id="10" w:name="_Ref130892504"/>
      <w:r>
        <w:t>The</w:t>
      </w:r>
      <w:r w:rsidR="00F559EE" w:rsidRPr="004863CF">
        <w:t xml:space="preserve"> Seller hereby warrants to the Buyer that the following warranties are true and correct as of the date hereof and as of the Closing Date:</w:t>
      </w:r>
      <w:bookmarkEnd w:id="10"/>
    </w:p>
    <w:p w14:paraId="1DACF9AC" w14:textId="28FB961E" w:rsidR="00F559EE" w:rsidRPr="004863CF" w:rsidRDefault="00F559EE" w:rsidP="00F559EE">
      <w:pPr>
        <w:pStyle w:val="Listealfa2"/>
        <w:numPr>
          <w:ilvl w:val="1"/>
          <w:numId w:val="26"/>
        </w:numPr>
      </w:pPr>
      <w:r w:rsidRPr="004863CF">
        <w:t>The Seller is a</w:t>
      </w:r>
      <w:r w:rsidR="007F5292">
        <w:t xml:space="preserve">n individual </w:t>
      </w:r>
      <w:r w:rsidR="0031074F">
        <w:t xml:space="preserve">resident in Norway </w:t>
      </w:r>
      <w:r w:rsidRPr="004863CF">
        <w:t>and ha</w:t>
      </w:r>
      <w:r w:rsidR="00900AC8">
        <w:t>s</w:t>
      </w:r>
      <w:r w:rsidRPr="004863CF">
        <w:t xml:space="preserve"> all requisite power and authority to own its assets and to conduct its business in the manner in which it is now being conducted.</w:t>
      </w:r>
    </w:p>
    <w:p w14:paraId="0FF30F68" w14:textId="4855E111" w:rsidR="00F559EE" w:rsidRPr="004863CF" w:rsidRDefault="00F559EE" w:rsidP="00F559EE">
      <w:pPr>
        <w:pStyle w:val="Listealfa2"/>
        <w:numPr>
          <w:ilvl w:val="1"/>
          <w:numId w:val="26"/>
        </w:numPr>
      </w:pPr>
      <w:r w:rsidRPr="004863CF">
        <w:t>The Seller has the requisite corporate power and authority to sign and deliver this Agreement and to perform its obligations hereunder</w:t>
      </w:r>
      <w:r w:rsidR="00C60325">
        <w:t xml:space="preserve">, and </w:t>
      </w:r>
      <w:r w:rsidR="004B7FE7">
        <w:t>neither this Agreement nor Seller’s performance hereunder will: (</w:t>
      </w:r>
      <w:proofErr w:type="spellStart"/>
      <w:r w:rsidR="004B7FE7">
        <w:t>i</w:t>
      </w:r>
      <w:proofErr w:type="spellEnd"/>
      <w:r w:rsidR="004B7FE7">
        <w:t xml:space="preserve">) </w:t>
      </w:r>
      <w:r w:rsidR="00C60325" w:rsidRPr="00C60325">
        <w:t xml:space="preserve">conflict with or result in a violation or breach of, or default under, any provision of </w:t>
      </w:r>
      <w:r w:rsidR="00055CE7">
        <w:t>Seller</w:t>
      </w:r>
      <w:r w:rsidR="004B7FE7">
        <w:t xml:space="preserve">’s </w:t>
      </w:r>
      <w:r w:rsidR="00F05829">
        <w:t>article of association</w:t>
      </w:r>
      <w:r w:rsidR="00C60325" w:rsidRPr="00C60325">
        <w:t>; conflict with or result in a violation or breach of any provision of any Law applicable to Seller</w:t>
      </w:r>
      <w:r w:rsidR="00FE2363">
        <w:t>, or (ii)</w:t>
      </w:r>
      <w:r w:rsidR="00A675D3">
        <w:t xml:space="preserve"> </w:t>
      </w:r>
      <w:r w:rsidR="00AF522B" w:rsidRPr="00C60325">
        <w:t>result in any violation</w:t>
      </w:r>
      <w:r w:rsidR="008B7E08">
        <w:t xml:space="preserve"> of</w:t>
      </w:r>
      <w:r w:rsidR="00AF522B" w:rsidRPr="00C60325">
        <w:t>, conflict with or constitute a default</w:t>
      </w:r>
      <w:r w:rsidR="00336780">
        <w:t xml:space="preserve"> by the Seller</w:t>
      </w:r>
      <w:r w:rsidR="00AF522B" w:rsidRPr="00C60325">
        <w:t xml:space="preserve"> under the SHA</w:t>
      </w:r>
      <w:r w:rsidR="008B7E08">
        <w:t xml:space="preserve">. </w:t>
      </w:r>
      <w:r w:rsidRPr="004863CF">
        <w:t xml:space="preserve">This Agreement has been duly authorised, executed and delivered by the Seller and, assuming the due authorisation, execution and delivery hereof by the Buyer, constitutes a legal, valid and binding obligation of the Seller enforceable against the </w:t>
      </w:r>
      <w:r w:rsidRPr="004863CF">
        <w:lastRenderedPageBreak/>
        <w:t>Seller in accordance with its terms.</w:t>
      </w:r>
      <w:r w:rsidR="003D5C13">
        <w:t xml:space="preserve"> </w:t>
      </w:r>
      <w:r w:rsidR="003D5C13" w:rsidRPr="003D5C13">
        <w:t>No consent, approval, Permit, Governmental Order, declaration or filing with, or notice to, any Governmental Authority is required by or with respect to Seller in connection with the execution and delivery of this Agreement</w:t>
      </w:r>
      <w:r w:rsidR="00BF35EC">
        <w:t>.</w:t>
      </w:r>
    </w:p>
    <w:p w14:paraId="22FB9B23" w14:textId="1E54FC78" w:rsidR="00FF4F5C" w:rsidRDefault="000E66E6" w:rsidP="00FF4F5C">
      <w:pPr>
        <w:pStyle w:val="Listealfa2"/>
        <w:numPr>
          <w:ilvl w:val="1"/>
          <w:numId w:val="26"/>
        </w:numPr>
      </w:pPr>
      <w:r w:rsidRPr="00C02D91">
        <w:t>All of the Sale Shares have been duly authorized, are validly issued, fully paid and non-assessable, and are owned of record and beneficially by Seller, free and clear of all Liens</w:t>
      </w:r>
      <w:r w:rsidR="00336780">
        <w:t xml:space="preserve"> </w:t>
      </w:r>
      <w:r w:rsidR="00336780" w:rsidRPr="005C6B8D">
        <w:t>(other than as set out pursuant to the SHA)</w:t>
      </w:r>
      <w:r w:rsidRPr="00C02D91">
        <w:t>. Upon consummation of the transactions contemplated by this Agreement, Buyer shall own all of the Sale Shares, free and clear of all Liens</w:t>
      </w:r>
      <w:r w:rsidR="00336780">
        <w:t xml:space="preserve"> </w:t>
      </w:r>
      <w:r w:rsidR="00336780" w:rsidRPr="005C6B8D">
        <w:t>(other than as set out pursuant to the SHA)</w:t>
      </w:r>
      <w:r w:rsidRPr="00C02D91">
        <w:t xml:space="preserve">. </w:t>
      </w:r>
      <w:r w:rsidR="00621629">
        <w:t>E</w:t>
      </w:r>
      <w:r w:rsidR="00F4320A">
        <w:t xml:space="preserve">xcept </w:t>
      </w:r>
      <w:r w:rsidR="00621629" w:rsidRPr="005C6B8D">
        <w:t>as follows</w:t>
      </w:r>
      <w:r w:rsidR="00621629">
        <w:t xml:space="preserve"> pursuant to</w:t>
      </w:r>
      <w:r w:rsidR="00F4320A">
        <w:t xml:space="preserve"> the SHA</w:t>
      </w:r>
      <w:r w:rsidR="00621629">
        <w:t xml:space="preserve">, the articles of association of the Company, </w:t>
      </w:r>
      <w:r w:rsidR="00621629" w:rsidRPr="005C6B8D">
        <w:t>applicable law</w:t>
      </w:r>
      <w:r w:rsidR="00F4320A">
        <w:t xml:space="preserve"> and this Agreement, </w:t>
      </w:r>
      <w:r w:rsidRPr="00C02D91">
        <w:t>there are</w:t>
      </w:r>
      <w:r w:rsidR="00621629">
        <w:t xml:space="preserve"> (</w:t>
      </w:r>
      <w:proofErr w:type="spellStart"/>
      <w:r w:rsidR="00621629">
        <w:t>i</w:t>
      </w:r>
      <w:proofErr w:type="spellEnd"/>
      <w:r w:rsidR="00621629">
        <w:t>)</w:t>
      </w:r>
      <w:r w:rsidRPr="00C02D91">
        <w:t xml:space="preserve"> no outstanding or authorized options, warrants, convertible securities or other rights, agreements, arrangements or commitments of any character obligating Seller to sell</w:t>
      </w:r>
      <w:r w:rsidR="00F4320A">
        <w:t>, or prohibiting Seller from selling,</w:t>
      </w:r>
      <w:r w:rsidRPr="00C02D91">
        <w:t xml:space="preserve"> </w:t>
      </w:r>
      <w:r w:rsidR="007910DB">
        <w:t xml:space="preserve">any of the Sale Shares </w:t>
      </w:r>
      <w:r w:rsidRPr="00C02D91">
        <w:t>and (</w:t>
      </w:r>
      <w:r w:rsidR="00621629">
        <w:t>ii</w:t>
      </w:r>
      <w:r w:rsidRPr="00C02D91">
        <w:t>) there are no voting trusts, stockholder agreements, proxies or other agreements or understandings in effect with respect to the voting or transfer of any of the</w:t>
      </w:r>
      <w:r w:rsidR="00F82E2E">
        <w:t xml:space="preserve"> Sale Shares.</w:t>
      </w:r>
    </w:p>
    <w:p w14:paraId="4C98A00F" w14:textId="043E1634" w:rsidR="00375485" w:rsidRDefault="00375485" w:rsidP="00FF4F5C">
      <w:pPr>
        <w:pStyle w:val="Listealfa2"/>
        <w:numPr>
          <w:ilvl w:val="1"/>
          <w:numId w:val="26"/>
        </w:numPr>
      </w:pPr>
      <w:bookmarkStart w:id="11" w:name="_Ref159794316"/>
      <w:r w:rsidRPr="00375485">
        <w:t>There is no claim, action, suit, proceeding or governmental investigation (</w:t>
      </w:r>
      <w:r w:rsidRPr="00817CB8">
        <w:rPr>
          <w:b/>
          <w:bCs/>
        </w:rPr>
        <w:t>Action</w:t>
      </w:r>
      <w:r w:rsidRPr="00375485">
        <w:t>) of any nature pending or threatened against or by Seller that challenges or seeks to prevent, enjoin or otherwise delay</w:t>
      </w:r>
      <w:r w:rsidR="00BA6D56">
        <w:t xml:space="preserve"> or deny</w:t>
      </w:r>
      <w:r w:rsidRPr="00375485">
        <w:t xml:space="preserve"> the transactions contemplated by this Agreement. </w:t>
      </w:r>
      <w:r w:rsidR="006D2EA5">
        <w:t>N</w:t>
      </w:r>
      <w:r w:rsidRPr="00375485">
        <w:t>o event has occurred or circumstances exist that may give rise to, or serve as a basis for, any such Action</w:t>
      </w:r>
      <w:r w:rsidR="00621629">
        <w:t>, other than pursuant to the SHA</w:t>
      </w:r>
      <w:r w:rsidRPr="00375485">
        <w:t>.</w:t>
      </w:r>
      <w:bookmarkEnd w:id="11"/>
    </w:p>
    <w:p w14:paraId="15300835" w14:textId="56811DDF" w:rsidR="00181C75" w:rsidRDefault="00876F4B" w:rsidP="00FF4F5C">
      <w:pPr>
        <w:pStyle w:val="Listealfa2"/>
        <w:numPr>
          <w:ilvl w:val="1"/>
          <w:numId w:val="26"/>
        </w:numPr>
      </w:pPr>
      <w:r>
        <w:t>Seller</w:t>
      </w:r>
      <w:r w:rsidRPr="000A6C65">
        <w:t xml:space="preserve"> </w:t>
      </w:r>
      <w:r w:rsidRPr="00876F4B">
        <w:rPr>
          <w:lang w:val="en-US"/>
        </w:rPr>
        <w:t xml:space="preserve">is selling the </w:t>
      </w:r>
      <w:r>
        <w:rPr>
          <w:lang w:val="en-US"/>
        </w:rPr>
        <w:t xml:space="preserve">Sale </w:t>
      </w:r>
      <w:r w:rsidRPr="00876F4B">
        <w:rPr>
          <w:lang w:val="en-US"/>
        </w:rPr>
        <w:t xml:space="preserve">Shares for </w:t>
      </w:r>
      <w:r>
        <w:t>Seller</w:t>
      </w:r>
      <w:r w:rsidRPr="00876F4B">
        <w:rPr>
          <w:lang w:val="en-US"/>
        </w:rPr>
        <w:t xml:space="preserve">’s own account only and not with a view to, or for sale in connection with, a distribution of the </w:t>
      </w:r>
      <w:r>
        <w:rPr>
          <w:lang w:val="en-US"/>
        </w:rPr>
        <w:t xml:space="preserve">Sale </w:t>
      </w:r>
      <w:r w:rsidRPr="00876F4B">
        <w:rPr>
          <w:lang w:val="en-US"/>
        </w:rPr>
        <w:t>Shares.  No portion of the Purchase Price will be received indirectly by the Company.</w:t>
      </w:r>
    </w:p>
    <w:p w14:paraId="36798BC2" w14:textId="752E884E" w:rsidR="00375485" w:rsidRDefault="00423B7A" w:rsidP="00FF4F5C">
      <w:pPr>
        <w:pStyle w:val="Listealfa2"/>
        <w:numPr>
          <w:ilvl w:val="1"/>
          <w:numId w:val="26"/>
        </w:numPr>
      </w:pPr>
      <w:r w:rsidRPr="00423B7A">
        <w:t>No broker, finder or investment banker is entitled to any brokerage, finder's or other fee or commission in connection with the transactions contemplated by this Agreement based upon arrangements made by or on behalf of Seller</w:t>
      </w:r>
      <w:r>
        <w:t>.</w:t>
      </w:r>
    </w:p>
    <w:p w14:paraId="2D7417C9" w14:textId="09A5B249" w:rsidR="00FF4B4B" w:rsidRDefault="00797202" w:rsidP="00FF4F5C">
      <w:pPr>
        <w:pStyle w:val="Listealfa2"/>
        <w:numPr>
          <w:ilvl w:val="1"/>
          <w:numId w:val="26"/>
        </w:numPr>
      </w:pPr>
      <w:r w:rsidRPr="00797202">
        <w:rPr>
          <w:lang w:val="en-US"/>
        </w:rPr>
        <w:t xml:space="preserve">At no time has </w:t>
      </w:r>
      <w:r>
        <w:t>Seller</w:t>
      </w:r>
      <w:r w:rsidRPr="000A6C65">
        <w:t xml:space="preserve"> </w:t>
      </w:r>
      <w:r w:rsidRPr="00797202">
        <w:rPr>
          <w:lang w:val="en-US"/>
        </w:rPr>
        <w:t xml:space="preserve">presented </w:t>
      </w:r>
      <w:r>
        <w:rPr>
          <w:lang w:val="en-US"/>
        </w:rPr>
        <w:t>Buyer</w:t>
      </w:r>
      <w:r w:rsidRPr="00797202">
        <w:rPr>
          <w:lang w:val="en-US"/>
        </w:rPr>
        <w:t xml:space="preserve"> with or solicited </w:t>
      </w:r>
      <w:r>
        <w:rPr>
          <w:lang w:val="en-US"/>
        </w:rPr>
        <w:t>Buyer</w:t>
      </w:r>
      <w:r w:rsidRPr="00797202">
        <w:rPr>
          <w:lang w:val="en-US"/>
        </w:rPr>
        <w:t xml:space="preserve"> through any publicly issued or circulated newspaper, mail, radio, television or other form of general advertisement or solicitation in connection with the sale and transfer of the </w:t>
      </w:r>
      <w:r>
        <w:rPr>
          <w:lang w:val="en-US"/>
        </w:rPr>
        <w:t xml:space="preserve">Sale </w:t>
      </w:r>
      <w:r w:rsidRPr="00797202">
        <w:rPr>
          <w:lang w:val="en-US"/>
        </w:rPr>
        <w:t>Shares.</w:t>
      </w:r>
    </w:p>
    <w:p w14:paraId="635F207F" w14:textId="43FBC9A8" w:rsidR="0040413A" w:rsidRDefault="00927508" w:rsidP="00FF4F5C">
      <w:pPr>
        <w:pStyle w:val="Listealfa2"/>
        <w:numPr>
          <w:ilvl w:val="1"/>
          <w:numId w:val="26"/>
        </w:numPr>
      </w:pPr>
      <w:r>
        <w:t>Seller</w:t>
      </w:r>
      <w:r w:rsidRPr="000A6C65">
        <w:t xml:space="preserve"> (</w:t>
      </w:r>
      <w:proofErr w:type="spellStart"/>
      <w:r>
        <w:t>i</w:t>
      </w:r>
      <w:proofErr w:type="spellEnd"/>
      <w:r w:rsidRPr="000A6C65">
        <w:t>) is a sophisticated individual familiar with transactions similar to those contemplated by this Agreement</w:t>
      </w:r>
      <w:r>
        <w:t xml:space="preserve"> and has such knowledge and experience in financial and business matters as to be capable of evaluating the merits, risks and suitability of the Transaction</w:t>
      </w:r>
      <w:r w:rsidRPr="000A6C65">
        <w:t>, (</w:t>
      </w:r>
      <w:r>
        <w:t>ii</w:t>
      </w:r>
      <w:r w:rsidRPr="000A6C65">
        <w:t xml:space="preserve">) has adequate information concerning the business and financial condition of the Company to make an informed decision regarding the </w:t>
      </w:r>
      <w:r>
        <w:t>sale</w:t>
      </w:r>
      <w:r w:rsidRPr="000A6C65">
        <w:t xml:space="preserve"> of the </w:t>
      </w:r>
      <w:r w:rsidR="008E3364">
        <w:t xml:space="preserve">Sale </w:t>
      </w:r>
      <w:r w:rsidRPr="000A6C65">
        <w:t xml:space="preserve">Shares, </w:t>
      </w:r>
      <w:r>
        <w:t xml:space="preserve">(iii) </w:t>
      </w:r>
      <w:r w:rsidRPr="000C5F21">
        <w:t xml:space="preserve">has negotiated </w:t>
      </w:r>
      <w:r>
        <w:t>the terms of this Agreement (including the Purchase Price)</w:t>
      </w:r>
      <w:r w:rsidRPr="000C5F21">
        <w:t xml:space="preserve"> on an arm’s-length basis and has had an opportunity to consult with its legal, tax and financial advisors concerning this Agreement and its subject matter, </w:t>
      </w:r>
      <w:r>
        <w:t xml:space="preserve">and </w:t>
      </w:r>
      <w:r w:rsidRPr="000A6C65">
        <w:t>(</w:t>
      </w:r>
      <w:r>
        <w:t>iv</w:t>
      </w:r>
      <w:r w:rsidRPr="000A6C65">
        <w:t xml:space="preserve">) has independently and without reliance upon </w:t>
      </w:r>
      <w:r w:rsidR="008E3364">
        <w:t>Buyer</w:t>
      </w:r>
      <w:r w:rsidRPr="000A6C65">
        <w:t xml:space="preserve"> or </w:t>
      </w:r>
      <w:r>
        <w:t xml:space="preserve">the </w:t>
      </w:r>
      <w:r w:rsidRPr="000A6C65">
        <w:t>Company</w:t>
      </w:r>
      <w:r>
        <w:t xml:space="preserve"> for any information or advice regarding the Company or the value of the </w:t>
      </w:r>
      <w:r w:rsidR="008E3364">
        <w:t xml:space="preserve">Sale </w:t>
      </w:r>
      <w:r>
        <w:t>Shares</w:t>
      </w:r>
      <w:r w:rsidRPr="000A6C65">
        <w:t xml:space="preserve">, and based on such information and the advice of such advisors as </w:t>
      </w:r>
      <w:r w:rsidR="008E3364">
        <w:t>Seller</w:t>
      </w:r>
      <w:r w:rsidR="008E3364" w:rsidRPr="000A6C65">
        <w:t xml:space="preserve"> </w:t>
      </w:r>
      <w:r w:rsidRPr="000A6C65">
        <w:t>has deemed appropriate, made its own analysis and decision to enter into this Agreement.</w:t>
      </w:r>
      <w:r>
        <w:t xml:space="preserve">  </w:t>
      </w:r>
      <w:r w:rsidR="008E3364">
        <w:t>Seller</w:t>
      </w:r>
      <w:r w:rsidR="008E3364" w:rsidRPr="000A6C65">
        <w:t xml:space="preserve"> </w:t>
      </w:r>
      <w:r>
        <w:t>is fully aware of the possibility that the</w:t>
      </w:r>
      <w:r w:rsidRPr="000C5F21">
        <w:t xml:space="preserve"> value of the </w:t>
      </w:r>
      <w:r w:rsidR="008E3364">
        <w:t xml:space="preserve">Sale </w:t>
      </w:r>
      <w:r w:rsidRPr="000C5F21">
        <w:t xml:space="preserve">Shares may significantly appreciate or depreciate over time and by agreeing to </w:t>
      </w:r>
      <w:r>
        <w:t xml:space="preserve">sell the </w:t>
      </w:r>
      <w:r w:rsidR="008E3364">
        <w:t xml:space="preserve">Sale </w:t>
      </w:r>
      <w:r w:rsidRPr="000C5F21">
        <w:t>Shares pursuant to this Agreement</w:t>
      </w:r>
      <w:r>
        <w:t xml:space="preserve">, </w:t>
      </w:r>
      <w:bookmarkStart w:id="12" w:name="_Hlk200035345"/>
      <w:r w:rsidR="008E3364">
        <w:t>Seller</w:t>
      </w:r>
      <w:r w:rsidR="008E3364" w:rsidRPr="000A6C65">
        <w:t xml:space="preserve"> </w:t>
      </w:r>
      <w:bookmarkEnd w:id="12"/>
      <w:r w:rsidRPr="000C5F21">
        <w:lastRenderedPageBreak/>
        <w:t xml:space="preserve">is giving up the opportunity to sell the </w:t>
      </w:r>
      <w:r w:rsidR="008E3364">
        <w:t xml:space="preserve">Sale </w:t>
      </w:r>
      <w:r w:rsidRPr="000C5F21">
        <w:t>Shares at a higher price in the future</w:t>
      </w:r>
      <w:r>
        <w:t xml:space="preserve">.  </w:t>
      </w:r>
      <w:r w:rsidR="008E3364">
        <w:t>Seller</w:t>
      </w:r>
      <w:r w:rsidR="008E3364" w:rsidRPr="000A6C65">
        <w:t xml:space="preserve"> </w:t>
      </w:r>
      <w:r w:rsidRPr="000A6C65">
        <w:t xml:space="preserve">acknowledges that </w:t>
      </w:r>
      <w:r w:rsidR="008E3364">
        <w:t>Buyer</w:t>
      </w:r>
      <w:r w:rsidRPr="000A6C65">
        <w:t xml:space="preserve"> is</w:t>
      </w:r>
      <w:r w:rsidR="008E3364">
        <w:t xml:space="preserve"> not</w:t>
      </w:r>
      <w:r w:rsidRPr="000A6C65">
        <w:t xml:space="preserve"> acting as a fiduciary or financial or investment advisor to </w:t>
      </w:r>
      <w:r w:rsidR="008E3364">
        <w:t>Seller</w:t>
      </w:r>
      <w:r w:rsidRPr="000A6C65">
        <w:t xml:space="preserve">, and has not given </w:t>
      </w:r>
      <w:r w:rsidR="008E3364">
        <w:t>Seller</w:t>
      </w:r>
      <w:r w:rsidR="008E3364" w:rsidRPr="000A6C65">
        <w:t xml:space="preserve"> </w:t>
      </w:r>
      <w:r w:rsidRPr="000A6C65">
        <w:t xml:space="preserve">any investment advice, opinion or other information on whether the </w:t>
      </w:r>
      <w:r>
        <w:t>sale</w:t>
      </w:r>
      <w:r w:rsidRPr="000A6C65">
        <w:t xml:space="preserve"> of the </w:t>
      </w:r>
      <w:r w:rsidR="008E3364">
        <w:t xml:space="preserve">Sale </w:t>
      </w:r>
      <w:r w:rsidRPr="000A6C65">
        <w:t xml:space="preserve">Shares is prudent.  </w:t>
      </w:r>
      <w:r w:rsidR="008E3364">
        <w:t>Seller</w:t>
      </w:r>
      <w:r w:rsidR="008E3364" w:rsidRPr="000A6C65">
        <w:t xml:space="preserve"> </w:t>
      </w:r>
      <w:r w:rsidRPr="000A6C65">
        <w:t xml:space="preserve">acknowledges that </w:t>
      </w:r>
      <w:r>
        <w:t xml:space="preserve">(w) the Company does not and has no obligation to review, update, correct or otherwise modify any information </w:t>
      </w:r>
      <w:r w:rsidR="008E3364">
        <w:t>Seller</w:t>
      </w:r>
      <w:r w:rsidR="008E3364" w:rsidRPr="000A6C65">
        <w:t xml:space="preserve"> </w:t>
      </w:r>
      <w:r>
        <w:t xml:space="preserve">may receive or has received </w:t>
      </w:r>
      <w:r w:rsidRPr="00974DE7">
        <w:t>in connection</w:t>
      </w:r>
      <w:r>
        <w:t xml:space="preserve"> with its decision to sell the </w:t>
      </w:r>
      <w:r w:rsidR="008E3364">
        <w:t xml:space="preserve">Sale </w:t>
      </w:r>
      <w:r>
        <w:t xml:space="preserve">Shares, </w:t>
      </w:r>
      <w:r w:rsidRPr="000A6C65">
        <w:t>(</w:t>
      </w:r>
      <w:r>
        <w:t>x</w:t>
      </w:r>
      <w:r w:rsidRPr="000A6C65">
        <w:t xml:space="preserve">) </w:t>
      </w:r>
      <w:r w:rsidR="00A87F85">
        <w:t>Buyer</w:t>
      </w:r>
      <w:r w:rsidR="00A87F85" w:rsidRPr="000A6C65">
        <w:t xml:space="preserve"> </w:t>
      </w:r>
      <w:r w:rsidRPr="000A6C65">
        <w:t xml:space="preserve">currently may have, and later may come into possession of, information with respect to the Company that is not known to </w:t>
      </w:r>
      <w:r w:rsidR="008E3364">
        <w:t>Seller</w:t>
      </w:r>
      <w:r w:rsidR="008E3364" w:rsidRPr="000A6C65">
        <w:t xml:space="preserve"> </w:t>
      </w:r>
      <w:r w:rsidRPr="000A6C65">
        <w:t xml:space="preserve">and that may be material to a decision to </w:t>
      </w:r>
      <w:r>
        <w:t>sell</w:t>
      </w:r>
      <w:r w:rsidRPr="000A6C65">
        <w:t xml:space="preserve"> the </w:t>
      </w:r>
      <w:r w:rsidR="008E3364">
        <w:t xml:space="preserve">Sale </w:t>
      </w:r>
      <w:r w:rsidRPr="000A6C65">
        <w:t>Shares (</w:t>
      </w:r>
      <w:r>
        <w:t xml:space="preserve">the </w:t>
      </w:r>
      <w:r w:rsidRPr="000A6C65">
        <w:t>“</w:t>
      </w:r>
      <w:r w:rsidR="008E3364" w:rsidRPr="008E3364">
        <w:rPr>
          <w:b/>
          <w:bCs/>
        </w:rPr>
        <w:t xml:space="preserve">Seller </w:t>
      </w:r>
      <w:r w:rsidRPr="008E3364">
        <w:rPr>
          <w:b/>
          <w:bCs/>
        </w:rPr>
        <w:t>Excluded Information</w:t>
      </w:r>
      <w:r w:rsidRPr="000A6C65">
        <w:t>”), (</w:t>
      </w:r>
      <w:r>
        <w:t>y</w:t>
      </w:r>
      <w:r w:rsidRPr="000A6C65">
        <w:t xml:space="preserve">) </w:t>
      </w:r>
      <w:r w:rsidR="008E3364">
        <w:t>Seller</w:t>
      </w:r>
      <w:r w:rsidR="008E3364" w:rsidRPr="000A6C65">
        <w:t xml:space="preserve"> </w:t>
      </w:r>
      <w:r w:rsidRPr="000A6C65">
        <w:t xml:space="preserve">has determined to </w:t>
      </w:r>
      <w:r>
        <w:t>sell</w:t>
      </w:r>
      <w:r w:rsidRPr="000A6C65">
        <w:t xml:space="preserve"> the </w:t>
      </w:r>
      <w:r w:rsidR="008E3364">
        <w:t xml:space="preserve">Sale </w:t>
      </w:r>
      <w:r w:rsidRPr="000A6C65">
        <w:t xml:space="preserve">Shares notwithstanding its lack of knowledge </w:t>
      </w:r>
      <w:r>
        <w:t xml:space="preserve">of the </w:t>
      </w:r>
      <w:r w:rsidR="008E3364">
        <w:t>Seller</w:t>
      </w:r>
      <w:r w:rsidR="008E3364" w:rsidRPr="000A6C65">
        <w:t xml:space="preserve"> </w:t>
      </w:r>
      <w:r>
        <w:t>Excluded Information, and</w:t>
      </w:r>
      <w:r w:rsidRPr="000C5F21">
        <w:t xml:space="preserve"> </w:t>
      </w:r>
      <w:r w:rsidRPr="000A6C65">
        <w:t>(</w:t>
      </w:r>
      <w:r>
        <w:t>z</w:t>
      </w:r>
      <w:r w:rsidRPr="000A6C65">
        <w:t xml:space="preserve">) </w:t>
      </w:r>
      <w:r>
        <w:t>none of the Company</w:t>
      </w:r>
      <w:r w:rsidR="008E3364">
        <w:t xml:space="preserve"> </w:t>
      </w:r>
      <w:r>
        <w:t>or</w:t>
      </w:r>
      <w:r w:rsidR="008E3364">
        <w:t xml:space="preserve"> Buyer</w:t>
      </w:r>
      <w:r>
        <w:t xml:space="preserve"> </w:t>
      </w:r>
      <w:r w:rsidRPr="000A6C65">
        <w:t xml:space="preserve">shall have </w:t>
      </w:r>
      <w:r>
        <w:t>any</w:t>
      </w:r>
      <w:r w:rsidRPr="000A6C65">
        <w:t xml:space="preserve"> liability to </w:t>
      </w:r>
      <w:r w:rsidR="008E3364">
        <w:t>Seller</w:t>
      </w:r>
      <w:r>
        <w:t xml:space="preserve">, due to or in connection with the </w:t>
      </w:r>
      <w:r w:rsidR="008E3364">
        <w:t>Buyer</w:t>
      </w:r>
      <w:r>
        <w:t xml:space="preserve">’s use or non-disclosure of the </w:t>
      </w:r>
      <w:r w:rsidR="008E3364">
        <w:t xml:space="preserve">Seller </w:t>
      </w:r>
      <w:r>
        <w:t xml:space="preserve">Excluded Information or otherwise as a result of the transactions contemplated by this </w:t>
      </w:r>
      <w:r w:rsidRPr="00B058B8">
        <w:t>Agreement, and</w:t>
      </w:r>
      <w:r>
        <w:t xml:space="preserve"> </w:t>
      </w:r>
      <w:r w:rsidR="00D73C91">
        <w:t xml:space="preserve">Seller </w:t>
      </w:r>
      <w:r w:rsidRPr="00B058B8">
        <w:t>hereby irrevocably waives and releases any claims that it might have against any of</w:t>
      </w:r>
      <w:r>
        <w:t xml:space="preserve"> </w:t>
      </w:r>
      <w:r w:rsidRPr="00B058B8">
        <w:t xml:space="preserve">the Company or </w:t>
      </w:r>
      <w:r w:rsidR="00D73C91">
        <w:t>Buyer</w:t>
      </w:r>
      <w:r w:rsidRPr="00B058B8">
        <w:t>, whether under applicable securities laws or</w:t>
      </w:r>
      <w:r>
        <w:t xml:space="preserve"> </w:t>
      </w:r>
      <w:r w:rsidRPr="00B058B8">
        <w:t xml:space="preserve">otherwise, other than in the case of fraud, gross negligence or </w:t>
      </w:r>
      <w:proofErr w:type="spellStart"/>
      <w:r w:rsidRPr="00B058B8">
        <w:t>willful</w:t>
      </w:r>
      <w:proofErr w:type="spellEnd"/>
      <w:r w:rsidRPr="00B058B8">
        <w:t xml:space="preserve"> misconduct by </w:t>
      </w:r>
      <w:r w:rsidR="00D73C91">
        <w:t>Buyer</w:t>
      </w:r>
      <w:r w:rsidRPr="00B058B8">
        <w:t xml:space="preserve">, with respect to the use or nondisclosure of the </w:t>
      </w:r>
      <w:r w:rsidR="00D73C91">
        <w:t>Seller</w:t>
      </w:r>
      <w:r w:rsidR="00D73C91" w:rsidRPr="000A6C65">
        <w:t xml:space="preserve"> </w:t>
      </w:r>
      <w:r w:rsidRPr="00B058B8">
        <w:t xml:space="preserve">Excluded Information in connection with the transfer of the </w:t>
      </w:r>
      <w:r w:rsidR="00D73C91">
        <w:t xml:space="preserve">Sale </w:t>
      </w:r>
      <w:r w:rsidRPr="00B058B8">
        <w:t>Shares and the transactions</w:t>
      </w:r>
      <w:r>
        <w:t xml:space="preserve"> </w:t>
      </w:r>
      <w:r w:rsidRPr="00B058B8">
        <w:t>contemplated by this Agreement</w:t>
      </w:r>
      <w:r w:rsidRPr="000A6C65">
        <w:t xml:space="preserve">.  </w:t>
      </w:r>
      <w:r w:rsidR="00D73C91">
        <w:t>Seller</w:t>
      </w:r>
      <w:r w:rsidR="00D73C91" w:rsidRPr="000A6C65">
        <w:t xml:space="preserve"> </w:t>
      </w:r>
      <w:r w:rsidRPr="000A6C65">
        <w:t xml:space="preserve">understands that </w:t>
      </w:r>
      <w:r>
        <w:t xml:space="preserve">the Company and </w:t>
      </w:r>
      <w:r w:rsidR="00D73C91">
        <w:t>Buyer</w:t>
      </w:r>
      <w:r w:rsidR="00D73C91" w:rsidRPr="000A6C65">
        <w:t xml:space="preserve"> </w:t>
      </w:r>
      <w:r w:rsidRPr="000A6C65">
        <w:t xml:space="preserve">will rely on the accuracy and truth of the foregoing representations, and </w:t>
      </w:r>
      <w:r w:rsidR="00D73C91">
        <w:t>Seller</w:t>
      </w:r>
      <w:r w:rsidR="00D73C91" w:rsidRPr="000A6C65">
        <w:t xml:space="preserve"> </w:t>
      </w:r>
      <w:r w:rsidRPr="000A6C65">
        <w:t>hereby consents to such reliance.</w:t>
      </w:r>
    </w:p>
    <w:p w14:paraId="45883AA5" w14:textId="6217EE39" w:rsidR="00B120BC" w:rsidRDefault="00744A30" w:rsidP="00FF4F5C">
      <w:pPr>
        <w:pStyle w:val="Listealfa2"/>
        <w:numPr>
          <w:ilvl w:val="1"/>
          <w:numId w:val="26"/>
        </w:numPr>
      </w:pPr>
      <w:r w:rsidRPr="00744A30">
        <w:t xml:space="preserve">Prior to execution of this Agreement, </w:t>
      </w:r>
      <w:r>
        <w:t>Seller</w:t>
      </w:r>
      <w:r w:rsidRPr="00744A30">
        <w:t xml:space="preserve"> was advised by attorneys of its own selection regarding this Agreement.  </w:t>
      </w:r>
      <w:r>
        <w:t>Seller</w:t>
      </w:r>
      <w:r w:rsidRPr="00744A30">
        <w:t xml:space="preserve"> acknowledges that it has entered into this Agreement knowingly and voluntarily and with full knowledge and understanding of the provisions of this Agreement after consulting with counsel.  </w:t>
      </w:r>
      <w:r>
        <w:t>Seller</w:t>
      </w:r>
      <w:r w:rsidRPr="00744A30">
        <w:t xml:space="preserve"> further represents that in entering into this Agreement, it is not relying on any statements or representations made by </w:t>
      </w:r>
      <w:r w:rsidR="008E3364">
        <w:t>Buyer</w:t>
      </w:r>
      <w:r w:rsidR="008E3364" w:rsidRPr="000A6C65">
        <w:t xml:space="preserve"> or </w:t>
      </w:r>
      <w:r w:rsidRPr="00744A30">
        <w:t xml:space="preserve">the Company, and that </w:t>
      </w:r>
      <w:r>
        <w:t>Seller</w:t>
      </w:r>
      <w:r w:rsidRPr="00744A30">
        <w:t xml:space="preserve"> is relying only upon its own judgment and any advice provided by its attorney. </w:t>
      </w:r>
      <w:r w:rsidR="00C5216E">
        <w:t>Seller</w:t>
      </w:r>
      <w:r w:rsidR="00C5216E" w:rsidRPr="00744A30">
        <w:t xml:space="preserve"> </w:t>
      </w:r>
      <w:r w:rsidRPr="00744A30">
        <w:t xml:space="preserve">further acknowledges that the value attributed to the </w:t>
      </w:r>
      <w:r w:rsidR="00C5216E">
        <w:t xml:space="preserve">Sale </w:t>
      </w:r>
      <w:r w:rsidRPr="00744A30">
        <w:t xml:space="preserve">Shares may be less than the consideration being received from the </w:t>
      </w:r>
      <w:r w:rsidR="001D48BE">
        <w:t>Buyer</w:t>
      </w:r>
      <w:r w:rsidRPr="00744A30">
        <w:t xml:space="preserve"> hereunder</w:t>
      </w:r>
      <w:r w:rsidR="001D48BE">
        <w:t>.</w:t>
      </w:r>
    </w:p>
    <w:p w14:paraId="40DDC0F1" w14:textId="737765E2" w:rsidR="00423B7A" w:rsidRDefault="00423B7A" w:rsidP="00FF4F5C">
      <w:pPr>
        <w:pStyle w:val="Listealfa2"/>
        <w:numPr>
          <w:ilvl w:val="1"/>
          <w:numId w:val="26"/>
        </w:numPr>
      </w:pPr>
      <w:r w:rsidRPr="00423B7A">
        <w:t>No representation or warranty by Seller in this Agreement and</w:t>
      </w:r>
      <w:r w:rsidR="00621629">
        <w:t xml:space="preserve"> </w:t>
      </w:r>
      <w:r w:rsidRPr="00423B7A">
        <w:t xml:space="preserve">no statement contained in the </w:t>
      </w:r>
      <w:r w:rsidR="00621629">
        <w:t>a</w:t>
      </w:r>
      <w:r w:rsidRPr="00423B7A">
        <w:t xml:space="preserve">ppendix to this Agreement or any certificate or other document furnished or to be furnished to Buyer </w:t>
      </w:r>
      <w:r w:rsidR="00621629">
        <w:t xml:space="preserve">by or on behalf of the Seller </w:t>
      </w:r>
      <w:r w:rsidRPr="00423B7A">
        <w:t>pursuant to this Agreement contains any untrue statement of a material fact, or omits to state a material fact necessary to make the statements contained therein, in light of the circumstances in which they are made, not misleading</w:t>
      </w:r>
      <w:r>
        <w:t>.</w:t>
      </w:r>
    </w:p>
    <w:p w14:paraId="52A0E4AE" w14:textId="0788C21C" w:rsidR="00F559EE" w:rsidRDefault="00F559EE" w:rsidP="00F559EE">
      <w:pPr>
        <w:pStyle w:val="Overskrift2avsnitt"/>
      </w:pPr>
      <w:r w:rsidRPr="004863CF">
        <w:t xml:space="preserve">Except as specifically set out </w:t>
      </w:r>
      <w:r w:rsidR="00957179">
        <w:t xml:space="preserve">in </w:t>
      </w:r>
      <w:r w:rsidR="00840123">
        <w:t>Section</w:t>
      </w:r>
      <w:r w:rsidR="00957179">
        <w:t xml:space="preserve"> </w:t>
      </w:r>
      <w:r w:rsidR="00A9527E">
        <w:fldChar w:fldCharType="begin" w:fldLock="1"/>
      </w:r>
      <w:r w:rsidR="00A9527E">
        <w:instrText xml:space="preserve"> REF _Ref130892504 \r \h </w:instrText>
      </w:r>
      <w:r w:rsidR="00A9527E">
        <w:fldChar w:fldCharType="separate"/>
      </w:r>
      <w:r w:rsidR="00A9527E">
        <w:t>4.1</w:t>
      </w:r>
      <w:r w:rsidR="00A9527E">
        <w:fldChar w:fldCharType="end"/>
      </w:r>
      <w:r w:rsidR="00957179">
        <w:t xml:space="preserve"> </w:t>
      </w:r>
      <w:r w:rsidRPr="004863CF">
        <w:t xml:space="preserve">above, the </w:t>
      </w:r>
      <w:r w:rsidR="00716C66">
        <w:t xml:space="preserve">Sale </w:t>
      </w:r>
      <w:r w:rsidRPr="004863CF">
        <w:t xml:space="preserve">Shares are transferred to the Buyer on an "as is basis". The Seller does not make any explicit or implicit representation with regard to the </w:t>
      </w:r>
      <w:r w:rsidR="00716C66">
        <w:t xml:space="preserve">Sale </w:t>
      </w:r>
      <w:r w:rsidRPr="004863CF">
        <w:t>Shares, the Company</w:t>
      </w:r>
      <w:r w:rsidR="0091276B">
        <w:t xml:space="preserve">, its subsidiaries, </w:t>
      </w:r>
      <w:r w:rsidRPr="004863CF">
        <w:t xml:space="preserve">its business and the sale of the </w:t>
      </w:r>
      <w:r w:rsidR="00716C66">
        <w:t xml:space="preserve">Sale </w:t>
      </w:r>
      <w:r w:rsidRPr="004863CF">
        <w:t xml:space="preserve">Shares pursuant to this Agreement. </w:t>
      </w:r>
    </w:p>
    <w:p w14:paraId="7ED35A78" w14:textId="4EDFF36E" w:rsidR="00AA110E" w:rsidRPr="004863CF" w:rsidRDefault="00AA110E" w:rsidP="00AA110E">
      <w:pPr>
        <w:pStyle w:val="Heading1"/>
      </w:pPr>
      <w:r w:rsidRPr="004863CF">
        <w:t xml:space="preserve">REPRESENTATIONS AND WARRANTIES OF THE </w:t>
      </w:r>
      <w:r>
        <w:t>BUYER</w:t>
      </w:r>
    </w:p>
    <w:p w14:paraId="0D42B511" w14:textId="0996CD4B" w:rsidR="00AA110E" w:rsidRPr="004863CF" w:rsidRDefault="00AA110E" w:rsidP="00AA110E">
      <w:pPr>
        <w:pStyle w:val="Overskrift2avsnitt"/>
      </w:pPr>
      <w:bookmarkStart w:id="13" w:name="_Ref159794510"/>
      <w:r>
        <w:t>The</w:t>
      </w:r>
      <w:r w:rsidRPr="004863CF">
        <w:t xml:space="preserve"> </w:t>
      </w:r>
      <w:r>
        <w:t>Buyer</w:t>
      </w:r>
      <w:r w:rsidRPr="004863CF">
        <w:t xml:space="preserve"> hereby warrants to the </w:t>
      </w:r>
      <w:r>
        <w:t>Seller</w:t>
      </w:r>
      <w:r w:rsidRPr="004863CF">
        <w:t xml:space="preserve"> that the following warranties are true and correct as of the date hereof and as of the Closing Date:</w:t>
      </w:r>
      <w:bookmarkEnd w:id="13"/>
    </w:p>
    <w:p w14:paraId="5329103C" w14:textId="7DBA999D" w:rsidR="00AA110E" w:rsidRPr="004863CF" w:rsidRDefault="00AA110E" w:rsidP="00AA110E">
      <w:pPr>
        <w:pStyle w:val="Listealfa2"/>
        <w:numPr>
          <w:ilvl w:val="1"/>
          <w:numId w:val="42"/>
        </w:numPr>
      </w:pPr>
      <w:r w:rsidRPr="004863CF">
        <w:t xml:space="preserve">The </w:t>
      </w:r>
      <w:r>
        <w:t>Buyer</w:t>
      </w:r>
      <w:r w:rsidRPr="004863CF">
        <w:t xml:space="preserve"> is a </w:t>
      </w:r>
      <w:r w:rsidR="00A73EDE">
        <w:t>limited liability compa</w:t>
      </w:r>
      <w:r w:rsidR="008066EC">
        <w:t>n</w:t>
      </w:r>
      <w:r w:rsidR="00A73EDE">
        <w:t>y</w:t>
      </w:r>
      <w:r w:rsidRPr="004863CF">
        <w:t xml:space="preserve"> duly </w:t>
      </w:r>
      <w:r w:rsidR="00A73EDE">
        <w:t>formed</w:t>
      </w:r>
      <w:r w:rsidRPr="004863CF">
        <w:t xml:space="preserve"> and validly existing under </w:t>
      </w:r>
      <w:r>
        <w:t>Delaware</w:t>
      </w:r>
      <w:r w:rsidRPr="004863CF">
        <w:t xml:space="preserve"> law and ha</w:t>
      </w:r>
      <w:r>
        <w:t>s</w:t>
      </w:r>
      <w:r w:rsidRPr="004863CF">
        <w:t xml:space="preserve"> all requisite power and authority to own its assets and to conduct its business in the manner in which it is now being conducted.</w:t>
      </w:r>
    </w:p>
    <w:p w14:paraId="6960BD70" w14:textId="31DA3406" w:rsidR="00AA110E" w:rsidRDefault="00AA110E" w:rsidP="00AA110E">
      <w:pPr>
        <w:pStyle w:val="Listealfa2"/>
        <w:numPr>
          <w:ilvl w:val="1"/>
          <w:numId w:val="26"/>
        </w:numPr>
      </w:pPr>
      <w:r w:rsidRPr="004863CF">
        <w:lastRenderedPageBreak/>
        <w:t xml:space="preserve">The </w:t>
      </w:r>
      <w:r>
        <w:t>Buyer</w:t>
      </w:r>
      <w:r w:rsidRPr="004863CF">
        <w:t xml:space="preserve"> has the requisite power and authority to sign and deliver this Agreement and to perform its obligations hereunder</w:t>
      </w:r>
      <w:r>
        <w:t xml:space="preserve">, and neither this Agreement nor Buyer's performance hereunder will </w:t>
      </w:r>
      <w:r w:rsidRPr="00C60325">
        <w:t xml:space="preserve">conflict with or result in a violation or breach of, or default under, any provision of </w:t>
      </w:r>
      <w:r>
        <w:t xml:space="preserve">Buyer's </w:t>
      </w:r>
      <w:r w:rsidR="00A73EDE">
        <w:t>certificate of formation or limited liability company agreement</w:t>
      </w:r>
      <w:r w:rsidRPr="00C60325">
        <w:t xml:space="preserve">; conflict with or result in a violation or breach of any provision of any Law applicable to </w:t>
      </w:r>
      <w:r>
        <w:t xml:space="preserve">Buyer. </w:t>
      </w:r>
      <w:r w:rsidRPr="004863CF">
        <w:t xml:space="preserve">This Agreement has been duly authorised, executed and delivered by the </w:t>
      </w:r>
      <w:r>
        <w:t>Buyer</w:t>
      </w:r>
      <w:r w:rsidRPr="004863CF">
        <w:t xml:space="preserve"> and, assuming the due authorisation, execution and delivery hereof by the </w:t>
      </w:r>
      <w:r>
        <w:t>Seller</w:t>
      </w:r>
      <w:r w:rsidRPr="004863CF">
        <w:t xml:space="preserve">, constitutes a legal, valid and binding obligation of the </w:t>
      </w:r>
      <w:r>
        <w:t>Buyer</w:t>
      </w:r>
      <w:r w:rsidRPr="004863CF">
        <w:t xml:space="preserve"> enforceable against the </w:t>
      </w:r>
      <w:r>
        <w:t>Buyer</w:t>
      </w:r>
      <w:r w:rsidRPr="004863CF">
        <w:t xml:space="preserve"> in accordance with its terms.</w:t>
      </w:r>
      <w:r>
        <w:t xml:space="preserve"> </w:t>
      </w:r>
      <w:r w:rsidRPr="003D5C13">
        <w:t xml:space="preserve">No consent, approval, Permit, Governmental Order, declaration or filing with, or notice to, any Governmental Authority is required by or with respect to </w:t>
      </w:r>
      <w:r>
        <w:t>Buyer</w:t>
      </w:r>
      <w:r w:rsidRPr="003D5C13">
        <w:t xml:space="preserve"> in connection with the execution and delivery of this Agreement</w:t>
      </w:r>
      <w:r>
        <w:t>.</w:t>
      </w:r>
    </w:p>
    <w:p w14:paraId="332D9B66" w14:textId="468C76CD" w:rsidR="00D43D76" w:rsidRPr="005C6B8D" w:rsidRDefault="00D43D76" w:rsidP="00D43D76">
      <w:pPr>
        <w:pStyle w:val="Listealfa2"/>
        <w:numPr>
          <w:ilvl w:val="1"/>
          <w:numId w:val="26"/>
        </w:numPr>
      </w:pPr>
      <w:r w:rsidRPr="005C6B8D">
        <w:t>The Buyer has no knowledge of any fact or circumstance which would render any of the Seller's warranties untrue, save to the extent that such fact or circumstance is fairly disclosed</w:t>
      </w:r>
      <w:r w:rsidR="00480E03">
        <w:t xml:space="preserve"> by the Seller to the Buyer.</w:t>
      </w:r>
    </w:p>
    <w:p w14:paraId="3DA05AB8" w14:textId="7B4C087A" w:rsidR="00C05098" w:rsidRDefault="00027CC1" w:rsidP="00275634">
      <w:pPr>
        <w:pStyle w:val="Heading1"/>
        <w:keepNext w:val="0"/>
        <w:keepLines w:val="0"/>
        <w:ind w:left="792" w:hanging="792"/>
      </w:pPr>
      <w:bookmarkStart w:id="14" w:name="_Ref159794344"/>
      <w:r>
        <w:t>C</w:t>
      </w:r>
      <w:r w:rsidR="00C05098">
        <w:t>OVENANTS</w:t>
      </w:r>
      <w:bookmarkEnd w:id="14"/>
    </w:p>
    <w:p w14:paraId="1842F461" w14:textId="77777777" w:rsidR="003A5FA7" w:rsidRDefault="003A5FA7" w:rsidP="00275634">
      <w:pPr>
        <w:pStyle w:val="Heading2"/>
        <w:keepNext w:val="0"/>
        <w:keepLines w:val="0"/>
        <w:ind w:left="792" w:hanging="792"/>
        <w:rPr>
          <w:b w:val="0"/>
          <w:bCs/>
        </w:rPr>
      </w:pPr>
      <w:bookmarkStart w:id="15" w:name="_Ref159794335"/>
      <w:r w:rsidRPr="00275634">
        <w:rPr>
          <w:b w:val="0"/>
          <w:bCs/>
        </w:rPr>
        <w:t>From the date hereof until the Closing, Seller shall promptly notify Buyer in writing of</w:t>
      </w:r>
      <w:r>
        <w:rPr>
          <w:b w:val="0"/>
          <w:bCs/>
        </w:rPr>
        <w:t>:</w:t>
      </w:r>
      <w:bookmarkEnd w:id="15"/>
    </w:p>
    <w:p w14:paraId="33614136" w14:textId="7E33F38D" w:rsidR="009E69BB" w:rsidRDefault="009E69BB" w:rsidP="00FA7F06">
      <w:pPr>
        <w:pStyle w:val="Heading3"/>
        <w:keepNext w:val="0"/>
        <w:keepLines w:val="0"/>
        <w:ind w:left="792" w:hanging="792"/>
        <w:jc w:val="both"/>
        <w:rPr>
          <w:b w:val="0"/>
          <w:bCs w:val="0"/>
          <w:i w:val="0"/>
          <w:iCs/>
        </w:rPr>
      </w:pPr>
      <w:r w:rsidRPr="00275634">
        <w:rPr>
          <w:b w:val="0"/>
          <w:bCs w:val="0"/>
          <w:i w:val="0"/>
          <w:iCs/>
        </w:rPr>
        <w:t>any fact, circumstance, event or action</w:t>
      </w:r>
      <w:r w:rsidR="00621629">
        <w:rPr>
          <w:b w:val="0"/>
          <w:bCs w:val="0"/>
          <w:i w:val="0"/>
          <w:iCs/>
        </w:rPr>
        <w:t>, or</w:t>
      </w:r>
      <w:r w:rsidRPr="00275634">
        <w:rPr>
          <w:b w:val="0"/>
          <w:bCs w:val="0"/>
          <w:i w:val="0"/>
          <w:iCs/>
        </w:rPr>
        <w:t xml:space="preserve"> the existence, occurrence or taking of which (a) has had, or could reasonably be expected to have, individually or in the aggregate, a material adverse effect, (b) has resulted in, or could reasonably be expected to result in, any representation or warranty made by Seller hereunder not being true and correct or (c) has</w:t>
      </w:r>
      <w:r>
        <w:rPr>
          <w:b w:val="0"/>
          <w:bCs w:val="0"/>
          <w:i w:val="0"/>
          <w:iCs/>
        </w:rPr>
        <w:t xml:space="preserve"> </w:t>
      </w:r>
      <w:r w:rsidRPr="009E69BB">
        <w:rPr>
          <w:b w:val="0"/>
          <w:bCs w:val="0"/>
          <w:i w:val="0"/>
          <w:iCs/>
        </w:rPr>
        <w:t xml:space="preserve">resulted in, or could reasonably be expected to result in, the failure of any of the conditions set forth in Section </w:t>
      </w:r>
      <w:r w:rsidR="00AA110E">
        <w:rPr>
          <w:b w:val="0"/>
          <w:bCs w:val="0"/>
          <w:i w:val="0"/>
          <w:iCs/>
        </w:rPr>
        <w:fldChar w:fldCharType="begin"/>
      </w:r>
      <w:r w:rsidR="00AA110E">
        <w:rPr>
          <w:b w:val="0"/>
          <w:bCs w:val="0"/>
          <w:i w:val="0"/>
          <w:iCs/>
        </w:rPr>
        <w:instrText xml:space="preserve"> REF _Ref159794274 \n \h </w:instrText>
      </w:r>
      <w:r w:rsidR="00AA110E">
        <w:rPr>
          <w:b w:val="0"/>
          <w:bCs w:val="0"/>
          <w:i w:val="0"/>
          <w:iCs/>
        </w:rPr>
      </w:r>
      <w:r w:rsidR="00AA110E">
        <w:rPr>
          <w:b w:val="0"/>
          <w:bCs w:val="0"/>
          <w:i w:val="0"/>
          <w:iCs/>
        </w:rPr>
        <w:fldChar w:fldCharType="separate"/>
      </w:r>
      <w:r w:rsidR="00E56EED">
        <w:rPr>
          <w:b w:val="0"/>
          <w:bCs w:val="0"/>
          <w:i w:val="0"/>
          <w:iCs/>
        </w:rPr>
        <w:t>7.1</w:t>
      </w:r>
      <w:r w:rsidR="00AA110E">
        <w:rPr>
          <w:b w:val="0"/>
          <w:bCs w:val="0"/>
          <w:i w:val="0"/>
          <w:iCs/>
        </w:rPr>
        <w:fldChar w:fldCharType="end"/>
      </w:r>
      <w:r w:rsidRPr="009E69BB">
        <w:rPr>
          <w:b w:val="0"/>
          <w:bCs w:val="0"/>
          <w:i w:val="0"/>
          <w:iCs/>
        </w:rPr>
        <w:t xml:space="preserve"> to be satisfied</w:t>
      </w:r>
      <w:r>
        <w:rPr>
          <w:b w:val="0"/>
          <w:bCs w:val="0"/>
          <w:i w:val="0"/>
          <w:iCs/>
        </w:rPr>
        <w:t>;</w:t>
      </w:r>
    </w:p>
    <w:p w14:paraId="587C8D68" w14:textId="77777777" w:rsidR="00EC5B01" w:rsidRDefault="0043312D" w:rsidP="00FA7F06">
      <w:pPr>
        <w:pStyle w:val="Heading3"/>
        <w:keepNext w:val="0"/>
        <w:keepLines w:val="0"/>
        <w:ind w:left="792" w:hanging="792"/>
        <w:jc w:val="both"/>
        <w:rPr>
          <w:b w:val="0"/>
          <w:bCs w:val="0"/>
          <w:i w:val="0"/>
          <w:iCs/>
        </w:rPr>
      </w:pPr>
      <w:r w:rsidRPr="0043312D">
        <w:rPr>
          <w:b w:val="0"/>
          <w:bCs w:val="0"/>
          <w:i w:val="0"/>
          <w:iCs/>
        </w:rPr>
        <w:t>any notice or other communication from any Person alleging that the consent of such Person is or may be required in connection with the transactions contemplated by this Agreement</w:t>
      </w:r>
      <w:r>
        <w:rPr>
          <w:b w:val="0"/>
          <w:bCs w:val="0"/>
          <w:i w:val="0"/>
          <w:iCs/>
        </w:rPr>
        <w:t>;</w:t>
      </w:r>
      <w:r w:rsidR="00EC5B01">
        <w:rPr>
          <w:b w:val="0"/>
          <w:bCs w:val="0"/>
          <w:i w:val="0"/>
          <w:iCs/>
        </w:rPr>
        <w:t xml:space="preserve"> and</w:t>
      </w:r>
    </w:p>
    <w:p w14:paraId="05128E68" w14:textId="211E71D0" w:rsidR="0049274B" w:rsidRDefault="00EC5B01" w:rsidP="00FA7F06">
      <w:pPr>
        <w:pStyle w:val="Heading3"/>
        <w:keepNext w:val="0"/>
        <w:keepLines w:val="0"/>
        <w:ind w:left="792" w:hanging="792"/>
        <w:jc w:val="both"/>
        <w:rPr>
          <w:b w:val="0"/>
          <w:bCs w:val="0"/>
          <w:i w:val="0"/>
          <w:iCs/>
        </w:rPr>
      </w:pPr>
      <w:r w:rsidRPr="00EC5B01">
        <w:rPr>
          <w:b w:val="0"/>
          <w:bCs w:val="0"/>
          <w:i w:val="0"/>
          <w:iCs/>
        </w:rPr>
        <w:t>any Actions commenced or</w:t>
      </w:r>
      <w:r w:rsidR="006D2EA5">
        <w:rPr>
          <w:b w:val="0"/>
          <w:bCs w:val="0"/>
          <w:i w:val="0"/>
          <w:iCs/>
        </w:rPr>
        <w:t>,</w:t>
      </w:r>
      <w:r w:rsidRPr="00EC5B01">
        <w:rPr>
          <w:b w:val="0"/>
          <w:bCs w:val="0"/>
          <w:i w:val="0"/>
          <w:iCs/>
        </w:rPr>
        <w:t xml:space="preserve"> threatened against, relating to or involving or otherwise affecting Seller or the Company that, if pending on the date of this Agreement, would have been required to have been disclosed pursuant to Section </w:t>
      </w:r>
      <w:r w:rsidR="00AA110E">
        <w:rPr>
          <w:b w:val="0"/>
          <w:bCs w:val="0"/>
          <w:i w:val="0"/>
          <w:iCs/>
        </w:rPr>
        <w:fldChar w:fldCharType="begin"/>
      </w:r>
      <w:r w:rsidR="00AA110E">
        <w:rPr>
          <w:b w:val="0"/>
          <w:bCs w:val="0"/>
          <w:i w:val="0"/>
          <w:iCs/>
        </w:rPr>
        <w:instrText xml:space="preserve"> REF _Ref130892504 \n \h </w:instrText>
      </w:r>
      <w:r w:rsidR="00AA110E">
        <w:rPr>
          <w:b w:val="0"/>
          <w:bCs w:val="0"/>
          <w:i w:val="0"/>
          <w:iCs/>
        </w:rPr>
      </w:r>
      <w:r w:rsidR="00AA110E">
        <w:rPr>
          <w:b w:val="0"/>
          <w:bCs w:val="0"/>
          <w:i w:val="0"/>
          <w:iCs/>
        </w:rPr>
        <w:fldChar w:fldCharType="separate"/>
      </w:r>
      <w:r w:rsidR="00E56EED">
        <w:rPr>
          <w:b w:val="0"/>
          <w:bCs w:val="0"/>
          <w:i w:val="0"/>
          <w:iCs/>
        </w:rPr>
        <w:t>4.1</w:t>
      </w:r>
      <w:r w:rsidR="00AA110E">
        <w:rPr>
          <w:b w:val="0"/>
          <w:bCs w:val="0"/>
          <w:i w:val="0"/>
          <w:iCs/>
        </w:rPr>
        <w:fldChar w:fldCharType="end"/>
      </w:r>
      <w:r w:rsidR="00AA110E">
        <w:rPr>
          <w:b w:val="0"/>
          <w:bCs w:val="0"/>
          <w:i w:val="0"/>
          <w:iCs/>
        </w:rPr>
        <w:fldChar w:fldCharType="begin"/>
      </w:r>
      <w:r w:rsidR="00AA110E">
        <w:rPr>
          <w:b w:val="0"/>
          <w:bCs w:val="0"/>
          <w:i w:val="0"/>
          <w:iCs/>
        </w:rPr>
        <w:instrText xml:space="preserve"> REF _Ref159794316 \n \h </w:instrText>
      </w:r>
      <w:r w:rsidR="00AA110E">
        <w:rPr>
          <w:b w:val="0"/>
          <w:bCs w:val="0"/>
          <w:i w:val="0"/>
          <w:iCs/>
        </w:rPr>
      </w:r>
      <w:r w:rsidR="00AA110E">
        <w:rPr>
          <w:b w:val="0"/>
          <w:bCs w:val="0"/>
          <w:i w:val="0"/>
          <w:iCs/>
        </w:rPr>
        <w:fldChar w:fldCharType="separate"/>
      </w:r>
      <w:r w:rsidR="00E56EED">
        <w:rPr>
          <w:b w:val="0"/>
          <w:bCs w:val="0"/>
          <w:i w:val="0"/>
          <w:iCs/>
        </w:rPr>
        <w:t>(d)</w:t>
      </w:r>
      <w:r w:rsidR="00AA110E">
        <w:rPr>
          <w:b w:val="0"/>
          <w:bCs w:val="0"/>
          <w:i w:val="0"/>
          <w:iCs/>
        </w:rPr>
        <w:fldChar w:fldCharType="end"/>
      </w:r>
      <w:r w:rsidRPr="00EC5B01">
        <w:rPr>
          <w:b w:val="0"/>
          <w:bCs w:val="0"/>
          <w:i w:val="0"/>
          <w:iCs/>
        </w:rPr>
        <w:t xml:space="preserve"> or that relates to the consummation of the transactions contemplated by this Agreement</w:t>
      </w:r>
      <w:r w:rsidR="0049274B">
        <w:rPr>
          <w:b w:val="0"/>
          <w:bCs w:val="0"/>
          <w:i w:val="0"/>
          <w:iCs/>
        </w:rPr>
        <w:t>.</w:t>
      </w:r>
    </w:p>
    <w:p w14:paraId="16F56DDC" w14:textId="2664228A" w:rsidR="00A510CF" w:rsidRDefault="0049274B" w:rsidP="00640E0A">
      <w:pPr>
        <w:pStyle w:val="Heading2"/>
        <w:keepNext w:val="0"/>
        <w:keepLines w:val="0"/>
        <w:ind w:left="792" w:hanging="792"/>
        <w:rPr>
          <w:b w:val="0"/>
          <w:bCs/>
          <w:i/>
          <w:iCs/>
        </w:rPr>
      </w:pPr>
      <w:r w:rsidRPr="0049274B">
        <w:rPr>
          <w:b w:val="0"/>
          <w:iCs/>
        </w:rPr>
        <w:t xml:space="preserve">Buyer's receipt of information pursuant to this Section </w:t>
      </w:r>
      <w:r w:rsidR="00AA110E">
        <w:rPr>
          <w:b w:val="0"/>
          <w:iCs/>
        </w:rPr>
        <w:fldChar w:fldCharType="begin"/>
      </w:r>
      <w:r w:rsidR="00AA110E">
        <w:rPr>
          <w:b w:val="0"/>
          <w:iCs/>
        </w:rPr>
        <w:instrText xml:space="preserve"> REF _Ref159794344 \n \h </w:instrText>
      </w:r>
      <w:r w:rsidR="00AA110E">
        <w:rPr>
          <w:b w:val="0"/>
          <w:iCs/>
        </w:rPr>
      </w:r>
      <w:r w:rsidR="00AA110E">
        <w:rPr>
          <w:b w:val="0"/>
          <w:iCs/>
        </w:rPr>
        <w:fldChar w:fldCharType="separate"/>
      </w:r>
      <w:r w:rsidR="00E56EED">
        <w:rPr>
          <w:b w:val="0"/>
          <w:iCs/>
        </w:rPr>
        <w:t>6</w:t>
      </w:r>
      <w:r w:rsidR="00AA110E">
        <w:rPr>
          <w:b w:val="0"/>
          <w:iCs/>
        </w:rPr>
        <w:fldChar w:fldCharType="end"/>
      </w:r>
      <w:r w:rsidRPr="0049274B">
        <w:rPr>
          <w:b w:val="0"/>
          <w:iCs/>
        </w:rPr>
        <w:t xml:space="preserve"> shall not operate as a waiver or otherwise affect any representation, warranty or agreement given or made by Seller in this Agreement and shall not be deemed to amend or supplement the Agreement or any Appendix attached hereto</w:t>
      </w:r>
      <w:r w:rsidR="00A510CF">
        <w:rPr>
          <w:b w:val="0"/>
          <w:iCs/>
        </w:rPr>
        <w:t>.</w:t>
      </w:r>
    </w:p>
    <w:p w14:paraId="20BB1897" w14:textId="50908636" w:rsidR="007409CC" w:rsidRPr="00A510CF" w:rsidRDefault="007409CC" w:rsidP="007409CC">
      <w:pPr>
        <w:pStyle w:val="Heading2"/>
        <w:jc w:val="both"/>
        <w:rPr>
          <w:b w:val="0"/>
          <w:bCs/>
        </w:rPr>
      </w:pPr>
      <w:r w:rsidRPr="00A510CF">
        <w:rPr>
          <w:b w:val="0"/>
          <w:bCs/>
        </w:rPr>
        <w:t xml:space="preserve">Following the Closing Date, the Seller shall </w:t>
      </w:r>
      <w:r w:rsidR="00640E0A">
        <w:rPr>
          <w:b w:val="0"/>
          <w:bCs/>
        </w:rPr>
        <w:t xml:space="preserve">on a best effort basis strive to obtain and </w:t>
      </w:r>
      <w:r w:rsidRPr="00A510CF">
        <w:rPr>
          <w:b w:val="0"/>
          <w:bCs/>
        </w:rPr>
        <w:t>deliver to the Buyer the Deed of Adherence duly countersigned by the Company without undue delay.</w:t>
      </w:r>
    </w:p>
    <w:p w14:paraId="304DA294" w14:textId="77777777" w:rsidR="001D2A71" w:rsidRDefault="001B6EDE" w:rsidP="006112E9">
      <w:pPr>
        <w:pStyle w:val="Heading2"/>
        <w:keepNext w:val="0"/>
        <w:keepLines w:val="0"/>
        <w:ind w:left="792" w:hanging="792"/>
        <w:jc w:val="both"/>
        <w:rPr>
          <w:b w:val="0"/>
          <w:bCs/>
        </w:rPr>
      </w:pPr>
      <w:r w:rsidRPr="001B6EDE">
        <w:rPr>
          <w:b w:val="0"/>
          <w:bCs/>
        </w:rPr>
        <w:t>Following the Closing, each of the Parties shall, and shall cause their respective affiliates to, execute and deliver such additional documents, instruments, conveyances and assurances and take such further actions as may be reasonably required to carry out the provisions hereof and give effect to the transactions contemplated by this Agreement</w:t>
      </w:r>
      <w:r w:rsidR="001D2A71">
        <w:rPr>
          <w:b w:val="0"/>
          <w:bCs/>
        </w:rPr>
        <w:t>.</w:t>
      </w:r>
    </w:p>
    <w:p w14:paraId="16CE6913" w14:textId="0437E2EC" w:rsidR="006123E1" w:rsidRDefault="001D2A71" w:rsidP="006112E9">
      <w:pPr>
        <w:pStyle w:val="Heading2"/>
        <w:keepNext w:val="0"/>
        <w:keepLines w:val="0"/>
        <w:ind w:left="792" w:hanging="792"/>
        <w:jc w:val="both"/>
        <w:rPr>
          <w:b w:val="0"/>
          <w:bCs/>
        </w:rPr>
      </w:pPr>
      <w:r w:rsidRPr="001D2A71">
        <w:rPr>
          <w:b w:val="0"/>
          <w:bCs/>
        </w:rPr>
        <w:t xml:space="preserve">From the date hereof until the Closing, each party hereto shall use reasonable best efforts to take such actions as are necessary to expeditiously satisfy the closing conditions set forth in </w:t>
      </w:r>
      <w:r w:rsidR="00282C44">
        <w:rPr>
          <w:b w:val="0"/>
          <w:bCs/>
        </w:rPr>
        <w:t>Section</w:t>
      </w:r>
      <w:r w:rsidRPr="001D2A71">
        <w:rPr>
          <w:b w:val="0"/>
          <w:bCs/>
        </w:rPr>
        <w:t xml:space="preserve"> </w:t>
      </w:r>
      <w:r w:rsidR="00AA110E">
        <w:rPr>
          <w:b w:val="0"/>
          <w:bCs/>
        </w:rPr>
        <w:fldChar w:fldCharType="begin"/>
      </w:r>
      <w:r w:rsidR="00AA110E">
        <w:rPr>
          <w:b w:val="0"/>
          <w:bCs/>
        </w:rPr>
        <w:instrText xml:space="preserve"> REF _Ref159794232 \n \h </w:instrText>
      </w:r>
      <w:r w:rsidR="00AA110E">
        <w:rPr>
          <w:b w:val="0"/>
          <w:bCs/>
        </w:rPr>
      </w:r>
      <w:r w:rsidR="00AA110E">
        <w:rPr>
          <w:b w:val="0"/>
          <w:bCs/>
        </w:rPr>
        <w:fldChar w:fldCharType="separate"/>
      </w:r>
      <w:r w:rsidR="00E56EED">
        <w:rPr>
          <w:b w:val="0"/>
          <w:bCs/>
        </w:rPr>
        <w:t>7</w:t>
      </w:r>
      <w:r w:rsidR="00AA110E">
        <w:rPr>
          <w:b w:val="0"/>
          <w:bCs/>
        </w:rPr>
        <w:fldChar w:fldCharType="end"/>
      </w:r>
      <w:r w:rsidRPr="001D2A71">
        <w:rPr>
          <w:b w:val="0"/>
          <w:bCs/>
        </w:rPr>
        <w:t xml:space="preserve"> hereof</w:t>
      </w:r>
      <w:r w:rsidR="001B6EDE">
        <w:rPr>
          <w:b w:val="0"/>
          <w:bCs/>
        </w:rPr>
        <w:t>.</w:t>
      </w:r>
    </w:p>
    <w:p w14:paraId="2C4C1D4B" w14:textId="077FEFC0" w:rsidR="008D015D" w:rsidRDefault="008D015D" w:rsidP="006112E9">
      <w:pPr>
        <w:pStyle w:val="Heading1"/>
        <w:jc w:val="both"/>
      </w:pPr>
      <w:bookmarkStart w:id="16" w:name="_Ref159794232"/>
      <w:r>
        <w:lastRenderedPageBreak/>
        <w:t>CONDITIONS TO CLOSING</w:t>
      </w:r>
      <w:bookmarkEnd w:id="16"/>
    </w:p>
    <w:p w14:paraId="731D8536" w14:textId="625A4FEF" w:rsidR="003F0BE8" w:rsidRDefault="003F0BE8" w:rsidP="006112E9">
      <w:pPr>
        <w:pStyle w:val="Heading2"/>
        <w:keepNext w:val="0"/>
        <w:keepLines w:val="0"/>
        <w:ind w:left="792" w:hanging="792"/>
        <w:jc w:val="both"/>
        <w:rPr>
          <w:b w:val="0"/>
          <w:bCs/>
        </w:rPr>
      </w:pPr>
      <w:bookmarkStart w:id="17" w:name="_Ref159794274"/>
      <w:r w:rsidRPr="003F0BE8">
        <w:rPr>
          <w:b w:val="0"/>
          <w:bCs/>
        </w:rPr>
        <w:t xml:space="preserve">The obligations of each party to consummate the transactions contemplated by this Agreement shall be subject to the </w:t>
      </w:r>
      <w:r w:rsidR="006B47F3" w:rsidRPr="003F0BE8">
        <w:rPr>
          <w:b w:val="0"/>
          <w:bCs/>
        </w:rPr>
        <w:t>fulfilment</w:t>
      </w:r>
      <w:r w:rsidRPr="003F0BE8">
        <w:rPr>
          <w:b w:val="0"/>
          <w:bCs/>
        </w:rPr>
        <w:t>, at or prior to the Closing, of each of the following conditions</w:t>
      </w:r>
      <w:r>
        <w:rPr>
          <w:b w:val="0"/>
          <w:bCs/>
        </w:rPr>
        <w:t>:</w:t>
      </w:r>
      <w:bookmarkEnd w:id="17"/>
    </w:p>
    <w:p w14:paraId="0425B2B6" w14:textId="26A3E65A" w:rsidR="009566A5" w:rsidRDefault="00A65010" w:rsidP="006112E9">
      <w:pPr>
        <w:pStyle w:val="Heading3"/>
        <w:keepNext w:val="0"/>
        <w:keepLines w:val="0"/>
        <w:jc w:val="both"/>
        <w:rPr>
          <w:b w:val="0"/>
          <w:bCs w:val="0"/>
          <w:i w:val="0"/>
          <w:iCs/>
        </w:rPr>
      </w:pPr>
      <w:r w:rsidRPr="00A65010">
        <w:rPr>
          <w:b w:val="0"/>
          <w:bCs w:val="0"/>
          <w:i w:val="0"/>
          <w:iCs/>
        </w:rPr>
        <w:t xml:space="preserve">The obligations of Buyer to consummate the transactions contemplated by this Agreement shall be subject to the </w:t>
      </w:r>
      <w:r w:rsidR="006B47F3" w:rsidRPr="00A65010">
        <w:rPr>
          <w:b w:val="0"/>
          <w:bCs w:val="0"/>
          <w:i w:val="0"/>
          <w:iCs/>
        </w:rPr>
        <w:t>fulfilment</w:t>
      </w:r>
      <w:r w:rsidRPr="00A65010">
        <w:rPr>
          <w:b w:val="0"/>
          <w:bCs w:val="0"/>
          <w:i w:val="0"/>
          <w:iCs/>
        </w:rPr>
        <w:t xml:space="preserve"> or </w:t>
      </w:r>
      <w:r w:rsidR="00851C29">
        <w:rPr>
          <w:b w:val="0"/>
          <w:bCs w:val="0"/>
          <w:i w:val="0"/>
          <w:iCs/>
        </w:rPr>
        <w:t>Buyer’s</w:t>
      </w:r>
      <w:r w:rsidRPr="00A65010">
        <w:rPr>
          <w:b w:val="0"/>
          <w:bCs w:val="0"/>
          <w:i w:val="0"/>
          <w:iCs/>
        </w:rPr>
        <w:t xml:space="preserve"> waiver, at or prior to the Closing, of each of the following conditions</w:t>
      </w:r>
      <w:r w:rsidR="009566A5">
        <w:rPr>
          <w:b w:val="0"/>
          <w:bCs w:val="0"/>
          <w:i w:val="0"/>
          <w:iCs/>
        </w:rPr>
        <w:t>:</w:t>
      </w:r>
    </w:p>
    <w:p w14:paraId="33378336" w14:textId="77777777" w:rsidR="009F623F" w:rsidRPr="005773E2" w:rsidRDefault="009F623F" w:rsidP="005773E2">
      <w:pPr>
        <w:pStyle w:val="Heading4"/>
        <w:jc w:val="both"/>
        <w:rPr>
          <w:b/>
          <w:bCs/>
          <w:i w:val="0"/>
          <w:iCs w:val="0"/>
        </w:rPr>
      </w:pPr>
      <w:r w:rsidRPr="005773E2">
        <w:rPr>
          <w:i w:val="0"/>
          <w:iCs w:val="0"/>
        </w:rPr>
        <w:t>Seller shall have delivered to Buyer written confirmation that Seller has notified the Company of the Transaction in accordance with the SHA, including clause 3.3.2 of the SHA, and that no Shareholder (as defined in the SHA) has exercised its right of first refusal pursuant to clause 3.3 of the SHA.</w:t>
      </w:r>
    </w:p>
    <w:p w14:paraId="0BD260D0" w14:textId="71E53223" w:rsidR="00916B53" w:rsidRDefault="00916B53" w:rsidP="006112E9">
      <w:pPr>
        <w:pStyle w:val="Heading4"/>
        <w:keepNext w:val="0"/>
        <w:keepLines w:val="0"/>
        <w:jc w:val="both"/>
        <w:rPr>
          <w:i w:val="0"/>
          <w:iCs w:val="0"/>
        </w:rPr>
      </w:pPr>
      <w:r w:rsidRPr="00916B53">
        <w:rPr>
          <w:i w:val="0"/>
          <w:iCs w:val="0"/>
        </w:rPr>
        <w:t xml:space="preserve">The representations and warranties of Seller contained in Section </w:t>
      </w:r>
      <w:r w:rsidR="00AA110E">
        <w:rPr>
          <w:i w:val="0"/>
          <w:iCs w:val="0"/>
        </w:rPr>
        <w:fldChar w:fldCharType="begin"/>
      </w:r>
      <w:r w:rsidR="00AA110E">
        <w:rPr>
          <w:i w:val="0"/>
          <w:iCs w:val="0"/>
        </w:rPr>
        <w:instrText xml:space="preserve"> REF _Ref130892504 \n \h </w:instrText>
      </w:r>
      <w:r w:rsidR="00AA110E">
        <w:rPr>
          <w:i w:val="0"/>
          <w:iCs w:val="0"/>
        </w:rPr>
      </w:r>
      <w:r w:rsidR="00AA110E">
        <w:rPr>
          <w:i w:val="0"/>
          <w:iCs w:val="0"/>
        </w:rPr>
        <w:fldChar w:fldCharType="separate"/>
      </w:r>
      <w:r w:rsidR="00E56EED">
        <w:rPr>
          <w:i w:val="0"/>
          <w:iCs w:val="0"/>
        </w:rPr>
        <w:t>4.1</w:t>
      </w:r>
      <w:r w:rsidR="00AA110E">
        <w:rPr>
          <w:i w:val="0"/>
          <w:iCs w:val="0"/>
        </w:rPr>
        <w:fldChar w:fldCharType="end"/>
      </w:r>
      <w:r w:rsidR="009A2B07">
        <w:rPr>
          <w:i w:val="0"/>
          <w:iCs w:val="0"/>
        </w:rPr>
        <w:t xml:space="preserve"> </w:t>
      </w:r>
      <w:r w:rsidRPr="00916B53">
        <w:rPr>
          <w:i w:val="0"/>
          <w:iCs w:val="0"/>
        </w:rPr>
        <w:t xml:space="preserve">shall be true and correct in all </w:t>
      </w:r>
      <w:r w:rsidR="00AA110E">
        <w:rPr>
          <w:i w:val="0"/>
          <w:iCs w:val="0"/>
        </w:rPr>
        <w:t xml:space="preserve">material </w:t>
      </w:r>
      <w:r w:rsidRPr="00916B53">
        <w:rPr>
          <w:i w:val="0"/>
          <w:iCs w:val="0"/>
        </w:rPr>
        <w:t>respects on and as of the date hereof and on and as of the Closing Date with the same effect as though made at and as of such date (except those representations and warranties that address matters only as of a specified date, the accuracy of which shall be determined as of that specified date in all respects</w:t>
      </w:r>
      <w:r w:rsidR="009A2B07">
        <w:rPr>
          <w:i w:val="0"/>
          <w:iCs w:val="0"/>
        </w:rPr>
        <w:t>)</w:t>
      </w:r>
      <w:r>
        <w:rPr>
          <w:i w:val="0"/>
          <w:iCs w:val="0"/>
        </w:rPr>
        <w:t>.</w:t>
      </w:r>
    </w:p>
    <w:p w14:paraId="167B2BDB" w14:textId="77777777" w:rsidR="00987B20" w:rsidRDefault="00987B20" w:rsidP="00817CB8">
      <w:pPr>
        <w:pStyle w:val="Heading4"/>
        <w:keepNext w:val="0"/>
        <w:keepLines w:val="0"/>
        <w:ind w:left="792" w:hanging="792"/>
        <w:jc w:val="both"/>
        <w:rPr>
          <w:i w:val="0"/>
          <w:iCs w:val="0"/>
        </w:rPr>
      </w:pPr>
      <w:r w:rsidRPr="00987B20">
        <w:rPr>
          <w:i w:val="0"/>
          <w:iCs w:val="0"/>
        </w:rPr>
        <w:t>Seller shall have duly performed and complied in all material respects with all agreements, covenants and conditions required by this Agreement and any other transaction document in connection herewith to be performed or complied with by it prior to or on the Closing Date</w:t>
      </w:r>
      <w:r>
        <w:rPr>
          <w:i w:val="0"/>
          <w:iCs w:val="0"/>
        </w:rPr>
        <w:t>.</w:t>
      </w:r>
    </w:p>
    <w:p w14:paraId="5938E0CB" w14:textId="77777777" w:rsidR="00987B20" w:rsidRDefault="00987B20" w:rsidP="00817CB8">
      <w:pPr>
        <w:pStyle w:val="Heading4"/>
        <w:keepNext w:val="0"/>
        <w:keepLines w:val="0"/>
        <w:ind w:left="792" w:hanging="792"/>
        <w:jc w:val="both"/>
        <w:rPr>
          <w:i w:val="0"/>
          <w:iCs w:val="0"/>
        </w:rPr>
      </w:pPr>
      <w:r w:rsidRPr="00987B20">
        <w:rPr>
          <w:i w:val="0"/>
          <w:iCs w:val="0"/>
        </w:rPr>
        <w:t>No Action shall have been commenced against Buyer, Seller or the Company, which would prevent the Closing</w:t>
      </w:r>
      <w:r>
        <w:rPr>
          <w:i w:val="0"/>
          <w:iCs w:val="0"/>
        </w:rPr>
        <w:t>.</w:t>
      </w:r>
    </w:p>
    <w:p w14:paraId="246B5024" w14:textId="00C16C25" w:rsidR="00D5767D" w:rsidRDefault="00D5767D" w:rsidP="00817CB8">
      <w:pPr>
        <w:pStyle w:val="Heading4"/>
        <w:keepNext w:val="0"/>
        <w:keepLines w:val="0"/>
        <w:ind w:left="792" w:hanging="792"/>
        <w:jc w:val="both"/>
        <w:rPr>
          <w:i w:val="0"/>
          <w:iCs w:val="0"/>
        </w:rPr>
      </w:pPr>
      <w:r w:rsidRPr="00D5767D">
        <w:rPr>
          <w:i w:val="0"/>
          <w:iCs w:val="0"/>
        </w:rPr>
        <w:t xml:space="preserve">Seller shall have delivered the closing deliverables set forth in Section </w:t>
      </w:r>
      <w:r w:rsidR="00AA110E">
        <w:rPr>
          <w:i w:val="0"/>
          <w:iCs w:val="0"/>
        </w:rPr>
        <w:fldChar w:fldCharType="begin"/>
      </w:r>
      <w:r w:rsidR="00AA110E">
        <w:rPr>
          <w:i w:val="0"/>
          <w:iCs w:val="0"/>
        </w:rPr>
        <w:instrText xml:space="preserve"> REF _Ref159794021 \n \h </w:instrText>
      </w:r>
      <w:r w:rsidR="00AA110E">
        <w:rPr>
          <w:i w:val="0"/>
          <w:iCs w:val="0"/>
        </w:rPr>
      </w:r>
      <w:r w:rsidR="00AA110E">
        <w:rPr>
          <w:i w:val="0"/>
          <w:iCs w:val="0"/>
        </w:rPr>
        <w:fldChar w:fldCharType="separate"/>
      </w:r>
      <w:r w:rsidR="00E56EED">
        <w:rPr>
          <w:i w:val="0"/>
          <w:iCs w:val="0"/>
        </w:rPr>
        <w:t>3.1.3</w:t>
      </w:r>
      <w:r w:rsidR="00AA110E">
        <w:rPr>
          <w:i w:val="0"/>
          <w:iCs w:val="0"/>
        </w:rPr>
        <w:fldChar w:fldCharType="end"/>
      </w:r>
      <w:r>
        <w:rPr>
          <w:i w:val="0"/>
          <w:iCs w:val="0"/>
        </w:rPr>
        <w:t>.</w:t>
      </w:r>
    </w:p>
    <w:p w14:paraId="5EDC23C6" w14:textId="77777777" w:rsidR="00DD2A42" w:rsidRDefault="00CA085B" w:rsidP="00DD2A42">
      <w:pPr>
        <w:pStyle w:val="Heading4"/>
        <w:keepNext w:val="0"/>
        <w:keepLines w:val="0"/>
        <w:ind w:left="792" w:hanging="792"/>
        <w:jc w:val="both"/>
        <w:rPr>
          <w:i w:val="0"/>
          <w:iCs w:val="0"/>
        </w:rPr>
      </w:pPr>
      <w:r w:rsidRPr="00CA085B">
        <w:rPr>
          <w:i w:val="0"/>
          <w:iCs w:val="0"/>
        </w:rPr>
        <w:t>Seller shall have delivered to Buyer such other documents or instruments as Buyer reasonably requests and are reasonably necessary to consummate the transactions contemplated by this Agreement</w:t>
      </w:r>
      <w:r>
        <w:rPr>
          <w:i w:val="0"/>
          <w:iCs w:val="0"/>
        </w:rPr>
        <w:t>.</w:t>
      </w:r>
    </w:p>
    <w:p w14:paraId="114AF6D3" w14:textId="650526F8" w:rsidR="00DD2A42" w:rsidRPr="00DD2A42" w:rsidRDefault="00DD2A42" w:rsidP="00DD2A42">
      <w:pPr>
        <w:pStyle w:val="Heading4"/>
        <w:keepNext w:val="0"/>
        <w:keepLines w:val="0"/>
        <w:ind w:left="792" w:hanging="792"/>
        <w:jc w:val="both"/>
        <w:rPr>
          <w:i w:val="0"/>
          <w:iCs w:val="0"/>
        </w:rPr>
      </w:pPr>
      <w:r w:rsidRPr="00DD2A42">
        <w:rPr>
          <w:i w:val="0"/>
          <w:iCs w:val="0"/>
        </w:rPr>
        <w:t>No Action shall have been commenced against Buyer, Seller or the Company, which would prevent the Closing</w:t>
      </w:r>
      <w:r w:rsidRPr="00DD2A42">
        <w:rPr>
          <w:rFonts w:eastAsia="SimHei"/>
          <w:i w:val="0"/>
          <w:iCs w:val="0"/>
          <w:lang w:val="en-US" w:eastAsia="zh-CN"/>
        </w:rPr>
        <w:t>.</w:t>
      </w:r>
    </w:p>
    <w:p w14:paraId="13F7F905" w14:textId="7D61C744" w:rsidR="0022360A" w:rsidRDefault="001E73CB" w:rsidP="00817CB8">
      <w:pPr>
        <w:pStyle w:val="Heading3"/>
        <w:keepNext w:val="0"/>
        <w:keepLines w:val="0"/>
        <w:ind w:left="792" w:hanging="792"/>
        <w:jc w:val="both"/>
        <w:rPr>
          <w:b w:val="0"/>
          <w:bCs w:val="0"/>
          <w:i w:val="0"/>
          <w:iCs/>
        </w:rPr>
      </w:pPr>
      <w:r w:rsidRPr="001E73CB">
        <w:rPr>
          <w:b w:val="0"/>
          <w:bCs w:val="0"/>
          <w:i w:val="0"/>
          <w:iCs/>
        </w:rPr>
        <w:t xml:space="preserve">The obligations of Seller to consummate the transactions contemplated by this Agreement shall be subject to the </w:t>
      </w:r>
      <w:r w:rsidR="006B47F3" w:rsidRPr="001E73CB">
        <w:rPr>
          <w:b w:val="0"/>
          <w:bCs w:val="0"/>
          <w:i w:val="0"/>
          <w:iCs/>
        </w:rPr>
        <w:t>fulfilment</w:t>
      </w:r>
      <w:r w:rsidRPr="001E73CB">
        <w:rPr>
          <w:b w:val="0"/>
          <w:bCs w:val="0"/>
          <w:i w:val="0"/>
          <w:iCs/>
        </w:rPr>
        <w:t xml:space="preserve"> or </w:t>
      </w:r>
      <w:r w:rsidR="00275098">
        <w:rPr>
          <w:b w:val="0"/>
          <w:bCs w:val="0"/>
          <w:i w:val="0"/>
          <w:iCs/>
        </w:rPr>
        <w:t>Seller’s</w:t>
      </w:r>
      <w:r w:rsidRPr="001E73CB">
        <w:rPr>
          <w:b w:val="0"/>
          <w:bCs w:val="0"/>
          <w:i w:val="0"/>
          <w:iCs/>
        </w:rPr>
        <w:t xml:space="preserve"> waiver, at or prior to the Closing, of each of the following conditions</w:t>
      </w:r>
      <w:r w:rsidR="002B0064">
        <w:rPr>
          <w:b w:val="0"/>
          <w:bCs w:val="0"/>
          <w:i w:val="0"/>
          <w:iCs/>
        </w:rPr>
        <w:t>:</w:t>
      </w:r>
    </w:p>
    <w:p w14:paraId="0C98F345" w14:textId="77777777" w:rsidR="0022360A" w:rsidRDefault="0022360A" w:rsidP="00817CB8">
      <w:pPr>
        <w:pStyle w:val="Heading4"/>
        <w:keepNext w:val="0"/>
        <w:keepLines w:val="0"/>
        <w:ind w:left="792" w:hanging="792"/>
        <w:jc w:val="both"/>
        <w:rPr>
          <w:i w:val="0"/>
          <w:iCs w:val="0"/>
        </w:rPr>
      </w:pPr>
      <w:r w:rsidRPr="009C3210">
        <w:rPr>
          <w:i w:val="0"/>
          <w:iCs w:val="0"/>
        </w:rPr>
        <w:t>Buyer shall have duly performed and complied in all material respects with all agreements, covenants and conditions required by this Agreement and to be performed or complied with by it prior to or on the Closing Date</w:t>
      </w:r>
      <w:r>
        <w:rPr>
          <w:i w:val="0"/>
          <w:iCs w:val="0"/>
        </w:rPr>
        <w:t>.</w:t>
      </w:r>
    </w:p>
    <w:p w14:paraId="0CB8A426" w14:textId="6D87E6E8" w:rsidR="00027CC1" w:rsidRDefault="00EB535A" w:rsidP="00817CB8">
      <w:pPr>
        <w:pStyle w:val="Heading4"/>
        <w:keepNext w:val="0"/>
        <w:keepLines w:val="0"/>
        <w:ind w:left="792" w:hanging="792"/>
        <w:jc w:val="both"/>
        <w:rPr>
          <w:i w:val="0"/>
          <w:iCs w:val="0"/>
        </w:rPr>
      </w:pPr>
      <w:r w:rsidRPr="00EB535A">
        <w:rPr>
          <w:i w:val="0"/>
          <w:iCs w:val="0"/>
        </w:rPr>
        <w:t xml:space="preserve">Seller shall have received a certificate, dated the Closing Date and signed by a duly authorized officer of Buyer, that each of the conditions set forth in Section </w:t>
      </w:r>
      <w:r w:rsidR="00A510CF">
        <w:rPr>
          <w:i w:val="0"/>
          <w:iCs w:val="0"/>
        </w:rPr>
        <w:t>6</w:t>
      </w:r>
      <w:r w:rsidRPr="00EB535A">
        <w:rPr>
          <w:i w:val="0"/>
          <w:iCs w:val="0"/>
        </w:rPr>
        <w:t>.1.</w:t>
      </w:r>
      <w:r w:rsidR="002F444A">
        <w:rPr>
          <w:i w:val="0"/>
          <w:iCs w:val="0"/>
        </w:rPr>
        <w:t>2</w:t>
      </w:r>
      <w:r w:rsidR="00A510CF">
        <w:rPr>
          <w:i w:val="0"/>
          <w:iCs w:val="0"/>
        </w:rPr>
        <w:t>.1</w:t>
      </w:r>
      <w:r w:rsidRPr="00EB535A">
        <w:rPr>
          <w:i w:val="0"/>
          <w:iCs w:val="0"/>
        </w:rPr>
        <w:t xml:space="preserve"> has been satisfied</w:t>
      </w:r>
      <w:r>
        <w:rPr>
          <w:i w:val="0"/>
          <w:iCs w:val="0"/>
        </w:rPr>
        <w:t>.</w:t>
      </w:r>
    </w:p>
    <w:p w14:paraId="437E5005" w14:textId="0753A6D5" w:rsidR="00D43D76" w:rsidRDefault="00D43D76" w:rsidP="00D43D76">
      <w:pPr>
        <w:pStyle w:val="Heading4"/>
        <w:keepNext w:val="0"/>
        <w:keepLines w:val="0"/>
        <w:jc w:val="both"/>
        <w:rPr>
          <w:i w:val="0"/>
          <w:iCs w:val="0"/>
        </w:rPr>
      </w:pPr>
      <w:r w:rsidRPr="00916B53">
        <w:rPr>
          <w:i w:val="0"/>
          <w:iCs w:val="0"/>
        </w:rPr>
        <w:t xml:space="preserve">The representations and warranties of </w:t>
      </w:r>
      <w:r>
        <w:rPr>
          <w:i w:val="0"/>
          <w:iCs w:val="0"/>
        </w:rPr>
        <w:t>Buyer</w:t>
      </w:r>
      <w:r w:rsidRPr="00916B53">
        <w:rPr>
          <w:i w:val="0"/>
          <w:iCs w:val="0"/>
        </w:rPr>
        <w:t xml:space="preserve"> contained in Section </w:t>
      </w:r>
      <w:r>
        <w:rPr>
          <w:i w:val="0"/>
          <w:iCs w:val="0"/>
        </w:rPr>
        <w:fldChar w:fldCharType="begin"/>
      </w:r>
      <w:r>
        <w:rPr>
          <w:i w:val="0"/>
          <w:iCs w:val="0"/>
        </w:rPr>
        <w:instrText xml:space="preserve"> REF _Ref159794510 \n \h </w:instrText>
      </w:r>
      <w:r>
        <w:rPr>
          <w:i w:val="0"/>
          <w:iCs w:val="0"/>
        </w:rPr>
      </w:r>
      <w:r>
        <w:rPr>
          <w:i w:val="0"/>
          <w:iCs w:val="0"/>
        </w:rPr>
        <w:fldChar w:fldCharType="separate"/>
      </w:r>
      <w:r w:rsidR="00E56EED">
        <w:rPr>
          <w:i w:val="0"/>
          <w:iCs w:val="0"/>
        </w:rPr>
        <w:t>5.1</w:t>
      </w:r>
      <w:r>
        <w:rPr>
          <w:i w:val="0"/>
          <w:iCs w:val="0"/>
        </w:rPr>
        <w:fldChar w:fldCharType="end"/>
      </w:r>
      <w:r>
        <w:rPr>
          <w:i w:val="0"/>
          <w:iCs w:val="0"/>
        </w:rPr>
        <w:t xml:space="preserve"> </w:t>
      </w:r>
      <w:r w:rsidRPr="00916B53">
        <w:rPr>
          <w:i w:val="0"/>
          <w:iCs w:val="0"/>
        </w:rPr>
        <w:t xml:space="preserve">shall be true and correct in all </w:t>
      </w:r>
      <w:r>
        <w:rPr>
          <w:i w:val="0"/>
          <w:iCs w:val="0"/>
        </w:rPr>
        <w:t xml:space="preserve">material </w:t>
      </w:r>
      <w:r w:rsidRPr="00916B53">
        <w:rPr>
          <w:i w:val="0"/>
          <w:iCs w:val="0"/>
        </w:rPr>
        <w:t>respects on and as of the date hereof and on and as of the Closing Date with the same effect as though made at and as of such date (except those representations and warranties that address matters only as of a specified date, the accuracy of which shall be determined as of that specified date in all respects</w:t>
      </w:r>
      <w:r>
        <w:rPr>
          <w:i w:val="0"/>
          <w:iCs w:val="0"/>
        </w:rPr>
        <w:t>).</w:t>
      </w:r>
    </w:p>
    <w:p w14:paraId="05AB2F9A" w14:textId="780FB08A" w:rsidR="00AA110E" w:rsidRDefault="00D43D76" w:rsidP="00AA110E">
      <w:pPr>
        <w:pStyle w:val="Heading4"/>
        <w:jc w:val="both"/>
        <w:rPr>
          <w:i w:val="0"/>
          <w:iCs w:val="0"/>
        </w:rPr>
      </w:pPr>
      <w:r>
        <w:rPr>
          <w:i w:val="0"/>
          <w:iCs w:val="0"/>
        </w:rPr>
        <w:lastRenderedPageBreak/>
        <w:t>The board of directors of the Company shall have approved the Transaction pursuant to clause 3.2 of the SHA and n</w:t>
      </w:r>
      <w:r w:rsidR="00AA110E" w:rsidRPr="005773E2">
        <w:rPr>
          <w:i w:val="0"/>
          <w:iCs w:val="0"/>
        </w:rPr>
        <w:t xml:space="preserve">o Shareholder (as defined in the SHA) </w:t>
      </w:r>
      <w:r>
        <w:rPr>
          <w:i w:val="0"/>
          <w:iCs w:val="0"/>
        </w:rPr>
        <w:t>shall have</w:t>
      </w:r>
      <w:r w:rsidR="00AA110E" w:rsidRPr="005773E2">
        <w:rPr>
          <w:i w:val="0"/>
          <w:iCs w:val="0"/>
        </w:rPr>
        <w:t xml:space="preserve"> exercised its right of first refusal pursuant to clause 3.3 of the SHA</w:t>
      </w:r>
      <w:r>
        <w:rPr>
          <w:i w:val="0"/>
          <w:iCs w:val="0"/>
        </w:rPr>
        <w:t xml:space="preserve"> </w:t>
      </w:r>
      <w:r w:rsidR="00AA110E">
        <w:rPr>
          <w:i w:val="0"/>
          <w:iCs w:val="0"/>
        </w:rPr>
        <w:t>in connection with the Transaction</w:t>
      </w:r>
      <w:r w:rsidR="00AA110E" w:rsidRPr="005773E2">
        <w:rPr>
          <w:i w:val="0"/>
          <w:iCs w:val="0"/>
        </w:rPr>
        <w:t>.</w:t>
      </w:r>
    </w:p>
    <w:p w14:paraId="0E5EA439" w14:textId="77777777" w:rsidR="00AA110E" w:rsidRPr="005C6B8D" w:rsidRDefault="00AA110E" w:rsidP="00AA110E">
      <w:pPr>
        <w:pStyle w:val="Heading4"/>
        <w:keepNext w:val="0"/>
        <w:keepLines w:val="0"/>
        <w:ind w:left="792" w:hanging="792"/>
        <w:jc w:val="both"/>
        <w:rPr>
          <w:i w:val="0"/>
          <w:iCs w:val="0"/>
        </w:rPr>
      </w:pPr>
      <w:bookmarkStart w:id="18" w:name="_Hlk160013044"/>
      <w:bookmarkStart w:id="19" w:name="_Hlk160013019"/>
      <w:r w:rsidRPr="005C6B8D">
        <w:rPr>
          <w:i w:val="0"/>
          <w:iCs w:val="0"/>
        </w:rPr>
        <w:t>No Action shall have been commenced against Buyer, Seller or the Company, which would prevent the Closing</w:t>
      </w:r>
      <w:bookmarkEnd w:id="18"/>
      <w:r w:rsidRPr="005C6B8D">
        <w:rPr>
          <w:i w:val="0"/>
          <w:iCs w:val="0"/>
        </w:rPr>
        <w:t>.</w:t>
      </w:r>
    </w:p>
    <w:bookmarkEnd w:id="19"/>
    <w:p w14:paraId="1E3FC340" w14:textId="134B9A0B" w:rsidR="00AA110E" w:rsidRDefault="00AA110E" w:rsidP="00DF0FCC">
      <w:pPr>
        <w:pStyle w:val="Heading4"/>
        <w:keepNext w:val="0"/>
        <w:keepLines w:val="0"/>
        <w:ind w:left="792" w:hanging="792"/>
        <w:jc w:val="both"/>
        <w:rPr>
          <w:i w:val="0"/>
          <w:iCs w:val="0"/>
        </w:rPr>
      </w:pPr>
      <w:r>
        <w:rPr>
          <w:i w:val="0"/>
          <w:iCs w:val="0"/>
        </w:rPr>
        <w:t>Buyer</w:t>
      </w:r>
      <w:r w:rsidRPr="00D5767D">
        <w:rPr>
          <w:i w:val="0"/>
          <w:iCs w:val="0"/>
        </w:rPr>
        <w:t xml:space="preserve"> shall have delivered the closing deliverables set forth in Section </w:t>
      </w:r>
      <w:r>
        <w:rPr>
          <w:i w:val="0"/>
          <w:iCs w:val="0"/>
        </w:rPr>
        <w:fldChar w:fldCharType="begin"/>
      </w:r>
      <w:r>
        <w:rPr>
          <w:i w:val="0"/>
          <w:iCs w:val="0"/>
        </w:rPr>
        <w:instrText xml:space="preserve"> REF _Ref158134268 \n \h </w:instrText>
      </w:r>
      <w:r>
        <w:rPr>
          <w:i w:val="0"/>
          <w:iCs w:val="0"/>
        </w:rPr>
      </w:r>
      <w:r>
        <w:rPr>
          <w:i w:val="0"/>
          <w:iCs w:val="0"/>
        </w:rPr>
        <w:fldChar w:fldCharType="separate"/>
      </w:r>
      <w:r w:rsidR="00E56EED">
        <w:rPr>
          <w:i w:val="0"/>
          <w:iCs w:val="0"/>
        </w:rPr>
        <w:t>3.1.2</w:t>
      </w:r>
      <w:r>
        <w:rPr>
          <w:i w:val="0"/>
          <w:iCs w:val="0"/>
        </w:rPr>
        <w:fldChar w:fldCharType="end"/>
      </w:r>
      <w:r>
        <w:rPr>
          <w:i w:val="0"/>
          <w:iCs w:val="0"/>
        </w:rPr>
        <w:t>.</w:t>
      </w:r>
    </w:p>
    <w:p w14:paraId="087F75ED" w14:textId="132604A3" w:rsidR="008D338B" w:rsidRPr="006A08B1" w:rsidRDefault="004262D3" w:rsidP="006A08B1">
      <w:pPr>
        <w:pStyle w:val="Heading3"/>
        <w:keepNext w:val="0"/>
        <w:keepLines w:val="0"/>
        <w:ind w:left="792" w:hanging="792"/>
        <w:jc w:val="both"/>
        <w:rPr>
          <w:b w:val="0"/>
          <w:bCs w:val="0"/>
          <w:i w:val="0"/>
          <w:iCs/>
        </w:rPr>
      </w:pPr>
      <w:r w:rsidRPr="006A08B1">
        <w:rPr>
          <w:b w:val="0"/>
          <w:bCs w:val="0"/>
          <w:i w:val="0"/>
          <w:iCs/>
        </w:rPr>
        <w:t>Notwithstanding the provi</w:t>
      </w:r>
      <w:r w:rsidR="009F50E3" w:rsidRPr="006A08B1">
        <w:rPr>
          <w:b w:val="0"/>
          <w:bCs w:val="0"/>
          <w:i w:val="0"/>
          <w:iCs/>
        </w:rPr>
        <w:t xml:space="preserve">sions to the contrary in this Section </w:t>
      </w:r>
      <w:r w:rsidR="00367FD5" w:rsidRPr="006A08B1">
        <w:rPr>
          <w:b w:val="0"/>
          <w:bCs w:val="0"/>
          <w:i w:val="0"/>
          <w:iCs/>
        </w:rPr>
        <w:fldChar w:fldCharType="begin"/>
      </w:r>
      <w:r w:rsidR="00367FD5" w:rsidRPr="006A08B1">
        <w:rPr>
          <w:b w:val="0"/>
          <w:bCs w:val="0"/>
          <w:i w:val="0"/>
          <w:iCs/>
        </w:rPr>
        <w:instrText xml:space="preserve"> REF _Ref159794232 \r \h </w:instrText>
      </w:r>
      <w:r w:rsidR="006A08B1">
        <w:rPr>
          <w:b w:val="0"/>
          <w:bCs w:val="0"/>
          <w:i w:val="0"/>
          <w:iCs/>
        </w:rPr>
        <w:instrText xml:space="preserve"> \* MERGEFORMAT </w:instrText>
      </w:r>
      <w:r w:rsidR="00367FD5" w:rsidRPr="006A08B1">
        <w:rPr>
          <w:b w:val="0"/>
          <w:bCs w:val="0"/>
          <w:i w:val="0"/>
          <w:iCs/>
        </w:rPr>
      </w:r>
      <w:r w:rsidR="00367FD5" w:rsidRPr="006A08B1">
        <w:rPr>
          <w:b w:val="0"/>
          <w:bCs w:val="0"/>
          <w:i w:val="0"/>
          <w:iCs/>
        </w:rPr>
        <w:fldChar w:fldCharType="separate"/>
      </w:r>
      <w:r w:rsidR="00367FD5" w:rsidRPr="006A08B1">
        <w:rPr>
          <w:b w:val="0"/>
          <w:bCs w:val="0"/>
          <w:i w:val="0"/>
          <w:iCs/>
        </w:rPr>
        <w:t>7</w:t>
      </w:r>
      <w:r w:rsidR="00367FD5" w:rsidRPr="006A08B1">
        <w:rPr>
          <w:b w:val="0"/>
          <w:bCs w:val="0"/>
          <w:i w:val="0"/>
          <w:iCs/>
        </w:rPr>
        <w:fldChar w:fldCharType="end"/>
      </w:r>
      <w:r w:rsidR="00367FD5" w:rsidRPr="006A08B1">
        <w:rPr>
          <w:b w:val="0"/>
          <w:bCs w:val="0"/>
          <w:i w:val="0"/>
          <w:iCs/>
        </w:rPr>
        <w:t xml:space="preserve">, </w:t>
      </w:r>
      <w:r w:rsidR="004E0850">
        <w:rPr>
          <w:b w:val="0"/>
          <w:bCs w:val="0"/>
          <w:i w:val="0"/>
          <w:iCs/>
        </w:rPr>
        <w:t xml:space="preserve">subject to the </w:t>
      </w:r>
      <w:r w:rsidR="00DA578F">
        <w:rPr>
          <w:b w:val="0"/>
          <w:bCs w:val="0"/>
          <w:i w:val="0"/>
          <w:iCs/>
        </w:rPr>
        <w:t>fulfilment or waiver of other conditions</w:t>
      </w:r>
      <w:r w:rsidR="00ED7804">
        <w:rPr>
          <w:b w:val="0"/>
          <w:bCs w:val="0"/>
          <w:i w:val="0"/>
          <w:iCs/>
        </w:rPr>
        <w:t xml:space="preserve"> by Buyer or Seller, as the case may be,</w:t>
      </w:r>
      <w:r w:rsidR="00DA578F">
        <w:rPr>
          <w:b w:val="0"/>
          <w:bCs w:val="0"/>
          <w:i w:val="0"/>
          <w:iCs/>
        </w:rPr>
        <w:t xml:space="preserve"> in this Section </w:t>
      </w:r>
      <w:r w:rsidR="00DA578F" w:rsidRPr="006A08B1">
        <w:rPr>
          <w:b w:val="0"/>
          <w:bCs w:val="0"/>
          <w:i w:val="0"/>
          <w:iCs/>
        </w:rPr>
        <w:fldChar w:fldCharType="begin"/>
      </w:r>
      <w:r w:rsidR="00DA578F" w:rsidRPr="006A08B1">
        <w:rPr>
          <w:b w:val="0"/>
          <w:bCs w:val="0"/>
          <w:i w:val="0"/>
          <w:iCs/>
        </w:rPr>
        <w:instrText xml:space="preserve"> REF _Ref159794232 \r \h </w:instrText>
      </w:r>
      <w:r w:rsidR="00DA578F">
        <w:rPr>
          <w:b w:val="0"/>
          <w:bCs w:val="0"/>
          <w:i w:val="0"/>
          <w:iCs/>
        </w:rPr>
        <w:instrText xml:space="preserve"> \* MERGEFORMAT </w:instrText>
      </w:r>
      <w:r w:rsidR="00DA578F" w:rsidRPr="006A08B1">
        <w:rPr>
          <w:b w:val="0"/>
          <w:bCs w:val="0"/>
          <w:i w:val="0"/>
          <w:iCs/>
        </w:rPr>
      </w:r>
      <w:r w:rsidR="00DA578F" w:rsidRPr="006A08B1">
        <w:rPr>
          <w:b w:val="0"/>
          <w:bCs w:val="0"/>
          <w:i w:val="0"/>
          <w:iCs/>
        </w:rPr>
        <w:fldChar w:fldCharType="separate"/>
      </w:r>
      <w:r w:rsidR="00DA578F" w:rsidRPr="006A08B1">
        <w:rPr>
          <w:b w:val="0"/>
          <w:bCs w:val="0"/>
          <w:i w:val="0"/>
          <w:iCs/>
        </w:rPr>
        <w:t>7</w:t>
      </w:r>
      <w:r w:rsidR="00DA578F" w:rsidRPr="006A08B1">
        <w:rPr>
          <w:b w:val="0"/>
          <w:bCs w:val="0"/>
          <w:i w:val="0"/>
          <w:iCs/>
        </w:rPr>
        <w:fldChar w:fldCharType="end"/>
      </w:r>
      <w:r w:rsidR="00DA578F">
        <w:rPr>
          <w:b w:val="0"/>
          <w:bCs w:val="0"/>
          <w:i w:val="0"/>
          <w:iCs/>
        </w:rPr>
        <w:t xml:space="preserve">, </w:t>
      </w:r>
      <w:r w:rsidR="00372AD1" w:rsidRPr="006A08B1">
        <w:rPr>
          <w:b w:val="0"/>
          <w:bCs w:val="0"/>
          <w:i w:val="0"/>
          <w:iCs/>
        </w:rPr>
        <w:t>Buyer</w:t>
      </w:r>
      <w:r w:rsidR="00554953">
        <w:rPr>
          <w:b w:val="0"/>
          <w:bCs w:val="0"/>
          <w:i w:val="0"/>
          <w:iCs/>
        </w:rPr>
        <w:t xml:space="preserve"> shall</w:t>
      </w:r>
      <w:r w:rsidR="00372AD1" w:rsidRPr="006A08B1">
        <w:rPr>
          <w:b w:val="0"/>
          <w:bCs w:val="0"/>
          <w:i w:val="0"/>
          <w:iCs/>
        </w:rPr>
        <w:t xml:space="preserve"> </w:t>
      </w:r>
      <w:r w:rsidR="00554953" w:rsidRPr="00554953">
        <w:rPr>
          <w:b w:val="0"/>
          <w:bCs w:val="0"/>
          <w:i w:val="0"/>
          <w:iCs/>
        </w:rPr>
        <w:t xml:space="preserve">pay the Purchase Price in accordance with Section </w:t>
      </w:r>
      <w:r w:rsidR="00554953" w:rsidRPr="00554953">
        <w:rPr>
          <w:b w:val="0"/>
          <w:bCs w:val="0"/>
          <w:i w:val="0"/>
          <w:iCs/>
        </w:rPr>
        <w:fldChar w:fldCharType="begin" w:fldLock="1"/>
      </w:r>
      <w:r w:rsidR="00554953" w:rsidRPr="00554953">
        <w:rPr>
          <w:b w:val="0"/>
          <w:bCs w:val="0"/>
          <w:i w:val="0"/>
          <w:iCs/>
        </w:rPr>
        <w:instrText xml:space="preserve"> REF _Ref130892494 \r \h </w:instrText>
      </w:r>
      <w:r w:rsidR="00554953">
        <w:rPr>
          <w:b w:val="0"/>
          <w:bCs w:val="0"/>
          <w:i w:val="0"/>
          <w:iCs/>
        </w:rPr>
        <w:instrText xml:space="preserve"> \* MERGEFORMAT </w:instrText>
      </w:r>
      <w:r w:rsidR="00554953" w:rsidRPr="00554953">
        <w:rPr>
          <w:b w:val="0"/>
          <w:bCs w:val="0"/>
          <w:i w:val="0"/>
          <w:iCs/>
        </w:rPr>
      </w:r>
      <w:r w:rsidR="00554953" w:rsidRPr="00554953">
        <w:rPr>
          <w:b w:val="0"/>
          <w:bCs w:val="0"/>
          <w:i w:val="0"/>
          <w:iCs/>
        </w:rPr>
        <w:fldChar w:fldCharType="separate"/>
      </w:r>
      <w:r w:rsidR="00554953" w:rsidRPr="00554953">
        <w:rPr>
          <w:b w:val="0"/>
          <w:bCs w:val="0"/>
          <w:i w:val="0"/>
          <w:iCs/>
        </w:rPr>
        <w:t>2.2</w:t>
      </w:r>
      <w:r w:rsidR="00554953" w:rsidRPr="00554953">
        <w:rPr>
          <w:b w:val="0"/>
          <w:bCs w:val="0"/>
          <w:i w:val="0"/>
          <w:iCs/>
        </w:rPr>
        <w:fldChar w:fldCharType="end"/>
      </w:r>
      <w:r w:rsidR="00BD43B6" w:rsidRPr="006A08B1">
        <w:rPr>
          <w:b w:val="0"/>
          <w:bCs w:val="0"/>
          <w:i w:val="0"/>
          <w:iCs/>
        </w:rPr>
        <w:t xml:space="preserve"> after </w:t>
      </w:r>
      <w:r w:rsidR="00685E08" w:rsidRPr="006A08B1">
        <w:rPr>
          <w:b w:val="0"/>
          <w:bCs w:val="0"/>
          <w:i w:val="0"/>
          <w:iCs/>
        </w:rPr>
        <w:t>Seller delivers to Buyer written confirmation</w:t>
      </w:r>
      <w:r w:rsidR="00862DFF">
        <w:rPr>
          <w:b w:val="0"/>
          <w:bCs w:val="0"/>
          <w:i w:val="0"/>
          <w:iCs/>
        </w:rPr>
        <w:t xml:space="preserve"> that</w:t>
      </w:r>
      <w:r w:rsidR="00685E08" w:rsidRPr="006A08B1">
        <w:rPr>
          <w:b w:val="0"/>
          <w:bCs w:val="0"/>
          <w:i w:val="0"/>
          <w:iCs/>
        </w:rPr>
        <w:t xml:space="preserve"> Seller has notified the Company of the Transaction in accordance with the SHA, including clause 3.3.2 of the SHA, and that no Shareholder (as defined in the SHA) has exercised its right of first refusal pursuant to clause 3.3 of the SHA. </w:t>
      </w:r>
    </w:p>
    <w:p w14:paraId="0171BE5B" w14:textId="77777777" w:rsidR="00F559EE" w:rsidRPr="004863CF" w:rsidRDefault="00F559EE" w:rsidP="0026579A">
      <w:pPr>
        <w:pStyle w:val="Heading1"/>
        <w:keepLines w:val="0"/>
        <w:ind w:left="792" w:hanging="792"/>
        <w:jc w:val="both"/>
      </w:pPr>
      <w:bookmarkStart w:id="20" w:name="_Ref130892515"/>
      <w:r w:rsidRPr="004863CF">
        <w:t>LIABILITY</w:t>
      </w:r>
      <w:bookmarkEnd w:id="20"/>
    </w:p>
    <w:p w14:paraId="03A0660E" w14:textId="274AA538" w:rsidR="00F559EE" w:rsidRPr="004863CF" w:rsidRDefault="00F559EE" w:rsidP="00FA7F06">
      <w:pPr>
        <w:pStyle w:val="Overskrift2avsnitt"/>
        <w:ind w:left="792" w:hanging="792"/>
      </w:pPr>
      <w:r w:rsidRPr="004863CF">
        <w:t xml:space="preserve">The </w:t>
      </w:r>
      <w:r w:rsidR="00D6737B">
        <w:t>Seller</w:t>
      </w:r>
      <w:r w:rsidRPr="004863CF">
        <w:t xml:space="preserve"> agrees to compensate the Buyer any </w:t>
      </w:r>
      <w:r w:rsidR="008E2B9E">
        <w:t>reasonably foreseeable</w:t>
      </w:r>
      <w:r w:rsidR="00FF4F5C">
        <w:t xml:space="preserve"> </w:t>
      </w:r>
      <w:r w:rsidRPr="004863CF">
        <w:t xml:space="preserve">loss and cost which the Buyer may incur or suffer </w:t>
      </w:r>
      <w:r w:rsidR="00957179" w:rsidRPr="004863CF">
        <w:t>because of</w:t>
      </w:r>
      <w:r w:rsidRPr="004863CF">
        <w:t xml:space="preserve"> or due to any breach of any of the warranties set out in </w:t>
      </w:r>
      <w:r w:rsidR="00B67DF9">
        <w:t>Section</w:t>
      </w:r>
      <w:r w:rsidR="00B67DF9" w:rsidRPr="004863CF">
        <w:t xml:space="preserve"> </w:t>
      </w:r>
      <w:r w:rsidR="00665AF8">
        <w:t>4</w:t>
      </w:r>
      <w:r w:rsidR="004863CF">
        <w:fldChar w:fldCharType="begin" w:fldLock="1"/>
      </w:r>
      <w:r w:rsidR="004863CF">
        <w:instrText xml:space="preserve"> REF _Ref130892504 \r \h </w:instrText>
      </w:r>
      <w:r w:rsidR="00FA7F06">
        <w:instrText xml:space="preserve"> \* MERGEFORMAT </w:instrText>
      </w:r>
      <w:r w:rsidR="004863CF">
        <w:fldChar w:fldCharType="separate"/>
      </w:r>
      <w:r w:rsidR="00BE6CD4">
        <w:t>.1</w:t>
      </w:r>
      <w:r w:rsidR="004863CF">
        <w:fldChar w:fldCharType="end"/>
      </w:r>
      <w:r w:rsidRPr="004863CF">
        <w:t xml:space="preserve"> above.</w:t>
      </w:r>
    </w:p>
    <w:p w14:paraId="3B77D505" w14:textId="5B2A41C3" w:rsidR="00F559EE" w:rsidRDefault="00F559EE" w:rsidP="00FA7F06">
      <w:pPr>
        <w:pStyle w:val="Overskrift2avsnitt"/>
        <w:ind w:left="792" w:hanging="792"/>
      </w:pPr>
      <w:r w:rsidRPr="004863CF">
        <w:t xml:space="preserve">The aggregate liability of the </w:t>
      </w:r>
      <w:r w:rsidR="00D6737B">
        <w:t>Seller</w:t>
      </w:r>
      <w:r w:rsidRPr="004863CF">
        <w:t xml:space="preserve"> for losses pursuant to this Agreement shall not exceed an amount equal to the Purchase Price. The </w:t>
      </w:r>
      <w:r w:rsidR="00D6737B">
        <w:t>Seller</w:t>
      </w:r>
      <w:r w:rsidRPr="004863CF">
        <w:t xml:space="preserve"> shall have no liability for any loss or cost if </w:t>
      </w:r>
      <w:r w:rsidR="00836A16">
        <w:t>the Seller</w:t>
      </w:r>
      <w:r w:rsidRPr="004863CF">
        <w:t xml:space="preserve"> has not received a written claim for compensation from the Buyer within </w:t>
      </w:r>
      <w:r w:rsidR="008159BD">
        <w:t>36</w:t>
      </w:r>
      <w:r w:rsidRPr="004863CF">
        <w:t xml:space="preserve"> months after the Closing Date.</w:t>
      </w:r>
    </w:p>
    <w:p w14:paraId="508254CA" w14:textId="2A80C952" w:rsidR="00621629" w:rsidRPr="004863CF" w:rsidRDefault="00621629" w:rsidP="00621629">
      <w:pPr>
        <w:pStyle w:val="Overskrift2avsnitt"/>
        <w:ind w:left="792" w:hanging="792"/>
      </w:pPr>
      <w:r>
        <w:t>The Seller shall not be liable for facts or circumstances which, a</w:t>
      </w:r>
      <w:r w:rsidR="005841DE">
        <w:t xml:space="preserve">s at the </w:t>
      </w:r>
      <w:r>
        <w:t>date of this Agreement, are fairly disclosed to the Buyer</w:t>
      </w:r>
      <w:r w:rsidR="00640E0A">
        <w:t xml:space="preserve"> or </w:t>
      </w:r>
      <w:r w:rsidR="00AA110E">
        <w:t xml:space="preserve">are </w:t>
      </w:r>
      <w:r w:rsidR="00640E0A">
        <w:t>set out in this Agreement</w:t>
      </w:r>
      <w:r>
        <w:t>.</w:t>
      </w:r>
    </w:p>
    <w:p w14:paraId="16A12D59" w14:textId="2195AAD7" w:rsidR="00873C8E" w:rsidRPr="004863CF" w:rsidRDefault="00F559EE" w:rsidP="00FA7F06">
      <w:pPr>
        <w:pStyle w:val="Overskrift2avsnitt"/>
        <w:ind w:left="792" w:hanging="792"/>
      </w:pPr>
      <w:r w:rsidRPr="004863CF">
        <w:t xml:space="preserve">The right to compensation pursuant to this </w:t>
      </w:r>
      <w:r w:rsidR="00B67DF9">
        <w:t>Section</w:t>
      </w:r>
      <w:r w:rsidR="00B67DF9" w:rsidRPr="004863CF">
        <w:t xml:space="preserve"> </w:t>
      </w:r>
      <w:r w:rsidR="00D43D76">
        <w:fldChar w:fldCharType="begin"/>
      </w:r>
      <w:r w:rsidR="00D43D76">
        <w:instrText xml:space="preserve"> REF _Ref130892515 \n \h </w:instrText>
      </w:r>
      <w:r w:rsidR="00D43D76">
        <w:fldChar w:fldCharType="separate"/>
      </w:r>
      <w:r w:rsidR="00E56EED">
        <w:t>8</w:t>
      </w:r>
      <w:r w:rsidR="00D43D76">
        <w:fldChar w:fldCharType="end"/>
      </w:r>
      <w:r w:rsidR="00665AF8" w:rsidRPr="004863CF">
        <w:t xml:space="preserve"> </w:t>
      </w:r>
      <w:r w:rsidRPr="004863CF">
        <w:t>shall be the Buyer's sole remedy with respect to matters in any way relating to a breach by the Seller of its obligations pursuant to this Agreement, and shall exclude any other remedies which may be available to the Buyer pursuant to Norwegian law, including, without limitation, the Norwegian Sale of Goods Act of 13 May 1988 no. 27 and general principles of Norwegian contract law or any other applicable law.</w:t>
      </w:r>
    </w:p>
    <w:p w14:paraId="0619EA36" w14:textId="746E270E" w:rsidR="00F559EE" w:rsidRPr="004863CF" w:rsidRDefault="00F559EE" w:rsidP="00F559EE">
      <w:pPr>
        <w:pStyle w:val="Heading1"/>
      </w:pPr>
      <w:bookmarkStart w:id="21" w:name="_Ref158299285"/>
      <w:r w:rsidRPr="004863CF">
        <w:t>CONFIDENTIALITY</w:t>
      </w:r>
      <w:bookmarkEnd w:id="21"/>
    </w:p>
    <w:p w14:paraId="2B3ACF0B" w14:textId="3EF99959" w:rsidR="00F559EE" w:rsidRPr="004863CF" w:rsidRDefault="00F559EE" w:rsidP="00836A16">
      <w:pPr>
        <w:pStyle w:val="Overskrift2avsnitt"/>
        <w:numPr>
          <w:ilvl w:val="0"/>
          <w:numId w:val="0"/>
        </w:numPr>
        <w:ind w:left="794"/>
      </w:pPr>
      <w:r w:rsidRPr="004863CF">
        <w:t>The Parties agree that the existence and content of this Agreement shall be deemed to be confidential information; and that such information may not be conveyed to any third party or otherwise be used to the damage of the other Party. This provision applies unless it is provided by law, regulation</w:t>
      </w:r>
      <w:r w:rsidR="00550F4F">
        <w:t>s,</w:t>
      </w:r>
      <w:r w:rsidR="00550F4F" w:rsidRPr="00550F4F">
        <w:t xml:space="preserve"> the rules of any applicable listing authority or stock exchange</w:t>
      </w:r>
      <w:r w:rsidR="00550F4F">
        <w:t>,</w:t>
      </w:r>
      <w:r w:rsidRPr="004863CF">
        <w:t xml:space="preserve"> or governmental decision that a Party</w:t>
      </w:r>
      <w:r w:rsidR="00550F4F">
        <w:t xml:space="preserve"> or its affiliate</w:t>
      </w:r>
      <w:r w:rsidRPr="004863CF">
        <w:t xml:space="preserve"> is obligated to give information, or if the information is publicly known and available in the market other than as a result of breach of contract from the Party.</w:t>
      </w:r>
    </w:p>
    <w:p w14:paraId="0A25A008" w14:textId="77777777" w:rsidR="00F559EE" w:rsidRPr="004863CF" w:rsidRDefault="00F559EE" w:rsidP="005D4FC0">
      <w:pPr>
        <w:pStyle w:val="Heading1"/>
      </w:pPr>
      <w:bookmarkStart w:id="22" w:name="_Ref159794929"/>
      <w:r w:rsidRPr="004863CF">
        <w:t>MISCELLANEOUS</w:t>
      </w:r>
      <w:bookmarkEnd w:id="22"/>
    </w:p>
    <w:p w14:paraId="78F20D9E" w14:textId="5FECFDEE" w:rsidR="00827DBD" w:rsidRDefault="00827DBD" w:rsidP="00827DBD">
      <w:pPr>
        <w:pStyle w:val="Overskrift2avsnitt"/>
      </w:pPr>
      <w:r w:rsidRPr="00827DBD">
        <w:t xml:space="preserve">Except as otherwise expressly provided herein, all costs and expenses, including, without limitation, fees and disbursements of counsel, financial advisors and accountants, incurred in connection with this Agreement and the transactions contemplated hereby shall be paid by the party incurring such costs and expenses, whether or not the Closing shall have </w:t>
      </w:r>
      <w:r>
        <w:t>occurred.</w:t>
      </w:r>
    </w:p>
    <w:p w14:paraId="0C60AF08" w14:textId="38A85422" w:rsidR="006B2D42" w:rsidRDefault="006B2D42" w:rsidP="00B11BF2">
      <w:pPr>
        <w:pStyle w:val="Overskrift2avsnitt"/>
      </w:pPr>
      <w:r>
        <w:t>Each Party shall be liable for any Taxes payable by or attributable to such Party in connection with or as a consequence of the transaction contemplated by this Agreement.</w:t>
      </w:r>
    </w:p>
    <w:p w14:paraId="5AB536F0" w14:textId="76C95608" w:rsidR="00414F27" w:rsidRDefault="00590210" w:rsidP="00B11BF2">
      <w:pPr>
        <w:pStyle w:val="Overskrift2avsnitt"/>
      </w:pPr>
      <w:bookmarkStart w:id="23" w:name="_Ref159794658"/>
      <w:r w:rsidRPr="00590210">
        <w:lastRenderedPageBreak/>
        <w:t>Any notice</w:t>
      </w:r>
      <w:r w:rsidR="00B11BF2">
        <w:t xml:space="preserve">, </w:t>
      </w:r>
      <w:r w:rsidR="00B11BF2" w:rsidRPr="00B11BF2">
        <w:t xml:space="preserve">consent, waiver </w:t>
      </w:r>
      <w:r w:rsidR="00B11BF2">
        <w:t xml:space="preserve">or </w:t>
      </w:r>
      <w:r w:rsidR="00B11BF2" w:rsidRPr="00B11BF2">
        <w:t>other communication hereunder</w:t>
      </w:r>
      <w:r w:rsidRPr="00590210">
        <w:t xml:space="preserve"> required or permitted by this </w:t>
      </w:r>
      <w:r w:rsidR="00B11BF2">
        <w:t xml:space="preserve">Agreement </w:t>
      </w:r>
      <w:r w:rsidRPr="00590210">
        <w:t>will be deemed sufficient when delivered personally</w:t>
      </w:r>
      <w:r w:rsidR="00B11BF2">
        <w:t xml:space="preserve">, </w:t>
      </w:r>
      <w:r w:rsidRPr="00590210">
        <w:t>by overnight courier or sent by email to the relevant address listed on the signature page</w:t>
      </w:r>
      <w:r w:rsidR="00E2604A">
        <w:t xml:space="preserve"> or</w:t>
      </w:r>
      <w:r w:rsidRPr="00590210">
        <w:t xml:space="preserve"> as subsequently modified by written notice</w:t>
      </w:r>
      <w:r w:rsidR="00E2604A">
        <w:t xml:space="preserve"> delivered in accordance with this Section </w:t>
      </w:r>
      <w:r w:rsidR="001670C1">
        <w:fldChar w:fldCharType="begin"/>
      </w:r>
      <w:r w:rsidR="001670C1">
        <w:instrText xml:space="preserve"> REF _Ref159794658 \r \h </w:instrText>
      </w:r>
      <w:r w:rsidR="001670C1">
        <w:fldChar w:fldCharType="separate"/>
      </w:r>
      <w:r w:rsidR="00482D67">
        <w:t>10.3</w:t>
      </w:r>
      <w:r w:rsidR="001670C1">
        <w:fldChar w:fldCharType="end"/>
      </w:r>
      <w:r w:rsidR="00414F27">
        <w:t>.</w:t>
      </w:r>
      <w:bookmarkEnd w:id="23"/>
    </w:p>
    <w:p w14:paraId="60790DE0" w14:textId="500C0A40" w:rsidR="00F559EE" w:rsidRPr="004863CF" w:rsidRDefault="00F559EE" w:rsidP="00F559EE">
      <w:pPr>
        <w:pStyle w:val="Overskrift2avsnitt"/>
      </w:pPr>
      <w:r w:rsidRPr="004863CF">
        <w:t xml:space="preserve">No amendment to and no waiver of any rights under this Agreement shall be effective unless made in writing and signed by the </w:t>
      </w:r>
      <w:r w:rsidR="00D6737B">
        <w:t>Seller</w:t>
      </w:r>
      <w:r w:rsidR="00836A16">
        <w:t xml:space="preserve"> </w:t>
      </w:r>
      <w:r w:rsidR="00F7366A">
        <w:t>and the Buyer</w:t>
      </w:r>
      <w:r w:rsidRPr="004863CF">
        <w:t>.</w:t>
      </w:r>
    </w:p>
    <w:p w14:paraId="1F162258" w14:textId="77777777" w:rsidR="00F559EE" w:rsidRDefault="00F559EE" w:rsidP="00F559EE">
      <w:pPr>
        <w:pStyle w:val="Overskrift2avsnitt"/>
      </w:pPr>
      <w:r w:rsidRPr="004863CF">
        <w:t>If any of the provisions of this Agreement is found by any competent authority to be void or unenforceable, it shall be deemed to be deleted from this Agreement, and the remaining provisions of this Agreement shall remain in force and effect. Notwithstanding the foregoing, the Parties shall negotiate in good faith in order to agree the terms of a mutually satisfactory provision to be substituted for the provision so found to be void or unenforceable.</w:t>
      </w:r>
    </w:p>
    <w:p w14:paraId="2C92D81D" w14:textId="2E66EE77" w:rsidR="00EF4DC9" w:rsidRDefault="00D43D76" w:rsidP="00EF4DC9">
      <w:pPr>
        <w:pStyle w:val="Overskrift2avsnitt"/>
      </w:pPr>
      <w:r>
        <w:t>Other than with respect to the SHA, which governs the terms for ownership of the Sale Shares, t</w:t>
      </w:r>
      <w:r w:rsidR="00EF4DC9" w:rsidRPr="00EF4DC9">
        <w:t>his Agreement and the constitutes the sole and entire agreement of the Parties to this Agreement with respect to the subject matter contained herein and therein, and supersede all prior and contemporaneous understandings and agreements</w:t>
      </w:r>
      <w:r>
        <w:t xml:space="preserve"> between the Parties</w:t>
      </w:r>
      <w:r w:rsidR="00EF4DC9" w:rsidRPr="00EF4DC9">
        <w:t xml:space="preserve">, both written and oral, with respect to such subject matter. In the event of any inconsistency between the statements in the body of this Agreement and those in documents to be delivered hereunder, the </w:t>
      </w:r>
      <w:r>
        <w:t>e</w:t>
      </w:r>
      <w:r w:rsidR="00EF4DC9" w:rsidRPr="00EF4DC9">
        <w:t xml:space="preserve">xhibits and </w:t>
      </w:r>
      <w:r>
        <w:t>a</w:t>
      </w:r>
      <w:r w:rsidR="00EF4DC9" w:rsidRPr="00EF4DC9">
        <w:t>ppendices, the statements in the body of this Agreement will control</w:t>
      </w:r>
      <w:r w:rsidR="00443E69">
        <w:t>.</w:t>
      </w:r>
    </w:p>
    <w:p w14:paraId="4468DE95" w14:textId="0DCCCB57" w:rsidR="002B6BB0" w:rsidRDefault="00006076" w:rsidP="00DE520A">
      <w:pPr>
        <w:pStyle w:val="Overskrift2avsnitt"/>
      </w:pPr>
      <w:r w:rsidRPr="00006076">
        <w:t>This Agreement may be terminated at any time prior to the Closing</w:t>
      </w:r>
      <w:r>
        <w:t xml:space="preserve"> (a) </w:t>
      </w:r>
      <w:r w:rsidRPr="00006076">
        <w:t>by the mutual written consent of Seller and Buyer</w:t>
      </w:r>
      <w:r w:rsidR="007256DA">
        <w:t xml:space="preserve">; </w:t>
      </w:r>
      <w:r>
        <w:t>or (b) by a</w:t>
      </w:r>
      <w:r w:rsidR="00DE520A">
        <w:t xml:space="preserve"> </w:t>
      </w:r>
      <w:r w:rsidR="002E64FE">
        <w:t xml:space="preserve">Party </w:t>
      </w:r>
      <w:r w:rsidR="002E7358">
        <w:t xml:space="preserve">by written notice to the other </w:t>
      </w:r>
      <w:r w:rsidR="002E64FE">
        <w:t xml:space="preserve">Party if the </w:t>
      </w:r>
      <w:r w:rsidR="002E7358">
        <w:t xml:space="preserve">terminating </w:t>
      </w:r>
      <w:r w:rsidR="002E64FE">
        <w:t>Party</w:t>
      </w:r>
      <w:r w:rsidR="002E64FE" w:rsidRPr="002E64FE">
        <w:t xml:space="preserve"> is not then in material breach of any provision of this Agreement and there has been a breach, inaccuracy in or failure to perform any representation, warranty, covenant or agreement made by </w:t>
      </w:r>
      <w:r w:rsidR="002E64FE">
        <w:t xml:space="preserve">the </w:t>
      </w:r>
      <w:r w:rsidR="002E7358">
        <w:t xml:space="preserve">other </w:t>
      </w:r>
      <w:r w:rsidR="002E64FE">
        <w:t xml:space="preserve">Party </w:t>
      </w:r>
      <w:r w:rsidR="002E64FE" w:rsidRPr="002E64FE">
        <w:t xml:space="preserve">pursuant to this Agreement that would give rise to the failure of any of the conditions specified in </w:t>
      </w:r>
      <w:r w:rsidR="00443E69">
        <w:t>Section</w:t>
      </w:r>
      <w:r w:rsidR="002E64FE" w:rsidRPr="002E64FE">
        <w:t xml:space="preserve"> </w:t>
      </w:r>
      <w:r w:rsidR="00D43D76">
        <w:fldChar w:fldCharType="begin"/>
      </w:r>
      <w:r w:rsidR="00D43D76">
        <w:instrText xml:space="preserve"> REF _Ref159794232 \n \h </w:instrText>
      </w:r>
      <w:r w:rsidR="00D43D76">
        <w:fldChar w:fldCharType="separate"/>
      </w:r>
      <w:r w:rsidR="00E56EED">
        <w:t>7</w:t>
      </w:r>
      <w:r w:rsidR="00D43D76">
        <w:fldChar w:fldCharType="end"/>
      </w:r>
      <w:r w:rsidR="002E64FE" w:rsidRPr="002E64FE">
        <w:t xml:space="preserve"> and such breach, inaccuracy or failure has not been cured by </w:t>
      </w:r>
      <w:r w:rsidR="007256DA">
        <w:t>the breaching Party</w:t>
      </w:r>
      <w:r w:rsidR="002E64FE" w:rsidRPr="002E64FE">
        <w:t xml:space="preserve"> within </w:t>
      </w:r>
      <w:r w:rsidR="00443E69">
        <w:t xml:space="preserve">seven </w:t>
      </w:r>
      <w:r w:rsidR="00477FFD">
        <w:t xml:space="preserve">(7) </w:t>
      </w:r>
      <w:r w:rsidR="00482D67">
        <w:t>B</w:t>
      </w:r>
      <w:r w:rsidR="00443E69">
        <w:t>usiness</w:t>
      </w:r>
      <w:r w:rsidR="002E64FE" w:rsidRPr="002E64FE">
        <w:t xml:space="preserve"> </w:t>
      </w:r>
      <w:r w:rsidR="00482D67">
        <w:t>D</w:t>
      </w:r>
      <w:r w:rsidR="002E64FE" w:rsidRPr="002E64FE">
        <w:t xml:space="preserve">ays of </w:t>
      </w:r>
      <w:r w:rsidR="007256DA">
        <w:t xml:space="preserve">its </w:t>
      </w:r>
      <w:r w:rsidR="002E64FE" w:rsidRPr="002E64FE">
        <w:t xml:space="preserve">receipt of written notice of such breach from </w:t>
      </w:r>
      <w:r w:rsidR="007256DA">
        <w:t xml:space="preserve">the </w:t>
      </w:r>
      <w:r w:rsidR="00A27C31">
        <w:t xml:space="preserve">terminating </w:t>
      </w:r>
      <w:r w:rsidR="007256DA">
        <w:t>Party</w:t>
      </w:r>
      <w:r w:rsidR="006B2D42">
        <w:t xml:space="preserve">. </w:t>
      </w:r>
      <w:r w:rsidR="006B2D42" w:rsidRPr="00EE5444">
        <w:t>In addition, the Agreement may be terminated by the Seller</w:t>
      </w:r>
      <w:r w:rsidR="007256DA" w:rsidRPr="00EE5444">
        <w:t>;</w:t>
      </w:r>
      <w:r w:rsidR="007256DA">
        <w:t xml:space="preserve"> </w:t>
      </w:r>
      <w:r w:rsidR="006B2D42">
        <w:t>if</w:t>
      </w:r>
      <w:r w:rsidR="007256DA">
        <w:t xml:space="preserve"> </w:t>
      </w:r>
      <w:r w:rsidR="00DE520A" w:rsidRPr="00DE520A">
        <w:t xml:space="preserve">any of the conditions of </w:t>
      </w:r>
      <w:r w:rsidR="00871315">
        <w:t xml:space="preserve">the </w:t>
      </w:r>
      <w:r w:rsidR="006B2D42">
        <w:t>Buyer</w:t>
      </w:r>
      <w:r w:rsidR="00871315">
        <w:t xml:space="preserve"> </w:t>
      </w:r>
      <w:r w:rsidR="00DE520A" w:rsidRPr="00DE520A">
        <w:t xml:space="preserve">set forth in Section </w:t>
      </w:r>
      <w:r w:rsidR="00D43D76">
        <w:fldChar w:fldCharType="begin"/>
      </w:r>
      <w:r w:rsidR="00D43D76">
        <w:instrText xml:space="preserve"> REF _Ref159794274 \n \h </w:instrText>
      </w:r>
      <w:r w:rsidR="00D43D76">
        <w:fldChar w:fldCharType="separate"/>
      </w:r>
      <w:r w:rsidR="00E56EED">
        <w:t>7.1</w:t>
      </w:r>
      <w:r w:rsidR="00D43D76">
        <w:fldChar w:fldCharType="end"/>
      </w:r>
      <w:r w:rsidR="00DE520A" w:rsidRPr="00DE520A">
        <w:t xml:space="preserve">, or if it becomes apparent that any of such conditions will not be, fulfilled by </w:t>
      </w:r>
      <w:r w:rsidR="00D43D76">
        <w:t>3</w:t>
      </w:r>
      <w:r w:rsidR="00CF6C28">
        <w:t>1</w:t>
      </w:r>
      <w:r w:rsidR="00D43D76">
        <w:t xml:space="preserve"> </w:t>
      </w:r>
      <w:r w:rsidR="00C721C5">
        <w:t>March 2024</w:t>
      </w:r>
      <w:r w:rsidR="00DE520A" w:rsidRPr="00DE520A">
        <w:t xml:space="preserve">, unless such failure shall be due to the failure of </w:t>
      </w:r>
      <w:r w:rsidR="00871315">
        <w:t xml:space="preserve">the </w:t>
      </w:r>
      <w:r w:rsidR="006B2D42">
        <w:t>Seller</w:t>
      </w:r>
      <w:r w:rsidR="00871315">
        <w:t xml:space="preserve"> </w:t>
      </w:r>
      <w:r w:rsidR="00DE520A" w:rsidRPr="00DE520A">
        <w:t>to perform or comply with any of the covenants, agreements or conditions hereof to be performed or complied with by it prior to the Closing</w:t>
      </w:r>
      <w:r w:rsidR="00871315">
        <w:t>.</w:t>
      </w:r>
      <w:r w:rsidR="00B17169">
        <w:t xml:space="preserve"> </w:t>
      </w:r>
      <w:r w:rsidR="00443E69">
        <w:t>Section</w:t>
      </w:r>
      <w:r w:rsidR="00B17169">
        <w:t xml:space="preserve"> </w:t>
      </w:r>
      <w:r w:rsidR="00D43D76">
        <w:fldChar w:fldCharType="begin"/>
      </w:r>
      <w:r w:rsidR="00D43D76">
        <w:instrText xml:space="preserve"> REF _Ref158299285 \n \h </w:instrText>
      </w:r>
      <w:r w:rsidR="00D43D76">
        <w:fldChar w:fldCharType="separate"/>
      </w:r>
      <w:r w:rsidR="00E56EED">
        <w:t>9</w:t>
      </w:r>
      <w:r w:rsidR="00D43D76">
        <w:fldChar w:fldCharType="end"/>
      </w:r>
      <w:r w:rsidR="00D43D76">
        <w:t xml:space="preserve">, </w:t>
      </w:r>
      <w:r w:rsidR="00D43D76">
        <w:fldChar w:fldCharType="begin"/>
      </w:r>
      <w:r w:rsidR="00D43D76">
        <w:instrText xml:space="preserve"> REF _Ref159794929 \n \h </w:instrText>
      </w:r>
      <w:r w:rsidR="00D43D76">
        <w:fldChar w:fldCharType="separate"/>
      </w:r>
      <w:r w:rsidR="00E56EED">
        <w:t>10</w:t>
      </w:r>
      <w:r w:rsidR="00D43D76">
        <w:fldChar w:fldCharType="end"/>
      </w:r>
      <w:r w:rsidR="00D43D76">
        <w:t xml:space="preserve"> and </w:t>
      </w:r>
      <w:r w:rsidR="00D43D76">
        <w:fldChar w:fldCharType="begin"/>
      </w:r>
      <w:r w:rsidR="00D43D76">
        <w:instrText xml:space="preserve"> REF _Ref159794936 \n \h </w:instrText>
      </w:r>
      <w:r w:rsidR="00D43D76">
        <w:fldChar w:fldCharType="separate"/>
      </w:r>
      <w:r w:rsidR="00E56EED">
        <w:t>11</w:t>
      </w:r>
      <w:r w:rsidR="00D43D76">
        <w:fldChar w:fldCharType="end"/>
      </w:r>
      <w:r w:rsidR="00B17169">
        <w:t xml:space="preserve"> shall survive termination of this Agreement</w:t>
      </w:r>
      <w:r w:rsidR="002B6BB0">
        <w:t>.</w:t>
      </w:r>
    </w:p>
    <w:p w14:paraId="6D1AE713" w14:textId="66E6198F" w:rsidR="009A5ECF" w:rsidRDefault="002B6BB0" w:rsidP="002B6BB0">
      <w:pPr>
        <w:pStyle w:val="Overskrift2avsnitt"/>
      </w:pPr>
      <w:r w:rsidRPr="002B6BB0">
        <w:t xml:space="preserve">This Agreement shall be binding upon and shall inure to the benefit of the Parties and their respective successors and permitted assigns. Neither </w:t>
      </w:r>
      <w:r w:rsidR="00D43D76">
        <w:t>P</w:t>
      </w:r>
      <w:r w:rsidRPr="002B6BB0">
        <w:t>arty may assign its rights or obligations hereunder without the prior written consent of the other party, which consent shall not be unreasonably withheld, conditioned or delayed; provided, however, that prior to the Closing Date, Buyer may, without the prior written consent of Seller, assign all or any portion of its rights under this Agreement to one or more of its direct or indirect wholly-owned subsidiaries. No assignment shall relieve the assigning party of any of its obligations hereunder</w:t>
      </w:r>
      <w:r w:rsidR="009A5ECF">
        <w:t>.</w:t>
      </w:r>
    </w:p>
    <w:p w14:paraId="1545D88C" w14:textId="246F7F68" w:rsidR="009A5ECF" w:rsidRDefault="009A5ECF" w:rsidP="009A5ECF">
      <w:pPr>
        <w:pStyle w:val="Overskrift2avsnitt"/>
      </w:pPr>
      <w:r w:rsidRPr="009A5ECF">
        <w:t xml:space="preserve">Except as provided in </w:t>
      </w:r>
      <w:r w:rsidR="00443E69">
        <w:t>Section</w:t>
      </w:r>
      <w:r w:rsidRPr="009A5ECF">
        <w:t xml:space="preserve"> </w:t>
      </w:r>
      <w:r w:rsidR="00D43D76">
        <w:fldChar w:fldCharType="begin"/>
      </w:r>
      <w:r w:rsidR="00D43D76">
        <w:instrText xml:space="preserve"> REF _Ref159794929 \n \h </w:instrText>
      </w:r>
      <w:r w:rsidR="00D43D76">
        <w:fldChar w:fldCharType="separate"/>
      </w:r>
      <w:r w:rsidR="00E56EED">
        <w:t>10</w:t>
      </w:r>
      <w:r w:rsidR="00D43D76">
        <w:fldChar w:fldCharType="end"/>
      </w:r>
      <w:r w:rsidRPr="009A5ECF">
        <w:t>, this Agreement</w:t>
      </w:r>
      <w:r w:rsidR="001F5663">
        <w:t xml:space="preserve"> (which shall not include any deliverables made pursuant to this Agreement, including without limitation the Deed of Adherence)</w:t>
      </w:r>
      <w:r w:rsidRPr="009A5ECF">
        <w:t xml:space="preserve">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w:t>
      </w:r>
      <w:r>
        <w:t>.</w:t>
      </w:r>
    </w:p>
    <w:p w14:paraId="2F9B73A5" w14:textId="77777777" w:rsidR="00CA6CC7" w:rsidRDefault="00CA6CC7" w:rsidP="00CA6CC7">
      <w:pPr>
        <w:pStyle w:val="Overskrift2avsnitt"/>
      </w:pPr>
      <w:r w:rsidRPr="00CA6CC7">
        <w:lastRenderedPageBreak/>
        <w:t>The Parties agree that irreparable damage would occur if any provision of this Agreement were not performed in accordance with the terms hereof and that the parties shall be entitled to specific performance of the terms hereof, in addition to any other remedy to which they are entitled at law or in equity</w:t>
      </w:r>
      <w:r>
        <w:t>.</w:t>
      </w:r>
    </w:p>
    <w:p w14:paraId="5F6EC406" w14:textId="6654BE7A" w:rsidR="00DE5689" w:rsidRPr="004863CF" w:rsidRDefault="00CA6CC7" w:rsidP="00CA6CC7">
      <w:pPr>
        <w:pStyle w:val="Overskrift2avsnitt"/>
      </w:pPr>
      <w:r w:rsidRPr="00CA6CC7">
        <w:t>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r>
      <w:r w:rsidR="00B17169">
        <w:t>.</w:t>
      </w:r>
    </w:p>
    <w:p w14:paraId="2F3046E3" w14:textId="77777777" w:rsidR="00F559EE" w:rsidRPr="004863CF" w:rsidRDefault="00F559EE" w:rsidP="005D4FC0">
      <w:pPr>
        <w:pStyle w:val="Heading1"/>
      </w:pPr>
      <w:bookmarkStart w:id="24" w:name="_Ref159794936"/>
      <w:r w:rsidRPr="004863CF">
        <w:t>GOVERNING LAW AND DISPUTE RESOLUTION</w:t>
      </w:r>
      <w:bookmarkEnd w:id="24"/>
    </w:p>
    <w:p w14:paraId="6A1C3FCA" w14:textId="0E80C32F" w:rsidR="00F559EE" w:rsidRPr="004863CF" w:rsidRDefault="00F559EE" w:rsidP="00F559EE">
      <w:pPr>
        <w:pStyle w:val="Overskrift2avsnitt"/>
      </w:pPr>
      <w:r w:rsidRPr="004863CF">
        <w:t>This Agreement shall be exclusively governed by and construed in accordance with Norwegian law, without giving effect to any choice or conflict of law provisions (whether of Norway or any other jurisdiction).</w:t>
      </w:r>
    </w:p>
    <w:p w14:paraId="58C8139B" w14:textId="57F3B945" w:rsidR="00F559EE" w:rsidRPr="004863CF" w:rsidRDefault="00F559EE" w:rsidP="005560D2">
      <w:pPr>
        <w:pStyle w:val="Overskrift2avsnitt"/>
      </w:pPr>
      <w:r w:rsidRPr="004863CF">
        <w:t>Any dispute that may arise from or is related to this Agreement shall be finally settled by arbitration in Oslo in accordance with the Norwegian Arbitration Act of 14 May 2004 no. 25. NOMA's Best Practice Guidelines shall be taken into account. The arbitral proceedings shall be kept strictly confidential. This confidentiality undertaking shall cover all information disclosed in the course of such arbitral proceedings. The Parties agree that the arbitration language shall be English.</w:t>
      </w:r>
    </w:p>
    <w:p w14:paraId="69D95742" w14:textId="77777777" w:rsidR="00F559EE" w:rsidRPr="004863CF" w:rsidRDefault="00F559EE" w:rsidP="005D4FC0">
      <w:pPr>
        <w:jc w:val="center"/>
      </w:pPr>
      <w:r w:rsidRPr="004863CF">
        <w:t>* * *</w:t>
      </w:r>
    </w:p>
    <w:p w14:paraId="367EFF33" w14:textId="411123FD" w:rsidR="00190FF3" w:rsidRPr="004863CF" w:rsidRDefault="00F559EE" w:rsidP="00190FF3">
      <w:pPr>
        <w:jc w:val="center"/>
      </w:pPr>
      <w:r w:rsidRPr="004863CF">
        <w:t>[</w:t>
      </w:r>
      <w:r w:rsidRPr="004863CF">
        <w:rPr>
          <w:i/>
          <w:iCs/>
        </w:rPr>
        <w:t>signature page to follow</w:t>
      </w:r>
      <w:r w:rsidRPr="004863CF">
        <w:t>]</w:t>
      </w:r>
      <w:r w:rsidR="00190FF3" w:rsidRPr="004863CF">
        <w:br w:type="page"/>
      </w:r>
    </w:p>
    <w:p w14:paraId="427C368A" w14:textId="77777777" w:rsidR="005D4FC0" w:rsidRDefault="005D4FC0" w:rsidP="005D4FC0">
      <w:pPr>
        <w:jc w:val="center"/>
      </w:pPr>
      <w:r w:rsidRPr="004863CF">
        <w:lastRenderedPageBreak/>
        <w:t>* * *</w:t>
      </w:r>
    </w:p>
    <w:p w14:paraId="26D7CCEF" w14:textId="69002D5E" w:rsidR="008159BD" w:rsidRPr="008159BD" w:rsidRDefault="008159BD" w:rsidP="008159BD">
      <w:pPr>
        <w:rPr>
          <w:b/>
          <w:bCs/>
        </w:rPr>
      </w:pPr>
      <w:r>
        <w:rPr>
          <w:b/>
          <w:bCs/>
        </w:rPr>
        <w:t>THE BUYER</w:t>
      </w:r>
    </w:p>
    <w:p w14:paraId="3215F7F3" w14:textId="77777777" w:rsidR="00C82EE1" w:rsidRPr="004863CF" w:rsidRDefault="00C82EE1" w:rsidP="00C82EE1">
      <w:pPr>
        <w:ind w:left="180"/>
        <w:jc w:val="center"/>
        <w:rPr>
          <w:sz w:val="2"/>
          <w:szCs w:val="2"/>
        </w:rPr>
      </w:pPr>
    </w:p>
    <w:tbl>
      <w:tblPr>
        <w:tblW w:w="0" w:type="auto"/>
        <w:tblInd w:w="-68" w:type="dxa"/>
        <w:tblLayout w:type="fixed"/>
        <w:tblCellMar>
          <w:left w:w="70" w:type="dxa"/>
          <w:bottom w:w="11" w:type="dxa"/>
          <w:right w:w="70" w:type="dxa"/>
        </w:tblCellMar>
        <w:tblLook w:val="0000" w:firstRow="0" w:lastRow="0" w:firstColumn="0" w:lastColumn="0" w:noHBand="0" w:noVBand="0"/>
      </w:tblPr>
      <w:tblGrid>
        <w:gridCol w:w="1304"/>
        <w:gridCol w:w="3175"/>
        <w:gridCol w:w="1304"/>
        <w:gridCol w:w="3175"/>
      </w:tblGrid>
      <w:tr w:rsidR="00C82EE1" w:rsidRPr="004863CF" w14:paraId="27B5731A" w14:textId="77777777" w:rsidTr="001C5091">
        <w:trPr>
          <w:cantSplit/>
        </w:trPr>
        <w:tc>
          <w:tcPr>
            <w:tcW w:w="1304" w:type="dxa"/>
          </w:tcPr>
          <w:p w14:paraId="0FD5FA06" w14:textId="77777777" w:rsidR="00C82EE1" w:rsidRPr="004863CF" w:rsidRDefault="00C82EE1" w:rsidP="001C5091">
            <w:pPr>
              <w:rPr>
                <w:b/>
                <w:bCs/>
              </w:rPr>
            </w:pPr>
          </w:p>
        </w:tc>
        <w:tc>
          <w:tcPr>
            <w:tcW w:w="3175" w:type="dxa"/>
          </w:tcPr>
          <w:p w14:paraId="6EBE9FF3" w14:textId="0FF718EF" w:rsidR="00C82EE1" w:rsidRPr="00726792" w:rsidRDefault="00D142B3" w:rsidP="001C5091">
            <w:pPr>
              <w:pStyle w:val="Normalutenluft"/>
              <w:rPr>
                <w:b/>
                <w:bCs/>
              </w:rPr>
            </w:pPr>
            <w:r>
              <w:t xml:space="preserve">Series </w:t>
            </w:r>
            <w:r w:rsidR="00A91E75">
              <w:t xml:space="preserve">IV </w:t>
            </w:r>
            <w:r>
              <w:t>– AV Master LLC</w:t>
            </w:r>
          </w:p>
          <w:p w14:paraId="1EE57C5E" w14:textId="4F8DB83F" w:rsidR="008159BD" w:rsidRPr="004863CF" w:rsidRDefault="008159BD" w:rsidP="001C5091">
            <w:pPr>
              <w:pStyle w:val="Normalutenluft"/>
              <w:rPr>
                <w:b/>
                <w:bCs/>
              </w:rPr>
            </w:pPr>
          </w:p>
        </w:tc>
        <w:tc>
          <w:tcPr>
            <w:tcW w:w="1304" w:type="dxa"/>
          </w:tcPr>
          <w:p w14:paraId="2B88441A" w14:textId="77777777" w:rsidR="00C82EE1" w:rsidRDefault="00C82EE1" w:rsidP="001C5091">
            <w:pPr>
              <w:pStyle w:val="Normalutenluft"/>
              <w:rPr>
                <w:rFonts w:asciiTheme="majorHAnsi" w:hAnsiTheme="majorHAnsi" w:cstheme="majorHAnsi"/>
                <w:b/>
                <w:bCs/>
              </w:rPr>
            </w:pPr>
          </w:p>
          <w:p w14:paraId="64E0E0DD" w14:textId="77777777" w:rsidR="008159BD" w:rsidRPr="004863CF" w:rsidRDefault="008159BD" w:rsidP="001C5091">
            <w:pPr>
              <w:pStyle w:val="Normalutenluft"/>
              <w:rPr>
                <w:rFonts w:asciiTheme="majorHAnsi" w:hAnsiTheme="majorHAnsi" w:cstheme="majorHAnsi"/>
                <w:b/>
                <w:bCs/>
              </w:rPr>
            </w:pPr>
          </w:p>
        </w:tc>
        <w:tc>
          <w:tcPr>
            <w:tcW w:w="3175" w:type="dxa"/>
          </w:tcPr>
          <w:p w14:paraId="221F5966" w14:textId="7579AD70" w:rsidR="00FF4F5C" w:rsidRPr="004863CF" w:rsidRDefault="00FF4F5C" w:rsidP="001C5091">
            <w:pPr>
              <w:pStyle w:val="Normalutenluft"/>
              <w:rPr>
                <w:b/>
                <w:bCs/>
              </w:rPr>
            </w:pPr>
          </w:p>
        </w:tc>
      </w:tr>
      <w:tr w:rsidR="00C82EE1" w:rsidRPr="004863CF" w14:paraId="5BC3CFE3" w14:textId="77777777" w:rsidTr="001C5091">
        <w:trPr>
          <w:cantSplit/>
        </w:trPr>
        <w:tc>
          <w:tcPr>
            <w:tcW w:w="1304" w:type="dxa"/>
            <w:vAlign w:val="bottom"/>
          </w:tcPr>
          <w:p w14:paraId="770D6623" w14:textId="77777777" w:rsidR="00C82EE1" w:rsidRPr="004863CF" w:rsidRDefault="00C82EE1" w:rsidP="001C5091">
            <w:pPr>
              <w:pStyle w:val="Normalutenluft"/>
            </w:pPr>
            <w:r w:rsidRPr="004863CF">
              <w:rPr>
                <w:rFonts w:asciiTheme="majorHAnsi" w:hAnsiTheme="majorHAnsi" w:cstheme="majorHAnsi"/>
              </w:rPr>
              <w:t>Signature</w:t>
            </w:r>
            <w:r w:rsidRPr="004863CF">
              <w:t>:</w:t>
            </w:r>
          </w:p>
        </w:tc>
        <w:tc>
          <w:tcPr>
            <w:tcW w:w="3175" w:type="dxa"/>
            <w:vAlign w:val="bottom"/>
          </w:tcPr>
          <w:p w14:paraId="581447AC" w14:textId="77777777" w:rsidR="00C82EE1" w:rsidRPr="004863CF" w:rsidRDefault="00C82EE1" w:rsidP="001C5091">
            <w:pPr>
              <w:pStyle w:val="Normalutenluft"/>
              <w:tabs>
                <w:tab w:val="left" w:leader="dot" w:pos="2674"/>
              </w:tabs>
            </w:pPr>
            <w:r w:rsidRPr="004863CF">
              <w:tab/>
            </w:r>
          </w:p>
        </w:tc>
        <w:tc>
          <w:tcPr>
            <w:tcW w:w="1304" w:type="dxa"/>
            <w:vAlign w:val="bottom"/>
          </w:tcPr>
          <w:p w14:paraId="1D0E6E2C" w14:textId="14ED912F" w:rsidR="00C82EE1" w:rsidRPr="004863CF" w:rsidRDefault="00C82EE1" w:rsidP="001C5091">
            <w:pPr>
              <w:pStyle w:val="Normalutenluft"/>
            </w:pPr>
          </w:p>
        </w:tc>
        <w:tc>
          <w:tcPr>
            <w:tcW w:w="3175" w:type="dxa"/>
            <w:vAlign w:val="bottom"/>
          </w:tcPr>
          <w:p w14:paraId="4DA55BE9" w14:textId="4548CD02" w:rsidR="00C82EE1" w:rsidRPr="004863CF" w:rsidRDefault="00C82EE1" w:rsidP="001C5091">
            <w:pPr>
              <w:pStyle w:val="Normalutenluft"/>
              <w:tabs>
                <w:tab w:val="left" w:leader="dot" w:pos="2715"/>
              </w:tabs>
            </w:pPr>
          </w:p>
        </w:tc>
      </w:tr>
      <w:tr w:rsidR="00C82EE1" w:rsidRPr="004863CF" w14:paraId="4B869B76" w14:textId="77777777" w:rsidTr="001C5091">
        <w:trPr>
          <w:cantSplit/>
        </w:trPr>
        <w:tc>
          <w:tcPr>
            <w:tcW w:w="1304" w:type="dxa"/>
          </w:tcPr>
          <w:p w14:paraId="020B13EE" w14:textId="77777777" w:rsidR="00C82EE1" w:rsidRPr="004863CF" w:rsidRDefault="00C82EE1" w:rsidP="001C5091">
            <w:pPr>
              <w:pStyle w:val="Normalutenluft"/>
            </w:pPr>
            <w:r w:rsidRPr="004863CF">
              <w:rPr>
                <w:rFonts w:asciiTheme="majorHAnsi" w:hAnsiTheme="majorHAnsi" w:cstheme="majorHAnsi"/>
              </w:rPr>
              <w:t>Name</w:t>
            </w:r>
            <w:r w:rsidRPr="004863CF">
              <w:t>:</w:t>
            </w:r>
          </w:p>
        </w:tc>
        <w:tc>
          <w:tcPr>
            <w:tcW w:w="3175" w:type="dxa"/>
          </w:tcPr>
          <w:p w14:paraId="7E084A7A" w14:textId="04BBF995" w:rsidR="00C82EE1" w:rsidRPr="004863CF" w:rsidRDefault="00D142B3" w:rsidP="001C5091">
            <w:pPr>
              <w:pStyle w:val="Normalutenluft"/>
            </w:pPr>
            <w:r>
              <w:t xml:space="preserve">Mudit </w:t>
            </w:r>
            <w:proofErr w:type="spellStart"/>
            <w:r>
              <w:t>Dawar</w:t>
            </w:r>
            <w:proofErr w:type="spellEnd"/>
          </w:p>
        </w:tc>
        <w:tc>
          <w:tcPr>
            <w:tcW w:w="1304" w:type="dxa"/>
          </w:tcPr>
          <w:p w14:paraId="1F1E334B" w14:textId="78E7682D" w:rsidR="00C82EE1" w:rsidRPr="004863CF" w:rsidRDefault="00C82EE1" w:rsidP="001C5091">
            <w:pPr>
              <w:pStyle w:val="Normalutenluft"/>
            </w:pPr>
          </w:p>
        </w:tc>
        <w:tc>
          <w:tcPr>
            <w:tcW w:w="3175" w:type="dxa"/>
          </w:tcPr>
          <w:p w14:paraId="64A2904C" w14:textId="77777777" w:rsidR="00C82EE1" w:rsidRPr="004863CF" w:rsidRDefault="00C82EE1" w:rsidP="001C5091">
            <w:pPr>
              <w:pStyle w:val="Normalutenluft"/>
            </w:pPr>
          </w:p>
        </w:tc>
      </w:tr>
      <w:tr w:rsidR="00C82EE1" w:rsidRPr="004863CF" w14:paraId="52AA3BF9" w14:textId="77777777" w:rsidTr="001C5091">
        <w:trPr>
          <w:cantSplit/>
        </w:trPr>
        <w:tc>
          <w:tcPr>
            <w:tcW w:w="1304" w:type="dxa"/>
          </w:tcPr>
          <w:p w14:paraId="0606CE45" w14:textId="77777777" w:rsidR="00C82EE1" w:rsidRPr="004863CF" w:rsidRDefault="00C82EE1" w:rsidP="001C5091">
            <w:pPr>
              <w:pStyle w:val="Normalutenluft"/>
            </w:pPr>
            <w:r w:rsidRPr="004863CF">
              <w:t>Title:</w:t>
            </w:r>
          </w:p>
        </w:tc>
        <w:tc>
          <w:tcPr>
            <w:tcW w:w="3175" w:type="dxa"/>
          </w:tcPr>
          <w:p w14:paraId="4E23DCB8" w14:textId="79592D19" w:rsidR="00C82EE1" w:rsidRPr="004863CF" w:rsidRDefault="00D142B3" w:rsidP="001C5091">
            <w:pPr>
              <w:pStyle w:val="Normalutenluft"/>
            </w:pPr>
            <w:r>
              <w:t>Managing Member</w:t>
            </w:r>
          </w:p>
        </w:tc>
        <w:tc>
          <w:tcPr>
            <w:tcW w:w="1304" w:type="dxa"/>
          </w:tcPr>
          <w:p w14:paraId="50D76CC3" w14:textId="609477B6" w:rsidR="00C82EE1" w:rsidRPr="004863CF" w:rsidRDefault="00C82EE1" w:rsidP="001C5091">
            <w:pPr>
              <w:pStyle w:val="Normalutenluft"/>
            </w:pPr>
          </w:p>
        </w:tc>
        <w:tc>
          <w:tcPr>
            <w:tcW w:w="3175" w:type="dxa"/>
          </w:tcPr>
          <w:p w14:paraId="73746095" w14:textId="77777777" w:rsidR="00C82EE1" w:rsidRPr="004863CF" w:rsidRDefault="00C82EE1" w:rsidP="001C5091">
            <w:pPr>
              <w:pStyle w:val="Normalutenluft"/>
            </w:pPr>
          </w:p>
        </w:tc>
      </w:tr>
    </w:tbl>
    <w:p w14:paraId="47CB0748" w14:textId="77777777" w:rsidR="00C82EE1" w:rsidRDefault="00C82EE1" w:rsidP="00C82EE1"/>
    <w:p w14:paraId="0DAE3088" w14:textId="77777777" w:rsidR="00957179" w:rsidRDefault="00957179" w:rsidP="00C82EE1"/>
    <w:p w14:paraId="7F0C69AE" w14:textId="13411C90" w:rsidR="002A00C9" w:rsidRDefault="008159BD" w:rsidP="008159BD">
      <w:pPr>
        <w:rPr>
          <w:b/>
          <w:bCs/>
        </w:rPr>
      </w:pPr>
      <w:r>
        <w:rPr>
          <w:b/>
          <w:bCs/>
        </w:rPr>
        <w:t xml:space="preserve">THE </w:t>
      </w:r>
      <w:r w:rsidR="00D6737B">
        <w:rPr>
          <w:b/>
          <w:bCs/>
        </w:rPr>
        <w:t>SELLER</w:t>
      </w:r>
      <w:r w:rsidR="002A00C9">
        <w:rPr>
          <w:b/>
          <w:bCs/>
        </w:rPr>
        <w:br/>
      </w:r>
    </w:p>
    <w:p w14:paraId="7B1048E7" w14:textId="7879B254" w:rsidR="008159BD" w:rsidRPr="002A00C9" w:rsidRDefault="008159BD" w:rsidP="002A00C9">
      <w:pPr>
        <w:ind w:left="794" w:firstLine="794"/>
        <w:rPr>
          <w:b/>
          <w:bCs/>
        </w:rPr>
      </w:pPr>
    </w:p>
    <w:tbl>
      <w:tblPr>
        <w:tblW w:w="0" w:type="auto"/>
        <w:tblInd w:w="-68" w:type="dxa"/>
        <w:tblLayout w:type="fixed"/>
        <w:tblCellMar>
          <w:left w:w="70" w:type="dxa"/>
          <w:bottom w:w="11" w:type="dxa"/>
          <w:right w:w="70" w:type="dxa"/>
        </w:tblCellMar>
        <w:tblLook w:val="0000" w:firstRow="0" w:lastRow="0" w:firstColumn="0" w:lastColumn="0" w:noHBand="0" w:noVBand="0"/>
      </w:tblPr>
      <w:tblGrid>
        <w:gridCol w:w="1304"/>
        <w:gridCol w:w="3175"/>
        <w:gridCol w:w="1304"/>
        <w:gridCol w:w="3175"/>
      </w:tblGrid>
      <w:tr w:rsidR="008159BD" w:rsidRPr="004863CF" w14:paraId="2FC3F7EC" w14:textId="77777777" w:rsidTr="00EA7896">
        <w:trPr>
          <w:cantSplit/>
        </w:trPr>
        <w:tc>
          <w:tcPr>
            <w:tcW w:w="1304" w:type="dxa"/>
          </w:tcPr>
          <w:p w14:paraId="3AC9C825" w14:textId="77777777" w:rsidR="008159BD" w:rsidRPr="00836A16" w:rsidRDefault="008159BD" w:rsidP="00EA7896">
            <w:pPr>
              <w:rPr>
                <w:b/>
                <w:bCs/>
              </w:rPr>
            </w:pPr>
          </w:p>
        </w:tc>
        <w:tc>
          <w:tcPr>
            <w:tcW w:w="3175" w:type="dxa"/>
          </w:tcPr>
          <w:p w14:paraId="6A100197" w14:textId="3AED2776" w:rsidR="008159BD" w:rsidRPr="00836A16" w:rsidRDefault="008159BD" w:rsidP="00EA7896">
            <w:pPr>
              <w:pStyle w:val="Normalutenluft"/>
              <w:rPr>
                <w:b/>
                <w:bCs/>
              </w:rPr>
            </w:pPr>
          </w:p>
        </w:tc>
        <w:tc>
          <w:tcPr>
            <w:tcW w:w="1304" w:type="dxa"/>
          </w:tcPr>
          <w:p w14:paraId="0319E902" w14:textId="77777777" w:rsidR="008159BD" w:rsidRPr="004863CF" w:rsidRDefault="008159BD" w:rsidP="00EA7896">
            <w:pPr>
              <w:pStyle w:val="Normalutenluft"/>
              <w:rPr>
                <w:rFonts w:asciiTheme="majorHAnsi" w:hAnsiTheme="majorHAnsi" w:cstheme="majorHAnsi"/>
                <w:b/>
                <w:bCs/>
              </w:rPr>
            </w:pPr>
          </w:p>
        </w:tc>
        <w:tc>
          <w:tcPr>
            <w:tcW w:w="3175" w:type="dxa"/>
          </w:tcPr>
          <w:p w14:paraId="42B4DE61" w14:textId="42253586" w:rsidR="008159BD" w:rsidRPr="004863CF" w:rsidRDefault="008159BD" w:rsidP="00EA7896">
            <w:pPr>
              <w:pStyle w:val="Normalutenluft"/>
              <w:rPr>
                <w:b/>
                <w:bCs/>
              </w:rPr>
            </w:pPr>
          </w:p>
        </w:tc>
      </w:tr>
      <w:tr w:rsidR="008159BD" w:rsidRPr="004863CF" w14:paraId="08A132F3" w14:textId="77777777" w:rsidTr="00EA7896">
        <w:trPr>
          <w:cantSplit/>
        </w:trPr>
        <w:tc>
          <w:tcPr>
            <w:tcW w:w="1304" w:type="dxa"/>
            <w:vAlign w:val="bottom"/>
          </w:tcPr>
          <w:p w14:paraId="0C0AD38E" w14:textId="77777777" w:rsidR="008159BD" w:rsidRPr="00BF4728" w:rsidRDefault="008159BD" w:rsidP="00EA7896">
            <w:pPr>
              <w:pStyle w:val="Normalutenluft"/>
            </w:pPr>
            <w:r w:rsidRPr="00BF4728">
              <w:rPr>
                <w:rFonts w:asciiTheme="majorHAnsi" w:hAnsiTheme="majorHAnsi" w:cstheme="majorHAnsi"/>
              </w:rPr>
              <w:t>Signature</w:t>
            </w:r>
            <w:r w:rsidRPr="00BF4728">
              <w:t>:</w:t>
            </w:r>
          </w:p>
        </w:tc>
        <w:tc>
          <w:tcPr>
            <w:tcW w:w="3175" w:type="dxa"/>
            <w:vAlign w:val="bottom"/>
          </w:tcPr>
          <w:p w14:paraId="1662B89E" w14:textId="77777777" w:rsidR="008159BD" w:rsidRPr="00BF4728" w:rsidRDefault="008159BD" w:rsidP="00EA7896">
            <w:pPr>
              <w:pStyle w:val="Normalutenluft"/>
              <w:tabs>
                <w:tab w:val="left" w:leader="dot" w:pos="2674"/>
              </w:tabs>
            </w:pPr>
            <w:r w:rsidRPr="00BF4728">
              <w:tab/>
            </w:r>
          </w:p>
        </w:tc>
        <w:tc>
          <w:tcPr>
            <w:tcW w:w="1304" w:type="dxa"/>
            <w:vAlign w:val="bottom"/>
          </w:tcPr>
          <w:p w14:paraId="64514A8E" w14:textId="4E0D389B" w:rsidR="008159BD" w:rsidRPr="004863CF" w:rsidRDefault="008159BD" w:rsidP="00EA7896">
            <w:pPr>
              <w:pStyle w:val="Normalutenluft"/>
            </w:pPr>
          </w:p>
        </w:tc>
        <w:tc>
          <w:tcPr>
            <w:tcW w:w="3175" w:type="dxa"/>
            <w:vAlign w:val="bottom"/>
          </w:tcPr>
          <w:p w14:paraId="1DA61C87" w14:textId="28833ECE" w:rsidR="008159BD" w:rsidRPr="004863CF" w:rsidRDefault="008159BD" w:rsidP="00EA7896">
            <w:pPr>
              <w:pStyle w:val="Normalutenluft"/>
              <w:tabs>
                <w:tab w:val="left" w:leader="dot" w:pos="2715"/>
              </w:tabs>
            </w:pPr>
          </w:p>
        </w:tc>
      </w:tr>
      <w:tr w:rsidR="008159BD" w:rsidRPr="004863CF" w14:paraId="279A61A3" w14:textId="77777777" w:rsidTr="00EA7896">
        <w:trPr>
          <w:cantSplit/>
        </w:trPr>
        <w:tc>
          <w:tcPr>
            <w:tcW w:w="1304" w:type="dxa"/>
          </w:tcPr>
          <w:p w14:paraId="2B2C47D4" w14:textId="77777777" w:rsidR="008159BD" w:rsidRPr="00BF4728" w:rsidRDefault="008159BD" w:rsidP="00EA7896">
            <w:pPr>
              <w:pStyle w:val="Normalutenluft"/>
            </w:pPr>
            <w:r w:rsidRPr="00BF4728">
              <w:rPr>
                <w:rFonts w:asciiTheme="majorHAnsi" w:hAnsiTheme="majorHAnsi" w:cstheme="majorHAnsi"/>
              </w:rPr>
              <w:t>Name</w:t>
            </w:r>
            <w:r w:rsidRPr="00BF4728">
              <w:t>:</w:t>
            </w:r>
          </w:p>
        </w:tc>
        <w:tc>
          <w:tcPr>
            <w:tcW w:w="3175" w:type="dxa"/>
          </w:tcPr>
          <w:p w14:paraId="5CCC68A8" w14:textId="0ACF2C98" w:rsidR="008159BD" w:rsidRPr="00A414F9" w:rsidRDefault="000F3D4B" w:rsidP="00EA7896">
            <w:pPr>
              <w:pStyle w:val="Normalutenluft"/>
              <w:rPr>
                <w:rFonts w:asciiTheme="minorHAnsi" w:hAnsiTheme="minorHAnsi" w:cstheme="minorHAnsi"/>
              </w:rPr>
            </w:pPr>
            <w:proofErr w:type="spellStart"/>
            <w:r w:rsidRPr="000F3D4B">
              <w:rPr>
                <w:rFonts w:asciiTheme="minorHAnsi" w:hAnsiTheme="minorHAnsi" w:cstheme="minorHAnsi"/>
                <w:color w:val="000000"/>
              </w:rPr>
              <w:t>Egil</w:t>
            </w:r>
            <w:proofErr w:type="spellEnd"/>
            <w:r w:rsidRPr="000F3D4B">
              <w:rPr>
                <w:rFonts w:asciiTheme="minorHAnsi" w:hAnsiTheme="minorHAnsi" w:cstheme="minorHAnsi"/>
                <w:color w:val="000000"/>
              </w:rPr>
              <w:t xml:space="preserve"> </w:t>
            </w:r>
            <w:proofErr w:type="spellStart"/>
            <w:r w:rsidRPr="000F3D4B">
              <w:rPr>
                <w:rFonts w:asciiTheme="minorHAnsi" w:hAnsiTheme="minorHAnsi" w:cstheme="minorHAnsi"/>
                <w:color w:val="000000"/>
              </w:rPr>
              <w:t>Utheim</w:t>
            </w:r>
            <w:proofErr w:type="spellEnd"/>
          </w:p>
        </w:tc>
        <w:tc>
          <w:tcPr>
            <w:tcW w:w="1304" w:type="dxa"/>
          </w:tcPr>
          <w:p w14:paraId="28D7CA4D" w14:textId="6C416EFE" w:rsidR="008159BD" w:rsidRPr="004863CF" w:rsidRDefault="008159BD" w:rsidP="00EA7896">
            <w:pPr>
              <w:pStyle w:val="Normalutenluft"/>
            </w:pPr>
          </w:p>
        </w:tc>
        <w:tc>
          <w:tcPr>
            <w:tcW w:w="3175" w:type="dxa"/>
          </w:tcPr>
          <w:p w14:paraId="7978BA92" w14:textId="77777777" w:rsidR="008159BD" w:rsidRPr="004863CF" w:rsidRDefault="008159BD" w:rsidP="00EA7896">
            <w:pPr>
              <w:pStyle w:val="Normalutenluft"/>
            </w:pPr>
          </w:p>
        </w:tc>
      </w:tr>
    </w:tbl>
    <w:p w14:paraId="563008C3" w14:textId="77777777" w:rsidR="008159BD" w:rsidRDefault="008159BD" w:rsidP="00C82EE1"/>
    <w:p w14:paraId="7DDD7A12" w14:textId="77777777" w:rsidR="00E53CBE" w:rsidRDefault="00E53CBE" w:rsidP="00E53CBE"/>
    <w:p w14:paraId="34A10D95" w14:textId="77777777" w:rsidR="00E53CBE" w:rsidRDefault="00E53CBE" w:rsidP="00E53CBE">
      <w:r>
        <w:br w:type="page"/>
      </w:r>
    </w:p>
    <w:p w14:paraId="2192EF83" w14:textId="77777777" w:rsidR="00E53CBE" w:rsidRPr="001D55FD" w:rsidRDefault="00E53CBE" w:rsidP="00E53CBE">
      <w:pPr>
        <w:rPr>
          <w:b/>
          <w:bCs/>
        </w:rPr>
      </w:pPr>
      <w:r w:rsidRPr="001D55FD">
        <w:rPr>
          <w:b/>
          <w:bCs/>
        </w:rPr>
        <w:lastRenderedPageBreak/>
        <w:t>EXHIBT A - DEFINITIONS</w:t>
      </w:r>
    </w:p>
    <w:p w14:paraId="1CFB3B06" w14:textId="6477874E" w:rsidR="00E53CBE" w:rsidRDefault="00E53CBE" w:rsidP="00E53CBE">
      <w:r w:rsidRPr="006F0730">
        <w:t>"</w:t>
      </w:r>
      <w:r w:rsidRPr="006F0730">
        <w:rPr>
          <w:b/>
          <w:bCs/>
        </w:rPr>
        <w:t>Business Day</w:t>
      </w:r>
      <w:r w:rsidRPr="006F0730">
        <w:t xml:space="preserve">" means any day except Saturday, Sunday or any other day on which commercial banks located in </w:t>
      </w:r>
      <w:r w:rsidR="00D43D76">
        <w:t>Norway</w:t>
      </w:r>
      <w:r w:rsidRPr="006F0730">
        <w:t xml:space="preserve"> are authorized or required by Law to be closed for business.</w:t>
      </w:r>
    </w:p>
    <w:p w14:paraId="6D142520" w14:textId="77777777" w:rsidR="00E53CBE" w:rsidRDefault="00E53CBE" w:rsidP="00E53CBE">
      <w:r w:rsidRPr="00874656">
        <w:t>"</w:t>
      </w:r>
      <w:r w:rsidRPr="00874656">
        <w:rPr>
          <w:b/>
          <w:bCs/>
        </w:rPr>
        <w:t>Governmental Authority</w:t>
      </w:r>
      <w:r w:rsidRPr="00874656">
        <w:t>" means any federal, state, local or foreign government or political subdivision thereof, or any agency or instrumentality of such government or political subdivision, or any self-regulated organization or other non-governmental regulatory authority or quasi-governmental authority (to the extent that the rules, regulations or orders of such organization or authority have the force of Law), or any arbitrator, court or tribunal of competent jurisdiction.</w:t>
      </w:r>
    </w:p>
    <w:p w14:paraId="38E1358F" w14:textId="77777777" w:rsidR="00E53CBE" w:rsidRDefault="00E53CBE" w:rsidP="00E53CBE">
      <w:r w:rsidRPr="00874656">
        <w:t>"</w:t>
      </w:r>
      <w:r w:rsidRPr="00874656">
        <w:rPr>
          <w:b/>
          <w:bCs/>
        </w:rPr>
        <w:t>Governmental Order</w:t>
      </w:r>
      <w:r w:rsidRPr="00874656">
        <w:t>" means any order, writ, judgment, injunction, decree, stipulation, determination or award entered by or with any Governmental Authority.</w:t>
      </w:r>
    </w:p>
    <w:p w14:paraId="32D08F3C" w14:textId="588EA2F6" w:rsidR="00E53CBE" w:rsidRDefault="00E53CBE" w:rsidP="00E53CBE">
      <w:r w:rsidRPr="00874656">
        <w:t>"</w:t>
      </w:r>
      <w:r w:rsidRPr="00874656">
        <w:rPr>
          <w:b/>
          <w:bCs/>
        </w:rPr>
        <w:t>Law</w:t>
      </w:r>
      <w:r w:rsidRPr="00874656">
        <w:t>" means any statute, law, ordinance, regulation, rule, code, order, constitution, treaty, common law, judgment, decree, other requirement or rule of law of any Governmental Authority.</w:t>
      </w:r>
    </w:p>
    <w:p w14:paraId="113EA8FD" w14:textId="77777777" w:rsidR="00E53CBE" w:rsidRDefault="00E53CBE" w:rsidP="00E53CBE">
      <w:r w:rsidRPr="006F0730">
        <w:t>"</w:t>
      </w:r>
      <w:r w:rsidRPr="006F0730">
        <w:rPr>
          <w:b/>
          <w:bCs/>
        </w:rPr>
        <w:t>Person</w:t>
      </w:r>
      <w:r w:rsidRPr="006F0730">
        <w:t>" means an individual, corporation, partnership, joint venture, limited liability company, Governmental Authority, unincorporated organization, trust, association or other entity.</w:t>
      </w:r>
    </w:p>
    <w:p w14:paraId="2BE59B59" w14:textId="1FBA74C0" w:rsidR="00E53CBE" w:rsidRPr="006F0730" w:rsidRDefault="00E53CBE" w:rsidP="00E53CBE">
      <w:r w:rsidRPr="006F0730">
        <w:t>"</w:t>
      </w:r>
      <w:r w:rsidRPr="006F0730">
        <w:rPr>
          <w:b/>
          <w:bCs/>
        </w:rPr>
        <w:t>Taxes</w:t>
      </w:r>
      <w:r w:rsidRPr="006F0730">
        <w:t>" means all federal, state, local, foreign and other income, gross receipts, sales, use, production, ad valorem, transfer,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w:t>
      </w:r>
      <w:r w:rsidR="00D5585E">
        <w:t xml:space="preserve"> under the Laws of Norway</w:t>
      </w:r>
      <w:r w:rsidRPr="006F0730">
        <w:t>, together with any interest, additions or penalties with respect thereto and any interest in respect of such additions or penalties.</w:t>
      </w:r>
    </w:p>
    <w:p w14:paraId="733F1141" w14:textId="77777777" w:rsidR="00E53CBE" w:rsidRDefault="00E53CBE" w:rsidP="00E53CBE"/>
    <w:p w14:paraId="05A98BED" w14:textId="77777777" w:rsidR="00957179" w:rsidRDefault="00957179" w:rsidP="00C82EE1"/>
    <w:p w14:paraId="7529871C" w14:textId="553122D9" w:rsidR="00957179" w:rsidRDefault="00957179">
      <w:r>
        <w:br w:type="page"/>
      </w:r>
    </w:p>
    <w:p w14:paraId="518600E5" w14:textId="306D5328" w:rsidR="00726792" w:rsidRDefault="00726792">
      <w:pPr>
        <w:rPr>
          <w:b/>
          <w:bCs/>
        </w:rPr>
      </w:pPr>
    </w:p>
    <w:p w14:paraId="211F53C3" w14:textId="15A97AA4" w:rsidR="00726792" w:rsidRDefault="00726792" w:rsidP="00726792">
      <w:pPr>
        <w:rPr>
          <w:b/>
          <w:bCs/>
        </w:rPr>
      </w:pPr>
      <w:r w:rsidRPr="00726792">
        <w:t xml:space="preserve">Appendix </w:t>
      </w:r>
      <w:r>
        <w:fldChar w:fldCharType="begin" w:fldLock="1"/>
      </w:r>
      <w:r>
        <w:instrText xml:space="preserve"> REF _Ref149821361 \r \h </w:instrText>
      </w:r>
      <w:r>
        <w:fldChar w:fldCharType="separate"/>
      </w:r>
      <w:r w:rsidR="00BE6CD4">
        <w:t>2.</w:t>
      </w:r>
      <w:r w:rsidR="00B120C3">
        <w:t>1</w:t>
      </w:r>
      <w:r>
        <w:fldChar w:fldCharType="end"/>
      </w:r>
      <w:r>
        <w:t xml:space="preserve"> </w:t>
      </w:r>
      <w:r>
        <w:rPr>
          <w:b/>
          <w:bCs/>
        </w:rPr>
        <w:t xml:space="preserve">THE </w:t>
      </w:r>
      <w:r w:rsidR="00E41E97">
        <w:rPr>
          <w:b/>
          <w:bCs/>
        </w:rPr>
        <w:t>NOTE</w:t>
      </w:r>
    </w:p>
    <w:p w14:paraId="2F7AFD95" w14:textId="74ED7D44" w:rsidR="00726792" w:rsidRDefault="00726792" w:rsidP="00C82EE1"/>
    <w:p w14:paraId="469DF201" w14:textId="5D705F37" w:rsidR="00957179" w:rsidRDefault="00957179" w:rsidP="00C82EE1"/>
    <w:p w14:paraId="73ABAD1C" w14:textId="77777777" w:rsidR="00957179" w:rsidRDefault="00957179" w:rsidP="00C82EE1"/>
    <w:p w14:paraId="65CAD62D" w14:textId="77777777" w:rsidR="00957179" w:rsidRDefault="00957179" w:rsidP="00C82EE1"/>
    <w:p w14:paraId="2128A744" w14:textId="16E3E50D" w:rsidR="007A1DA1" w:rsidRPr="007A1DA1" w:rsidRDefault="007A1DA1" w:rsidP="007A1DA1"/>
    <w:p w14:paraId="4965BEF4" w14:textId="5540C79C" w:rsidR="00836A16" w:rsidRPr="00781626" w:rsidRDefault="00836A16" w:rsidP="00836A16">
      <w:pPr>
        <w:rPr>
          <w:rFonts w:cs="Arial"/>
        </w:rPr>
      </w:pPr>
    </w:p>
    <w:sectPr w:rsidR="00836A16" w:rsidRPr="00781626" w:rsidSect="00482D67">
      <w:headerReference w:type="even" r:id="rId14"/>
      <w:headerReference w:type="default" r:id="rId15"/>
      <w:footerReference w:type="even" r:id="rId16"/>
      <w:footerReference w:type="default" r:id="rId17"/>
      <w:headerReference w:type="first" r:id="rId18"/>
      <w:footerReference w:type="first" r:id="rId19"/>
      <w:pgSz w:w="11906" w:h="16838" w:code="9"/>
      <w:pgMar w:top="1588" w:right="1418" w:bottom="1588" w:left="1418" w:header="510" w:footer="510" w:gutter="0"/>
      <w:paperSrc w:first="7" w:other="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C2287" w14:textId="77777777" w:rsidR="007F058E" w:rsidRPr="009B3E14" w:rsidRDefault="007F058E" w:rsidP="000C3B31">
      <w:r w:rsidRPr="009B3E14">
        <w:separator/>
      </w:r>
    </w:p>
  </w:endnote>
  <w:endnote w:type="continuationSeparator" w:id="0">
    <w:p w14:paraId="0FAE6EF1" w14:textId="77777777" w:rsidR="007F058E" w:rsidRPr="009B3E14" w:rsidRDefault="007F058E" w:rsidP="000C3B31">
      <w:r w:rsidRPr="009B3E14">
        <w:continuationSeparator/>
      </w:r>
    </w:p>
  </w:endnote>
  <w:endnote w:type="continuationNotice" w:id="1">
    <w:p w14:paraId="6683CBFC" w14:textId="77777777" w:rsidR="007F058E" w:rsidRDefault="007F05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31CD5" w14:textId="4CF1B19F" w:rsidR="00B72AFD" w:rsidRPr="00B72AFD" w:rsidRDefault="00E843E1" w:rsidP="00B72AFD">
    <w:pPr>
      <w:pStyle w:val="Footer"/>
    </w:pPr>
    <w:r>
      <w:fldChar w:fldCharType="begin"/>
    </w:r>
    <w:r w:rsidR="001C6CE7">
      <w:instrText xml:space="preserve"> FILENAME </w:instrText>
    </w:r>
    <w:r>
      <w:fldChar w:fldCharType="separate"/>
    </w:r>
    <w:r w:rsidR="005A51C6">
      <w:t>1X - Series B - Share Purchase Agreement (Secondary) (Schjodt 11.2.23)(125842949.1).docx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67" w:type="dxa"/>
      <w:tblCellMar>
        <w:left w:w="0" w:type="dxa"/>
        <w:right w:w="0" w:type="dxa"/>
      </w:tblCellMar>
      <w:tblLook w:val="04A0" w:firstRow="1" w:lastRow="0" w:firstColumn="1" w:lastColumn="0" w:noHBand="0" w:noVBand="1"/>
    </w:tblPr>
    <w:tblGrid>
      <w:gridCol w:w="4479"/>
      <w:gridCol w:w="4588"/>
    </w:tblGrid>
    <w:tr w:rsidR="00FA5499" w:rsidRPr="002820FB" w14:paraId="1EDEAA61" w14:textId="77777777" w:rsidTr="005B14E1">
      <w:trPr>
        <w:trHeight w:val="274"/>
      </w:trPr>
      <w:tc>
        <w:tcPr>
          <w:tcW w:w="4479" w:type="dxa"/>
          <w:tcBorders>
            <w:top w:val="nil"/>
            <w:left w:val="nil"/>
            <w:bottom w:val="nil"/>
            <w:right w:val="nil"/>
          </w:tcBorders>
        </w:tcPr>
        <w:p w14:paraId="59F931E3" w14:textId="073C500D" w:rsidR="00FA5499" w:rsidRPr="002820FB" w:rsidRDefault="00FA5499" w:rsidP="00FA5499">
          <w:pPr>
            <w:pStyle w:val="Footer"/>
            <w:rPr>
              <w:rFonts w:ascii="Arial" w:eastAsia="Times New Roman" w:hAnsi="Arial"/>
            </w:rPr>
          </w:pPr>
        </w:p>
      </w:tc>
      <w:tc>
        <w:tcPr>
          <w:tcW w:w="4588" w:type="dxa"/>
          <w:tcBorders>
            <w:top w:val="nil"/>
            <w:left w:val="nil"/>
            <w:bottom w:val="nil"/>
            <w:right w:val="nil"/>
          </w:tcBorders>
        </w:tcPr>
        <w:p w14:paraId="47FBB86B" w14:textId="77777777" w:rsidR="00FA5499" w:rsidRPr="002820FB" w:rsidRDefault="00FA5499" w:rsidP="00FA5499">
          <w:pPr>
            <w:pStyle w:val="Footer"/>
            <w:jc w:val="right"/>
            <w:rPr>
              <w:rFonts w:ascii="Arial" w:hAnsi="Arial"/>
            </w:rPr>
          </w:pPr>
          <w:r w:rsidRPr="002820FB">
            <w:rPr>
              <w:rFonts w:ascii="Arial" w:hAnsi="Arial"/>
            </w:rPr>
            <w:t xml:space="preserve">Page </w:t>
          </w:r>
          <w:r w:rsidRPr="002820FB">
            <w:fldChar w:fldCharType="begin"/>
          </w:r>
          <w:r w:rsidRPr="002820FB">
            <w:rPr>
              <w:rFonts w:ascii="Arial" w:hAnsi="Arial"/>
            </w:rPr>
            <w:instrText xml:space="preserve"> PAGE </w:instrText>
          </w:r>
          <w:r w:rsidRPr="002820FB">
            <w:fldChar w:fldCharType="separate"/>
          </w:r>
          <w:r w:rsidRPr="002820FB">
            <w:rPr>
              <w:rFonts w:ascii="Arial" w:hAnsi="Arial"/>
            </w:rPr>
            <w:t>2</w:t>
          </w:r>
          <w:r w:rsidRPr="002820FB">
            <w:fldChar w:fldCharType="end"/>
          </w:r>
          <w:r w:rsidRPr="002820FB">
            <w:rPr>
              <w:rFonts w:ascii="Arial" w:hAnsi="Arial"/>
            </w:rPr>
            <w:t xml:space="preserve"> of </w:t>
          </w:r>
          <w:r w:rsidRPr="002820FB">
            <w:fldChar w:fldCharType="begin"/>
          </w:r>
          <w:r w:rsidRPr="002820FB">
            <w:rPr>
              <w:rFonts w:ascii="Arial" w:hAnsi="Arial"/>
            </w:rPr>
            <w:instrText xml:space="preserve"> NUMPAGES </w:instrText>
          </w:r>
          <w:r w:rsidRPr="002820FB">
            <w:fldChar w:fldCharType="separate"/>
          </w:r>
          <w:r w:rsidRPr="002820FB">
            <w:rPr>
              <w:rFonts w:ascii="Arial" w:hAnsi="Arial"/>
            </w:rPr>
            <w:t>2</w:t>
          </w:r>
          <w:r w:rsidRPr="002820FB">
            <w:fldChar w:fldCharType="end"/>
          </w:r>
        </w:p>
      </w:tc>
    </w:tr>
  </w:tbl>
  <w:p w14:paraId="53AD30A4" w14:textId="253EABE0" w:rsidR="005A51C6" w:rsidRDefault="005A51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E2225" w14:textId="6D270575" w:rsidR="005A51C6" w:rsidRDefault="005A5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E4B0A" w14:textId="77777777" w:rsidR="007F058E" w:rsidRPr="009454A5" w:rsidRDefault="007F058E" w:rsidP="000C3B31">
      <w:pPr>
        <w:rPr>
          <w:color w:val="56709B" w:themeColor="background1" w:themeShade="80"/>
          <w:sz w:val="10"/>
        </w:rPr>
      </w:pPr>
      <w:r w:rsidRPr="009454A5">
        <w:rPr>
          <w:color w:val="56709B" w:themeColor="background1" w:themeShade="80"/>
          <w:sz w:val="10"/>
        </w:rPr>
        <w:separator/>
      </w:r>
    </w:p>
  </w:footnote>
  <w:footnote w:type="continuationSeparator" w:id="0">
    <w:p w14:paraId="158611A7" w14:textId="77777777" w:rsidR="007F058E" w:rsidRPr="009B3E14" w:rsidRDefault="007F058E" w:rsidP="000C3B31">
      <w:r w:rsidRPr="009B3E14">
        <w:continuationSeparator/>
      </w:r>
    </w:p>
  </w:footnote>
  <w:footnote w:type="continuationNotice" w:id="1">
    <w:p w14:paraId="247AA25A" w14:textId="77777777" w:rsidR="007F058E" w:rsidRDefault="007F05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DB9AC" w14:textId="77777777" w:rsidR="00B72AFD" w:rsidRPr="00B72AFD" w:rsidRDefault="00B72AFD" w:rsidP="00B72AFD">
    <w:pPr>
      <w:pStyle w:val="Toppteksthyre"/>
    </w:pPr>
    <w:r>
      <w:t>schjodt.no</w:t>
    </w:r>
    <w:r w:rsidRPr="00B72AFD">
      <w:t xml:space="preserve"> </w:t>
    </w:r>
    <w:r>
      <w:t>|</w:t>
    </w:r>
    <w:r w:rsidRPr="00B72AFD">
      <w:t xml:space="preserve"> </w:t>
    </w:r>
    <w:r>
      <w:t xml:space="preserve">Side </w:t>
    </w:r>
    <w:r w:rsidR="00E843E1">
      <w:fldChar w:fldCharType="begin"/>
    </w:r>
    <w:r w:rsidR="001C6CE7">
      <w:instrText xml:space="preserve"> PAGE </w:instrText>
    </w:r>
    <w:r w:rsidR="00E843E1">
      <w:fldChar w:fldCharType="separate"/>
    </w:r>
    <w:r>
      <w:t>1</w:t>
    </w:r>
    <w:r w:rsidR="00E843E1">
      <w:fldChar w:fldCharType="end"/>
    </w:r>
    <w:r>
      <w:t xml:space="preserve"> av </w:t>
    </w:r>
    <w:r w:rsidR="00E843E1">
      <w:fldChar w:fldCharType="begin"/>
    </w:r>
    <w:r w:rsidR="001C6CE7">
      <w:instrText xml:space="preserve"> NUMPAGES </w:instrText>
    </w:r>
    <w:r w:rsidR="00E843E1">
      <w:fldChar w:fldCharType="separate"/>
    </w:r>
    <w:r w:rsidR="00661F74">
      <w:t>1</w:t>
    </w:r>
    <w:r w:rsidR="00E843E1">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0147" w14:textId="77777777" w:rsidR="001C5D87" w:rsidRPr="00F800F4" w:rsidRDefault="001C5D87" w:rsidP="00F800F4">
    <w:pPr>
      <w:pStyle w:val="Header"/>
    </w:pPr>
    <w:bookmarkStart w:id="25" w:name="S_Logo2"/>
    <w:bookmarkEnd w:id="2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2131" w14:textId="77777777" w:rsidR="001E7959" w:rsidRPr="00DA0932" w:rsidRDefault="001E7959" w:rsidP="001F694E">
    <w:pPr>
      <w:pStyle w:val="Toppteksthyre"/>
      <w:tabs>
        <w:tab w:val="clear" w:pos="9072"/>
      </w:tabs>
      <w:jc w:val="lef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816"/>
    <w:multiLevelType w:val="multilevel"/>
    <w:tmpl w:val="9C0AB392"/>
    <w:lvl w:ilvl="0">
      <w:start w:val="1"/>
      <w:numFmt w:val="lowerLetter"/>
      <w:pStyle w:val="ListeB1"/>
      <w:lvlText w:val="%1."/>
      <w:lvlJc w:val="left"/>
      <w:pPr>
        <w:ind w:left="794" w:hanging="794"/>
      </w:pPr>
    </w:lvl>
    <w:lvl w:ilvl="1">
      <w:start w:val="1"/>
      <w:numFmt w:val="lowerLetter"/>
      <w:pStyle w:val="ListeB2"/>
      <w:lvlText w:val="%2."/>
      <w:lvlJc w:val="left"/>
      <w:pPr>
        <w:ind w:left="1587" w:hanging="793"/>
      </w:pPr>
    </w:lvl>
    <w:lvl w:ilvl="2">
      <w:start w:val="1"/>
      <w:numFmt w:val="lowerLetter"/>
      <w:pStyle w:val="ListeB3"/>
      <w:lvlText w:val="%3."/>
      <w:lvlJc w:val="left"/>
      <w:pPr>
        <w:ind w:left="2381" w:hanging="794"/>
      </w:pPr>
    </w:lvl>
    <w:lvl w:ilvl="3">
      <w:start w:val="1"/>
      <w:numFmt w:val="lowerLetter"/>
      <w:pStyle w:val="ListeB4"/>
      <w:lvlText w:val="%4."/>
      <w:lvlJc w:val="left"/>
      <w:pPr>
        <w:ind w:left="3175" w:hanging="794"/>
      </w:pPr>
    </w:lvl>
    <w:lvl w:ilvl="4">
      <w:start w:val="1"/>
      <w:numFmt w:val="lowerLetter"/>
      <w:pStyle w:val="ListeB5"/>
      <w:lvlText w:val="%5."/>
      <w:lvlJc w:val="left"/>
      <w:pPr>
        <w:ind w:left="3969" w:hanging="794"/>
      </w:pPr>
    </w:lvl>
    <w:lvl w:ilvl="5">
      <w:start w:val="1"/>
      <w:numFmt w:val="lowerLetter"/>
      <w:pStyle w:val="ListeB6"/>
      <w:lvlText w:val="%6."/>
      <w:lvlJc w:val="left"/>
      <w:pPr>
        <w:ind w:left="4762" w:hanging="793"/>
      </w:pPr>
    </w:lvl>
    <w:lvl w:ilvl="6">
      <w:start w:val="1"/>
      <w:numFmt w:val="lowerLetter"/>
      <w:pStyle w:val="ListeB7"/>
      <w:lvlText w:val="%7."/>
      <w:lvlJc w:val="left"/>
      <w:pPr>
        <w:ind w:left="5556" w:hanging="794"/>
      </w:pPr>
    </w:lvl>
    <w:lvl w:ilvl="7">
      <w:start w:val="1"/>
      <w:numFmt w:val="lowerLetter"/>
      <w:pStyle w:val="ListeB8"/>
      <w:lvlText w:val="%8."/>
      <w:lvlJc w:val="left"/>
      <w:pPr>
        <w:ind w:left="6350" w:hanging="794"/>
      </w:pPr>
    </w:lvl>
    <w:lvl w:ilvl="8">
      <w:start w:val="1"/>
      <w:numFmt w:val="lowerLetter"/>
      <w:pStyle w:val="ListeB9"/>
      <w:lvlText w:val="%9."/>
      <w:lvlJc w:val="left"/>
      <w:pPr>
        <w:ind w:left="7143" w:hanging="793"/>
      </w:pPr>
    </w:lvl>
  </w:abstractNum>
  <w:abstractNum w:abstractNumId="1" w15:restartNumberingAfterBreak="0">
    <w:nsid w:val="0B5F7154"/>
    <w:multiLevelType w:val="multilevel"/>
    <w:tmpl w:val="626A0194"/>
    <w:name w:val="oList"/>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0115E3"/>
    <w:multiLevelType w:val="multilevel"/>
    <w:tmpl w:val="6D8ABF2E"/>
    <w:lvl w:ilvl="0">
      <w:start w:val="1"/>
      <w:numFmt w:val="decimal"/>
      <w:pStyle w:val="Listearabisk1"/>
      <w:lvlText w:val="%1."/>
      <w:lvlJc w:val="left"/>
      <w:pPr>
        <w:ind w:left="794" w:hanging="794"/>
      </w:pPr>
    </w:lvl>
    <w:lvl w:ilvl="1">
      <w:start w:val="1"/>
      <w:numFmt w:val="decimal"/>
      <w:pStyle w:val="Listearabisk2"/>
      <w:lvlText w:val="%2."/>
      <w:lvlJc w:val="left"/>
      <w:pPr>
        <w:ind w:left="1587" w:hanging="793"/>
      </w:pPr>
    </w:lvl>
    <w:lvl w:ilvl="2">
      <w:start w:val="1"/>
      <w:numFmt w:val="decimal"/>
      <w:pStyle w:val="Listearabisk3"/>
      <w:lvlText w:val="%3."/>
      <w:lvlJc w:val="left"/>
      <w:pPr>
        <w:ind w:left="2381" w:hanging="794"/>
      </w:pPr>
    </w:lvl>
    <w:lvl w:ilvl="3">
      <w:start w:val="1"/>
      <w:numFmt w:val="decimal"/>
      <w:pStyle w:val="Listearabisk4"/>
      <w:lvlText w:val="%4."/>
      <w:lvlJc w:val="left"/>
      <w:pPr>
        <w:ind w:left="3175" w:hanging="794"/>
      </w:pPr>
    </w:lvl>
    <w:lvl w:ilvl="4">
      <w:start w:val="1"/>
      <w:numFmt w:val="decimal"/>
      <w:pStyle w:val="Listearabisk5"/>
      <w:lvlText w:val="%5."/>
      <w:lvlJc w:val="left"/>
      <w:pPr>
        <w:ind w:left="3969" w:hanging="794"/>
      </w:pPr>
    </w:lvl>
    <w:lvl w:ilvl="5">
      <w:start w:val="1"/>
      <w:numFmt w:val="decimal"/>
      <w:pStyle w:val="Listearabisk6"/>
      <w:lvlText w:val="%6."/>
      <w:lvlJc w:val="left"/>
      <w:pPr>
        <w:ind w:left="4762" w:hanging="793"/>
      </w:pPr>
    </w:lvl>
    <w:lvl w:ilvl="6">
      <w:start w:val="1"/>
      <w:numFmt w:val="decimal"/>
      <w:pStyle w:val="Listearabisk7"/>
      <w:lvlText w:val="%7."/>
      <w:lvlJc w:val="left"/>
      <w:pPr>
        <w:ind w:left="5556" w:hanging="794"/>
      </w:pPr>
    </w:lvl>
    <w:lvl w:ilvl="7">
      <w:start w:val="1"/>
      <w:numFmt w:val="decimal"/>
      <w:pStyle w:val="Listearabisk8"/>
      <w:lvlText w:val="%8."/>
      <w:lvlJc w:val="left"/>
      <w:pPr>
        <w:ind w:left="6350" w:hanging="794"/>
      </w:pPr>
    </w:lvl>
    <w:lvl w:ilvl="8">
      <w:start w:val="1"/>
      <w:numFmt w:val="decimal"/>
      <w:pStyle w:val="Listearabisk9"/>
      <w:lvlText w:val="%9."/>
      <w:lvlJc w:val="left"/>
      <w:pPr>
        <w:ind w:left="7143" w:hanging="793"/>
      </w:pPr>
    </w:lvl>
  </w:abstractNum>
  <w:abstractNum w:abstractNumId="3" w15:restartNumberingAfterBreak="0">
    <w:nsid w:val="1D1F74D1"/>
    <w:multiLevelType w:val="multilevel"/>
    <w:tmpl w:val="6BC03970"/>
    <w:lvl w:ilvl="0">
      <w:start w:val="1"/>
      <w:numFmt w:val="lowerRoman"/>
      <w:pStyle w:val="ListeC1"/>
      <w:lvlText w:val="%1."/>
      <w:lvlJc w:val="left"/>
      <w:pPr>
        <w:ind w:left="794" w:hanging="794"/>
      </w:pPr>
    </w:lvl>
    <w:lvl w:ilvl="1">
      <w:start w:val="1"/>
      <w:numFmt w:val="lowerRoman"/>
      <w:pStyle w:val="ListeC2"/>
      <w:lvlText w:val="%2."/>
      <w:lvlJc w:val="left"/>
      <w:pPr>
        <w:ind w:left="1587" w:hanging="793"/>
      </w:pPr>
    </w:lvl>
    <w:lvl w:ilvl="2">
      <w:start w:val="1"/>
      <w:numFmt w:val="lowerRoman"/>
      <w:pStyle w:val="ListeC3"/>
      <w:lvlText w:val="%3."/>
      <w:lvlJc w:val="left"/>
      <w:pPr>
        <w:ind w:left="2381" w:hanging="794"/>
      </w:pPr>
    </w:lvl>
    <w:lvl w:ilvl="3">
      <w:start w:val="1"/>
      <w:numFmt w:val="lowerRoman"/>
      <w:pStyle w:val="ListeC4"/>
      <w:lvlText w:val="%4."/>
      <w:lvlJc w:val="left"/>
      <w:pPr>
        <w:ind w:left="3175" w:hanging="794"/>
      </w:pPr>
    </w:lvl>
    <w:lvl w:ilvl="4">
      <w:start w:val="1"/>
      <w:numFmt w:val="lowerRoman"/>
      <w:pStyle w:val="ListeC5"/>
      <w:lvlText w:val="%5."/>
      <w:lvlJc w:val="left"/>
      <w:pPr>
        <w:ind w:left="3969" w:hanging="794"/>
      </w:pPr>
    </w:lvl>
    <w:lvl w:ilvl="5">
      <w:start w:val="1"/>
      <w:numFmt w:val="lowerRoman"/>
      <w:pStyle w:val="ListeC6"/>
      <w:lvlText w:val="%6."/>
      <w:lvlJc w:val="left"/>
      <w:pPr>
        <w:ind w:left="4762" w:hanging="793"/>
      </w:pPr>
    </w:lvl>
    <w:lvl w:ilvl="6">
      <w:start w:val="1"/>
      <w:numFmt w:val="lowerRoman"/>
      <w:pStyle w:val="ListeC7"/>
      <w:lvlText w:val="%7."/>
      <w:lvlJc w:val="left"/>
      <w:pPr>
        <w:ind w:left="5556" w:hanging="794"/>
      </w:pPr>
    </w:lvl>
    <w:lvl w:ilvl="7">
      <w:start w:val="1"/>
      <w:numFmt w:val="lowerRoman"/>
      <w:pStyle w:val="ListeC8"/>
      <w:lvlText w:val="%8."/>
      <w:lvlJc w:val="left"/>
      <w:pPr>
        <w:ind w:left="6350" w:hanging="794"/>
      </w:pPr>
    </w:lvl>
    <w:lvl w:ilvl="8">
      <w:start w:val="1"/>
      <w:numFmt w:val="lowerRoman"/>
      <w:pStyle w:val="ListeC9"/>
      <w:lvlText w:val="%9."/>
      <w:lvlJc w:val="left"/>
      <w:pPr>
        <w:ind w:left="7143" w:hanging="793"/>
      </w:pPr>
    </w:lvl>
  </w:abstractNum>
  <w:abstractNum w:abstractNumId="4" w15:restartNumberingAfterBreak="0">
    <w:nsid w:val="23FA5519"/>
    <w:multiLevelType w:val="multilevel"/>
    <w:tmpl w:val="5030A256"/>
    <w:styleLink w:val="ListformatVitne2"/>
    <w:lvl w:ilvl="0">
      <w:start w:val="1"/>
      <w:numFmt w:val="decimal"/>
      <w:lvlText w:val="Vitne %1:"/>
      <w:lvlJc w:val="left"/>
      <w:pPr>
        <w:ind w:left="1985" w:hanging="1191"/>
      </w:pPr>
      <w:rPr>
        <w:rFonts w:ascii="Arial" w:hAnsi="Arial" w:cs="Arial" w:hint="default"/>
        <w:b/>
        <w:i w:val="0"/>
      </w:rPr>
    </w:lvl>
    <w:lvl w:ilvl="1">
      <w:start w:val="1"/>
      <w:numFmt w:val="lowerLetter"/>
      <w:lvlRestart w:val="0"/>
      <w:lvlText w:val="%2)"/>
      <w:lvlJc w:val="left"/>
      <w:pPr>
        <w:ind w:left="720" w:hanging="360"/>
      </w:pPr>
      <w:rPr>
        <w:rFonts w:hint="default"/>
      </w:rPr>
    </w:lvl>
    <w:lvl w:ilvl="2">
      <w:start w:val="1"/>
      <w:numFmt w:val="lowerRoman"/>
      <w:lvlRestart w:val="0"/>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6611585"/>
    <w:multiLevelType w:val="multilevel"/>
    <w:tmpl w:val="20363A9C"/>
    <w:lvl w:ilvl="0">
      <w:start w:val="1"/>
      <w:numFmt w:val="upperRoman"/>
      <w:pStyle w:val="Listeromer2stor1"/>
      <w:lvlText w:val="%1"/>
      <w:lvlJc w:val="left"/>
      <w:pPr>
        <w:ind w:left="794" w:hanging="794"/>
      </w:pPr>
      <w:rPr>
        <w:rFonts w:hint="default"/>
        <w:b/>
        <w:i w:val="0"/>
        <w:caps/>
      </w:rPr>
    </w:lvl>
    <w:lvl w:ilvl="1">
      <w:start w:val="1"/>
      <w:numFmt w:val="upperRoman"/>
      <w:pStyle w:val="Listeromer2stor2"/>
      <w:lvlText w:val="%1.%2"/>
      <w:lvlJc w:val="left"/>
      <w:pPr>
        <w:ind w:left="1588" w:hanging="794"/>
      </w:pPr>
      <w:rPr>
        <w:rFonts w:hint="default"/>
      </w:rPr>
    </w:lvl>
    <w:lvl w:ilvl="2">
      <w:start w:val="1"/>
      <w:numFmt w:val="upperRoman"/>
      <w:pStyle w:val="Listeromer2stor3"/>
      <w:lvlText w:val="%1.%2.%3"/>
      <w:lvlJc w:val="left"/>
      <w:pPr>
        <w:ind w:left="2382" w:hanging="794"/>
      </w:pPr>
      <w:rPr>
        <w:rFonts w:hint="default"/>
      </w:rPr>
    </w:lvl>
    <w:lvl w:ilvl="3">
      <w:start w:val="1"/>
      <w:numFmt w:val="upperRoman"/>
      <w:pStyle w:val="Listeromer2stor4"/>
      <w:lvlText w:val="%1.%2.%3.%4"/>
      <w:lvlJc w:val="left"/>
      <w:pPr>
        <w:ind w:left="3176" w:hanging="794"/>
      </w:pPr>
      <w:rPr>
        <w:rFonts w:hint="default"/>
      </w:rPr>
    </w:lvl>
    <w:lvl w:ilvl="4">
      <w:start w:val="1"/>
      <w:numFmt w:val="lowerLetter"/>
      <w:lvlText w:val="(%5)"/>
      <w:lvlJc w:val="left"/>
      <w:pPr>
        <w:ind w:left="3970" w:hanging="794"/>
      </w:pPr>
      <w:rPr>
        <w:rFonts w:hint="default"/>
      </w:rPr>
    </w:lvl>
    <w:lvl w:ilvl="5">
      <w:start w:val="1"/>
      <w:numFmt w:val="lowerRoman"/>
      <w:lvlText w:val="(%6)"/>
      <w:lvlJc w:val="left"/>
      <w:pPr>
        <w:ind w:left="4764" w:hanging="794"/>
      </w:pPr>
      <w:rPr>
        <w:rFonts w:hint="default"/>
      </w:rPr>
    </w:lvl>
    <w:lvl w:ilvl="6">
      <w:start w:val="1"/>
      <w:numFmt w:val="decimal"/>
      <w:lvlText w:val="%7."/>
      <w:lvlJc w:val="left"/>
      <w:pPr>
        <w:ind w:left="5558" w:hanging="794"/>
      </w:pPr>
      <w:rPr>
        <w:rFonts w:hint="default"/>
      </w:rPr>
    </w:lvl>
    <w:lvl w:ilvl="7">
      <w:start w:val="1"/>
      <w:numFmt w:val="lowerLetter"/>
      <w:lvlText w:val="%8."/>
      <w:lvlJc w:val="left"/>
      <w:pPr>
        <w:ind w:left="6352" w:hanging="794"/>
      </w:pPr>
      <w:rPr>
        <w:rFonts w:hint="default"/>
      </w:rPr>
    </w:lvl>
    <w:lvl w:ilvl="8">
      <w:start w:val="1"/>
      <w:numFmt w:val="lowerRoman"/>
      <w:lvlText w:val="%9."/>
      <w:lvlJc w:val="left"/>
      <w:pPr>
        <w:ind w:left="7146" w:hanging="794"/>
      </w:pPr>
      <w:rPr>
        <w:rFonts w:hint="default"/>
      </w:rPr>
    </w:lvl>
  </w:abstractNum>
  <w:abstractNum w:abstractNumId="6" w15:restartNumberingAfterBreak="0">
    <w:nsid w:val="29781483"/>
    <w:multiLevelType w:val="multilevel"/>
    <w:tmpl w:val="78C455D6"/>
    <w:lvl w:ilvl="0">
      <w:start w:val="1"/>
      <w:numFmt w:val="none"/>
      <w:pStyle w:val="Pstand"/>
      <w:suff w:val="space"/>
      <w:lvlText w:val="%1Statement of Claim:"/>
      <w:lvlJc w:val="left"/>
      <w:pPr>
        <w:ind w:left="0" w:firstLine="0"/>
      </w:pPr>
      <w:rPr>
        <w:rFonts w:ascii="Arial" w:hAnsi="Arial" w:cs="Arial" w:hint="default"/>
        <w:b/>
        <w:i w:val="0"/>
        <w:color w:val="0A0A0A"/>
        <w:spacing w:val="8"/>
        <w:sz w:val="21"/>
      </w:rPr>
    </w:lvl>
    <w:lvl w:ilvl="1">
      <w:start w:val="1"/>
      <w:numFmt w:val="decimal"/>
      <w:pStyle w:val="Pstandliste"/>
      <w:lvlText w:val="%2."/>
      <w:lvlJc w:val="left"/>
      <w:pPr>
        <w:ind w:left="1587" w:hanging="793"/>
      </w:pPr>
      <w:rPr>
        <w:rFonts w:hint="default"/>
      </w:rPr>
    </w:lvl>
    <w:lvl w:ilvl="2">
      <w:start w:val="1"/>
      <w:numFmt w:val="decimal"/>
      <w:lvlText w:val="%3."/>
      <w:lvlJc w:val="left"/>
      <w:pPr>
        <w:tabs>
          <w:tab w:val="num" w:pos="2160"/>
        </w:tabs>
        <w:ind w:left="1587" w:hanging="793"/>
      </w:pPr>
      <w:rPr>
        <w:rFonts w:hint="default"/>
      </w:rPr>
    </w:lvl>
    <w:lvl w:ilvl="3">
      <w:start w:val="1"/>
      <w:numFmt w:val="decimal"/>
      <w:lvlText w:val="%4."/>
      <w:lvlJc w:val="left"/>
      <w:pPr>
        <w:tabs>
          <w:tab w:val="num" w:pos="2880"/>
        </w:tabs>
        <w:ind w:left="1587" w:hanging="793"/>
      </w:pPr>
      <w:rPr>
        <w:rFonts w:hint="default"/>
      </w:rPr>
    </w:lvl>
    <w:lvl w:ilvl="4">
      <w:start w:val="1"/>
      <w:numFmt w:val="decimal"/>
      <w:lvlText w:val="%5."/>
      <w:lvlJc w:val="left"/>
      <w:pPr>
        <w:tabs>
          <w:tab w:val="num" w:pos="3600"/>
        </w:tabs>
        <w:ind w:left="1587" w:hanging="793"/>
      </w:pPr>
      <w:rPr>
        <w:rFonts w:hint="default"/>
      </w:rPr>
    </w:lvl>
    <w:lvl w:ilvl="5">
      <w:start w:val="1"/>
      <w:numFmt w:val="decimal"/>
      <w:lvlText w:val="%6."/>
      <w:lvlJc w:val="left"/>
      <w:pPr>
        <w:tabs>
          <w:tab w:val="num" w:pos="4320"/>
        </w:tabs>
        <w:ind w:left="1587" w:hanging="793"/>
      </w:pPr>
      <w:rPr>
        <w:rFonts w:hint="default"/>
      </w:rPr>
    </w:lvl>
    <w:lvl w:ilvl="6">
      <w:start w:val="1"/>
      <w:numFmt w:val="decimal"/>
      <w:lvlText w:val="%7."/>
      <w:lvlJc w:val="left"/>
      <w:pPr>
        <w:tabs>
          <w:tab w:val="num" w:pos="5040"/>
        </w:tabs>
        <w:ind w:left="1587" w:hanging="793"/>
      </w:pPr>
      <w:rPr>
        <w:rFonts w:hint="default"/>
      </w:rPr>
    </w:lvl>
    <w:lvl w:ilvl="7">
      <w:start w:val="1"/>
      <w:numFmt w:val="decimal"/>
      <w:lvlText w:val="%8."/>
      <w:lvlJc w:val="left"/>
      <w:pPr>
        <w:tabs>
          <w:tab w:val="num" w:pos="5760"/>
        </w:tabs>
        <w:ind w:left="1587" w:hanging="793"/>
      </w:pPr>
      <w:rPr>
        <w:rFonts w:hint="default"/>
      </w:rPr>
    </w:lvl>
    <w:lvl w:ilvl="8">
      <w:start w:val="1"/>
      <w:numFmt w:val="decimal"/>
      <w:lvlText w:val="%9."/>
      <w:lvlJc w:val="left"/>
      <w:pPr>
        <w:tabs>
          <w:tab w:val="num" w:pos="6480"/>
        </w:tabs>
        <w:ind w:left="1587" w:hanging="793"/>
      </w:pPr>
      <w:rPr>
        <w:rFonts w:hint="default"/>
      </w:rPr>
    </w:lvl>
  </w:abstractNum>
  <w:abstractNum w:abstractNumId="7" w15:restartNumberingAfterBreak="0">
    <w:nsid w:val="31A41F61"/>
    <w:multiLevelType w:val="multilevel"/>
    <w:tmpl w:val="5280541A"/>
    <w:lvl w:ilvl="0">
      <w:start w:val="1"/>
      <w:numFmt w:val="upperLetter"/>
      <w:pStyle w:val="Listealfastor1"/>
      <w:lvlText w:val="(%1)"/>
      <w:lvlJc w:val="left"/>
      <w:pPr>
        <w:ind w:left="794" w:hanging="794"/>
      </w:pPr>
    </w:lvl>
    <w:lvl w:ilvl="1">
      <w:start w:val="1"/>
      <w:numFmt w:val="upperLetter"/>
      <w:pStyle w:val="Listealfastor2"/>
      <w:lvlText w:val="(%2)"/>
      <w:lvlJc w:val="left"/>
      <w:pPr>
        <w:ind w:left="1587" w:hanging="793"/>
      </w:pPr>
    </w:lvl>
    <w:lvl w:ilvl="2">
      <w:start w:val="1"/>
      <w:numFmt w:val="upperLetter"/>
      <w:pStyle w:val="Listealfastor3"/>
      <w:lvlText w:val="(%3)"/>
      <w:lvlJc w:val="left"/>
      <w:pPr>
        <w:ind w:left="2381" w:hanging="794"/>
      </w:pPr>
      <w:rPr>
        <w:lang w:val="nb-NO"/>
      </w:rPr>
    </w:lvl>
    <w:lvl w:ilvl="3">
      <w:start w:val="1"/>
      <w:numFmt w:val="upperLetter"/>
      <w:pStyle w:val="Listealfastor4"/>
      <w:lvlText w:val="(%4)"/>
      <w:lvlJc w:val="left"/>
      <w:pPr>
        <w:ind w:left="3175" w:hanging="794"/>
      </w:pPr>
    </w:lvl>
    <w:lvl w:ilvl="4">
      <w:start w:val="1"/>
      <w:numFmt w:val="upperLetter"/>
      <w:pStyle w:val="Listealfastor5"/>
      <w:lvlText w:val="(%5)"/>
      <w:lvlJc w:val="left"/>
      <w:pPr>
        <w:ind w:left="3969" w:hanging="794"/>
      </w:pPr>
    </w:lvl>
    <w:lvl w:ilvl="5">
      <w:start w:val="1"/>
      <w:numFmt w:val="upperLetter"/>
      <w:pStyle w:val="Listealfastor6"/>
      <w:lvlText w:val="(%6)"/>
      <w:lvlJc w:val="left"/>
      <w:pPr>
        <w:ind w:left="4762" w:hanging="793"/>
      </w:pPr>
    </w:lvl>
    <w:lvl w:ilvl="6">
      <w:start w:val="1"/>
      <w:numFmt w:val="upperLetter"/>
      <w:pStyle w:val="Listealfastor7"/>
      <w:lvlText w:val="(%7)"/>
      <w:lvlJc w:val="left"/>
      <w:pPr>
        <w:ind w:left="5556" w:hanging="794"/>
      </w:pPr>
    </w:lvl>
    <w:lvl w:ilvl="7">
      <w:start w:val="1"/>
      <w:numFmt w:val="upperLetter"/>
      <w:pStyle w:val="Listealfastor8"/>
      <w:lvlText w:val="(%8)"/>
      <w:lvlJc w:val="left"/>
      <w:pPr>
        <w:ind w:left="6350" w:hanging="794"/>
      </w:pPr>
    </w:lvl>
    <w:lvl w:ilvl="8">
      <w:start w:val="1"/>
      <w:numFmt w:val="upperLetter"/>
      <w:pStyle w:val="Listealfastor9"/>
      <w:lvlText w:val="(%9)"/>
      <w:lvlJc w:val="left"/>
      <w:pPr>
        <w:ind w:left="7143" w:hanging="793"/>
      </w:pPr>
    </w:lvl>
  </w:abstractNum>
  <w:abstractNum w:abstractNumId="8" w15:restartNumberingAfterBreak="0">
    <w:nsid w:val="31F65B72"/>
    <w:multiLevelType w:val="multilevel"/>
    <w:tmpl w:val="D2B85256"/>
    <w:lvl w:ilvl="0">
      <w:start w:val="1"/>
      <w:numFmt w:val="lowerRoman"/>
      <w:pStyle w:val="Listeromer1"/>
      <w:lvlText w:val="(%1)"/>
      <w:lvlJc w:val="left"/>
      <w:pPr>
        <w:ind w:left="794" w:hanging="794"/>
      </w:pPr>
      <w:rPr>
        <w:rFonts w:hint="default"/>
      </w:rPr>
    </w:lvl>
    <w:lvl w:ilvl="1">
      <w:start w:val="1"/>
      <w:numFmt w:val="lowerRoman"/>
      <w:pStyle w:val="Listeromer2"/>
      <w:lvlText w:val="(%2)"/>
      <w:lvlJc w:val="left"/>
      <w:pPr>
        <w:ind w:left="1587" w:hanging="793"/>
      </w:pPr>
      <w:rPr>
        <w:rFonts w:hint="default"/>
      </w:rPr>
    </w:lvl>
    <w:lvl w:ilvl="2">
      <w:start w:val="1"/>
      <w:numFmt w:val="lowerRoman"/>
      <w:pStyle w:val="Listeromer3"/>
      <w:lvlText w:val="(%3)"/>
      <w:lvlJc w:val="left"/>
      <w:pPr>
        <w:ind w:left="2381" w:hanging="794"/>
      </w:pPr>
      <w:rPr>
        <w:rFonts w:hint="default"/>
        <w:color w:val="333333"/>
      </w:rPr>
    </w:lvl>
    <w:lvl w:ilvl="3">
      <w:start w:val="1"/>
      <w:numFmt w:val="lowerRoman"/>
      <w:pStyle w:val="Listeromer4"/>
      <w:lvlText w:val="(%4)"/>
      <w:lvlJc w:val="left"/>
      <w:pPr>
        <w:ind w:left="3175" w:hanging="794"/>
      </w:pPr>
    </w:lvl>
    <w:lvl w:ilvl="4">
      <w:start w:val="1"/>
      <w:numFmt w:val="lowerRoman"/>
      <w:pStyle w:val="Listeromer5"/>
      <w:lvlText w:val="(%5)"/>
      <w:lvlJc w:val="left"/>
      <w:pPr>
        <w:ind w:left="3969" w:hanging="794"/>
      </w:pPr>
      <w:rPr>
        <w:rFonts w:hint="default"/>
      </w:rPr>
    </w:lvl>
    <w:lvl w:ilvl="5">
      <w:start w:val="1"/>
      <w:numFmt w:val="lowerRoman"/>
      <w:pStyle w:val="Listeromer6"/>
      <w:lvlText w:val="(%6)"/>
      <w:lvlJc w:val="left"/>
      <w:pPr>
        <w:ind w:left="4762" w:hanging="793"/>
      </w:pPr>
      <w:rPr>
        <w:rFonts w:hint="default"/>
      </w:rPr>
    </w:lvl>
    <w:lvl w:ilvl="6">
      <w:start w:val="1"/>
      <w:numFmt w:val="lowerRoman"/>
      <w:pStyle w:val="Listeromer7"/>
      <w:lvlText w:val="(%7)"/>
      <w:lvlJc w:val="left"/>
      <w:pPr>
        <w:ind w:left="5556" w:hanging="794"/>
      </w:pPr>
      <w:rPr>
        <w:rFonts w:hint="default"/>
      </w:rPr>
    </w:lvl>
    <w:lvl w:ilvl="7">
      <w:start w:val="1"/>
      <w:numFmt w:val="lowerRoman"/>
      <w:pStyle w:val="Listeromer8"/>
      <w:lvlText w:val="(%8)"/>
      <w:lvlJc w:val="left"/>
      <w:pPr>
        <w:ind w:left="6350" w:hanging="794"/>
      </w:pPr>
      <w:rPr>
        <w:rFonts w:hint="default"/>
      </w:rPr>
    </w:lvl>
    <w:lvl w:ilvl="8">
      <w:start w:val="1"/>
      <w:numFmt w:val="lowerRoman"/>
      <w:pStyle w:val="Listeromer9"/>
      <w:lvlText w:val="(%9)"/>
      <w:lvlJc w:val="left"/>
      <w:pPr>
        <w:ind w:left="7143" w:hanging="793"/>
      </w:pPr>
      <w:rPr>
        <w:rFonts w:hint="default"/>
      </w:rPr>
    </w:lvl>
  </w:abstractNum>
  <w:abstractNum w:abstractNumId="9" w15:restartNumberingAfterBreak="0">
    <w:nsid w:val="31FF3B24"/>
    <w:multiLevelType w:val="multilevel"/>
    <w:tmpl w:val="C98A6D58"/>
    <w:lvl w:ilvl="0">
      <w:start w:val="1"/>
      <w:numFmt w:val="decimal"/>
      <w:pStyle w:val="Appendiks1"/>
      <w:suff w:val="space"/>
      <w:lvlText w:val="Schedule %1"/>
      <w:lvlJc w:val="left"/>
      <w:pPr>
        <w:ind w:left="0" w:firstLine="0"/>
      </w:pPr>
      <w:rPr>
        <w:rFonts w:hint="default"/>
        <w:b w:val="0"/>
        <w:i w:val="0"/>
        <w:caps w:val="0"/>
        <w:vanish w:val="0"/>
        <w:spacing w:val="8"/>
        <w:kern w:val="20"/>
      </w:rPr>
    </w:lvl>
    <w:lvl w:ilvl="1">
      <w:start w:val="1"/>
      <w:numFmt w:val="decimal"/>
      <w:pStyle w:val="Appendiks2"/>
      <w:suff w:val="space"/>
      <w:lvlText w:val="Part %2"/>
      <w:lvlJc w:val="left"/>
      <w:pPr>
        <w:ind w:left="0" w:firstLine="0"/>
      </w:pPr>
      <w:rPr>
        <w:rFonts w:hint="default"/>
        <w:b w:val="0"/>
        <w:i w:val="0"/>
        <w:caps w:val="0"/>
        <w:spacing w:val="8"/>
        <w:kern w:val="20"/>
      </w:rPr>
    </w:lvl>
    <w:lvl w:ilvl="2">
      <w:start w:val="1"/>
      <w:numFmt w:val="decimal"/>
      <w:pStyle w:val="Appendiks3"/>
      <w:suff w:val="space"/>
      <w:lvlText w:val="Vedlegg %3"/>
      <w:lvlJc w:val="left"/>
      <w:pPr>
        <w:ind w:left="0" w:firstLine="0"/>
      </w:pPr>
      <w:rPr>
        <w:rFonts w:hint="default"/>
        <w:b w:val="0"/>
        <w:i w:val="0"/>
        <w:spacing w:val="6"/>
      </w:rPr>
    </w:lvl>
    <w:lvl w:ilvl="3">
      <w:start w:val="1"/>
      <w:numFmt w:val="decimal"/>
      <w:pStyle w:val="Appendiks4"/>
      <w:lvlText w:val="%4."/>
      <w:lvlJc w:val="left"/>
      <w:pPr>
        <w:ind w:left="0" w:firstLine="0"/>
      </w:pPr>
      <w:rPr>
        <w:rFonts w:hint="default"/>
      </w:rPr>
    </w:lvl>
    <w:lvl w:ilvl="4">
      <w:start w:val="1"/>
      <w:numFmt w:val="decimal"/>
      <w:pStyle w:val="Appendiks5"/>
      <w:lvlText w:val="%3.%4"/>
      <w:lvlJc w:val="left"/>
      <w:pPr>
        <w:ind w:left="0" w:firstLine="0"/>
      </w:pPr>
      <w:rPr>
        <w:rFonts w:hint="default"/>
      </w:rPr>
    </w:lvl>
    <w:lvl w:ilvl="5">
      <w:start w:val="1"/>
      <w:numFmt w:val="decimal"/>
      <w:pStyle w:val="Appendiks6"/>
      <w:lvlText w:val="%4.%5.%6"/>
      <w:lvlJc w:val="left"/>
      <w:pPr>
        <w:ind w:left="0" w:firstLine="0"/>
      </w:pPr>
      <w:rPr>
        <w:rFonts w:hint="default"/>
      </w:rPr>
    </w:lvl>
    <w:lvl w:ilvl="6">
      <w:start w:val="1"/>
      <w:numFmt w:val="upperLetter"/>
      <w:pStyle w:val="Appendiks7"/>
      <w:lvlText w:val="%7."/>
      <w:lvlJc w:val="left"/>
      <w:pPr>
        <w:ind w:left="0" w:firstLine="0"/>
      </w:pPr>
      <w:rPr>
        <w:rFonts w:hint="default"/>
      </w:rPr>
    </w:lvl>
    <w:lvl w:ilvl="7">
      <w:start w:val="1"/>
      <w:numFmt w:val="upperLetter"/>
      <w:pStyle w:val="Appendiks8"/>
      <w:lvlText w:val="%8."/>
      <w:lvlJc w:val="left"/>
      <w:pPr>
        <w:ind w:left="0" w:firstLine="0"/>
      </w:pPr>
      <w:rPr>
        <w:rFonts w:hint="default"/>
      </w:rPr>
    </w:lvl>
    <w:lvl w:ilvl="8">
      <w:start w:val="1"/>
      <w:numFmt w:val="upperLetter"/>
      <w:pStyle w:val="Appendiks9"/>
      <w:lvlText w:val="%9."/>
      <w:lvlJc w:val="left"/>
      <w:pPr>
        <w:ind w:left="0" w:firstLine="0"/>
      </w:pPr>
      <w:rPr>
        <w:rFonts w:hint="default"/>
      </w:rPr>
    </w:lvl>
  </w:abstractNum>
  <w:abstractNum w:abstractNumId="10" w15:restartNumberingAfterBreak="0">
    <w:nsid w:val="3532000E"/>
    <w:multiLevelType w:val="multilevel"/>
    <w:tmpl w:val="2F14846E"/>
    <w:lvl w:ilvl="0">
      <w:start w:val="1"/>
      <w:numFmt w:val="lowerLetter"/>
      <w:pStyle w:val="Listealfa1"/>
      <w:lvlText w:val="(%1)"/>
      <w:lvlJc w:val="left"/>
      <w:pPr>
        <w:ind w:left="794" w:hanging="794"/>
      </w:pPr>
    </w:lvl>
    <w:lvl w:ilvl="1">
      <w:start w:val="1"/>
      <w:numFmt w:val="lowerLetter"/>
      <w:pStyle w:val="Listealfa2"/>
      <w:lvlText w:val="(%2)"/>
      <w:lvlJc w:val="left"/>
      <w:pPr>
        <w:ind w:left="1587" w:hanging="793"/>
      </w:pPr>
    </w:lvl>
    <w:lvl w:ilvl="2">
      <w:start w:val="1"/>
      <w:numFmt w:val="lowerLetter"/>
      <w:pStyle w:val="Listealfa3"/>
      <w:lvlText w:val="(%3)"/>
      <w:lvlJc w:val="left"/>
      <w:pPr>
        <w:ind w:left="2381" w:hanging="794"/>
      </w:pPr>
    </w:lvl>
    <w:lvl w:ilvl="3">
      <w:start w:val="1"/>
      <w:numFmt w:val="lowerLetter"/>
      <w:pStyle w:val="Listealfa4"/>
      <w:lvlText w:val="(%4)"/>
      <w:lvlJc w:val="left"/>
      <w:pPr>
        <w:ind w:left="3175" w:hanging="794"/>
      </w:pPr>
    </w:lvl>
    <w:lvl w:ilvl="4">
      <w:start w:val="1"/>
      <w:numFmt w:val="lowerLetter"/>
      <w:pStyle w:val="Listealfa5"/>
      <w:lvlText w:val="(%5)"/>
      <w:lvlJc w:val="left"/>
      <w:pPr>
        <w:ind w:left="3969" w:hanging="794"/>
      </w:pPr>
    </w:lvl>
    <w:lvl w:ilvl="5">
      <w:start w:val="1"/>
      <w:numFmt w:val="lowerLetter"/>
      <w:pStyle w:val="Listealfa6"/>
      <w:lvlText w:val="(%6)"/>
      <w:lvlJc w:val="left"/>
      <w:pPr>
        <w:ind w:left="4762" w:hanging="793"/>
      </w:pPr>
    </w:lvl>
    <w:lvl w:ilvl="6">
      <w:start w:val="1"/>
      <w:numFmt w:val="lowerLetter"/>
      <w:pStyle w:val="Listealfa7"/>
      <w:lvlText w:val="(%7)"/>
      <w:lvlJc w:val="left"/>
      <w:pPr>
        <w:ind w:left="5556" w:hanging="794"/>
      </w:pPr>
    </w:lvl>
    <w:lvl w:ilvl="7">
      <w:start w:val="1"/>
      <w:numFmt w:val="lowerLetter"/>
      <w:pStyle w:val="Listealfa8"/>
      <w:lvlText w:val="(%8)"/>
      <w:lvlJc w:val="left"/>
      <w:pPr>
        <w:ind w:left="6350" w:hanging="794"/>
      </w:pPr>
    </w:lvl>
    <w:lvl w:ilvl="8">
      <w:start w:val="1"/>
      <w:numFmt w:val="lowerLetter"/>
      <w:pStyle w:val="Listealfa9"/>
      <w:lvlText w:val="(%9)"/>
      <w:lvlJc w:val="left"/>
      <w:pPr>
        <w:ind w:left="7143" w:hanging="793"/>
      </w:pPr>
    </w:lvl>
  </w:abstractNum>
  <w:abstractNum w:abstractNumId="11" w15:restartNumberingAfterBreak="0">
    <w:nsid w:val="38C821D2"/>
    <w:multiLevelType w:val="multilevel"/>
    <w:tmpl w:val="73781E78"/>
    <w:lvl w:ilvl="0">
      <w:start w:val="1"/>
      <w:numFmt w:val="decimal"/>
      <w:pStyle w:val="Avsnittsnummerering"/>
      <w:lvlText w:val="(%1)"/>
      <w:lvlJc w:val="left"/>
      <w:pPr>
        <w:ind w:left="794" w:hanging="794"/>
      </w:pPr>
      <w:rPr>
        <w:rFonts w:hint="default"/>
      </w:rPr>
    </w:lvl>
    <w:lvl w:ilvl="1">
      <w:start w:val="1"/>
      <w:numFmt w:val="decimal"/>
      <w:pStyle w:val="Avsnittsnummerering2"/>
      <w:lvlText w:val="(%2)"/>
      <w:lvlJc w:val="left"/>
      <w:pPr>
        <w:ind w:left="1587" w:hanging="793"/>
      </w:pPr>
      <w:rPr>
        <w:rFonts w:hint="default"/>
      </w:rPr>
    </w:lvl>
    <w:lvl w:ilvl="2">
      <w:start w:val="1"/>
      <w:numFmt w:val="decimal"/>
      <w:pStyle w:val="Avsnittsnummerering3"/>
      <w:lvlText w:val="(%3)"/>
      <w:lvlJc w:val="left"/>
      <w:pPr>
        <w:ind w:left="2381" w:hanging="794"/>
      </w:pPr>
      <w:rPr>
        <w:rFonts w:hint="default"/>
      </w:rPr>
    </w:lvl>
    <w:lvl w:ilvl="3">
      <w:start w:val="1"/>
      <w:numFmt w:val="decimal"/>
      <w:pStyle w:val="Avsnittsnummerering4"/>
      <w:lvlText w:val="(%4)"/>
      <w:lvlJc w:val="left"/>
      <w:pPr>
        <w:ind w:left="3175" w:hanging="794"/>
      </w:pPr>
      <w:rPr>
        <w:rFonts w:hint="default"/>
      </w:rPr>
    </w:lvl>
    <w:lvl w:ilvl="4">
      <w:start w:val="1"/>
      <w:numFmt w:val="decimal"/>
      <w:pStyle w:val="Avsnittsnummerering5"/>
      <w:lvlText w:val="(%5)"/>
      <w:lvlJc w:val="left"/>
      <w:pPr>
        <w:ind w:left="3969" w:hanging="794"/>
      </w:pPr>
      <w:rPr>
        <w:rFonts w:hint="default"/>
      </w:rPr>
    </w:lvl>
    <w:lvl w:ilvl="5">
      <w:start w:val="1"/>
      <w:numFmt w:val="decimal"/>
      <w:pStyle w:val="Avsnittsnummerering6"/>
      <w:lvlText w:val="(%6)"/>
      <w:lvlJc w:val="left"/>
      <w:pPr>
        <w:ind w:left="4762" w:hanging="793"/>
      </w:pPr>
      <w:rPr>
        <w:rFonts w:hint="default"/>
      </w:rPr>
    </w:lvl>
    <w:lvl w:ilvl="6">
      <w:start w:val="1"/>
      <w:numFmt w:val="decimal"/>
      <w:pStyle w:val="Avsnittsnummerering7"/>
      <w:lvlText w:val="(%7)"/>
      <w:lvlJc w:val="left"/>
      <w:pPr>
        <w:ind w:left="5556" w:hanging="794"/>
      </w:pPr>
      <w:rPr>
        <w:rFonts w:hint="default"/>
      </w:rPr>
    </w:lvl>
    <w:lvl w:ilvl="7">
      <w:start w:val="1"/>
      <w:numFmt w:val="decimal"/>
      <w:pStyle w:val="Avsnittsnummerering8"/>
      <w:lvlText w:val="(%8)"/>
      <w:lvlJc w:val="left"/>
      <w:pPr>
        <w:ind w:left="6350" w:hanging="794"/>
      </w:pPr>
      <w:rPr>
        <w:rFonts w:hint="default"/>
      </w:rPr>
    </w:lvl>
    <w:lvl w:ilvl="8">
      <w:start w:val="1"/>
      <w:numFmt w:val="decimal"/>
      <w:pStyle w:val="Avsnittsnummerering9"/>
      <w:lvlText w:val="(%9)"/>
      <w:lvlJc w:val="left"/>
      <w:pPr>
        <w:ind w:left="7143" w:hanging="793"/>
      </w:pPr>
      <w:rPr>
        <w:rFonts w:hint="default"/>
      </w:rPr>
    </w:lvl>
  </w:abstractNum>
  <w:abstractNum w:abstractNumId="12" w15:restartNumberingAfterBreak="0">
    <w:nsid w:val="42D41427"/>
    <w:multiLevelType w:val="multilevel"/>
    <w:tmpl w:val="D2BE5A40"/>
    <w:lvl w:ilvl="0">
      <w:start w:val="1"/>
      <w:numFmt w:val="decimal"/>
      <w:pStyle w:val="Sitatliste1"/>
      <w:lvlText w:val="%1."/>
      <w:lvlJc w:val="left"/>
      <w:pPr>
        <w:ind w:left="1191" w:hanging="397"/>
      </w:pPr>
    </w:lvl>
    <w:lvl w:ilvl="1">
      <w:start w:val="1"/>
      <w:numFmt w:val="decimal"/>
      <w:pStyle w:val="Sitatliste2"/>
      <w:lvlText w:val="%2."/>
      <w:lvlJc w:val="left"/>
      <w:pPr>
        <w:ind w:left="1587" w:hanging="396"/>
      </w:pPr>
    </w:lvl>
    <w:lvl w:ilvl="2">
      <w:start w:val="1"/>
      <w:numFmt w:val="decimal"/>
      <w:pStyle w:val="Sitatliste3"/>
      <w:lvlText w:val="%3."/>
      <w:lvlJc w:val="left"/>
      <w:pPr>
        <w:ind w:left="1984" w:hanging="397"/>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6A73CDB"/>
    <w:multiLevelType w:val="multilevel"/>
    <w:tmpl w:val="04140023"/>
    <w:styleLink w:val="ArticleSection"/>
    <w:lvl w:ilvl="0">
      <w:start w:val="1"/>
      <w:numFmt w:val="upperRoman"/>
      <w:lvlText w:val="Artikkel %1."/>
      <w:lvlJc w:val="left"/>
      <w:pPr>
        <w:ind w:left="0" w:firstLine="0"/>
      </w:pPr>
      <w:rPr>
        <w:rFonts w:ascii="Arial" w:hAnsi="Arial" w:cs="Arial"/>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8757BC7"/>
    <w:multiLevelType w:val="multilevel"/>
    <w:tmpl w:val="9BBC0EAA"/>
    <w:lvl w:ilvl="0">
      <w:start w:val="1"/>
      <w:numFmt w:val="upperRoman"/>
      <w:pStyle w:val="Listeromerstor1"/>
      <w:lvlText w:val="(%1)"/>
      <w:lvlJc w:val="left"/>
      <w:pPr>
        <w:ind w:left="794" w:hanging="794"/>
      </w:pPr>
    </w:lvl>
    <w:lvl w:ilvl="1">
      <w:start w:val="1"/>
      <w:numFmt w:val="upperRoman"/>
      <w:pStyle w:val="Listeromerstor2"/>
      <w:lvlText w:val="(%2)"/>
      <w:lvlJc w:val="left"/>
      <w:pPr>
        <w:ind w:left="1587" w:hanging="793"/>
      </w:pPr>
    </w:lvl>
    <w:lvl w:ilvl="2">
      <w:start w:val="1"/>
      <w:numFmt w:val="upperRoman"/>
      <w:pStyle w:val="Listeromerstor3"/>
      <w:lvlText w:val="(%3)"/>
      <w:lvlJc w:val="left"/>
      <w:pPr>
        <w:ind w:left="2381" w:hanging="794"/>
      </w:pPr>
    </w:lvl>
    <w:lvl w:ilvl="3">
      <w:start w:val="1"/>
      <w:numFmt w:val="upperRoman"/>
      <w:pStyle w:val="Listeromerstor4"/>
      <w:lvlText w:val="(%4)"/>
      <w:lvlJc w:val="left"/>
      <w:pPr>
        <w:ind w:left="3175" w:hanging="794"/>
      </w:pPr>
    </w:lvl>
    <w:lvl w:ilvl="4">
      <w:start w:val="1"/>
      <w:numFmt w:val="upperRoman"/>
      <w:pStyle w:val="Listeromerstor5"/>
      <w:lvlText w:val="(%5)"/>
      <w:lvlJc w:val="left"/>
      <w:pPr>
        <w:ind w:left="3969" w:hanging="794"/>
      </w:pPr>
    </w:lvl>
    <w:lvl w:ilvl="5">
      <w:start w:val="1"/>
      <w:numFmt w:val="upperRoman"/>
      <w:pStyle w:val="Listeromerstor6"/>
      <w:lvlText w:val="(%6)"/>
      <w:lvlJc w:val="left"/>
      <w:pPr>
        <w:ind w:left="4762" w:hanging="793"/>
      </w:pPr>
    </w:lvl>
    <w:lvl w:ilvl="6">
      <w:start w:val="1"/>
      <w:numFmt w:val="upperRoman"/>
      <w:pStyle w:val="Listeromerstor7"/>
      <w:lvlText w:val="(%7)"/>
      <w:lvlJc w:val="left"/>
      <w:pPr>
        <w:ind w:left="5556" w:hanging="794"/>
      </w:pPr>
    </w:lvl>
    <w:lvl w:ilvl="7">
      <w:start w:val="1"/>
      <w:numFmt w:val="upperRoman"/>
      <w:pStyle w:val="Listeromerstor8"/>
      <w:lvlText w:val="(%8)"/>
      <w:lvlJc w:val="left"/>
      <w:pPr>
        <w:ind w:left="6350" w:hanging="794"/>
      </w:pPr>
    </w:lvl>
    <w:lvl w:ilvl="8">
      <w:start w:val="1"/>
      <w:numFmt w:val="upperRoman"/>
      <w:pStyle w:val="Listeromerstor9"/>
      <w:lvlText w:val="(%9)"/>
      <w:lvlJc w:val="left"/>
      <w:pPr>
        <w:ind w:left="7143" w:hanging="793"/>
      </w:pPr>
    </w:lvl>
  </w:abstractNum>
  <w:abstractNum w:abstractNumId="15" w15:restartNumberingAfterBreak="0">
    <w:nsid w:val="4ABF5033"/>
    <w:multiLevelType w:val="multilevel"/>
    <w:tmpl w:val="CBDA113A"/>
    <w:lvl w:ilvl="0">
      <w:start w:val="1"/>
      <w:numFmt w:val="bullet"/>
      <w:pStyle w:val="Listepunkt1"/>
      <w:lvlText w:val="•"/>
      <w:lvlJc w:val="left"/>
      <w:pPr>
        <w:ind w:left="794" w:hanging="794"/>
      </w:pPr>
      <w:rPr>
        <w:rFonts w:ascii="Constantia" w:hAnsi="Constantia" w:hint="default"/>
        <w:b w:val="0"/>
        <w:i w:val="0"/>
        <w:color w:val="030303"/>
        <w:spacing w:val="0"/>
        <w:sz w:val="24"/>
      </w:rPr>
    </w:lvl>
    <w:lvl w:ilvl="1">
      <w:start w:val="1"/>
      <w:numFmt w:val="bullet"/>
      <w:pStyle w:val="Listepunkt2"/>
      <w:lvlText w:val="–"/>
      <w:lvlJc w:val="left"/>
      <w:pPr>
        <w:ind w:left="1588" w:hanging="794"/>
      </w:pPr>
      <w:rPr>
        <w:rFonts w:hint="default"/>
      </w:rPr>
    </w:lvl>
    <w:lvl w:ilvl="2">
      <w:start w:val="1"/>
      <w:numFmt w:val="bullet"/>
      <w:pStyle w:val="Listepunkt3"/>
      <w:lvlText w:val="◦"/>
      <w:lvlJc w:val="left"/>
      <w:pPr>
        <w:ind w:left="2382" w:hanging="794"/>
      </w:pPr>
      <w:rPr>
        <w:rFonts w:ascii="Arial" w:hAnsi="Arial" w:hint="default"/>
        <w:sz w:val="24"/>
      </w:rPr>
    </w:lvl>
    <w:lvl w:ilvl="3">
      <w:start w:val="1"/>
      <w:numFmt w:val="bullet"/>
      <w:pStyle w:val="Listepunkt4"/>
      <w:lvlText w:val="–"/>
      <w:lvlJc w:val="left"/>
      <w:pPr>
        <w:ind w:left="3176" w:hanging="794"/>
      </w:pPr>
      <w:rPr>
        <w:rFonts w:hint="default"/>
      </w:rPr>
    </w:lvl>
    <w:lvl w:ilvl="4">
      <w:start w:val="1"/>
      <w:numFmt w:val="bullet"/>
      <w:pStyle w:val="Listepunkt5"/>
      <w:lvlText w:val="–"/>
      <w:lvlJc w:val="left"/>
      <w:pPr>
        <w:ind w:left="3970" w:hanging="794"/>
      </w:pPr>
      <w:rPr>
        <w:rFonts w:cs="Times New Roman" w:hint="default"/>
      </w:rPr>
    </w:lvl>
    <w:lvl w:ilvl="5">
      <w:start w:val="1"/>
      <w:numFmt w:val="bullet"/>
      <w:pStyle w:val="Listepunkt6"/>
      <w:lvlText w:val="–"/>
      <w:lvlJc w:val="left"/>
      <w:pPr>
        <w:ind w:left="4764" w:hanging="794"/>
      </w:pPr>
      <w:rPr>
        <w:rFonts w:hint="default"/>
      </w:rPr>
    </w:lvl>
    <w:lvl w:ilvl="6">
      <w:start w:val="1"/>
      <w:numFmt w:val="bullet"/>
      <w:pStyle w:val="Listepunkt7"/>
      <w:lvlText w:val="–"/>
      <w:lvlJc w:val="left"/>
      <w:pPr>
        <w:ind w:left="5558" w:hanging="794"/>
      </w:pPr>
      <w:rPr>
        <w:rFonts w:cs="Times New Roman" w:hint="default"/>
      </w:rPr>
    </w:lvl>
    <w:lvl w:ilvl="7">
      <w:start w:val="1"/>
      <w:numFmt w:val="bullet"/>
      <w:pStyle w:val="Listepunkt8"/>
      <w:lvlText w:val="–"/>
      <w:lvlJc w:val="left"/>
      <w:pPr>
        <w:ind w:left="6352" w:hanging="794"/>
      </w:pPr>
      <w:rPr>
        <w:rFonts w:cs="Times New Roman" w:hint="default"/>
      </w:rPr>
    </w:lvl>
    <w:lvl w:ilvl="8">
      <w:start w:val="1"/>
      <w:numFmt w:val="bullet"/>
      <w:pStyle w:val="Listepunkt9"/>
      <w:lvlText w:val="–"/>
      <w:lvlJc w:val="left"/>
      <w:pPr>
        <w:ind w:left="7146" w:hanging="794"/>
      </w:pPr>
      <w:rPr>
        <w:rFonts w:hint="default"/>
      </w:rPr>
    </w:lvl>
  </w:abstractNum>
  <w:abstractNum w:abstractNumId="16" w15:restartNumberingAfterBreak="0">
    <w:nsid w:val="4CD30097"/>
    <w:multiLevelType w:val="multilevel"/>
    <w:tmpl w:val="0414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11006A0"/>
    <w:multiLevelType w:val="multilevel"/>
    <w:tmpl w:val="68668388"/>
    <w:styleLink w:val="ListformatBilag2"/>
    <w:lvl w:ilvl="0">
      <w:start w:val="1"/>
      <w:numFmt w:val="decimal"/>
      <w:lvlText w:val="Bilag %1:"/>
      <w:lvlJc w:val="left"/>
      <w:pPr>
        <w:ind w:left="1985" w:hanging="1191"/>
      </w:pPr>
      <w:rPr>
        <w:rFonts w:ascii="Arial" w:hAnsi="Arial" w:cs="Arial" w:hint="default"/>
        <w:b/>
        <w:i w:val="0"/>
      </w:rPr>
    </w:lvl>
    <w:lvl w:ilvl="1">
      <w:start w:val="1"/>
      <w:numFmt w:val="none"/>
      <w:lvlRestart w:val="0"/>
      <w:lvlText w:val=""/>
      <w:lvlJc w:val="left"/>
      <w:pPr>
        <w:ind w:left="-32767" w:firstLine="0"/>
      </w:pPr>
      <w:rPr>
        <w:rFonts w:hint="default"/>
      </w:rPr>
    </w:lvl>
    <w:lvl w:ilvl="2">
      <w:start w:val="1"/>
      <w:numFmt w:val="lowerRoman"/>
      <w:lvlRestart w:val="0"/>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7876FAF"/>
    <w:multiLevelType w:val="multilevel"/>
    <w:tmpl w:val="0414001F"/>
    <w:styleLink w:val="111111"/>
    <w:lvl w:ilvl="0">
      <w:start w:val="1"/>
      <w:numFmt w:val="decimal"/>
      <w:lvlText w:val="%1."/>
      <w:lvlJc w:val="left"/>
      <w:pPr>
        <w:ind w:left="360" w:hanging="360"/>
      </w:pPr>
      <w:rPr>
        <w:rFonts w:ascii="Arial" w:hAnsi="Arial" w:cs="Arial"/>
        <w:sz w:val="2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147DFB"/>
    <w:multiLevelType w:val="hybridMultilevel"/>
    <w:tmpl w:val="F9CEFD92"/>
    <w:lvl w:ilvl="0" w:tplc="E6001042">
      <w:start w:val="1"/>
      <w:numFmt w:val="decimal"/>
      <w:pStyle w:val="Vedlegg"/>
      <w:lvlText w:val="Vedlegg %1:"/>
      <w:lvlJc w:val="left"/>
      <w:pPr>
        <w:tabs>
          <w:tab w:val="num" w:pos="2651"/>
        </w:tabs>
        <w:ind w:left="1701" w:hanging="850"/>
      </w:pPr>
      <w:rPr>
        <w:rFonts w:hint="default"/>
        <w:b/>
        <w:i w:val="0"/>
      </w:rPr>
    </w:lvl>
    <w:lvl w:ilvl="1" w:tplc="1BBC6E9C" w:tentative="1">
      <w:start w:val="1"/>
      <w:numFmt w:val="lowerLetter"/>
      <w:lvlText w:val="%2."/>
      <w:lvlJc w:val="left"/>
      <w:pPr>
        <w:tabs>
          <w:tab w:val="num" w:pos="1440"/>
        </w:tabs>
        <w:ind w:left="1440" w:hanging="360"/>
      </w:pPr>
    </w:lvl>
    <w:lvl w:ilvl="2" w:tplc="C7383BBA" w:tentative="1">
      <w:start w:val="1"/>
      <w:numFmt w:val="lowerRoman"/>
      <w:lvlText w:val="%3."/>
      <w:lvlJc w:val="right"/>
      <w:pPr>
        <w:tabs>
          <w:tab w:val="num" w:pos="2160"/>
        </w:tabs>
        <w:ind w:left="2160" w:hanging="180"/>
      </w:pPr>
    </w:lvl>
    <w:lvl w:ilvl="3" w:tplc="DB0AB9EC" w:tentative="1">
      <w:start w:val="1"/>
      <w:numFmt w:val="decimal"/>
      <w:lvlText w:val="%4."/>
      <w:lvlJc w:val="left"/>
      <w:pPr>
        <w:tabs>
          <w:tab w:val="num" w:pos="2880"/>
        </w:tabs>
        <w:ind w:left="2880" w:hanging="360"/>
      </w:pPr>
    </w:lvl>
    <w:lvl w:ilvl="4" w:tplc="39DE60E6" w:tentative="1">
      <w:start w:val="1"/>
      <w:numFmt w:val="lowerLetter"/>
      <w:lvlText w:val="%5."/>
      <w:lvlJc w:val="left"/>
      <w:pPr>
        <w:tabs>
          <w:tab w:val="num" w:pos="3600"/>
        </w:tabs>
        <w:ind w:left="3600" w:hanging="360"/>
      </w:pPr>
    </w:lvl>
    <w:lvl w:ilvl="5" w:tplc="CB8EB81A" w:tentative="1">
      <w:start w:val="1"/>
      <w:numFmt w:val="lowerRoman"/>
      <w:lvlText w:val="%6."/>
      <w:lvlJc w:val="right"/>
      <w:pPr>
        <w:tabs>
          <w:tab w:val="num" w:pos="4320"/>
        </w:tabs>
        <w:ind w:left="4320" w:hanging="180"/>
      </w:pPr>
    </w:lvl>
    <w:lvl w:ilvl="6" w:tplc="6896B67E" w:tentative="1">
      <w:start w:val="1"/>
      <w:numFmt w:val="decimal"/>
      <w:lvlText w:val="%7."/>
      <w:lvlJc w:val="left"/>
      <w:pPr>
        <w:tabs>
          <w:tab w:val="num" w:pos="5040"/>
        </w:tabs>
        <w:ind w:left="5040" w:hanging="360"/>
      </w:pPr>
    </w:lvl>
    <w:lvl w:ilvl="7" w:tplc="AF6E8D5C" w:tentative="1">
      <w:start w:val="1"/>
      <w:numFmt w:val="lowerLetter"/>
      <w:lvlText w:val="%8."/>
      <w:lvlJc w:val="left"/>
      <w:pPr>
        <w:tabs>
          <w:tab w:val="num" w:pos="5760"/>
        </w:tabs>
        <w:ind w:left="5760" w:hanging="360"/>
      </w:pPr>
    </w:lvl>
    <w:lvl w:ilvl="8" w:tplc="A9B2C112" w:tentative="1">
      <w:start w:val="1"/>
      <w:numFmt w:val="lowerRoman"/>
      <w:lvlText w:val="%9."/>
      <w:lvlJc w:val="right"/>
      <w:pPr>
        <w:tabs>
          <w:tab w:val="num" w:pos="6480"/>
        </w:tabs>
        <w:ind w:left="6480" w:hanging="180"/>
      </w:pPr>
    </w:lvl>
  </w:abstractNum>
  <w:abstractNum w:abstractNumId="20" w15:restartNumberingAfterBreak="0">
    <w:nsid w:val="71093859"/>
    <w:multiLevelType w:val="multilevel"/>
    <w:tmpl w:val="847616DE"/>
    <w:lvl w:ilvl="0">
      <w:start w:val="1"/>
      <w:numFmt w:val="decimal"/>
      <w:pStyle w:val="Bilag2"/>
      <w:lvlText w:val="Exhibit %1:"/>
      <w:lvlJc w:val="left"/>
      <w:pPr>
        <w:ind w:left="1985" w:hanging="1191"/>
      </w:pPr>
      <w:rPr>
        <w:rFonts w:hint="default"/>
        <w:b/>
        <w:i w:val="0"/>
      </w:rPr>
    </w:lvl>
    <w:lvl w:ilvl="1">
      <w:start w:val="1"/>
      <w:numFmt w:val="none"/>
      <w:lvlRestart w:val="0"/>
      <w:lvlText w:val=""/>
      <w:lvlJc w:val="left"/>
      <w:pPr>
        <w:ind w:left="-32767" w:firstLine="0"/>
      </w:pPr>
      <w:rPr>
        <w:rFonts w:hint="default"/>
      </w:rPr>
    </w:lvl>
    <w:lvl w:ilvl="2">
      <w:start w:val="1"/>
      <w:numFmt w:val="lowerRoman"/>
      <w:lvlRestart w:val="0"/>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6F7451F"/>
    <w:multiLevelType w:val="multilevel"/>
    <w:tmpl w:val="4E7C566A"/>
    <w:lvl w:ilvl="0">
      <w:start w:val="1"/>
      <w:numFmt w:val="decimal"/>
      <w:pStyle w:val="Overskriftekstra1"/>
      <w:lvlText w:val="%1."/>
      <w:lvlJc w:val="left"/>
      <w:pPr>
        <w:ind w:left="794" w:hanging="794"/>
      </w:pPr>
      <w:rPr>
        <w:rFonts w:hint="default"/>
      </w:rPr>
    </w:lvl>
    <w:lvl w:ilvl="1">
      <w:start w:val="1"/>
      <w:numFmt w:val="decimal"/>
      <w:pStyle w:val="Overskriftekstra2"/>
      <w:lvlText w:val="%1.%2"/>
      <w:lvlJc w:val="left"/>
      <w:pPr>
        <w:ind w:left="794" w:hanging="794"/>
      </w:pPr>
      <w:rPr>
        <w:rFonts w:hint="default"/>
      </w:rPr>
    </w:lvl>
    <w:lvl w:ilvl="2">
      <w:start w:val="1"/>
      <w:numFmt w:val="decimal"/>
      <w:pStyle w:val="Overskriftekstra3"/>
      <w:lvlText w:val="%1.%2.%3"/>
      <w:lvlJc w:val="left"/>
      <w:pPr>
        <w:ind w:left="794" w:hanging="794"/>
      </w:pPr>
      <w:rPr>
        <w:rFonts w:hint="default"/>
      </w:rPr>
    </w:lvl>
    <w:lvl w:ilvl="3">
      <w:start w:val="1"/>
      <w:numFmt w:val="lowerRoman"/>
      <w:pStyle w:val="Overskriftekstra4"/>
      <w:lvlText w:val="%4."/>
      <w:lvlJc w:val="left"/>
      <w:pPr>
        <w:ind w:left="794" w:hanging="794"/>
      </w:pPr>
      <w:rPr>
        <w:rFonts w:hint="default"/>
      </w:rPr>
    </w:lvl>
    <w:lvl w:ilvl="4">
      <w:start w:val="1"/>
      <w:numFmt w:val="lowerRoman"/>
      <w:pStyle w:val="Overskriftekstra5"/>
      <w:lvlText w:val="%5."/>
      <w:lvlJc w:val="left"/>
      <w:pPr>
        <w:ind w:left="794" w:hanging="794"/>
      </w:pPr>
      <w:rPr>
        <w:rFonts w:hint="default"/>
      </w:rPr>
    </w:lvl>
    <w:lvl w:ilvl="5">
      <w:start w:val="1"/>
      <w:numFmt w:val="lowerRoman"/>
      <w:pStyle w:val="Overskriftekstra6"/>
      <w:lvlText w:val="%6."/>
      <w:lvlJc w:val="left"/>
      <w:pPr>
        <w:ind w:left="794" w:hanging="794"/>
      </w:pPr>
      <w:rPr>
        <w:rFonts w:hint="default"/>
      </w:rPr>
    </w:lvl>
    <w:lvl w:ilvl="6">
      <w:start w:val="1"/>
      <w:numFmt w:val="lowerRoman"/>
      <w:pStyle w:val="Overskriftekstra7"/>
      <w:lvlText w:val="%7."/>
      <w:lvlJc w:val="left"/>
      <w:pPr>
        <w:ind w:left="794" w:hanging="794"/>
      </w:pPr>
      <w:rPr>
        <w:rFonts w:hint="default"/>
      </w:rPr>
    </w:lvl>
    <w:lvl w:ilvl="7">
      <w:start w:val="1"/>
      <w:numFmt w:val="lowerRoman"/>
      <w:pStyle w:val="Overskriftekstra8"/>
      <w:lvlText w:val="%8."/>
      <w:lvlJc w:val="left"/>
      <w:pPr>
        <w:ind w:left="794" w:hanging="794"/>
      </w:pPr>
      <w:rPr>
        <w:rFonts w:hint="default"/>
      </w:rPr>
    </w:lvl>
    <w:lvl w:ilvl="8">
      <w:start w:val="1"/>
      <w:numFmt w:val="lowerRoman"/>
      <w:pStyle w:val="Overskriftekstra9"/>
      <w:lvlText w:val="%9."/>
      <w:lvlJc w:val="left"/>
      <w:pPr>
        <w:ind w:left="794" w:hanging="794"/>
      </w:pPr>
      <w:rPr>
        <w:rFonts w:hint="default"/>
      </w:rPr>
    </w:lvl>
  </w:abstractNum>
  <w:abstractNum w:abstractNumId="22" w15:restartNumberingAfterBreak="0">
    <w:nsid w:val="77B22C70"/>
    <w:multiLevelType w:val="multilevel"/>
    <w:tmpl w:val="CC5091F4"/>
    <w:styleLink w:val="ListformatPerm2"/>
    <w:lvl w:ilvl="0">
      <w:start w:val="1"/>
      <w:numFmt w:val="decimal"/>
      <w:lvlText w:val="Perm %1:"/>
      <w:lvlJc w:val="left"/>
      <w:pPr>
        <w:ind w:left="1985" w:hanging="1191"/>
      </w:pPr>
      <w:rPr>
        <w:rFonts w:ascii="Arial" w:hAnsi="Arial" w:cs="Arial" w:hint="default"/>
        <w:b/>
        <w:i w:val="0"/>
      </w:rPr>
    </w:lvl>
    <w:lvl w:ilvl="1">
      <w:start w:val="1"/>
      <w:numFmt w:val="lowerLetter"/>
      <w:lvlRestart w:val="0"/>
      <w:lvlText w:val="%2)"/>
      <w:lvlJc w:val="left"/>
      <w:pPr>
        <w:ind w:left="720" w:hanging="360"/>
      </w:pPr>
      <w:rPr>
        <w:rFonts w:hint="default"/>
      </w:rPr>
    </w:lvl>
    <w:lvl w:ilvl="2">
      <w:start w:val="1"/>
      <w:numFmt w:val="lowerRoman"/>
      <w:lvlRestart w:val="0"/>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9C30FB3"/>
    <w:multiLevelType w:val="multilevel"/>
    <w:tmpl w:val="040C7E40"/>
    <w:lvl w:ilvl="0">
      <w:start w:val="1"/>
      <w:numFmt w:val="decimal"/>
      <w:pStyle w:val="Vitne2"/>
      <w:lvlText w:val="Witness %1:"/>
      <w:lvlJc w:val="left"/>
      <w:pPr>
        <w:ind w:left="1985" w:hanging="1191"/>
      </w:pPr>
      <w:rPr>
        <w:rFonts w:ascii="Arial" w:hAnsi="Arial" w:cs="Arial" w:hint="default"/>
        <w:b/>
        <w:i w:val="0"/>
      </w:rPr>
    </w:lvl>
    <w:lvl w:ilvl="1">
      <w:start w:val="1"/>
      <w:numFmt w:val="lowerLetter"/>
      <w:lvlRestart w:val="0"/>
      <w:lvlText w:val="%2)"/>
      <w:lvlJc w:val="left"/>
      <w:pPr>
        <w:ind w:left="720" w:hanging="360"/>
      </w:pPr>
      <w:rPr>
        <w:rFonts w:hint="default"/>
      </w:rPr>
    </w:lvl>
    <w:lvl w:ilvl="2">
      <w:start w:val="1"/>
      <w:numFmt w:val="lowerRoman"/>
      <w:lvlRestart w:val="0"/>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D864FB2"/>
    <w:multiLevelType w:val="multilevel"/>
    <w:tmpl w:val="7CF06C3C"/>
    <w:lvl w:ilvl="0">
      <w:start w:val="1"/>
      <w:numFmt w:val="decimal"/>
      <w:pStyle w:val="Heading1"/>
      <w:lvlText w:val="%1."/>
      <w:lvlJc w:val="left"/>
      <w:pPr>
        <w:ind w:left="794" w:hanging="794"/>
      </w:pPr>
      <w:rPr>
        <w:rFonts w:hint="default"/>
        <w:color w:val="auto"/>
      </w:rPr>
    </w:lvl>
    <w:lvl w:ilvl="1">
      <w:start w:val="1"/>
      <w:numFmt w:val="decimal"/>
      <w:pStyle w:val="Heading2"/>
      <w:lvlText w:val="%1.%2"/>
      <w:lvlJc w:val="left"/>
      <w:pPr>
        <w:ind w:left="794" w:hanging="794"/>
      </w:pPr>
      <w:rPr>
        <w:rFonts w:hint="default"/>
        <w:b w:val="0"/>
        <w:bCs/>
      </w:rPr>
    </w:lvl>
    <w:lvl w:ilvl="2">
      <w:start w:val="1"/>
      <w:numFmt w:val="decimal"/>
      <w:pStyle w:val="Heading3"/>
      <w:lvlText w:val="%1.%2.%3"/>
      <w:lvlJc w:val="left"/>
      <w:pPr>
        <w:ind w:left="794" w:hanging="794"/>
      </w:pPr>
      <w:rPr>
        <w:rFonts w:hint="default"/>
        <w:b w:val="0"/>
        <w:bCs w:val="0"/>
        <w:i w:val="0"/>
        <w:iCs/>
      </w:rPr>
    </w:lvl>
    <w:lvl w:ilvl="3">
      <w:start w:val="1"/>
      <w:numFmt w:val="decimal"/>
      <w:pStyle w:val="Heading4"/>
      <w:lvlText w:val="%1.%2.%3.%4"/>
      <w:lvlJc w:val="left"/>
      <w:pPr>
        <w:ind w:left="794" w:hanging="794"/>
      </w:pPr>
      <w:rPr>
        <w:rFonts w:hint="default"/>
        <w:b w:val="0"/>
        <w:bCs w:val="0"/>
        <w:i w:val="0"/>
        <w:iCs w:val="0"/>
        <w:spacing w:val="-10"/>
      </w:rPr>
    </w:lvl>
    <w:lvl w:ilvl="4">
      <w:start w:val="1"/>
      <w:numFmt w:val="decimal"/>
      <w:pStyle w:val="Heading5"/>
      <w:lvlText w:val="%1.%2.%3.%4.%5"/>
      <w:lvlJc w:val="left"/>
      <w:pPr>
        <w:ind w:left="794" w:hanging="794"/>
      </w:pPr>
      <w:rPr>
        <w:rFonts w:hint="default"/>
        <w:spacing w:val="-16"/>
      </w:rPr>
    </w:lvl>
    <w:lvl w:ilvl="5">
      <w:start w:val="1"/>
      <w:numFmt w:val="decimal"/>
      <w:pStyle w:val="Heading6"/>
      <w:lvlText w:val="%1.%2.%3.%4.%5.%6"/>
      <w:lvlJc w:val="left"/>
      <w:pPr>
        <w:ind w:left="794" w:hanging="794"/>
      </w:pPr>
      <w:rPr>
        <w:rFonts w:hint="default"/>
        <w:spacing w:val="-12"/>
      </w:rPr>
    </w:lvl>
    <w:lvl w:ilvl="6">
      <w:start w:val="1"/>
      <w:numFmt w:val="decimal"/>
      <w:pStyle w:val="Heading7"/>
      <w:lvlText w:val="%1.%2.%3.%4.%5.%6.%7"/>
      <w:lvlJc w:val="left"/>
      <w:pPr>
        <w:ind w:left="794" w:hanging="794"/>
      </w:pPr>
      <w:rPr>
        <w:rFonts w:hint="default"/>
      </w:rPr>
    </w:lvl>
    <w:lvl w:ilvl="7">
      <w:start w:val="1"/>
      <w:numFmt w:val="decimal"/>
      <w:pStyle w:val="Heading8"/>
      <w:lvlText w:val="%1.%2.%3.%4.%5.%6.%7.%8"/>
      <w:lvlJc w:val="left"/>
      <w:pPr>
        <w:ind w:left="794" w:hanging="794"/>
      </w:pPr>
      <w:rPr>
        <w:rFonts w:hint="default"/>
      </w:rPr>
    </w:lvl>
    <w:lvl w:ilvl="8">
      <w:start w:val="1"/>
      <w:numFmt w:val="decimal"/>
      <w:pStyle w:val="Heading9"/>
      <w:lvlText w:val="%1.%2.%3.%4.%5.%6.%7.%8.%9"/>
      <w:lvlJc w:val="left"/>
      <w:pPr>
        <w:ind w:left="794" w:hanging="794"/>
      </w:pPr>
      <w:rPr>
        <w:rFonts w:hint="default"/>
      </w:rPr>
    </w:lvl>
  </w:abstractNum>
  <w:num w:numId="1" w16cid:durableId="1214199946">
    <w:abstractNumId w:val="18"/>
  </w:num>
  <w:num w:numId="2" w16cid:durableId="1271427709">
    <w:abstractNumId w:val="16"/>
  </w:num>
  <w:num w:numId="3" w16cid:durableId="1585530039">
    <w:abstractNumId w:val="9"/>
  </w:num>
  <w:num w:numId="4" w16cid:durableId="1692683710">
    <w:abstractNumId w:val="13"/>
  </w:num>
  <w:num w:numId="5" w16cid:durableId="688916913">
    <w:abstractNumId w:val="11"/>
  </w:num>
  <w:num w:numId="6" w16cid:durableId="1848668107">
    <w:abstractNumId w:val="20"/>
  </w:num>
  <w:num w:numId="7" w16cid:durableId="1967656887">
    <w:abstractNumId w:val="10"/>
  </w:num>
  <w:num w:numId="8" w16cid:durableId="1033309249">
    <w:abstractNumId w:val="7"/>
  </w:num>
  <w:num w:numId="9" w16cid:durableId="332995419">
    <w:abstractNumId w:val="2"/>
  </w:num>
  <w:num w:numId="10" w16cid:durableId="139348343">
    <w:abstractNumId w:val="0"/>
  </w:num>
  <w:num w:numId="11" w16cid:durableId="245723057">
    <w:abstractNumId w:val="3"/>
  </w:num>
  <w:num w:numId="12" w16cid:durableId="159974311">
    <w:abstractNumId w:val="15"/>
  </w:num>
  <w:num w:numId="13" w16cid:durableId="778791565">
    <w:abstractNumId w:val="8"/>
  </w:num>
  <w:num w:numId="14" w16cid:durableId="2030451254">
    <w:abstractNumId w:val="14"/>
  </w:num>
  <w:num w:numId="15" w16cid:durableId="1434400608">
    <w:abstractNumId w:val="5"/>
  </w:num>
  <w:num w:numId="16" w16cid:durableId="1947885702">
    <w:abstractNumId w:val="17"/>
  </w:num>
  <w:num w:numId="17" w16cid:durableId="1104425313">
    <w:abstractNumId w:val="22"/>
  </w:num>
  <w:num w:numId="18" w16cid:durableId="312608531">
    <w:abstractNumId w:val="4"/>
  </w:num>
  <w:num w:numId="19" w16cid:durableId="1358433060">
    <w:abstractNumId w:val="24"/>
  </w:num>
  <w:num w:numId="20" w16cid:durableId="2057729507">
    <w:abstractNumId w:val="21"/>
  </w:num>
  <w:num w:numId="21" w16cid:durableId="1330017669">
    <w:abstractNumId w:val="6"/>
  </w:num>
  <w:num w:numId="22" w16cid:durableId="900100009">
    <w:abstractNumId w:val="12"/>
  </w:num>
  <w:num w:numId="23" w16cid:durableId="2127893628">
    <w:abstractNumId w:val="19"/>
  </w:num>
  <w:num w:numId="24" w16cid:durableId="720783340">
    <w:abstractNumId w:val="23"/>
  </w:num>
  <w:num w:numId="25" w16cid:durableId="8437805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44668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68441309">
    <w:abstractNumId w:val="24"/>
  </w:num>
  <w:num w:numId="28" w16cid:durableId="748691890">
    <w:abstractNumId w:val="24"/>
  </w:num>
  <w:num w:numId="29" w16cid:durableId="1007056480">
    <w:abstractNumId w:val="24"/>
  </w:num>
  <w:num w:numId="30" w16cid:durableId="1381092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1851478">
    <w:abstractNumId w:val="24"/>
  </w:num>
  <w:num w:numId="32" w16cid:durableId="1201210406">
    <w:abstractNumId w:val="24"/>
  </w:num>
  <w:num w:numId="33" w16cid:durableId="1087505630">
    <w:abstractNumId w:val="24"/>
  </w:num>
  <w:num w:numId="34" w16cid:durableId="1025400864">
    <w:abstractNumId w:val="7"/>
  </w:num>
  <w:num w:numId="35" w16cid:durableId="1482385800">
    <w:abstractNumId w:val="24"/>
  </w:num>
  <w:num w:numId="36" w16cid:durableId="541676453">
    <w:abstractNumId w:val="10"/>
  </w:num>
  <w:num w:numId="37" w16cid:durableId="17864620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99612655">
    <w:abstractNumId w:val="24"/>
  </w:num>
  <w:num w:numId="39" w16cid:durableId="1758601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35659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79865556">
    <w:abstractNumId w:val="24"/>
  </w:num>
  <w:num w:numId="42" w16cid:durableId="16708622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93488880">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94"/>
  <w:hyphenationZone w:val="680"/>
  <w:doNotHyphenateCaps/>
  <w:drawingGridHorizontalSpacing w:val="10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MS_Work10" w:val="0~ACTIVE||1~125842949||2~2||3~1X - Series B - Share Purchase Agreement (Secondary) (GP 11.9.23)||5~SK36||6~SK36||7~WORDX||8~DOC||10~11/9/2023 10:42:58 PM||11~11/9/2023 9:54:24 PM||13~105359||14~False||17~public||18~SK36||19~TO8||21~True||22~True||23~False||25~151504||26~384860||60~1X AS||61~Series B Financing||74~King, Sara SK36||75~King, Sara SK36||76~Microsoft Word 2007||77~General Documents, Miscellaneous||82~docx||85~11/9/2023 10:42:58 PM||99~1/1/0001 12:00:00 AM||106~C:\Users\to8\AppData\Roaming\iManage\Work\Recent\1X AS - Series B Financing (151504.384860)\1X - Series B - Share Purchase Agreement (Secondary) (GP 11.9.23)(125842949.2).docx||107~1/1/0001 12:00:00 AM||109~11/10/2023 12:33:38 AM||113~11/9/2023 9:54:22 PM||114~11/9/2023 10:42:51 PM||124~False||"/>
    <w:docVar w:name="ForteTempFile" w:val="C:\Users\nsturm\AppData\Local\Temp\8e42461b-6bdc-42ad-bbd1-3cf5eab540b2.docx"/>
    <w:docVar w:name="zzmp10LastTrailerInserted" w:val="^`~#mp!@EVP#,├┬7=&gt;śm‪U⌐Ê8⌖‮Ç§p¼⌡⌖c⌞ñ:°⌋⌡Â!.å_⌡Yð⌕¬ùJE“@kù=äN¬r:;çÄ(:․¸hË‛‪r$ÉÙ†Ɓ3⌗⌍Sr4$⌟;D+½\Ë$ÿÍU;]‸´»TÅƚþ+;1«⌃WŤO†․‽¾ªîáÔ¡ÜÌyũC‪q'Q¶Öò»d•Ƃ⁂?®ƆC⌃'¶⌒Qƚ=òòí⌄⁁WÏrcNw,L“ ¼É•[‥½zÁZÑ|nöZYsçsIâ[N&lt;WQ011"/>
    <w:docVar w:name="zzmp10LastTrailerInserted_1078" w:val="^`~#mp!@EVP#,├┬7=&gt;śm‪U⌐Ê8⌖‮Ç§p¼⌡⌖c⌞ñ:°⌋⌡Â!.å_⌡Yð⌕¬ùJE“@kù=äN¬r:;çÄ(:․¸hË‛‪r$ÉÙ†Ɓ3⌗⌍Sr4$⌟;D+½\Ë$ÿÍU;]‸´»TÅƚþ+;1«⌃WŤO†․‽¾ªîáÔ¡ÜÌyũC‪q'Q¶Öò»d•Ƃ⁂?®ƆC⌃'¶⌒Qƚ=òòí⌄⁁WÏrcNw,L“ ¼É•[‥½zÁZÑ|nöZYsçsIâ[N&lt;WQ011"/>
    <w:docVar w:name="zzmp10mSEGsValidated" w:val="1"/>
    <w:docVar w:name="zzmpCompatibilityMode" w:val="15"/>
    <w:docVar w:name="zzmpLegacyTrailerRemoved" w:val="True"/>
  </w:docVars>
  <w:rsids>
    <w:rsidRoot w:val="001F694E"/>
    <w:rsid w:val="000006C5"/>
    <w:rsid w:val="00000A80"/>
    <w:rsid w:val="000034A7"/>
    <w:rsid w:val="000044D0"/>
    <w:rsid w:val="00004E44"/>
    <w:rsid w:val="000054EF"/>
    <w:rsid w:val="00005A3C"/>
    <w:rsid w:val="00006076"/>
    <w:rsid w:val="000060EB"/>
    <w:rsid w:val="00006667"/>
    <w:rsid w:val="00007E39"/>
    <w:rsid w:val="0001018F"/>
    <w:rsid w:val="000102BB"/>
    <w:rsid w:val="00010D1F"/>
    <w:rsid w:val="0001188C"/>
    <w:rsid w:val="0001269C"/>
    <w:rsid w:val="00014768"/>
    <w:rsid w:val="00015919"/>
    <w:rsid w:val="0001729D"/>
    <w:rsid w:val="00017F76"/>
    <w:rsid w:val="00020CE6"/>
    <w:rsid w:val="0002163A"/>
    <w:rsid w:val="000228DA"/>
    <w:rsid w:val="000232C5"/>
    <w:rsid w:val="00023DF2"/>
    <w:rsid w:val="00025496"/>
    <w:rsid w:val="00027CC1"/>
    <w:rsid w:val="00027F18"/>
    <w:rsid w:val="00030AD3"/>
    <w:rsid w:val="000316B0"/>
    <w:rsid w:val="000323E5"/>
    <w:rsid w:val="00032B1E"/>
    <w:rsid w:val="000333FF"/>
    <w:rsid w:val="00033D91"/>
    <w:rsid w:val="000356EE"/>
    <w:rsid w:val="00036C17"/>
    <w:rsid w:val="000370A9"/>
    <w:rsid w:val="0003791D"/>
    <w:rsid w:val="00040F0C"/>
    <w:rsid w:val="00042ADD"/>
    <w:rsid w:val="0004584D"/>
    <w:rsid w:val="00047624"/>
    <w:rsid w:val="0004796A"/>
    <w:rsid w:val="00051F27"/>
    <w:rsid w:val="0005246B"/>
    <w:rsid w:val="0005342A"/>
    <w:rsid w:val="00053F0A"/>
    <w:rsid w:val="00055CE7"/>
    <w:rsid w:val="00060B5E"/>
    <w:rsid w:val="00063010"/>
    <w:rsid w:val="00063A11"/>
    <w:rsid w:val="000644EE"/>
    <w:rsid w:val="00064B23"/>
    <w:rsid w:val="00065A06"/>
    <w:rsid w:val="000718C8"/>
    <w:rsid w:val="00071E79"/>
    <w:rsid w:val="000742DD"/>
    <w:rsid w:val="000766C8"/>
    <w:rsid w:val="00077171"/>
    <w:rsid w:val="00083E4D"/>
    <w:rsid w:val="00083EEF"/>
    <w:rsid w:val="00084C95"/>
    <w:rsid w:val="00084C9B"/>
    <w:rsid w:val="0008621A"/>
    <w:rsid w:val="00086811"/>
    <w:rsid w:val="000903C1"/>
    <w:rsid w:val="00090B1C"/>
    <w:rsid w:val="0009210F"/>
    <w:rsid w:val="00092956"/>
    <w:rsid w:val="00092AC6"/>
    <w:rsid w:val="00093310"/>
    <w:rsid w:val="00094E98"/>
    <w:rsid w:val="00095A39"/>
    <w:rsid w:val="000A1035"/>
    <w:rsid w:val="000A115B"/>
    <w:rsid w:val="000A1717"/>
    <w:rsid w:val="000A28A3"/>
    <w:rsid w:val="000A38B0"/>
    <w:rsid w:val="000A3B1C"/>
    <w:rsid w:val="000A5E22"/>
    <w:rsid w:val="000A653B"/>
    <w:rsid w:val="000A6596"/>
    <w:rsid w:val="000B1927"/>
    <w:rsid w:val="000B37D5"/>
    <w:rsid w:val="000B4CE8"/>
    <w:rsid w:val="000B5E1A"/>
    <w:rsid w:val="000B7E65"/>
    <w:rsid w:val="000C2314"/>
    <w:rsid w:val="000C30BE"/>
    <w:rsid w:val="000C3754"/>
    <w:rsid w:val="000C3B31"/>
    <w:rsid w:val="000C5967"/>
    <w:rsid w:val="000C79AA"/>
    <w:rsid w:val="000C7EC2"/>
    <w:rsid w:val="000D4032"/>
    <w:rsid w:val="000D45AE"/>
    <w:rsid w:val="000D4A86"/>
    <w:rsid w:val="000E0FAA"/>
    <w:rsid w:val="000E3278"/>
    <w:rsid w:val="000E327C"/>
    <w:rsid w:val="000E6074"/>
    <w:rsid w:val="000E66E6"/>
    <w:rsid w:val="000E797E"/>
    <w:rsid w:val="000F110D"/>
    <w:rsid w:val="000F2D13"/>
    <w:rsid w:val="000F34E2"/>
    <w:rsid w:val="000F3D4B"/>
    <w:rsid w:val="000F54D8"/>
    <w:rsid w:val="000F5631"/>
    <w:rsid w:val="000F6F48"/>
    <w:rsid w:val="0010011E"/>
    <w:rsid w:val="00100B93"/>
    <w:rsid w:val="00103B51"/>
    <w:rsid w:val="0010588B"/>
    <w:rsid w:val="001064EE"/>
    <w:rsid w:val="00107D57"/>
    <w:rsid w:val="00111D32"/>
    <w:rsid w:val="0011200F"/>
    <w:rsid w:val="00113672"/>
    <w:rsid w:val="0011403F"/>
    <w:rsid w:val="00114D76"/>
    <w:rsid w:val="00115177"/>
    <w:rsid w:val="00121697"/>
    <w:rsid w:val="00122F8E"/>
    <w:rsid w:val="00123B97"/>
    <w:rsid w:val="00126712"/>
    <w:rsid w:val="0012793F"/>
    <w:rsid w:val="001345DE"/>
    <w:rsid w:val="0013534D"/>
    <w:rsid w:val="00136151"/>
    <w:rsid w:val="00136E0B"/>
    <w:rsid w:val="0013735C"/>
    <w:rsid w:val="001405BC"/>
    <w:rsid w:val="00140B05"/>
    <w:rsid w:val="00142254"/>
    <w:rsid w:val="0014227B"/>
    <w:rsid w:val="00142AFB"/>
    <w:rsid w:val="0014324F"/>
    <w:rsid w:val="00143EE9"/>
    <w:rsid w:val="0014467A"/>
    <w:rsid w:val="0014533F"/>
    <w:rsid w:val="00145BC4"/>
    <w:rsid w:val="00145D62"/>
    <w:rsid w:val="00150AD4"/>
    <w:rsid w:val="001512CB"/>
    <w:rsid w:val="001527EF"/>
    <w:rsid w:val="00152FE9"/>
    <w:rsid w:val="0015592F"/>
    <w:rsid w:val="00163EAB"/>
    <w:rsid w:val="00165A25"/>
    <w:rsid w:val="001670C1"/>
    <w:rsid w:val="00170F62"/>
    <w:rsid w:val="0017373F"/>
    <w:rsid w:val="001737D3"/>
    <w:rsid w:val="00176F91"/>
    <w:rsid w:val="00177B69"/>
    <w:rsid w:val="00180E70"/>
    <w:rsid w:val="00181BC3"/>
    <w:rsid w:val="00181C75"/>
    <w:rsid w:val="001826E2"/>
    <w:rsid w:val="0018273D"/>
    <w:rsid w:val="00182E40"/>
    <w:rsid w:val="00182FA6"/>
    <w:rsid w:val="001838AE"/>
    <w:rsid w:val="001842C1"/>
    <w:rsid w:val="00184A35"/>
    <w:rsid w:val="001878EF"/>
    <w:rsid w:val="00187CEB"/>
    <w:rsid w:val="00190D7E"/>
    <w:rsid w:val="00190FF3"/>
    <w:rsid w:val="0019283C"/>
    <w:rsid w:val="001A22EE"/>
    <w:rsid w:val="001A2D0C"/>
    <w:rsid w:val="001A424E"/>
    <w:rsid w:val="001A4BF1"/>
    <w:rsid w:val="001A506D"/>
    <w:rsid w:val="001A5100"/>
    <w:rsid w:val="001A7A85"/>
    <w:rsid w:val="001B0555"/>
    <w:rsid w:val="001B1C71"/>
    <w:rsid w:val="001B6457"/>
    <w:rsid w:val="001B65F7"/>
    <w:rsid w:val="001B6A4A"/>
    <w:rsid w:val="001B6A5F"/>
    <w:rsid w:val="001B6EDE"/>
    <w:rsid w:val="001B7950"/>
    <w:rsid w:val="001C0504"/>
    <w:rsid w:val="001C5D87"/>
    <w:rsid w:val="001C5D8C"/>
    <w:rsid w:val="001C6CE7"/>
    <w:rsid w:val="001C6F41"/>
    <w:rsid w:val="001C7644"/>
    <w:rsid w:val="001C7E2D"/>
    <w:rsid w:val="001D0E37"/>
    <w:rsid w:val="001D2A4F"/>
    <w:rsid w:val="001D2A71"/>
    <w:rsid w:val="001D389A"/>
    <w:rsid w:val="001D48BE"/>
    <w:rsid w:val="001D490B"/>
    <w:rsid w:val="001D5B21"/>
    <w:rsid w:val="001D5FD6"/>
    <w:rsid w:val="001D63EE"/>
    <w:rsid w:val="001D7300"/>
    <w:rsid w:val="001E053A"/>
    <w:rsid w:val="001E2722"/>
    <w:rsid w:val="001E2AE3"/>
    <w:rsid w:val="001E2F99"/>
    <w:rsid w:val="001E309F"/>
    <w:rsid w:val="001E4C8B"/>
    <w:rsid w:val="001E6B51"/>
    <w:rsid w:val="001E73CB"/>
    <w:rsid w:val="001E7959"/>
    <w:rsid w:val="001F3049"/>
    <w:rsid w:val="001F5663"/>
    <w:rsid w:val="001F694E"/>
    <w:rsid w:val="00200923"/>
    <w:rsid w:val="0020375F"/>
    <w:rsid w:val="00203BB6"/>
    <w:rsid w:val="002117E2"/>
    <w:rsid w:val="00211D52"/>
    <w:rsid w:val="00212E66"/>
    <w:rsid w:val="00213068"/>
    <w:rsid w:val="002136AB"/>
    <w:rsid w:val="0021378D"/>
    <w:rsid w:val="00216B45"/>
    <w:rsid w:val="00217EFC"/>
    <w:rsid w:val="00220F63"/>
    <w:rsid w:val="00221580"/>
    <w:rsid w:val="0022360A"/>
    <w:rsid w:val="00224961"/>
    <w:rsid w:val="0022650B"/>
    <w:rsid w:val="00226FFD"/>
    <w:rsid w:val="00232F49"/>
    <w:rsid w:val="002342EB"/>
    <w:rsid w:val="00234FAF"/>
    <w:rsid w:val="00240527"/>
    <w:rsid w:val="002414B6"/>
    <w:rsid w:val="0024217A"/>
    <w:rsid w:val="002430F4"/>
    <w:rsid w:val="00244D53"/>
    <w:rsid w:val="002452DC"/>
    <w:rsid w:val="002468DD"/>
    <w:rsid w:val="00251876"/>
    <w:rsid w:val="002540D1"/>
    <w:rsid w:val="00254BB2"/>
    <w:rsid w:val="00256122"/>
    <w:rsid w:val="00262662"/>
    <w:rsid w:val="00263A30"/>
    <w:rsid w:val="00264290"/>
    <w:rsid w:val="0026579A"/>
    <w:rsid w:val="00265B2E"/>
    <w:rsid w:val="00266203"/>
    <w:rsid w:val="002673D0"/>
    <w:rsid w:val="00267D9C"/>
    <w:rsid w:val="00272985"/>
    <w:rsid w:val="002729ED"/>
    <w:rsid w:val="002731D4"/>
    <w:rsid w:val="00273D62"/>
    <w:rsid w:val="002748CA"/>
    <w:rsid w:val="00274EB4"/>
    <w:rsid w:val="00275098"/>
    <w:rsid w:val="00275634"/>
    <w:rsid w:val="002758DA"/>
    <w:rsid w:val="00275A92"/>
    <w:rsid w:val="00276B89"/>
    <w:rsid w:val="002776EF"/>
    <w:rsid w:val="002777B0"/>
    <w:rsid w:val="00281BCB"/>
    <w:rsid w:val="00281CA1"/>
    <w:rsid w:val="002820FB"/>
    <w:rsid w:val="00282182"/>
    <w:rsid w:val="00282C44"/>
    <w:rsid w:val="00282D2C"/>
    <w:rsid w:val="00284F4B"/>
    <w:rsid w:val="00285207"/>
    <w:rsid w:val="00285C44"/>
    <w:rsid w:val="00286988"/>
    <w:rsid w:val="002878A5"/>
    <w:rsid w:val="00291B40"/>
    <w:rsid w:val="00294BE3"/>
    <w:rsid w:val="0029799C"/>
    <w:rsid w:val="002A00C9"/>
    <w:rsid w:val="002A15F5"/>
    <w:rsid w:val="002A1F27"/>
    <w:rsid w:val="002A205A"/>
    <w:rsid w:val="002A250C"/>
    <w:rsid w:val="002A29B4"/>
    <w:rsid w:val="002A32D6"/>
    <w:rsid w:val="002A330B"/>
    <w:rsid w:val="002A78C1"/>
    <w:rsid w:val="002A7D27"/>
    <w:rsid w:val="002B0064"/>
    <w:rsid w:val="002B0C19"/>
    <w:rsid w:val="002B1108"/>
    <w:rsid w:val="002B1DE2"/>
    <w:rsid w:val="002B1F15"/>
    <w:rsid w:val="002B52C4"/>
    <w:rsid w:val="002B6BB0"/>
    <w:rsid w:val="002B6F7A"/>
    <w:rsid w:val="002C20D0"/>
    <w:rsid w:val="002C27CB"/>
    <w:rsid w:val="002C2A15"/>
    <w:rsid w:val="002C3D7A"/>
    <w:rsid w:val="002C541B"/>
    <w:rsid w:val="002C5FC8"/>
    <w:rsid w:val="002C6DD5"/>
    <w:rsid w:val="002C7943"/>
    <w:rsid w:val="002C7A77"/>
    <w:rsid w:val="002D071D"/>
    <w:rsid w:val="002D17D7"/>
    <w:rsid w:val="002D1C05"/>
    <w:rsid w:val="002D2311"/>
    <w:rsid w:val="002D5A78"/>
    <w:rsid w:val="002D6525"/>
    <w:rsid w:val="002E0B3F"/>
    <w:rsid w:val="002E0D7D"/>
    <w:rsid w:val="002E1430"/>
    <w:rsid w:val="002E27C1"/>
    <w:rsid w:val="002E62E3"/>
    <w:rsid w:val="002E64FE"/>
    <w:rsid w:val="002E6A80"/>
    <w:rsid w:val="002E7256"/>
    <w:rsid w:val="002E7358"/>
    <w:rsid w:val="002E7D2F"/>
    <w:rsid w:val="002F1BC6"/>
    <w:rsid w:val="002F444A"/>
    <w:rsid w:val="002F48A4"/>
    <w:rsid w:val="002F5B63"/>
    <w:rsid w:val="002F5E55"/>
    <w:rsid w:val="002F71EF"/>
    <w:rsid w:val="002F7447"/>
    <w:rsid w:val="002F7837"/>
    <w:rsid w:val="002F7843"/>
    <w:rsid w:val="00300F27"/>
    <w:rsid w:val="00302FCB"/>
    <w:rsid w:val="00305150"/>
    <w:rsid w:val="0030659F"/>
    <w:rsid w:val="0031074F"/>
    <w:rsid w:val="0031085B"/>
    <w:rsid w:val="0031103E"/>
    <w:rsid w:val="0031216A"/>
    <w:rsid w:val="003121F2"/>
    <w:rsid w:val="00314AA5"/>
    <w:rsid w:val="00316404"/>
    <w:rsid w:val="00320494"/>
    <w:rsid w:val="00322254"/>
    <w:rsid w:val="00322963"/>
    <w:rsid w:val="00324158"/>
    <w:rsid w:val="00324973"/>
    <w:rsid w:val="0032555C"/>
    <w:rsid w:val="0032601E"/>
    <w:rsid w:val="003277AF"/>
    <w:rsid w:val="00327BAA"/>
    <w:rsid w:val="00331B4D"/>
    <w:rsid w:val="003322BB"/>
    <w:rsid w:val="00336168"/>
    <w:rsid w:val="00336780"/>
    <w:rsid w:val="00341C3A"/>
    <w:rsid w:val="00344A60"/>
    <w:rsid w:val="0034516E"/>
    <w:rsid w:val="00345830"/>
    <w:rsid w:val="00346764"/>
    <w:rsid w:val="003471D2"/>
    <w:rsid w:val="003506EC"/>
    <w:rsid w:val="00352BF5"/>
    <w:rsid w:val="003530DF"/>
    <w:rsid w:val="00354FF7"/>
    <w:rsid w:val="00355E42"/>
    <w:rsid w:val="00356FDB"/>
    <w:rsid w:val="00357AD6"/>
    <w:rsid w:val="003612A9"/>
    <w:rsid w:val="00365FCD"/>
    <w:rsid w:val="00367FD5"/>
    <w:rsid w:val="00372AD1"/>
    <w:rsid w:val="00373950"/>
    <w:rsid w:val="00375485"/>
    <w:rsid w:val="00377C7E"/>
    <w:rsid w:val="0038110C"/>
    <w:rsid w:val="00383A07"/>
    <w:rsid w:val="0038483E"/>
    <w:rsid w:val="0038538E"/>
    <w:rsid w:val="003919B5"/>
    <w:rsid w:val="00391D81"/>
    <w:rsid w:val="00393A81"/>
    <w:rsid w:val="00394380"/>
    <w:rsid w:val="0039679A"/>
    <w:rsid w:val="003974A6"/>
    <w:rsid w:val="003A1120"/>
    <w:rsid w:val="003A3489"/>
    <w:rsid w:val="003A391A"/>
    <w:rsid w:val="003A4AC1"/>
    <w:rsid w:val="003A55A2"/>
    <w:rsid w:val="003A59ED"/>
    <w:rsid w:val="003A5FA7"/>
    <w:rsid w:val="003A5FCC"/>
    <w:rsid w:val="003A7B4A"/>
    <w:rsid w:val="003B16E7"/>
    <w:rsid w:val="003B26A4"/>
    <w:rsid w:val="003B39C8"/>
    <w:rsid w:val="003B43E4"/>
    <w:rsid w:val="003B46B7"/>
    <w:rsid w:val="003B5906"/>
    <w:rsid w:val="003B6404"/>
    <w:rsid w:val="003B6F68"/>
    <w:rsid w:val="003C0E04"/>
    <w:rsid w:val="003C54DD"/>
    <w:rsid w:val="003C5B3F"/>
    <w:rsid w:val="003C606D"/>
    <w:rsid w:val="003C66F4"/>
    <w:rsid w:val="003D11AF"/>
    <w:rsid w:val="003D520B"/>
    <w:rsid w:val="003D5BDD"/>
    <w:rsid w:val="003D5C13"/>
    <w:rsid w:val="003D6B30"/>
    <w:rsid w:val="003E0509"/>
    <w:rsid w:val="003E10EE"/>
    <w:rsid w:val="003E18FF"/>
    <w:rsid w:val="003E2E56"/>
    <w:rsid w:val="003E320A"/>
    <w:rsid w:val="003E4ADF"/>
    <w:rsid w:val="003E5BCE"/>
    <w:rsid w:val="003E5DA2"/>
    <w:rsid w:val="003E7BA1"/>
    <w:rsid w:val="003F0BE8"/>
    <w:rsid w:val="003F2434"/>
    <w:rsid w:val="003F4416"/>
    <w:rsid w:val="003F4FE8"/>
    <w:rsid w:val="003F5E7B"/>
    <w:rsid w:val="00400997"/>
    <w:rsid w:val="00401952"/>
    <w:rsid w:val="0040261F"/>
    <w:rsid w:val="0040413A"/>
    <w:rsid w:val="00405FDB"/>
    <w:rsid w:val="004074EE"/>
    <w:rsid w:val="00410E85"/>
    <w:rsid w:val="00411BC8"/>
    <w:rsid w:val="00414C0F"/>
    <w:rsid w:val="00414F27"/>
    <w:rsid w:val="00415B01"/>
    <w:rsid w:val="004208ED"/>
    <w:rsid w:val="00421889"/>
    <w:rsid w:val="004225B9"/>
    <w:rsid w:val="004226EE"/>
    <w:rsid w:val="00423B7A"/>
    <w:rsid w:val="00424C48"/>
    <w:rsid w:val="00424E5A"/>
    <w:rsid w:val="004262D3"/>
    <w:rsid w:val="00426BE1"/>
    <w:rsid w:val="00427884"/>
    <w:rsid w:val="0043312D"/>
    <w:rsid w:val="00434C1A"/>
    <w:rsid w:val="00435C48"/>
    <w:rsid w:val="004368BE"/>
    <w:rsid w:val="00440B95"/>
    <w:rsid w:val="00440DB7"/>
    <w:rsid w:val="00443E69"/>
    <w:rsid w:val="004467C0"/>
    <w:rsid w:val="00446BC1"/>
    <w:rsid w:val="00447C19"/>
    <w:rsid w:val="00452C4A"/>
    <w:rsid w:val="00452F8D"/>
    <w:rsid w:val="00453922"/>
    <w:rsid w:val="00453C6C"/>
    <w:rsid w:val="004543DA"/>
    <w:rsid w:val="0046209B"/>
    <w:rsid w:val="004645E7"/>
    <w:rsid w:val="00464606"/>
    <w:rsid w:val="00465EDD"/>
    <w:rsid w:val="00467087"/>
    <w:rsid w:val="00470FC1"/>
    <w:rsid w:val="00471AD9"/>
    <w:rsid w:val="004739E0"/>
    <w:rsid w:val="0047461D"/>
    <w:rsid w:val="0047737F"/>
    <w:rsid w:val="00477715"/>
    <w:rsid w:val="00477FFD"/>
    <w:rsid w:val="00480BC9"/>
    <w:rsid w:val="00480E03"/>
    <w:rsid w:val="00482D67"/>
    <w:rsid w:val="00483BAB"/>
    <w:rsid w:val="00483F5C"/>
    <w:rsid w:val="0048411D"/>
    <w:rsid w:val="00484860"/>
    <w:rsid w:val="00484C55"/>
    <w:rsid w:val="004863CF"/>
    <w:rsid w:val="004864E3"/>
    <w:rsid w:val="00486E61"/>
    <w:rsid w:val="00487B34"/>
    <w:rsid w:val="00487B37"/>
    <w:rsid w:val="00490174"/>
    <w:rsid w:val="0049274B"/>
    <w:rsid w:val="004939CA"/>
    <w:rsid w:val="00497B4F"/>
    <w:rsid w:val="004A0E75"/>
    <w:rsid w:val="004A23BD"/>
    <w:rsid w:val="004A474C"/>
    <w:rsid w:val="004A5B70"/>
    <w:rsid w:val="004A7A14"/>
    <w:rsid w:val="004B1C34"/>
    <w:rsid w:val="004B204A"/>
    <w:rsid w:val="004B2051"/>
    <w:rsid w:val="004B2606"/>
    <w:rsid w:val="004B307C"/>
    <w:rsid w:val="004B3919"/>
    <w:rsid w:val="004B6C06"/>
    <w:rsid w:val="004B7195"/>
    <w:rsid w:val="004B7FE7"/>
    <w:rsid w:val="004C03FB"/>
    <w:rsid w:val="004C0F03"/>
    <w:rsid w:val="004C1E4A"/>
    <w:rsid w:val="004C285D"/>
    <w:rsid w:val="004C2C6C"/>
    <w:rsid w:val="004C3A41"/>
    <w:rsid w:val="004C433A"/>
    <w:rsid w:val="004C4CBC"/>
    <w:rsid w:val="004C5E8A"/>
    <w:rsid w:val="004C6952"/>
    <w:rsid w:val="004C7EC1"/>
    <w:rsid w:val="004D0A3E"/>
    <w:rsid w:val="004D3812"/>
    <w:rsid w:val="004D60A1"/>
    <w:rsid w:val="004D60A8"/>
    <w:rsid w:val="004D6FAF"/>
    <w:rsid w:val="004D7010"/>
    <w:rsid w:val="004D707E"/>
    <w:rsid w:val="004D78AC"/>
    <w:rsid w:val="004E0850"/>
    <w:rsid w:val="004E0F85"/>
    <w:rsid w:val="004E10FE"/>
    <w:rsid w:val="004E62E1"/>
    <w:rsid w:val="004E68B8"/>
    <w:rsid w:val="004E777B"/>
    <w:rsid w:val="004E7CD3"/>
    <w:rsid w:val="004F2C07"/>
    <w:rsid w:val="004F30C4"/>
    <w:rsid w:val="004F3690"/>
    <w:rsid w:val="004F370C"/>
    <w:rsid w:val="004F38CC"/>
    <w:rsid w:val="004F4B6D"/>
    <w:rsid w:val="004F515B"/>
    <w:rsid w:val="004F5FAF"/>
    <w:rsid w:val="00502801"/>
    <w:rsid w:val="00503D0E"/>
    <w:rsid w:val="00507CFA"/>
    <w:rsid w:val="00511E27"/>
    <w:rsid w:val="00512356"/>
    <w:rsid w:val="005124CD"/>
    <w:rsid w:val="00513876"/>
    <w:rsid w:val="00515FD4"/>
    <w:rsid w:val="00516BC2"/>
    <w:rsid w:val="00517A5C"/>
    <w:rsid w:val="00517AB1"/>
    <w:rsid w:val="0052267D"/>
    <w:rsid w:val="00523746"/>
    <w:rsid w:val="00523FF0"/>
    <w:rsid w:val="005249DD"/>
    <w:rsid w:val="00525261"/>
    <w:rsid w:val="0052532C"/>
    <w:rsid w:val="00525F86"/>
    <w:rsid w:val="00531C21"/>
    <w:rsid w:val="00531E99"/>
    <w:rsid w:val="005326FF"/>
    <w:rsid w:val="00533329"/>
    <w:rsid w:val="005339AF"/>
    <w:rsid w:val="00534928"/>
    <w:rsid w:val="00535159"/>
    <w:rsid w:val="00540CCB"/>
    <w:rsid w:val="00542AB7"/>
    <w:rsid w:val="005430C2"/>
    <w:rsid w:val="0054550C"/>
    <w:rsid w:val="005459F6"/>
    <w:rsid w:val="00550F4F"/>
    <w:rsid w:val="00551567"/>
    <w:rsid w:val="005529AE"/>
    <w:rsid w:val="005530C6"/>
    <w:rsid w:val="005544BB"/>
    <w:rsid w:val="00554953"/>
    <w:rsid w:val="005560D2"/>
    <w:rsid w:val="00556B45"/>
    <w:rsid w:val="005571E8"/>
    <w:rsid w:val="00560E57"/>
    <w:rsid w:val="005614D6"/>
    <w:rsid w:val="00562734"/>
    <w:rsid w:val="00564273"/>
    <w:rsid w:val="00570238"/>
    <w:rsid w:val="00571670"/>
    <w:rsid w:val="00574FA7"/>
    <w:rsid w:val="00576EE0"/>
    <w:rsid w:val="005773E2"/>
    <w:rsid w:val="00577953"/>
    <w:rsid w:val="00577E0C"/>
    <w:rsid w:val="00583DE1"/>
    <w:rsid w:val="005841DE"/>
    <w:rsid w:val="005865C1"/>
    <w:rsid w:val="00586F13"/>
    <w:rsid w:val="0058718B"/>
    <w:rsid w:val="005874C6"/>
    <w:rsid w:val="005877E5"/>
    <w:rsid w:val="00590210"/>
    <w:rsid w:val="00590260"/>
    <w:rsid w:val="00590A09"/>
    <w:rsid w:val="00597FF4"/>
    <w:rsid w:val="005A1E7C"/>
    <w:rsid w:val="005A51C6"/>
    <w:rsid w:val="005A6D73"/>
    <w:rsid w:val="005B3750"/>
    <w:rsid w:val="005B3FFE"/>
    <w:rsid w:val="005B6021"/>
    <w:rsid w:val="005B723D"/>
    <w:rsid w:val="005C0C0C"/>
    <w:rsid w:val="005C15E2"/>
    <w:rsid w:val="005C22D3"/>
    <w:rsid w:val="005C37A1"/>
    <w:rsid w:val="005C5DB9"/>
    <w:rsid w:val="005C6B8D"/>
    <w:rsid w:val="005D19AB"/>
    <w:rsid w:val="005D1E14"/>
    <w:rsid w:val="005D2E57"/>
    <w:rsid w:val="005D4FC0"/>
    <w:rsid w:val="005D5525"/>
    <w:rsid w:val="005D5535"/>
    <w:rsid w:val="005E0E4E"/>
    <w:rsid w:val="005E118A"/>
    <w:rsid w:val="005E1A9A"/>
    <w:rsid w:val="005E21B1"/>
    <w:rsid w:val="005E2414"/>
    <w:rsid w:val="005E495F"/>
    <w:rsid w:val="005E54E3"/>
    <w:rsid w:val="005E5D77"/>
    <w:rsid w:val="005E7CCA"/>
    <w:rsid w:val="005F2A74"/>
    <w:rsid w:val="005F3B08"/>
    <w:rsid w:val="005F4513"/>
    <w:rsid w:val="005F52D2"/>
    <w:rsid w:val="0060444C"/>
    <w:rsid w:val="0060682C"/>
    <w:rsid w:val="00607071"/>
    <w:rsid w:val="00607E73"/>
    <w:rsid w:val="00610254"/>
    <w:rsid w:val="0061093C"/>
    <w:rsid w:val="00610AB1"/>
    <w:rsid w:val="006112E9"/>
    <w:rsid w:val="00611DC2"/>
    <w:rsid w:val="006120B0"/>
    <w:rsid w:val="006120B7"/>
    <w:rsid w:val="006123E1"/>
    <w:rsid w:val="00614A15"/>
    <w:rsid w:val="0061683C"/>
    <w:rsid w:val="00621629"/>
    <w:rsid w:val="00621685"/>
    <w:rsid w:val="006235BA"/>
    <w:rsid w:val="00623823"/>
    <w:rsid w:val="00625888"/>
    <w:rsid w:val="006270E0"/>
    <w:rsid w:val="0062726C"/>
    <w:rsid w:val="006274F1"/>
    <w:rsid w:val="006276D6"/>
    <w:rsid w:val="00632E63"/>
    <w:rsid w:val="00633481"/>
    <w:rsid w:val="00634D66"/>
    <w:rsid w:val="00635ADD"/>
    <w:rsid w:val="00636539"/>
    <w:rsid w:val="00636EF2"/>
    <w:rsid w:val="00637391"/>
    <w:rsid w:val="006379AC"/>
    <w:rsid w:val="00640E0A"/>
    <w:rsid w:val="00644F69"/>
    <w:rsid w:val="00651FDC"/>
    <w:rsid w:val="006528FF"/>
    <w:rsid w:val="006570D4"/>
    <w:rsid w:val="00657171"/>
    <w:rsid w:val="00660262"/>
    <w:rsid w:val="00660F63"/>
    <w:rsid w:val="00661F74"/>
    <w:rsid w:val="00663D49"/>
    <w:rsid w:val="00664846"/>
    <w:rsid w:val="00665A8D"/>
    <w:rsid w:val="00665AF8"/>
    <w:rsid w:val="00674461"/>
    <w:rsid w:val="00675CBE"/>
    <w:rsid w:val="00676A5E"/>
    <w:rsid w:val="006773A6"/>
    <w:rsid w:val="006800EE"/>
    <w:rsid w:val="0068063D"/>
    <w:rsid w:val="0068250D"/>
    <w:rsid w:val="0068255F"/>
    <w:rsid w:val="00682C6D"/>
    <w:rsid w:val="006858B0"/>
    <w:rsid w:val="00685D4A"/>
    <w:rsid w:val="00685E08"/>
    <w:rsid w:val="00686C9C"/>
    <w:rsid w:val="00687B27"/>
    <w:rsid w:val="00690145"/>
    <w:rsid w:val="00691519"/>
    <w:rsid w:val="00691767"/>
    <w:rsid w:val="006939AA"/>
    <w:rsid w:val="006944EC"/>
    <w:rsid w:val="00695BA9"/>
    <w:rsid w:val="0069611A"/>
    <w:rsid w:val="0069697B"/>
    <w:rsid w:val="006A08B1"/>
    <w:rsid w:val="006A1A66"/>
    <w:rsid w:val="006A27BA"/>
    <w:rsid w:val="006A5C32"/>
    <w:rsid w:val="006A6F42"/>
    <w:rsid w:val="006B270B"/>
    <w:rsid w:val="006B29B4"/>
    <w:rsid w:val="006B2C93"/>
    <w:rsid w:val="006B2D42"/>
    <w:rsid w:val="006B43E8"/>
    <w:rsid w:val="006B47F3"/>
    <w:rsid w:val="006B5708"/>
    <w:rsid w:val="006B6081"/>
    <w:rsid w:val="006B65D3"/>
    <w:rsid w:val="006B691E"/>
    <w:rsid w:val="006B7ADC"/>
    <w:rsid w:val="006C2FA7"/>
    <w:rsid w:val="006C34CF"/>
    <w:rsid w:val="006C458B"/>
    <w:rsid w:val="006C7BC8"/>
    <w:rsid w:val="006C7BDA"/>
    <w:rsid w:val="006C7CFB"/>
    <w:rsid w:val="006C7E1B"/>
    <w:rsid w:val="006D1435"/>
    <w:rsid w:val="006D28F9"/>
    <w:rsid w:val="006D2AED"/>
    <w:rsid w:val="006D2EA5"/>
    <w:rsid w:val="006D4593"/>
    <w:rsid w:val="006D46F3"/>
    <w:rsid w:val="006D59D3"/>
    <w:rsid w:val="006D7E48"/>
    <w:rsid w:val="006E0C7C"/>
    <w:rsid w:val="006E1257"/>
    <w:rsid w:val="006E154D"/>
    <w:rsid w:val="006E211A"/>
    <w:rsid w:val="006E37BD"/>
    <w:rsid w:val="006F03F4"/>
    <w:rsid w:val="006F2564"/>
    <w:rsid w:val="006F29A4"/>
    <w:rsid w:val="006F3378"/>
    <w:rsid w:val="006F3842"/>
    <w:rsid w:val="006F42FB"/>
    <w:rsid w:val="006F453F"/>
    <w:rsid w:val="006F70EA"/>
    <w:rsid w:val="0070092D"/>
    <w:rsid w:val="0070184D"/>
    <w:rsid w:val="00701C23"/>
    <w:rsid w:val="00701C63"/>
    <w:rsid w:val="007021A2"/>
    <w:rsid w:val="00705474"/>
    <w:rsid w:val="007055E7"/>
    <w:rsid w:val="007061D5"/>
    <w:rsid w:val="0070779D"/>
    <w:rsid w:val="00707F8D"/>
    <w:rsid w:val="007128CA"/>
    <w:rsid w:val="0071297D"/>
    <w:rsid w:val="007131ED"/>
    <w:rsid w:val="00713360"/>
    <w:rsid w:val="007133ED"/>
    <w:rsid w:val="007138B3"/>
    <w:rsid w:val="007154A7"/>
    <w:rsid w:val="00716003"/>
    <w:rsid w:val="00716B2E"/>
    <w:rsid w:val="00716C66"/>
    <w:rsid w:val="00717B0A"/>
    <w:rsid w:val="00720B1E"/>
    <w:rsid w:val="007229F9"/>
    <w:rsid w:val="007231CC"/>
    <w:rsid w:val="00723572"/>
    <w:rsid w:val="007256DA"/>
    <w:rsid w:val="0072582A"/>
    <w:rsid w:val="007263FC"/>
    <w:rsid w:val="00726792"/>
    <w:rsid w:val="00726E7C"/>
    <w:rsid w:val="0073017F"/>
    <w:rsid w:val="00732955"/>
    <w:rsid w:val="00733442"/>
    <w:rsid w:val="00735565"/>
    <w:rsid w:val="00735C26"/>
    <w:rsid w:val="007361AA"/>
    <w:rsid w:val="007409CC"/>
    <w:rsid w:val="00742B55"/>
    <w:rsid w:val="00743595"/>
    <w:rsid w:val="007439E4"/>
    <w:rsid w:val="007439F6"/>
    <w:rsid w:val="0074411D"/>
    <w:rsid w:val="007449BD"/>
    <w:rsid w:val="00744A30"/>
    <w:rsid w:val="00744C8A"/>
    <w:rsid w:val="00745A95"/>
    <w:rsid w:val="00750380"/>
    <w:rsid w:val="0075112D"/>
    <w:rsid w:val="00752C94"/>
    <w:rsid w:val="00754426"/>
    <w:rsid w:val="007600D7"/>
    <w:rsid w:val="007603C4"/>
    <w:rsid w:val="00760775"/>
    <w:rsid w:val="00763E66"/>
    <w:rsid w:val="007641CD"/>
    <w:rsid w:val="0076493F"/>
    <w:rsid w:val="00764947"/>
    <w:rsid w:val="00767A81"/>
    <w:rsid w:val="00767B53"/>
    <w:rsid w:val="00770236"/>
    <w:rsid w:val="007718FB"/>
    <w:rsid w:val="00771C9D"/>
    <w:rsid w:val="007729B3"/>
    <w:rsid w:val="00772C84"/>
    <w:rsid w:val="0077337B"/>
    <w:rsid w:val="007759D8"/>
    <w:rsid w:val="00775CDD"/>
    <w:rsid w:val="00775D25"/>
    <w:rsid w:val="007766F2"/>
    <w:rsid w:val="007806A6"/>
    <w:rsid w:val="00781D11"/>
    <w:rsid w:val="0078285B"/>
    <w:rsid w:val="007834C0"/>
    <w:rsid w:val="007874DB"/>
    <w:rsid w:val="007910DB"/>
    <w:rsid w:val="00791EBA"/>
    <w:rsid w:val="007922E7"/>
    <w:rsid w:val="007923C7"/>
    <w:rsid w:val="00793CE0"/>
    <w:rsid w:val="00793D41"/>
    <w:rsid w:val="00795185"/>
    <w:rsid w:val="0079576E"/>
    <w:rsid w:val="00797202"/>
    <w:rsid w:val="007A01A6"/>
    <w:rsid w:val="007A1DA1"/>
    <w:rsid w:val="007A397F"/>
    <w:rsid w:val="007A3BFE"/>
    <w:rsid w:val="007A6CAD"/>
    <w:rsid w:val="007A6CB1"/>
    <w:rsid w:val="007B0B61"/>
    <w:rsid w:val="007B1D47"/>
    <w:rsid w:val="007B3370"/>
    <w:rsid w:val="007B3996"/>
    <w:rsid w:val="007B4454"/>
    <w:rsid w:val="007B4F53"/>
    <w:rsid w:val="007B54C1"/>
    <w:rsid w:val="007C1C2D"/>
    <w:rsid w:val="007C1F6F"/>
    <w:rsid w:val="007C2032"/>
    <w:rsid w:val="007C3B09"/>
    <w:rsid w:val="007C402A"/>
    <w:rsid w:val="007C5A21"/>
    <w:rsid w:val="007D0529"/>
    <w:rsid w:val="007D1243"/>
    <w:rsid w:val="007D2008"/>
    <w:rsid w:val="007D72B5"/>
    <w:rsid w:val="007D7686"/>
    <w:rsid w:val="007D7E68"/>
    <w:rsid w:val="007E01E2"/>
    <w:rsid w:val="007E0998"/>
    <w:rsid w:val="007E28DF"/>
    <w:rsid w:val="007E2C5B"/>
    <w:rsid w:val="007E2D67"/>
    <w:rsid w:val="007E486E"/>
    <w:rsid w:val="007E739C"/>
    <w:rsid w:val="007E7E34"/>
    <w:rsid w:val="007F0449"/>
    <w:rsid w:val="007F058E"/>
    <w:rsid w:val="007F06F1"/>
    <w:rsid w:val="007F0D1C"/>
    <w:rsid w:val="007F1106"/>
    <w:rsid w:val="007F1680"/>
    <w:rsid w:val="007F5292"/>
    <w:rsid w:val="007F6518"/>
    <w:rsid w:val="007F7572"/>
    <w:rsid w:val="007F76F0"/>
    <w:rsid w:val="007F7B91"/>
    <w:rsid w:val="008002CF"/>
    <w:rsid w:val="0080144A"/>
    <w:rsid w:val="008016B7"/>
    <w:rsid w:val="00803FB5"/>
    <w:rsid w:val="00805603"/>
    <w:rsid w:val="008066EC"/>
    <w:rsid w:val="008078DF"/>
    <w:rsid w:val="008159BD"/>
    <w:rsid w:val="00816313"/>
    <w:rsid w:val="00816907"/>
    <w:rsid w:val="00816DBE"/>
    <w:rsid w:val="00817C77"/>
    <w:rsid w:val="00817CB8"/>
    <w:rsid w:val="00820989"/>
    <w:rsid w:val="008211C6"/>
    <w:rsid w:val="008263FC"/>
    <w:rsid w:val="00827DBD"/>
    <w:rsid w:val="00830328"/>
    <w:rsid w:val="00836A16"/>
    <w:rsid w:val="008372D5"/>
    <w:rsid w:val="00837D51"/>
    <w:rsid w:val="00840123"/>
    <w:rsid w:val="00840266"/>
    <w:rsid w:val="00840D85"/>
    <w:rsid w:val="00844A72"/>
    <w:rsid w:val="00844C46"/>
    <w:rsid w:val="00845853"/>
    <w:rsid w:val="00850C40"/>
    <w:rsid w:val="00851411"/>
    <w:rsid w:val="00851C29"/>
    <w:rsid w:val="00853C1F"/>
    <w:rsid w:val="008544A2"/>
    <w:rsid w:val="00855002"/>
    <w:rsid w:val="00861675"/>
    <w:rsid w:val="0086189E"/>
    <w:rsid w:val="00861F00"/>
    <w:rsid w:val="00862DFF"/>
    <w:rsid w:val="0086410E"/>
    <w:rsid w:val="00865852"/>
    <w:rsid w:val="00867032"/>
    <w:rsid w:val="00867323"/>
    <w:rsid w:val="00870565"/>
    <w:rsid w:val="00871315"/>
    <w:rsid w:val="00872ABD"/>
    <w:rsid w:val="00873C8E"/>
    <w:rsid w:val="00875DF3"/>
    <w:rsid w:val="00875E13"/>
    <w:rsid w:val="008762AD"/>
    <w:rsid w:val="00876F4B"/>
    <w:rsid w:val="00877358"/>
    <w:rsid w:val="0087778F"/>
    <w:rsid w:val="0088005C"/>
    <w:rsid w:val="0088094E"/>
    <w:rsid w:val="00881D1B"/>
    <w:rsid w:val="008839FB"/>
    <w:rsid w:val="008841A5"/>
    <w:rsid w:val="00884C8D"/>
    <w:rsid w:val="00886827"/>
    <w:rsid w:val="00890B69"/>
    <w:rsid w:val="00892AB0"/>
    <w:rsid w:val="00895462"/>
    <w:rsid w:val="008960B5"/>
    <w:rsid w:val="00896820"/>
    <w:rsid w:val="00897A4E"/>
    <w:rsid w:val="00897B53"/>
    <w:rsid w:val="008A0A22"/>
    <w:rsid w:val="008A29B7"/>
    <w:rsid w:val="008A3321"/>
    <w:rsid w:val="008A7E7D"/>
    <w:rsid w:val="008B05FC"/>
    <w:rsid w:val="008B0841"/>
    <w:rsid w:val="008B314E"/>
    <w:rsid w:val="008B36F4"/>
    <w:rsid w:val="008B5748"/>
    <w:rsid w:val="008B7E08"/>
    <w:rsid w:val="008C051E"/>
    <w:rsid w:val="008C42BE"/>
    <w:rsid w:val="008C4508"/>
    <w:rsid w:val="008C4A36"/>
    <w:rsid w:val="008C4FEA"/>
    <w:rsid w:val="008C508C"/>
    <w:rsid w:val="008C621D"/>
    <w:rsid w:val="008C6451"/>
    <w:rsid w:val="008C68CE"/>
    <w:rsid w:val="008D015D"/>
    <w:rsid w:val="008D0F0B"/>
    <w:rsid w:val="008D338B"/>
    <w:rsid w:val="008D3F4C"/>
    <w:rsid w:val="008D55D9"/>
    <w:rsid w:val="008E0677"/>
    <w:rsid w:val="008E2B9E"/>
    <w:rsid w:val="008E3364"/>
    <w:rsid w:val="008E43F3"/>
    <w:rsid w:val="008E4AA0"/>
    <w:rsid w:val="008E4FC5"/>
    <w:rsid w:val="008E5ABD"/>
    <w:rsid w:val="008E713C"/>
    <w:rsid w:val="008E7571"/>
    <w:rsid w:val="008E7C6A"/>
    <w:rsid w:val="008F1092"/>
    <w:rsid w:val="008F2D18"/>
    <w:rsid w:val="008F304B"/>
    <w:rsid w:val="008F52F6"/>
    <w:rsid w:val="008F6192"/>
    <w:rsid w:val="008F717A"/>
    <w:rsid w:val="009007FF"/>
    <w:rsid w:val="00900AC8"/>
    <w:rsid w:val="00901399"/>
    <w:rsid w:val="00901549"/>
    <w:rsid w:val="009019B0"/>
    <w:rsid w:val="0090663C"/>
    <w:rsid w:val="0091192F"/>
    <w:rsid w:val="00911FFC"/>
    <w:rsid w:val="0091276B"/>
    <w:rsid w:val="00913E4C"/>
    <w:rsid w:val="009141CD"/>
    <w:rsid w:val="00914800"/>
    <w:rsid w:val="00916B53"/>
    <w:rsid w:val="009170CA"/>
    <w:rsid w:val="00920391"/>
    <w:rsid w:val="009212AC"/>
    <w:rsid w:val="009226A3"/>
    <w:rsid w:val="00923257"/>
    <w:rsid w:val="00923802"/>
    <w:rsid w:val="0092525F"/>
    <w:rsid w:val="00926304"/>
    <w:rsid w:val="00926A92"/>
    <w:rsid w:val="00927508"/>
    <w:rsid w:val="00927F05"/>
    <w:rsid w:val="009341C0"/>
    <w:rsid w:val="009345AF"/>
    <w:rsid w:val="00935214"/>
    <w:rsid w:val="00935287"/>
    <w:rsid w:val="00935655"/>
    <w:rsid w:val="00935E31"/>
    <w:rsid w:val="00936335"/>
    <w:rsid w:val="00937A43"/>
    <w:rsid w:val="0094054A"/>
    <w:rsid w:val="009435A6"/>
    <w:rsid w:val="009454A5"/>
    <w:rsid w:val="00945A33"/>
    <w:rsid w:val="009465C2"/>
    <w:rsid w:val="00953C5B"/>
    <w:rsid w:val="009566A5"/>
    <w:rsid w:val="0095713F"/>
    <w:rsid w:val="00957179"/>
    <w:rsid w:val="00960E74"/>
    <w:rsid w:val="00961CFA"/>
    <w:rsid w:val="009625A6"/>
    <w:rsid w:val="00963975"/>
    <w:rsid w:val="00963AA2"/>
    <w:rsid w:val="00964699"/>
    <w:rsid w:val="009653EB"/>
    <w:rsid w:val="0096648F"/>
    <w:rsid w:val="009708E6"/>
    <w:rsid w:val="00975DC0"/>
    <w:rsid w:val="00975F5A"/>
    <w:rsid w:val="009816A7"/>
    <w:rsid w:val="0098199F"/>
    <w:rsid w:val="00981CF6"/>
    <w:rsid w:val="00984AD8"/>
    <w:rsid w:val="00984C78"/>
    <w:rsid w:val="0098645C"/>
    <w:rsid w:val="00986746"/>
    <w:rsid w:val="00987B20"/>
    <w:rsid w:val="00990CF9"/>
    <w:rsid w:val="00990ECF"/>
    <w:rsid w:val="009918C5"/>
    <w:rsid w:val="009922FA"/>
    <w:rsid w:val="009946A5"/>
    <w:rsid w:val="00995A5F"/>
    <w:rsid w:val="009967D9"/>
    <w:rsid w:val="009A10A3"/>
    <w:rsid w:val="009A1234"/>
    <w:rsid w:val="009A2B07"/>
    <w:rsid w:val="009A352B"/>
    <w:rsid w:val="009A3B5A"/>
    <w:rsid w:val="009A45EF"/>
    <w:rsid w:val="009A465C"/>
    <w:rsid w:val="009A4AB1"/>
    <w:rsid w:val="009A4E9E"/>
    <w:rsid w:val="009A55D4"/>
    <w:rsid w:val="009A5ECF"/>
    <w:rsid w:val="009A6137"/>
    <w:rsid w:val="009A7097"/>
    <w:rsid w:val="009A7FA9"/>
    <w:rsid w:val="009B08A1"/>
    <w:rsid w:val="009B2371"/>
    <w:rsid w:val="009B2FCC"/>
    <w:rsid w:val="009B3E14"/>
    <w:rsid w:val="009B4C48"/>
    <w:rsid w:val="009B6DE4"/>
    <w:rsid w:val="009B7FF3"/>
    <w:rsid w:val="009C1B1E"/>
    <w:rsid w:val="009C1B23"/>
    <w:rsid w:val="009C2881"/>
    <w:rsid w:val="009C3210"/>
    <w:rsid w:val="009C7A81"/>
    <w:rsid w:val="009D0AD0"/>
    <w:rsid w:val="009D1990"/>
    <w:rsid w:val="009D1AD8"/>
    <w:rsid w:val="009D1AF8"/>
    <w:rsid w:val="009D2F34"/>
    <w:rsid w:val="009D3C09"/>
    <w:rsid w:val="009D406C"/>
    <w:rsid w:val="009D63D3"/>
    <w:rsid w:val="009D7086"/>
    <w:rsid w:val="009D72E0"/>
    <w:rsid w:val="009E064D"/>
    <w:rsid w:val="009E06CD"/>
    <w:rsid w:val="009E0FDD"/>
    <w:rsid w:val="009E3396"/>
    <w:rsid w:val="009E3551"/>
    <w:rsid w:val="009E4A68"/>
    <w:rsid w:val="009E51A4"/>
    <w:rsid w:val="009E661E"/>
    <w:rsid w:val="009E69BB"/>
    <w:rsid w:val="009E6DC7"/>
    <w:rsid w:val="009E6DDB"/>
    <w:rsid w:val="009E7D9A"/>
    <w:rsid w:val="009F3F32"/>
    <w:rsid w:val="009F4401"/>
    <w:rsid w:val="009F4F9C"/>
    <w:rsid w:val="009F50E3"/>
    <w:rsid w:val="009F623F"/>
    <w:rsid w:val="00A0019B"/>
    <w:rsid w:val="00A00F23"/>
    <w:rsid w:val="00A037BF"/>
    <w:rsid w:val="00A06AB9"/>
    <w:rsid w:val="00A07407"/>
    <w:rsid w:val="00A10FC0"/>
    <w:rsid w:val="00A11323"/>
    <w:rsid w:val="00A11AB7"/>
    <w:rsid w:val="00A13474"/>
    <w:rsid w:val="00A15E1C"/>
    <w:rsid w:val="00A1676B"/>
    <w:rsid w:val="00A16F2A"/>
    <w:rsid w:val="00A22B6A"/>
    <w:rsid w:val="00A22DF3"/>
    <w:rsid w:val="00A233A7"/>
    <w:rsid w:val="00A24945"/>
    <w:rsid w:val="00A25E0F"/>
    <w:rsid w:val="00A2648E"/>
    <w:rsid w:val="00A27C31"/>
    <w:rsid w:val="00A3061F"/>
    <w:rsid w:val="00A31A00"/>
    <w:rsid w:val="00A331DD"/>
    <w:rsid w:val="00A342B5"/>
    <w:rsid w:val="00A34388"/>
    <w:rsid w:val="00A34B2C"/>
    <w:rsid w:val="00A351D9"/>
    <w:rsid w:val="00A35475"/>
    <w:rsid w:val="00A35D54"/>
    <w:rsid w:val="00A371ED"/>
    <w:rsid w:val="00A40022"/>
    <w:rsid w:val="00A40E35"/>
    <w:rsid w:val="00A414F9"/>
    <w:rsid w:val="00A42888"/>
    <w:rsid w:val="00A43548"/>
    <w:rsid w:val="00A43818"/>
    <w:rsid w:val="00A43A85"/>
    <w:rsid w:val="00A44746"/>
    <w:rsid w:val="00A459DD"/>
    <w:rsid w:val="00A470B0"/>
    <w:rsid w:val="00A47238"/>
    <w:rsid w:val="00A510CF"/>
    <w:rsid w:val="00A515F0"/>
    <w:rsid w:val="00A51FFC"/>
    <w:rsid w:val="00A5266F"/>
    <w:rsid w:val="00A52ACB"/>
    <w:rsid w:val="00A53DEC"/>
    <w:rsid w:val="00A60370"/>
    <w:rsid w:val="00A61D7C"/>
    <w:rsid w:val="00A646B3"/>
    <w:rsid w:val="00A647DB"/>
    <w:rsid w:val="00A64BA2"/>
    <w:rsid w:val="00A65010"/>
    <w:rsid w:val="00A654DD"/>
    <w:rsid w:val="00A65B9D"/>
    <w:rsid w:val="00A66EA4"/>
    <w:rsid w:val="00A675D3"/>
    <w:rsid w:val="00A717E1"/>
    <w:rsid w:val="00A7241B"/>
    <w:rsid w:val="00A728D5"/>
    <w:rsid w:val="00A73EDE"/>
    <w:rsid w:val="00A7737C"/>
    <w:rsid w:val="00A77915"/>
    <w:rsid w:val="00A8098B"/>
    <w:rsid w:val="00A83E26"/>
    <w:rsid w:val="00A8411C"/>
    <w:rsid w:val="00A84BA1"/>
    <w:rsid w:val="00A85E09"/>
    <w:rsid w:val="00A86CB9"/>
    <w:rsid w:val="00A87F85"/>
    <w:rsid w:val="00A90859"/>
    <w:rsid w:val="00A90EA7"/>
    <w:rsid w:val="00A91E75"/>
    <w:rsid w:val="00A92A2D"/>
    <w:rsid w:val="00A931C3"/>
    <w:rsid w:val="00A9527E"/>
    <w:rsid w:val="00A96DDF"/>
    <w:rsid w:val="00AA009F"/>
    <w:rsid w:val="00AA110E"/>
    <w:rsid w:val="00AA19FD"/>
    <w:rsid w:val="00AA1DEF"/>
    <w:rsid w:val="00AA248E"/>
    <w:rsid w:val="00AA2766"/>
    <w:rsid w:val="00AA2D5D"/>
    <w:rsid w:val="00AA371C"/>
    <w:rsid w:val="00AA6152"/>
    <w:rsid w:val="00AA7B7E"/>
    <w:rsid w:val="00AA7F1A"/>
    <w:rsid w:val="00AB0D2D"/>
    <w:rsid w:val="00AB0F9B"/>
    <w:rsid w:val="00AB3C3C"/>
    <w:rsid w:val="00AB4575"/>
    <w:rsid w:val="00AC11C5"/>
    <w:rsid w:val="00AC295E"/>
    <w:rsid w:val="00AC3767"/>
    <w:rsid w:val="00AC4BE6"/>
    <w:rsid w:val="00AC5200"/>
    <w:rsid w:val="00AC7099"/>
    <w:rsid w:val="00AD1CB6"/>
    <w:rsid w:val="00AD5510"/>
    <w:rsid w:val="00AD6018"/>
    <w:rsid w:val="00AD6FAF"/>
    <w:rsid w:val="00AD7698"/>
    <w:rsid w:val="00AE09A5"/>
    <w:rsid w:val="00AE30EC"/>
    <w:rsid w:val="00AE363A"/>
    <w:rsid w:val="00AE5096"/>
    <w:rsid w:val="00AE5EA4"/>
    <w:rsid w:val="00AE7FCA"/>
    <w:rsid w:val="00AF1BBA"/>
    <w:rsid w:val="00AF34F9"/>
    <w:rsid w:val="00AF4857"/>
    <w:rsid w:val="00AF522B"/>
    <w:rsid w:val="00AF60C3"/>
    <w:rsid w:val="00AF701C"/>
    <w:rsid w:val="00AF7857"/>
    <w:rsid w:val="00B004F3"/>
    <w:rsid w:val="00B016FF"/>
    <w:rsid w:val="00B028D8"/>
    <w:rsid w:val="00B03192"/>
    <w:rsid w:val="00B031FA"/>
    <w:rsid w:val="00B03226"/>
    <w:rsid w:val="00B05EB2"/>
    <w:rsid w:val="00B060B2"/>
    <w:rsid w:val="00B10936"/>
    <w:rsid w:val="00B11253"/>
    <w:rsid w:val="00B11BF2"/>
    <w:rsid w:val="00B120BC"/>
    <w:rsid w:val="00B120C3"/>
    <w:rsid w:val="00B13738"/>
    <w:rsid w:val="00B13FCC"/>
    <w:rsid w:val="00B14541"/>
    <w:rsid w:val="00B159C4"/>
    <w:rsid w:val="00B17169"/>
    <w:rsid w:val="00B171D1"/>
    <w:rsid w:val="00B2065D"/>
    <w:rsid w:val="00B2089E"/>
    <w:rsid w:val="00B2102A"/>
    <w:rsid w:val="00B22787"/>
    <w:rsid w:val="00B258FA"/>
    <w:rsid w:val="00B25F86"/>
    <w:rsid w:val="00B2651E"/>
    <w:rsid w:val="00B27847"/>
    <w:rsid w:val="00B31739"/>
    <w:rsid w:val="00B33999"/>
    <w:rsid w:val="00B35D0F"/>
    <w:rsid w:val="00B36BB3"/>
    <w:rsid w:val="00B37AEA"/>
    <w:rsid w:val="00B37EDB"/>
    <w:rsid w:val="00B43585"/>
    <w:rsid w:val="00B4551D"/>
    <w:rsid w:val="00B5047F"/>
    <w:rsid w:val="00B512F3"/>
    <w:rsid w:val="00B52356"/>
    <w:rsid w:val="00B5250A"/>
    <w:rsid w:val="00B5281E"/>
    <w:rsid w:val="00B555C1"/>
    <w:rsid w:val="00B57004"/>
    <w:rsid w:val="00B60977"/>
    <w:rsid w:val="00B63E49"/>
    <w:rsid w:val="00B63E7C"/>
    <w:rsid w:val="00B666AA"/>
    <w:rsid w:val="00B6733F"/>
    <w:rsid w:val="00B67DF9"/>
    <w:rsid w:val="00B700D3"/>
    <w:rsid w:val="00B70C89"/>
    <w:rsid w:val="00B72412"/>
    <w:rsid w:val="00B72AFD"/>
    <w:rsid w:val="00B72D05"/>
    <w:rsid w:val="00B73008"/>
    <w:rsid w:val="00B734C8"/>
    <w:rsid w:val="00B744D3"/>
    <w:rsid w:val="00B750A8"/>
    <w:rsid w:val="00B7623A"/>
    <w:rsid w:val="00B76E22"/>
    <w:rsid w:val="00B810F3"/>
    <w:rsid w:val="00B82613"/>
    <w:rsid w:val="00B84B66"/>
    <w:rsid w:val="00B852D7"/>
    <w:rsid w:val="00B87D58"/>
    <w:rsid w:val="00B91CC8"/>
    <w:rsid w:val="00B938E2"/>
    <w:rsid w:val="00B9399E"/>
    <w:rsid w:val="00B9689C"/>
    <w:rsid w:val="00B96AE2"/>
    <w:rsid w:val="00B97B4F"/>
    <w:rsid w:val="00B97FD7"/>
    <w:rsid w:val="00BA0154"/>
    <w:rsid w:val="00BA0383"/>
    <w:rsid w:val="00BA1293"/>
    <w:rsid w:val="00BA24F9"/>
    <w:rsid w:val="00BA423D"/>
    <w:rsid w:val="00BA48C6"/>
    <w:rsid w:val="00BA58A8"/>
    <w:rsid w:val="00BA69B7"/>
    <w:rsid w:val="00BA6D56"/>
    <w:rsid w:val="00BA72BC"/>
    <w:rsid w:val="00BB067E"/>
    <w:rsid w:val="00BB1438"/>
    <w:rsid w:val="00BB2BE3"/>
    <w:rsid w:val="00BB49BA"/>
    <w:rsid w:val="00BB4CDA"/>
    <w:rsid w:val="00BB4CE4"/>
    <w:rsid w:val="00BB5AC7"/>
    <w:rsid w:val="00BB72A3"/>
    <w:rsid w:val="00BC05C5"/>
    <w:rsid w:val="00BC0E01"/>
    <w:rsid w:val="00BC1CA3"/>
    <w:rsid w:val="00BC2927"/>
    <w:rsid w:val="00BC399B"/>
    <w:rsid w:val="00BC42BE"/>
    <w:rsid w:val="00BC503A"/>
    <w:rsid w:val="00BC503C"/>
    <w:rsid w:val="00BC5811"/>
    <w:rsid w:val="00BC5BA9"/>
    <w:rsid w:val="00BC68D8"/>
    <w:rsid w:val="00BC7F9E"/>
    <w:rsid w:val="00BD38ED"/>
    <w:rsid w:val="00BD4142"/>
    <w:rsid w:val="00BD43B6"/>
    <w:rsid w:val="00BD5F34"/>
    <w:rsid w:val="00BD6FF8"/>
    <w:rsid w:val="00BE2AB3"/>
    <w:rsid w:val="00BE6CD4"/>
    <w:rsid w:val="00BE73D5"/>
    <w:rsid w:val="00BF1533"/>
    <w:rsid w:val="00BF163F"/>
    <w:rsid w:val="00BF18B5"/>
    <w:rsid w:val="00BF3426"/>
    <w:rsid w:val="00BF35EC"/>
    <w:rsid w:val="00BF3AEE"/>
    <w:rsid w:val="00BF420F"/>
    <w:rsid w:val="00BF4728"/>
    <w:rsid w:val="00BF703C"/>
    <w:rsid w:val="00BF78FF"/>
    <w:rsid w:val="00C01175"/>
    <w:rsid w:val="00C02D91"/>
    <w:rsid w:val="00C03436"/>
    <w:rsid w:val="00C03FBB"/>
    <w:rsid w:val="00C04DAA"/>
    <w:rsid w:val="00C05098"/>
    <w:rsid w:val="00C0525F"/>
    <w:rsid w:val="00C0721E"/>
    <w:rsid w:val="00C11B5B"/>
    <w:rsid w:val="00C12BFE"/>
    <w:rsid w:val="00C148F1"/>
    <w:rsid w:val="00C15ADD"/>
    <w:rsid w:val="00C15C6D"/>
    <w:rsid w:val="00C15D99"/>
    <w:rsid w:val="00C15FE2"/>
    <w:rsid w:val="00C21724"/>
    <w:rsid w:val="00C217E2"/>
    <w:rsid w:val="00C219BD"/>
    <w:rsid w:val="00C21BBD"/>
    <w:rsid w:val="00C24561"/>
    <w:rsid w:val="00C2511C"/>
    <w:rsid w:val="00C25906"/>
    <w:rsid w:val="00C26219"/>
    <w:rsid w:val="00C26F34"/>
    <w:rsid w:val="00C30721"/>
    <w:rsid w:val="00C3145D"/>
    <w:rsid w:val="00C3378A"/>
    <w:rsid w:val="00C357BC"/>
    <w:rsid w:val="00C3586D"/>
    <w:rsid w:val="00C35FA3"/>
    <w:rsid w:val="00C3777D"/>
    <w:rsid w:val="00C43167"/>
    <w:rsid w:val="00C5159C"/>
    <w:rsid w:val="00C517DE"/>
    <w:rsid w:val="00C5216E"/>
    <w:rsid w:val="00C54A78"/>
    <w:rsid w:val="00C54E17"/>
    <w:rsid w:val="00C5668B"/>
    <w:rsid w:val="00C56A42"/>
    <w:rsid w:val="00C56B67"/>
    <w:rsid w:val="00C60019"/>
    <w:rsid w:val="00C60325"/>
    <w:rsid w:val="00C60B41"/>
    <w:rsid w:val="00C6116B"/>
    <w:rsid w:val="00C6139F"/>
    <w:rsid w:val="00C63538"/>
    <w:rsid w:val="00C6461F"/>
    <w:rsid w:val="00C66C10"/>
    <w:rsid w:val="00C67320"/>
    <w:rsid w:val="00C721C5"/>
    <w:rsid w:val="00C722C7"/>
    <w:rsid w:val="00C72794"/>
    <w:rsid w:val="00C74A99"/>
    <w:rsid w:val="00C74C0D"/>
    <w:rsid w:val="00C76184"/>
    <w:rsid w:val="00C77AD8"/>
    <w:rsid w:val="00C77E95"/>
    <w:rsid w:val="00C80157"/>
    <w:rsid w:val="00C801BA"/>
    <w:rsid w:val="00C806BF"/>
    <w:rsid w:val="00C813EF"/>
    <w:rsid w:val="00C829C0"/>
    <w:rsid w:val="00C82EE1"/>
    <w:rsid w:val="00C83040"/>
    <w:rsid w:val="00C8439A"/>
    <w:rsid w:val="00C8505E"/>
    <w:rsid w:val="00C8572C"/>
    <w:rsid w:val="00C85B85"/>
    <w:rsid w:val="00C925D7"/>
    <w:rsid w:val="00C92650"/>
    <w:rsid w:val="00C93354"/>
    <w:rsid w:val="00C945E2"/>
    <w:rsid w:val="00C958DB"/>
    <w:rsid w:val="00C96E38"/>
    <w:rsid w:val="00C97E9F"/>
    <w:rsid w:val="00CA085B"/>
    <w:rsid w:val="00CA1875"/>
    <w:rsid w:val="00CA1D4E"/>
    <w:rsid w:val="00CA347E"/>
    <w:rsid w:val="00CA4137"/>
    <w:rsid w:val="00CA573F"/>
    <w:rsid w:val="00CA6CC7"/>
    <w:rsid w:val="00CA6E65"/>
    <w:rsid w:val="00CB0C78"/>
    <w:rsid w:val="00CB39A6"/>
    <w:rsid w:val="00CB50AA"/>
    <w:rsid w:val="00CB5B60"/>
    <w:rsid w:val="00CB6060"/>
    <w:rsid w:val="00CB7347"/>
    <w:rsid w:val="00CB7439"/>
    <w:rsid w:val="00CC11E4"/>
    <w:rsid w:val="00CC3C7E"/>
    <w:rsid w:val="00CC7212"/>
    <w:rsid w:val="00CC78EC"/>
    <w:rsid w:val="00CC7A6B"/>
    <w:rsid w:val="00CC7D49"/>
    <w:rsid w:val="00CD1FA5"/>
    <w:rsid w:val="00CD3233"/>
    <w:rsid w:val="00CD4390"/>
    <w:rsid w:val="00CD522D"/>
    <w:rsid w:val="00CD5B0D"/>
    <w:rsid w:val="00CD63AB"/>
    <w:rsid w:val="00CD677B"/>
    <w:rsid w:val="00CD7E5D"/>
    <w:rsid w:val="00CE0FCB"/>
    <w:rsid w:val="00CE3020"/>
    <w:rsid w:val="00CE5E58"/>
    <w:rsid w:val="00CE64D7"/>
    <w:rsid w:val="00CF054E"/>
    <w:rsid w:val="00CF134F"/>
    <w:rsid w:val="00CF185D"/>
    <w:rsid w:val="00CF6C28"/>
    <w:rsid w:val="00D00056"/>
    <w:rsid w:val="00D03EB1"/>
    <w:rsid w:val="00D05568"/>
    <w:rsid w:val="00D06E83"/>
    <w:rsid w:val="00D0784C"/>
    <w:rsid w:val="00D07F09"/>
    <w:rsid w:val="00D1096F"/>
    <w:rsid w:val="00D11B72"/>
    <w:rsid w:val="00D12810"/>
    <w:rsid w:val="00D129ED"/>
    <w:rsid w:val="00D137F1"/>
    <w:rsid w:val="00D142B3"/>
    <w:rsid w:val="00D144FB"/>
    <w:rsid w:val="00D14716"/>
    <w:rsid w:val="00D15A94"/>
    <w:rsid w:val="00D17A2F"/>
    <w:rsid w:val="00D20930"/>
    <w:rsid w:val="00D227B1"/>
    <w:rsid w:val="00D2588B"/>
    <w:rsid w:val="00D26514"/>
    <w:rsid w:val="00D307D8"/>
    <w:rsid w:val="00D3276B"/>
    <w:rsid w:val="00D3384F"/>
    <w:rsid w:val="00D36D4C"/>
    <w:rsid w:val="00D3759E"/>
    <w:rsid w:val="00D413A3"/>
    <w:rsid w:val="00D417F5"/>
    <w:rsid w:val="00D4291A"/>
    <w:rsid w:val="00D439C7"/>
    <w:rsid w:val="00D43D76"/>
    <w:rsid w:val="00D45DF0"/>
    <w:rsid w:val="00D470C7"/>
    <w:rsid w:val="00D478DA"/>
    <w:rsid w:val="00D47BB4"/>
    <w:rsid w:val="00D50C52"/>
    <w:rsid w:val="00D518CF"/>
    <w:rsid w:val="00D54123"/>
    <w:rsid w:val="00D5585E"/>
    <w:rsid w:val="00D56467"/>
    <w:rsid w:val="00D5767D"/>
    <w:rsid w:val="00D6146D"/>
    <w:rsid w:val="00D62280"/>
    <w:rsid w:val="00D62D1E"/>
    <w:rsid w:val="00D6526F"/>
    <w:rsid w:val="00D6635D"/>
    <w:rsid w:val="00D66396"/>
    <w:rsid w:val="00D670DA"/>
    <w:rsid w:val="00D6737B"/>
    <w:rsid w:val="00D67833"/>
    <w:rsid w:val="00D70748"/>
    <w:rsid w:val="00D709F2"/>
    <w:rsid w:val="00D7174B"/>
    <w:rsid w:val="00D73C91"/>
    <w:rsid w:val="00D743E8"/>
    <w:rsid w:val="00D744B6"/>
    <w:rsid w:val="00D74AE8"/>
    <w:rsid w:val="00D83775"/>
    <w:rsid w:val="00D86132"/>
    <w:rsid w:val="00D8624E"/>
    <w:rsid w:val="00D86A92"/>
    <w:rsid w:val="00D87020"/>
    <w:rsid w:val="00D9032F"/>
    <w:rsid w:val="00D90CA4"/>
    <w:rsid w:val="00D92252"/>
    <w:rsid w:val="00D92590"/>
    <w:rsid w:val="00D9395B"/>
    <w:rsid w:val="00D95745"/>
    <w:rsid w:val="00D965F1"/>
    <w:rsid w:val="00D96F13"/>
    <w:rsid w:val="00D974A8"/>
    <w:rsid w:val="00DA0932"/>
    <w:rsid w:val="00DA0A8D"/>
    <w:rsid w:val="00DA0BAF"/>
    <w:rsid w:val="00DA1619"/>
    <w:rsid w:val="00DA1F18"/>
    <w:rsid w:val="00DA2B17"/>
    <w:rsid w:val="00DA3416"/>
    <w:rsid w:val="00DA578F"/>
    <w:rsid w:val="00DB2C17"/>
    <w:rsid w:val="00DB386A"/>
    <w:rsid w:val="00DB3F87"/>
    <w:rsid w:val="00DB4C21"/>
    <w:rsid w:val="00DB4CCE"/>
    <w:rsid w:val="00DB704F"/>
    <w:rsid w:val="00DB7C07"/>
    <w:rsid w:val="00DC1233"/>
    <w:rsid w:val="00DC552D"/>
    <w:rsid w:val="00DC76E4"/>
    <w:rsid w:val="00DC7F53"/>
    <w:rsid w:val="00DD0B50"/>
    <w:rsid w:val="00DD1ADF"/>
    <w:rsid w:val="00DD1DBE"/>
    <w:rsid w:val="00DD2A42"/>
    <w:rsid w:val="00DE0CB8"/>
    <w:rsid w:val="00DE1986"/>
    <w:rsid w:val="00DE4C53"/>
    <w:rsid w:val="00DE520A"/>
    <w:rsid w:val="00DE5689"/>
    <w:rsid w:val="00DE6A3A"/>
    <w:rsid w:val="00DE7301"/>
    <w:rsid w:val="00DF0BC8"/>
    <w:rsid w:val="00DF1C81"/>
    <w:rsid w:val="00DF20B8"/>
    <w:rsid w:val="00DF254E"/>
    <w:rsid w:val="00DF3B39"/>
    <w:rsid w:val="00DF42AD"/>
    <w:rsid w:val="00DF51A1"/>
    <w:rsid w:val="00DF59D3"/>
    <w:rsid w:val="00E0365C"/>
    <w:rsid w:val="00E05367"/>
    <w:rsid w:val="00E06CDD"/>
    <w:rsid w:val="00E06FF7"/>
    <w:rsid w:val="00E079F7"/>
    <w:rsid w:val="00E07FE1"/>
    <w:rsid w:val="00E1012F"/>
    <w:rsid w:val="00E12F48"/>
    <w:rsid w:val="00E136E6"/>
    <w:rsid w:val="00E15083"/>
    <w:rsid w:val="00E15B5F"/>
    <w:rsid w:val="00E226BB"/>
    <w:rsid w:val="00E22FA8"/>
    <w:rsid w:val="00E23CF7"/>
    <w:rsid w:val="00E25933"/>
    <w:rsid w:val="00E25FE2"/>
    <w:rsid w:val="00E2604A"/>
    <w:rsid w:val="00E2717F"/>
    <w:rsid w:val="00E30789"/>
    <w:rsid w:val="00E3080F"/>
    <w:rsid w:val="00E31CAC"/>
    <w:rsid w:val="00E3315C"/>
    <w:rsid w:val="00E346A1"/>
    <w:rsid w:val="00E36AF1"/>
    <w:rsid w:val="00E41DEC"/>
    <w:rsid w:val="00E41E97"/>
    <w:rsid w:val="00E420E5"/>
    <w:rsid w:val="00E44105"/>
    <w:rsid w:val="00E444BD"/>
    <w:rsid w:val="00E460D0"/>
    <w:rsid w:val="00E46573"/>
    <w:rsid w:val="00E47AFE"/>
    <w:rsid w:val="00E512B1"/>
    <w:rsid w:val="00E534BE"/>
    <w:rsid w:val="00E53CBE"/>
    <w:rsid w:val="00E545E9"/>
    <w:rsid w:val="00E568CD"/>
    <w:rsid w:val="00E56EED"/>
    <w:rsid w:val="00E570CE"/>
    <w:rsid w:val="00E57939"/>
    <w:rsid w:val="00E6277E"/>
    <w:rsid w:val="00E6548D"/>
    <w:rsid w:val="00E6571E"/>
    <w:rsid w:val="00E65A42"/>
    <w:rsid w:val="00E65CEC"/>
    <w:rsid w:val="00E65DAD"/>
    <w:rsid w:val="00E66FE8"/>
    <w:rsid w:val="00E705F0"/>
    <w:rsid w:val="00E737AC"/>
    <w:rsid w:val="00E7401F"/>
    <w:rsid w:val="00E7451F"/>
    <w:rsid w:val="00E76E23"/>
    <w:rsid w:val="00E80034"/>
    <w:rsid w:val="00E81350"/>
    <w:rsid w:val="00E8361A"/>
    <w:rsid w:val="00E8383D"/>
    <w:rsid w:val="00E83BA9"/>
    <w:rsid w:val="00E84154"/>
    <w:rsid w:val="00E843E1"/>
    <w:rsid w:val="00E8479D"/>
    <w:rsid w:val="00E84907"/>
    <w:rsid w:val="00E84D5E"/>
    <w:rsid w:val="00E85106"/>
    <w:rsid w:val="00E87678"/>
    <w:rsid w:val="00E87693"/>
    <w:rsid w:val="00E92D63"/>
    <w:rsid w:val="00E937A0"/>
    <w:rsid w:val="00E95F2C"/>
    <w:rsid w:val="00E972F2"/>
    <w:rsid w:val="00EA0A46"/>
    <w:rsid w:val="00EA0FB3"/>
    <w:rsid w:val="00EA2791"/>
    <w:rsid w:val="00EA3189"/>
    <w:rsid w:val="00EA3AF0"/>
    <w:rsid w:val="00EA40C7"/>
    <w:rsid w:val="00EA47C1"/>
    <w:rsid w:val="00EA492B"/>
    <w:rsid w:val="00EA527F"/>
    <w:rsid w:val="00EB033A"/>
    <w:rsid w:val="00EB0FCF"/>
    <w:rsid w:val="00EB1D78"/>
    <w:rsid w:val="00EB3193"/>
    <w:rsid w:val="00EB39B6"/>
    <w:rsid w:val="00EB3F5F"/>
    <w:rsid w:val="00EB4535"/>
    <w:rsid w:val="00EB48C3"/>
    <w:rsid w:val="00EB4CBD"/>
    <w:rsid w:val="00EB535A"/>
    <w:rsid w:val="00EB6A64"/>
    <w:rsid w:val="00EB6C65"/>
    <w:rsid w:val="00EC30F7"/>
    <w:rsid w:val="00EC3890"/>
    <w:rsid w:val="00EC4180"/>
    <w:rsid w:val="00EC427A"/>
    <w:rsid w:val="00EC502B"/>
    <w:rsid w:val="00EC5793"/>
    <w:rsid w:val="00EC5B01"/>
    <w:rsid w:val="00EC712F"/>
    <w:rsid w:val="00ED0808"/>
    <w:rsid w:val="00ED1715"/>
    <w:rsid w:val="00ED227E"/>
    <w:rsid w:val="00ED368D"/>
    <w:rsid w:val="00ED3C3D"/>
    <w:rsid w:val="00ED461D"/>
    <w:rsid w:val="00ED674E"/>
    <w:rsid w:val="00ED70FA"/>
    <w:rsid w:val="00ED7804"/>
    <w:rsid w:val="00EE060E"/>
    <w:rsid w:val="00EE3BF7"/>
    <w:rsid w:val="00EE442F"/>
    <w:rsid w:val="00EE4E91"/>
    <w:rsid w:val="00EE5444"/>
    <w:rsid w:val="00EE585C"/>
    <w:rsid w:val="00EE78AC"/>
    <w:rsid w:val="00EE7E0A"/>
    <w:rsid w:val="00EF09F6"/>
    <w:rsid w:val="00EF0B05"/>
    <w:rsid w:val="00EF224F"/>
    <w:rsid w:val="00EF22E2"/>
    <w:rsid w:val="00EF35CF"/>
    <w:rsid w:val="00EF392A"/>
    <w:rsid w:val="00EF40A8"/>
    <w:rsid w:val="00EF43C5"/>
    <w:rsid w:val="00EF4DC9"/>
    <w:rsid w:val="00EF7556"/>
    <w:rsid w:val="00EF762C"/>
    <w:rsid w:val="00F016FB"/>
    <w:rsid w:val="00F01D08"/>
    <w:rsid w:val="00F027A4"/>
    <w:rsid w:val="00F0280A"/>
    <w:rsid w:val="00F03754"/>
    <w:rsid w:val="00F03A07"/>
    <w:rsid w:val="00F05829"/>
    <w:rsid w:val="00F102E4"/>
    <w:rsid w:val="00F1280B"/>
    <w:rsid w:val="00F15200"/>
    <w:rsid w:val="00F1567C"/>
    <w:rsid w:val="00F15B60"/>
    <w:rsid w:val="00F20274"/>
    <w:rsid w:val="00F204AF"/>
    <w:rsid w:val="00F218C2"/>
    <w:rsid w:val="00F22318"/>
    <w:rsid w:val="00F239BD"/>
    <w:rsid w:val="00F23CC4"/>
    <w:rsid w:val="00F24EE5"/>
    <w:rsid w:val="00F256DB"/>
    <w:rsid w:val="00F300E5"/>
    <w:rsid w:val="00F309A9"/>
    <w:rsid w:val="00F30D00"/>
    <w:rsid w:val="00F30D89"/>
    <w:rsid w:val="00F3117C"/>
    <w:rsid w:val="00F33F63"/>
    <w:rsid w:val="00F34736"/>
    <w:rsid w:val="00F34F77"/>
    <w:rsid w:val="00F35411"/>
    <w:rsid w:val="00F357A2"/>
    <w:rsid w:val="00F35FD0"/>
    <w:rsid w:val="00F3621B"/>
    <w:rsid w:val="00F36316"/>
    <w:rsid w:val="00F41870"/>
    <w:rsid w:val="00F42851"/>
    <w:rsid w:val="00F42D54"/>
    <w:rsid w:val="00F4320A"/>
    <w:rsid w:val="00F456B0"/>
    <w:rsid w:val="00F50713"/>
    <w:rsid w:val="00F50998"/>
    <w:rsid w:val="00F5264B"/>
    <w:rsid w:val="00F53A9D"/>
    <w:rsid w:val="00F559EE"/>
    <w:rsid w:val="00F563B8"/>
    <w:rsid w:val="00F56792"/>
    <w:rsid w:val="00F6083E"/>
    <w:rsid w:val="00F653CD"/>
    <w:rsid w:val="00F66590"/>
    <w:rsid w:val="00F66E19"/>
    <w:rsid w:val="00F70B38"/>
    <w:rsid w:val="00F722B5"/>
    <w:rsid w:val="00F723C3"/>
    <w:rsid w:val="00F7366A"/>
    <w:rsid w:val="00F75C06"/>
    <w:rsid w:val="00F7621A"/>
    <w:rsid w:val="00F76C41"/>
    <w:rsid w:val="00F77B12"/>
    <w:rsid w:val="00F800F4"/>
    <w:rsid w:val="00F81663"/>
    <w:rsid w:val="00F8169F"/>
    <w:rsid w:val="00F8223F"/>
    <w:rsid w:val="00F82E2E"/>
    <w:rsid w:val="00F91ABC"/>
    <w:rsid w:val="00F91F45"/>
    <w:rsid w:val="00F94A25"/>
    <w:rsid w:val="00F95AF4"/>
    <w:rsid w:val="00FA1572"/>
    <w:rsid w:val="00FA3C75"/>
    <w:rsid w:val="00FA4A41"/>
    <w:rsid w:val="00FA52BE"/>
    <w:rsid w:val="00FA5499"/>
    <w:rsid w:val="00FA6D5D"/>
    <w:rsid w:val="00FA7309"/>
    <w:rsid w:val="00FA77E6"/>
    <w:rsid w:val="00FA7D07"/>
    <w:rsid w:val="00FA7F06"/>
    <w:rsid w:val="00FB033B"/>
    <w:rsid w:val="00FB213B"/>
    <w:rsid w:val="00FB23CD"/>
    <w:rsid w:val="00FB2424"/>
    <w:rsid w:val="00FB5571"/>
    <w:rsid w:val="00FC009C"/>
    <w:rsid w:val="00FC0107"/>
    <w:rsid w:val="00FC3CEE"/>
    <w:rsid w:val="00FC6865"/>
    <w:rsid w:val="00FC709F"/>
    <w:rsid w:val="00FD181B"/>
    <w:rsid w:val="00FD5EFB"/>
    <w:rsid w:val="00FD6F15"/>
    <w:rsid w:val="00FD7AC2"/>
    <w:rsid w:val="00FE0867"/>
    <w:rsid w:val="00FE13CA"/>
    <w:rsid w:val="00FE2363"/>
    <w:rsid w:val="00FE3041"/>
    <w:rsid w:val="00FE3215"/>
    <w:rsid w:val="00FF262C"/>
    <w:rsid w:val="00FF37BC"/>
    <w:rsid w:val="00FF4930"/>
    <w:rsid w:val="00FF4B4B"/>
    <w:rsid w:val="00FF4F5C"/>
    <w:rsid w:val="00FF6363"/>
    <w:rsid w:val="00FF648A"/>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nb-NO"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45F9C"/>
  <w15:docId w15:val="{2FC79CF3-0CAB-A042-BEFD-6C7464E01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lang w:val="nb-NO" w:eastAsia="en-US" w:bidi="ar-SA"/>
      </w:rPr>
    </w:rPrDefault>
    <w:pPrDefault>
      <w:pPr>
        <w:spacing w:after="2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8" w:unhideWhenUsed="1"/>
    <w:lsdException w:name="annotation text" w:semiHidden="1" w:unhideWhenUsed="1"/>
    <w:lsdException w:name="header" w:semiHidden="1" w:uiPriority="91" w:unhideWhenUsed="1"/>
    <w:lsdException w:name="footer" w:semiHidden="1" w:uiPriority="9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28"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4" w:semiHidden="1" w:unhideWhenUsed="1"/>
    <w:lsdException w:name="List Bullet 5" w:semiHidden="1" w:unhideWhenUsed="1"/>
    <w:lsdException w:name="List Number 2" w:uiPriority="0" w:qFormat="1"/>
    <w:lsdException w:name="List Number 3"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9EE"/>
    <w:rPr>
      <w:lang w:val="en-GB"/>
    </w:rPr>
  </w:style>
  <w:style w:type="paragraph" w:styleId="Heading1">
    <w:name w:val="heading 1"/>
    <w:aliases w:val="1,Ch,Chapter,H1,H11,H110,H1101,H111,H1111,H112,H1121,H113,H114,H115,H116,H12,H121,H13,H131,H14,H141,H15,H151,H16,H161,H17,H171,H18,H181,H19,H191,Header1,Heading 1 Alt+1,PARA1,Part,Section,Section Heading,h1,head1,head11,head12,rubrik - Alt+"/>
    <w:next w:val="Innrykk1"/>
    <w:link w:val="Heading1Char"/>
    <w:uiPriority w:val="9"/>
    <w:qFormat/>
    <w:rsid w:val="00E226BB"/>
    <w:pPr>
      <w:keepNext/>
      <w:keepLines/>
      <w:numPr>
        <w:numId w:val="19"/>
      </w:numPr>
      <w:tabs>
        <w:tab w:val="left" w:pos="794"/>
      </w:tabs>
      <w:suppressAutoHyphens/>
      <w:spacing w:before="120" w:after="60"/>
      <w:jc w:val="left"/>
      <w:outlineLvl w:val="0"/>
    </w:pPr>
    <w:rPr>
      <w:rFonts w:eastAsiaTheme="majorEastAsia" w:cs="Arial"/>
      <w:b/>
      <w:bCs/>
      <w:caps/>
      <w:spacing w:val="1"/>
      <w:kern w:val="20"/>
      <w:szCs w:val="28"/>
      <w:lang w:val="en-GB"/>
    </w:rPr>
  </w:style>
  <w:style w:type="paragraph" w:styleId="Heading2">
    <w:name w:val="heading 2"/>
    <w:aliases w:val="2,Attribute Heading 2,Chapter Title,H2,Heading 2 Alt+2,KJL:1st Level,Major1,PARA2,PJ Heading 2,Paragraafkop,Reset numbering,S Heading,Sub section title,Sub-clause,Subsidiary clause,a,b,c,h2,heading h2,heading2,hseHeading 2,s,stycke - Alt+2"/>
    <w:basedOn w:val="Heading1"/>
    <w:next w:val="Innrykk1"/>
    <w:link w:val="Heading2Char"/>
    <w:uiPriority w:val="9"/>
    <w:qFormat/>
    <w:rsid w:val="00CD5B0D"/>
    <w:pPr>
      <w:numPr>
        <w:ilvl w:val="1"/>
      </w:numPr>
      <w:outlineLvl w:val="1"/>
    </w:pPr>
    <w:rPr>
      <w:bCs w:val="0"/>
      <w:caps w:val="0"/>
      <w:szCs w:val="26"/>
    </w:rPr>
  </w:style>
  <w:style w:type="paragraph" w:styleId="Heading3">
    <w:name w:val="heading 3"/>
    <w:aliases w:val="(Alt+3),(Alt+3)1,(Alt+3)11,(Alt+3)12,(Alt+3)2,(Alt+3)21,(Alt+3)22,(Alt+3)3,(Alt+3)31,(Alt+3)32,(Alt+3)4,(Alt+3)41,(Alt+3)5,(Alt+3)6,(Alt+3)7,3,H3,Heading 3 Alt+3,Level 1 - 1,Paragraph,h3,hseHeading 3,i),ii),iii),Lev 3,3m,H31"/>
    <w:basedOn w:val="Heading2"/>
    <w:next w:val="Innrykk1"/>
    <w:link w:val="Heading3Char"/>
    <w:uiPriority w:val="9"/>
    <w:qFormat/>
    <w:rsid w:val="003A391A"/>
    <w:pPr>
      <w:numPr>
        <w:ilvl w:val="2"/>
      </w:numPr>
      <w:outlineLvl w:val="2"/>
    </w:pPr>
    <w:rPr>
      <w:bCs/>
      <w:i/>
    </w:rPr>
  </w:style>
  <w:style w:type="paragraph" w:styleId="Heading4">
    <w:name w:val="heading 4"/>
    <w:aliases w:val="(a.),4,4 Char,H4,H4 Char,H4 Char Char,H4 Char1,Heading 4 Char Char,Heading 4 Char Char1,Heading 4 Char1,Heading 4 Char1 Char Char,Level 2 - a,Minor GS,Style 43,Style 67,Sub-paragraph,Te,h4,h4 Char,h4 Char Char,h4 Char1,level 4,level4,pkt4"/>
    <w:basedOn w:val="Heading3"/>
    <w:next w:val="Innrykk1"/>
    <w:link w:val="Heading4Char"/>
    <w:uiPriority w:val="9"/>
    <w:qFormat/>
    <w:rsid w:val="003A391A"/>
    <w:pPr>
      <w:numPr>
        <w:ilvl w:val="3"/>
      </w:numPr>
      <w:outlineLvl w:val="3"/>
    </w:pPr>
    <w:rPr>
      <w:b w:val="0"/>
      <w:bCs w:val="0"/>
      <w:iCs/>
    </w:rPr>
  </w:style>
  <w:style w:type="paragraph" w:styleId="Heading5">
    <w:name w:val="heading 5"/>
    <w:aliases w:val="((1)),((A)),5,Appendix A to X,Block Label,Dot GS,FMH1,H5,Heading 5 Char1,Heading 5*,Legal 5,Lev 5,Level 3 - i,RR level 5,Style 14,Style 148,Style 23,Style 39,Style 44,Style 55,Style 68,Sub-paragrraph,Subheading,h5,heading5,le,level5,test,l5"/>
    <w:basedOn w:val="Heading4"/>
    <w:next w:val="Innrykk1"/>
    <w:link w:val="Heading5Char"/>
    <w:uiPriority w:val="9"/>
    <w:qFormat/>
    <w:rsid w:val="003A391A"/>
    <w:pPr>
      <w:numPr>
        <w:ilvl w:val="4"/>
      </w:numPr>
      <w:outlineLvl w:val="4"/>
    </w:pPr>
  </w:style>
  <w:style w:type="paragraph" w:styleId="Heading6">
    <w:name w:val="heading 6"/>
    <w:aliases w:val="((a)),6,H6,Heading 6  Appendix Y &amp; Z,Legal Level 1.,Marginal,Normal diagram,Overskrift 6 Tegn Tegn,Overskrift 6 Tegn1,Style 1,Style 149,Style 15,Style 19,Style 45,Style 48,Style 56,Style 85,dash GS,h6,leg,legal 6,level6,Contract 5th Level"/>
    <w:basedOn w:val="Heading5"/>
    <w:next w:val="Innrykk1"/>
    <w:link w:val="Heading6Char"/>
    <w:uiPriority w:val="9"/>
    <w:qFormat/>
    <w:rsid w:val="003A391A"/>
    <w:pPr>
      <w:numPr>
        <w:ilvl w:val="5"/>
      </w:numPr>
      <w:outlineLvl w:val="5"/>
    </w:pPr>
    <w:rPr>
      <w:iCs w:val="0"/>
      <w:spacing w:val="0"/>
    </w:rPr>
  </w:style>
  <w:style w:type="paragraph" w:styleId="Heading7">
    <w:name w:val="heading 7"/>
    <w:aliases w:val="7,Appendix 2,E1 Marginal,H7,Legal Level 1.1.,Simple Arabic Numbers,Simple arabic num,Simple arabic numbers,Style 150,Style 16,Style 38,Style 46,Style 57,Style 87,a2,h7,legal 7,level1noheading,square GS,(1),Appendix Major,Body Text 6,Hd7,Lev 7"/>
    <w:basedOn w:val="Heading6"/>
    <w:next w:val="Innrykk1"/>
    <w:link w:val="Heading7Char"/>
    <w:uiPriority w:val="9"/>
    <w:qFormat/>
    <w:rsid w:val="003A391A"/>
    <w:pPr>
      <w:numPr>
        <w:ilvl w:val="6"/>
      </w:numPr>
      <w:tabs>
        <w:tab w:val="clear" w:pos="794"/>
        <w:tab w:val="left" w:pos="1304"/>
      </w:tabs>
      <w:outlineLvl w:val="6"/>
    </w:pPr>
    <w:rPr>
      <w:iCs/>
    </w:rPr>
  </w:style>
  <w:style w:type="paragraph" w:styleId="Heading8">
    <w:name w:val="heading 8"/>
    <w:aliases w:val="8,Append,Appendix,Appendix 3,AppendixSubHead,DO NOT USE EITHER,E2 Marginal,H8,Legal Level 1.1.1.,Simple alpha numbers,Style,Style 151,Style 17,Style 42,Style 47,Style 50,Style 58,Style 89,a3,h8,legal 8,level2(a),- Accura 1.1.1,Annex,Lev 8,Nivå"/>
    <w:basedOn w:val="Heading7"/>
    <w:next w:val="Innrykk1"/>
    <w:link w:val="Heading8Char"/>
    <w:uiPriority w:val="9"/>
    <w:qFormat/>
    <w:rsid w:val="003A391A"/>
    <w:pPr>
      <w:numPr>
        <w:ilvl w:val="7"/>
      </w:numPr>
      <w:outlineLvl w:val="7"/>
    </w:pPr>
  </w:style>
  <w:style w:type="paragraph" w:styleId="Heading9">
    <w:name w:val="heading 9"/>
    <w:aliases w:val="9,App Heading,AppendixBodyHead,DON'T USE,E3 Marginal,H9,Heading 9 DON'T USE,Legal Level 1.1.1.1.,Overskrift x,S,S1,Simple (sm) roman numbers,Style 152,Style 18,Style 49,Style 59,Style 91,h9,legal 9,level3(i),App1,Hd9,ITT t9,Nivå6,Nivå6 CLP,Lev"/>
    <w:basedOn w:val="Heading8"/>
    <w:next w:val="Innrykk1"/>
    <w:link w:val="Heading9Char"/>
    <w:uiPriority w:val="9"/>
    <w:qFormat/>
    <w:rsid w:val="00CD5B0D"/>
    <w:pPr>
      <w:numPr>
        <w:ilvl w:val="8"/>
      </w:num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utenluft">
    <w:name w:val="Normal uten luft"/>
    <w:basedOn w:val="NormalOriginal"/>
    <w:uiPriority w:val="19"/>
    <w:rsid w:val="00177B69"/>
    <w:pPr>
      <w:spacing w:after="0"/>
      <w:jc w:val="left"/>
    </w:pPr>
  </w:style>
  <w:style w:type="paragraph" w:styleId="List2">
    <w:name w:val="List 2"/>
    <w:basedOn w:val="NormalOriginal"/>
    <w:semiHidden/>
    <w:rsid w:val="003A391A"/>
    <w:pPr>
      <w:ind w:left="566" w:hanging="283"/>
      <w:contextualSpacing/>
    </w:pPr>
  </w:style>
  <w:style w:type="paragraph" w:styleId="List3">
    <w:name w:val="List 3"/>
    <w:basedOn w:val="NormalOriginal"/>
    <w:semiHidden/>
    <w:rsid w:val="003A391A"/>
    <w:pPr>
      <w:ind w:left="849" w:hanging="283"/>
      <w:contextualSpacing/>
    </w:pPr>
  </w:style>
  <w:style w:type="paragraph" w:customStyle="1" w:styleId="Overskriftekstra1">
    <w:name w:val="Overskrift ekstra 1"/>
    <w:next w:val="Innrykk1"/>
    <w:link w:val="Overskriftekstra1Tegn"/>
    <w:uiPriority w:val="11"/>
    <w:qFormat/>
    <w:rsid w:val="00E226BB"/>
    <w:pPr>
      <w:keepNext/>
      <w:keepLines/>
      <w:numPr>
        <w:numId w:val="20"/>
      </w:numPr>
      <w:tabs>
        <w:tab w:val="left" w:pos="794"/>
      </w:tabs>
      <w:suppressAutoHyphens/>
      <w:spacing w:before="120" w:after="60"/>
      <w:jc w:val="left"/>
      <w:outlineLvl w:val="0"/>
    </w:pPr>
    <w:rPr>
      <w:rFonts w:cs="Arial"/>
      <w:b/>
      <w:caps/>
      <w:spacing w:val="1"/>
      <w:kern w:val="20"/>
      <w:lang w:val="en-GB"/>
    </w:rPr>
  </w:style>
  <w:style w:type="paragraph" w:customStyle="1" w:styleId="Overskriftekstra2">
    <w:name w:val="Overskrift ekstra 2"/>
    <w:basedOn w:val="Overskriftekstra1"/>
    <w:next w:val="Innrykk1"/>
    <w:uiPriority w:val="11"/>
    <w:rsid w:val="00BA72BC"/>
    <w:pPr>
      <w:numPr>
        <w:ilvl w:val="1"/>
      </w:numPr>
      <w:outlineLvl w:val="1"/>
    </w:pPr>
    <w:rPr>
      <w:caps w:val="0"/>
    </w:rPr>
  </w:style>
  <w:style w:type="paragraph" w:customStyle="1" w:styleId="Normalskrivelinje">
    <w:name w:val="Normal skrivelinje"/>
    <w:basedOn w:val="NormalOriginal"/>
    <w:next w:val="Normal"/>
    <w:rsid w:val="00177B69"/>
    <w:pPr>
      <w:tabs>
        <w:tab w:val="right" w:leader="dot" w:pos="2693"/>
        <w:tab w:val="left" w:leader="dot" w:pos="5387"/>
        <w:tab w:val="right" w:leader="dot" w:pos="8789"/>
      </w:tabs>
      <w:suppressAutoHyphens/>
      <w:spacing w:before="40" w:after="0"/>
      <w:jc w:val="left"/>
    </w:pPr>
    <w:rPr>
      <w:noProof/>
    </w:rPr>
  </w:style>
  <w:style w:type="paragraph" w:styleId="FootnoteText">
    <w:name w:val="footnote text"/>
    <w:basedOn w:val="NormalOriginal"/>
    <w:link w:val="FootnoteTextChar"/>
    <w:uiPriority w:val="28"/>
    <w:unhideWhenUsed/>
    <w:rsid w:val="00F559EE"/>
    <w:pPr>
      <w:keepLines/>
      <w:spacing w:after="0"/>
    </w:pPr>
    <w:rPr>
      <w:sz w:val="16"/>
    </w:rPr>
  </w:style>
  <w:style w:type="character" w:customStyle="1" w:styleId="FootnoteTextChar">
    <w:name w:val="Footnote Text Char"/>
    <w:basedOn w:val="DefaultParagraphFont"/>
    <w:link w:val="FootnoteText"/>
    <w:uiPriority w:val="28"/>
    <w:rsid w:val="00F559EE"/>
    <w:rPr>
      <w:sz w:val="16"/>
      <w:lang w:val="en-GB"/>
    </w:rPr>
  </w:style>
  <w:style w:type="paragraph" w:customStyle="1" w:styleId="Hovedoverskrift">
    <w:name w:val="Hovedoverskrift"/>
    <w:next w:val="Normal"/>
    <w:uiPriority w:val="5"/>
    <w:qFormat/>
    <w:rsid w:val="00E226BB"/>
    <w:pPr>
      <w:keepNext/>
      <w:keepLines/>
      <w:suppressAutoHyphens/>
      <w:spacing w:after="120"/>
      <w:contextualSpacing/>
      <w:jc w:val="left"/>
    </w:pPr>
    <w:rPr>
      <w:rFonts w:cs="Arial"/>
      <w:b/>
      <w:caps/>
      <w:spacing w:val="4"/>
      <w:kern w:val="16"/>
      <w:sz w:val="23"/>
      <w:lang w:val="en-GB"/>
    </w:rPr>
  </w:style>
  <w:style w:type="paragraph" w:styleId="TOC1">
    <w:name w:val="toc 1"/>
    <w:basedOn w:val="NormalOriginal"/>
    <w:next w:val="Normal"/>
    <w:uiPriority w:val="39"/>
    <w:unhideWhenUsed/>
    <w:rsid w:val="002A330B"/>
    <w:pPr>
      <w:keepNext/>
      <w:tabs>
        <w:tab w:val="right" w:leader="dot" w:pos="9071"/>
      </w:tabs>
      <w:suppressAutoHyphens/>
      <w:spacing w:before="120" w:after="120" w:line="270" w:lineRule="exact"/>
      <w:ind w:left="794" w:hanging="794"/>
    </w:pPr>
    <w:rPr>
      <w:b/>
      <w:caps/>
      <w:noProof/>
      <w:kern w:val="16"/>
    </w:rPr>
  </w:style>
  <w:style w:type="paragraph" w:styleId="TOC2">
    <w:name w:val="toc 2"/>
    <w:basedOn w:val="NormalOriginal"/>
    <w:next w:val="Normal"/>
    <w:uiPriority w:val="39"/>
    <w:unhideWhenUsed/>
    <w:rsid w:val="002A330B"/>
    <w:pPr>
      <w:tabs>
        <w:tab w:val="right" w:leader="dot" w:pos="9071"/>
      </w:tabs>
      <w:suppressAutoHyphens/>
      <w:spacing w:before="120" w:after="120" w:line="270" w:lineRule="exact"/>
      <w:ind w:left="794" w:hanging="794"/>
    </w:pPr>
    <w:rPr>
      <w:rFonts w:eastAsia="Calibri"/>
      <w:bCs/>
      <w:caps/>
      <w:noProof/>
      <w:kern w:val="16"/>
    </w:rPr>
  </w:style>
  <w:style w:type="paragraph" w:styleId="TOC3">
    <w:name w:val="toc 3"/>
    <w:basedOn w:val="NormalOriginal"/>
    <w:next w:val="Normal"/>
    <w:uiPriority w:val="39"/>
    <w:unhideWhenUsed/>
    <w:rsid w:val="002A330B"/>
    <w:pPr>
      <w:tabs>
        <w:tab w:val="right" w:leader="dot" w:pos="9071"/>
      </w:tabs>
      <w:suppressAutoHyphens/>
      <w:spacing w:after="0" w:line="270" w:lineRule="exact"/>
      <w:ind w:left="794" w:hanging="794"/>
    </w:pPr>
    <w:rPr>
      <w:rFonts w:eastAsia="Calibri"/>
      <w:bCs/>
      <w:noProof/>
      <w:kern w:val="16"/>
    </w:rPr>
  </w:style>
  <w:style w:type="paragraph" w:styleId="TOC4">
    <w:name w:val="toc 4"/>
    <w:basedOn w:val="NormalOriginal"/>
    <w:next w:val="Normal"/>
    <w:uiPriority w:val="39"/>
    <w:unhideWhenUsed/>
    <w:rsid w:val="002A330B"/>
    <w:pPr>
      <w:tabs>
        <w:tab w:val="right" w:leader="dot" w:pos="9071"/>
      </w:tabs>
      <w:suppressAutoHyphens/>
      <w:spacing w:after="0" w:line="270" w:lineRule="exact"/>
      <w:ind w:left="794" w:hanging="794"/>
    </w:pPr>
    <w:rPr>
      <w:rFonts w:eastAsia="Calibri"/>
      <w:bCs/>
      <w:noProof/>
      <w:kern w:val="16"/>
    </w:rPr>
  </w:style>
  <w:style w:type="paragraph" w:styleId="TOC5">
    <w:name w:val="toc 5"/>
    <w:basedOn w:val="NormalOriginal"/>
    <w:next w:val="Normal"/>
    <w:uiPriority w:val="39"/>
    <w:unhideWhenUsed/>
    <w:rsid w:val="002A330B"/>
    <w:pPr>
      <w:tabs>
        <w:tab w:val="right" w:leader="dot" w:pos="9071"/>
      </w:tabs>
      <w:suppressAutoHyphens/>
      <w:spacing w:after="0" w:line="270" w:lineRule="exact"/>
      <w:ind w:left="794" w:hanging="794"/>
    </w:pPr>
    <w:rPr>
      <w:rFonts w:eastAsia="Calibri"/>
      <w:bCs/>
      <w:noProof/>
      <w:kern w:val="16"/>
    </w:rPr>
  </w:style>
  <w:style w:type="paragraph" w:styleId="TOC6">
    <w:name w:val="toc 6"/>
    <w:basedOn w:val="NormalOriginal"/>
    <w:next w:val="Normal"/>
    <w:uiPriority w:val="39"/>
    <w:semiHidden/>
    <w:rsid w:val="002A330B"/>
    <w:pPr>
      <w:tabs>
        <w:tab w:val="right" w:leader="dot" w:pos="9071"/>
      </w:tabs>
      <w:suppressAutoHyphens/>
      <w:spacing w:after="0" w:line="270" w:lineRule="exact"/>
      <w:ind w:left="794" w:hanging="794"/>
    </w:pPr>
    <w:rPr>
      <w:rFonts w:eastAsia="Calibri"/>
      <w:bCs/>
      <w:noProof/>
      <w:kern w:val="16"/>
    </w:rPr>
  </w:style>
  <w:style w:type="paragraph" w:styleId="List4">
    <w:name w:val="List 4"/>
    <w:basedOn w:val="NormalOriginal"/>
    <w:semiHidden/>
    <w:rsid w:val="003A391A"/>
    <w:pPr>
      <w:ind w:left="1132" w:hanging="283"/>
      <w:contextualSpacing/>
    </w:pPr>
  </w:style>
  <w:style w:type="paragraph" w:customStyle="1" w:styleId="Overskriftutennummer">
    <w:name w:val="Overskrift uten nummer"/>
    <w:basedOn w:val="NormalOriginal"/>
    <w:next w:val="Normal"/>
    <w:uiPriority w:val="10"/>
    <w:qFormat/>
    <w:rsid w:val="002A330B"/>
    <w:pPr>
      <w:keepNext/>
      <w:keepLines/>
      <w:suppressAutoHyphens/>
      <w:spacing w:before="120" w:after="60"/>
      <w:jc w:val="left"/>
    </w:pPr>
    <w:rPr>
      <w:b/>
      <w:spacing w:val="2"/>
    </w:rPr>
  </w:style>
  <w:style w:type="paragraph" w:customStyle="1" w:styleId="Pstand">
    <w:name w:val="Påstand"/>
    <w:basedOn w:val="NormalOriginal"/>
    <w:next w:val="Pstandliste"/>
    <w:uiPriority w:val="23"/>
    <w:qFormat/>
    <w:rsid w:val="002A330B"/>
    <w:pPr>
      <w:keepNext/>
      <w:numPr>
        <w:numId w:val="21"/>
      </w:numPr>
      <w:suppressAutoHyphens/>
      <w:jc w:val="center"/>
    </w:pPr>
    <w:rPr>
      <w:rFonts w:eastAsia="Times New Roman"/>
      <w:b/>
      <w:bCs/>
      <w:szCs w:val="24"/>
    </w:rPr>
  </w:style>
  <w:style w:type="paragraph" w:styleId="ListNumber">
    <w:name w:val="List Number"/>
    <w:basedOn w:val="NormalOriginal"/>
    <w:uiPriority w:val="99"/>
    <w:semiHidden/>
    <w:unhideWhenUsed/>
    <w:rsid w:val="003A391A"/>
    <w:pPr>
      <w:tabs>
        <w:tab w:val="num" w:pos="360"/>
      </w:tabs>
      <w:ind w:left="360" w:hanging="360"/>
      <w:contextualSpacing/>
    </w:pPr>
  </w:style>
  <w:style w:type="paragraph" w:styleId="Quote">
    <w:name w:val="Quote"/>
    <w:basedOn w:val="NormalOriginal"/>
    <w:next w:val="Normal"/>
    <w:link w:val="QuoteChar"/>
    <w:uiPriority w:val="21"/>
    <w:qFormat/>
    <w:rsid w:val="002A330B"/>
    <w:pPr>
      <w:ind w:left="794"/>
    </w:pPr>
    <w:rPr>
      <w:i/>
      <w:iCs/>
      <w:noProof/>
    </w:rPr>
  </w:style>
  <w:style w:type="character" w:customStyle="1" w:styleId="QuoteChar">
    <w:name w:val="Quote Char"/>
    <w:basedOn w:val="DefaultParagraphFont"/>
    <w:link w:val="Quote"/>
    <w:uiPriority w:val="21"/>
    <w:rsid w:val="002A330B"/>
    <w:rPr>
      <w:i/>
      <w:iCs/>
      <w:noProof/>
      <w:lang w:val="en-GB"/>
    </w:rPr>
  </w:style>
  <w:style w:type="paragraph" w:styleId="EndnoteText">
    <w:name w:val="endnote text"/>
    <w:basedOn w:val="NormalOriginal"/>
    <w:link w:val="EndnoteTextChar"/>
    <w:uiPriority w:val="28"/>
    <w:unhideWhenUsed/>
    <w:rsid w:val="003A391A"/>
    <w:pPr>
      <w:keepLines/>
      <w:spacing w:line="230" w:lineRule="atLeast"/>
    </w:pPr>
    <w:rPr>
      <w:sz w:val="17"/>
    </w:rPr>
  </w:style>
  <w:style w:type="character" w:customStyle="1" w:styleId="EndnoteTextChar">
    <w:name w:val="Endnote Text Char"/>
    <w:basedOn w:val="DefaultParagraphFont"/>
    <w:link w:val="EndnoteText"/>
    <w:uiPriority w:val="28"/>
    <w:rsid w:val="003A391A"/>
    <w:rPr>
      <w:rFonts w:asciiTheme="minorHAnsi" w:hAnsiTheme="minorHAnsi" w:cs="Arial"/>
      <w:sz w:val="17"/>
      <w:szCs w:val="20"/>
    </w:rPr>
  </w:style>
  <w:style w:type="character" w:customStyle="1" w:styleId="Heading2Char">
    <w:name w:val="Heading 2 Char"/>
    <w:aliases w:val="2 Char,Attribute Heading 2 Char,Chapter Title Char,H2 Char,Heading 2 Alt+2 Char,KJL:1st Level Char,Major1 Char,PARA2 Char,PJ Heading 2 Char,Paragraafkop Char,Reset numbering Char,S Heading Char,Sub section title Char,Sub-clause Char"/>
    <w:basedOn w:val="DefaultParagraphFont"/>
    <w:link w:val="Heading2"/>
    <w:uiPriority w:val="9"/>
    <w:rsid w:val="00CD5B0D"/>
    <w:rPr>
      <w:rFonts w:eastAsiaTheme="majorEastAsia" w:cs="Arial"/>
      <w:b/>
      <w:spacing w:val="1"/>
      <w:kern w:val="20"/>
      <w:szCs w:val="26"/>
      <w:lang w:val="en-GB"/>
    </w:rPr>
  </w:style>
  <w:style w:type="character" w:customStyle="1" w:styleId="Heading3Char">
    <w:name w:val="Heading 3 Char"/>
    <w:aliases w:val="(Alt+3) Char,(Alt+3)1 Char,(Alt+3)11 Char,(Alt+3)12 Char,(Alt+3)2 Char,(Alt+3)21 Char,(Alt+3)22 Char,(Alt+3)3 Char,(Alt+3)31 Char,(Alt+3)32 Char,(Alt+3)4 Char,(Alt+3)41 Char,(Alt+3)5 Char,(Alt+3)6 Char,(Alt+3)7 Char,3 Char,H3 Char,h3 Char"/>
    <w:basedOn w:val="DefaultParagraphFont"/>
    <w:link w:val="Heading3"/>
    <w:uiPriority w:val="9"/>
    <w:rsid w:val="003A391A"/>
    <w:rPr>
      <w:rFonts w:ascii="Arial" w:eastAsiaTheme="majorEastAsia" w:hAnsi="Arial" w:cs="Arial"/>
      <w:b/>
      <w:bCs/>
      <w:i/>
      <w:color w:val="auto"/>
      <w:spacing w:val="1"/>
      <w:kern w:val="20"/>
      <w:sz w:val="20"/>
      <w:szCs w:val="26"/>
      <w:lang w:val="en-US"/>
    </w:rPr>
  </w:style>
  <w:style w:type="character" w:customStyle="1" w:styleId="Heading1Char">
    <w:name w:val="Heading 1 Char"/>
    <w:aliases w:val="1 Char,Ch Char,Chapter Char,H1 Char,H11 Char,H110 Char,H1101 Char,H111 Char,H1111 Char,H112 Char,H1121 Char,H113 Char,H114 Char,H115 Char,H116 Char,H12 Char,H121 Char,H13 Char,H131 Char,H14 Char,H141 Char,H15 Char,H151 Char,H16 Char"/>
    <w:basedOn w:val="DefaultParagraphFont"/>
    <w:link w:val="Heading1"/>
    <w:uiPriority w:val="9"/>
    <w:rsid w:val="00E226BB"/>
    <w:rPr>
      <w:rFonts w:eastAsiaTheme="majorEastAsia" w:cs="Arial"/>
      <w:b/>
      <w:bCs/>
      <w:caps/>
      <w:spacing w:val="1"/>
      <w:kern w:val="20"/>
      <w:szCs w:val="28"/>
      <w:lang w:val="en-GB"/>
    </w:rPr>
  </w:style>
  <w:style w:type="character" w:customStyle="1" w:styleId="Heading4Char">
    <w:name w:val="Heading 4 Char"/>
    <w:aliases w:val="(a.) Char,4 Char1,4 Char Char,H4 Char2,H4 Char Char1,H4 Char Char Char,H4 Char1 Char,Heading 4 Char Char Char,Heading 4 Char Char1 Char,Heading 4 Char1 Char,Heading 4 Char1 Char Char Char,Level 2 - a Char,Minor GS Char,Style 43 Char"/>
    <w:basedOn w:val="DefaultParagraphFont"/>
    <w:link w:val="Heading4"/>
    <w:uiPriority w:val="9"/>
    <w:rsid w:val="003A391A"/>
    <w:rPr>
      <w:rFonts w:ascii="Arial" w:eastAsiaTheme="majorEastAsia" w:hAnsi="Arial" w:cs="Arial"/>
      <w:i/>
      <w:iCs/>
      <w:color w:val="auto"/>
      <w:spacing w:val="1"/>
      <w:kern w:val="20"/>
      <w:sz w:val="20"/>
      <w:szCs w:val="26"/>
      <w:lang w:val="en-US"/>
    </w:rPr>
  </w:style>
  <w:style w:type="character" w:customStyle="1" w:styleId="Heading5Char">
    <w:name w:val="Heading 5 Char"/>
    <w:aliases w:val="((1)) Char,((A)) Char,5 Char,Appendix A to X Char,Block Label Char,Dot GS Char,FMH1 Char,H5 Char,Heading 5 Char1 Char,Heading 5* Char,Legal 5 Char,Lev 5 Char,Level 3 - i Char,RR level 5 Char,Style 14 Char,Style 148 Char,Style 23 Char"/>
    <w:basedOn w:val="DefaultParagraphFont"/>
    <w:link w:val="Heading5"/>
    <w:uiPriority w:val="9"/>
    <w:rsid w:val="003A391A"/>
    <w:rPr>
      <w:rFonts w:ascii="Arial" w:eastAsiaTheme="majorEastAsia" w:hAnsi="Arial" w:cs="Arial"/>
      <w:i/>
      <w:iCs/>
      <w:color w:val="auto"/>
      <w:spacing w:val="1"/>
      <w:kern w:val="20"/>
      <w:sz w:val="20"/>
      <w:szCs w:val="26"/>
      <w:lang w:val="en-US"/>
    </w:rPr>
  </w:style>
  <w:style w:type="paragraph" w:customStyle="1" w:styleId="Noteinnrykk">
    <w:name w:val="Note innrykk"/>
    <w:basedOn w:val="Note"/>
    <w:next w:val="Innrykk1"/>
    <w:uiPriority w:val="23"/>
    <w:semiHidden/>
    <w:rsid w:val="002A330B"/>
    <w:pPr>
      <w:ind w:left="794"/>
    </w:pPr>
  </w:style>
  <w:style w:type="character" w:customStyle="1" w:styleId="Heading6Char">
    <w:name w:val="Heading 6 Char"/>
    <w:aliases w:val="((a)) Char,6 Char,H6 Char,Heading 6  Appendix Y &amp; Z Char,Legal Level 1. Char,Marginal Char,Normal diagram Char,Overskrift 6 Tegn Tegn Char,Overskrift 6 Tegn1 Char,Style 1 Char,Style 149 Char,Style 15 Char,Style 19 Char,Style 45 Char"/>
    <w:basedOn w:val="DefaultParagraphFont"/>
    <w:link w:val="Heading6"/>
    <w:uiPriority w:val="9"/>
    <w:semiHidden/>
    <w:rsid w:val="003A391A"/>
    <w:rPr>
      <w:rFonts w:ascii="Arial" w:eastAsiaTheme="majorEastAsia" w:hAnsi="Arial" w:cs="Arial"/>
      <w:i/>
      <w:color w:val="auto"/>
      <w:kern w:val="20"/>
      <w:sz w:val="20"/>
      <w:szCs w:val="26"/>
      <w:lang w:val="en-US"/>
    </w:rPr>
  </w:style>
  <w:style w:type="character" w:customStyle="1" w:styleId="Heading7Char">
    <w:name w:val="Heading 7 Char"/>
    <w:aliases w:val="7 Char,Appendix 2 Char,E1 Marginal Char,H7 Char,Legal Level 1.1. Char,Simple Arabic Numbers Char,Simple arabic num Char,Simple arabic numbers Char,Style 150 Char,Style 16 Char,Style 38 Char,Style 46 Char,Style 57 Char,Style 87 Char"/>
    <w:basedOn w:val="DefaultParagraphFont"/>
    <w:link w:val="Heading7"/>
    <w:uiPriority w:val="9"/>
    <w:semiHidden/>
    <w:rsid w:val="003A391A"/>
    <w:rPr>
      <w:rFonts w:ascii="Arial" w:eastAsiaTheme="majorEastAsia" w:hAnsi="Arial" w:cs="Arial"/>
      <w:i/>
      <w:iCs/>
      <w:color w:val="auto"/>
      <w:kern w:val="20"/>
      <w:sz w:val="20"/>
      <w:szCs w:val="26"/>
      <w:lang w:val="en-US"/>
    </w:rPr>
  </w:style>
  <w:style w:type="character" w:customStyle="1" w:styleId="Heading8Char">
    <w:name w:val="Heading 8 Char"/>
    <w:aliases w:val="8 Char,Append Char,Appendix Char,Appendix 3 Char,AppendixSubHead Char,DO NOT USE EITHER Char,E2 Marginal Char,H8 Char,Legal Level 1.1.1. Char,Simple alpha numbers Char,Style Char,Style 151 Char,Style 17 Char,Style 42 Char,Style 47 Char"/>
    <w:basedOn w:val="DefaultParagraphFont"/>
    <w:link w:val="Heading8"/>
    <w:uiPriority w:val="9"/>
    <w:semiHidden/>
    <w:rsid w:val="003A391A"/>
    <w:rPr>
      <w:rFonts w:ascii="Arial" w:eastAsiaTheme="majorEastAsia" w:hAnsi="Arial" w:cs="Arial"/>
      <w:i/>
      <w:iCs/>
      <w:color w:val="auto"/>
      <w:kern w:val="20"/>
      <w:sz w:val="20"/>
      <w:szCs w:val="26"/>
      <w:lang w:val="en-US"/>
    </w:rPr>
  </w:style>
  <w:style w:type="character" w:customStyle="1" w:styleId="Heading9Char">
    <w:name w:val="Heading 9 Char"/>
    <w:aliases w:val="9 Char,App Heading Char,AppendixBodyHead Char,DON'T USE Char,E3 Marginal Char,H9 Char,Heading 9 DON'T USE Char,Legal Level 1.1.1.1. Char,Overskrift x Char,S Char,S1 Char,Simple (sm) roman numbers Char,Style 152 Char,Style 18 Char,h9 Char"/>
    <w:basedOn w:val="DefaultParagraphFont"/>
    <w:link w:val="Heading9"/>
    <w:uiPriority w:val="9"/>
    <w:semiHidden/>
    <w:rsid w:val="00CD5B0D"/>
    <w:rPr>
      <w:rFonts w:eastAsiaTheme="majorEastAsia" w:cs="Arial"/>
      <w:i/>
      <w:kern w:val="20"/>
      <w:szCs w:val="26"/>
      <w:lang w:val="en-GB"/>
    </w:rPr>
  </w:style>
  <w:style w:type="paragraph" w:customStyle="1" w:styleId="Deloverskrift">
    <w:name w:val="Deloverskrift"/>
    <w:basedOn w:val="Hovedoverskrift"/>
    <w:next w:val="Normal"/>
    <w:uiPriority w:val="6"/>
    <w:qFormat/>
    <w:rsid w:val="00FC0107"/>
    <w:pPr>
      <w:outlineLvl w:val="0"/>
    </w:pPr>
    <w:rPr>
      <w:sz w:val="20"/>
    </w:rPr>
  </w:style>
  <w:style w:type="paragraph" w:customStyle="1" w:styleId="Avsnittsnummerering">
    <w:name w:val="Avsnittsnummerering"/>
    <w:basedOn w:val="NormalOriginal"/>
    <w:uiPriority w:val="22"/>
    <w:qFormat/>
    <w:rsid w:val="004543DA"/>
    <w:pPr>
      <w:numPr>
        <w:numId w:val="5"/>
      </w:numPr>
    </w:pPr>
  </w:style>
  <w:style w:type="paragraph" w:customStyle="1" w:styleId="Logo">
    <w:name w:val="Logo"/>
    <w:next w:val="Normal"/>
    <w:uiPriority w:val="90"/>
    <w:semiHidden/>
    <w:rsid w:val="00177B69"/>
    <w:pPr>
      <w:widowControl w:val="0"/>
      <w:suppressAutoHyphens/>
      <w:spacing w:after="0"/>
    </w:pPr>
    <w:rPr>
      <w:rFonts w:cs="Arial"/>
      <w:noProof/>
      <w:kern w:val="12"/>
      <w:lang w:val="en-GB"/>
    </w:rPr>
  </w:style>
  <w:style w:type="character" w:styleId="FootnoteReference">
    <w:name w:val="footnote reference"/>
    <w:basedOn w:val="DefaultParagraphFont"/>
    <w:uiPriority w:val="99"/>
    <w:semiHidden/>
    <w:unhideWhenUsed/>
    <w:rsid w:val="007128CA"/>
    <w:rPr>
      <w:rFonts w:ascii="Arial" w:hAnsi="Arial" w:cs="Arial"/>
      <w:color w:val="auto"/>
      <w:sz w:val="16"/>
      <w:vertAlign w:val="superscript"/>
      <w:lang w:val="en-GB"/>
    </w:rPr>
  </w:style>
  <w:style w:type="character" w:styleId="EndnoteReference">
    <w:name w:val="endnote reference"/>
    <w:basedOn w:val="DefaultParagraphFont"/>
    <w:uiPriority w:val="99"/>
    <w:semiHidden/>
    <w:unhideWhenUsed/>
    <w:rsid w:val="00C80157"/>
    <w:rPr>
      <w:rFonts w:ascii="Arial" w:hAnsi="Arial" w:cs="Arial"/>
      <w:vertAlign w:val="superscript"/>
      <w:lang w:val="en-GB"/>
    </w:rPr>
  </w:style>
  <w:style w:type="paragraph" w:styleId="Header">
    <w:name w:val="header"/>
    <w:link w:val="HeaderChar"/>
    <w:uiPriority w:val="91"/>
    <w:semiHidden/>
    <w:rsid w:val="00CD5B0D"/>
    <w:pPr>
      <w:tabs>
        <w:tab w:val="right" w:pos="9072"/>
      </w:tabs>
      <w:suppressAutoHyphens/>
      <w:spacing w:after="0"/>
    </w:pPr>
    <w:rPr>
      <w:rFonts w:cs="Arial"/>
      <w:noProof/>
      <w:kern w:val="16"/>
      <w:sz w:val="16"/>
      <w:szCs w:val="16"/>
      <w:lang w:val="en-GB"/>
    </w:rPr>
  </w:style>
  <w:style w:type="character" w:customStyle="1" w:styleId="HeaderChar">
    <w:name w:val="Header Char"/>
    <w:basedOn w:val="DefaultParagraphFont"/>
    <w:link w:val="Header"/>
    <w:uiPriority w:val="91"/>
    <w:semiHidden/>
    <w:rsid w:val="00CD5B0D"/>
    <w:rPr>
      <w:rFonts w:cs="Arial"/>
      <w:noProof/>
      <w:kern w:val="16"/>
      <w:sz w:val="16"/>
      <w:szCs w:val="16"/>
      <w:lang w:val="en-GB"/>
    </w:rPr>
  </w:style>
  <w:style w:type="paragraph" w:styleId="Footer">
    <w:name w:val="footer"/>
    <w:link w:val="FooterChar"/>
    <w:uiPriority w:val="91"/>
    <w:rsid w:val="007128CA"/>
    <w:pPr>
      <w:tabs>
        <w:tab w:val="right" w:pos="9072"/>
      </w:tabs>
      <w:suppressAutoHyphens/>
      <w:spacing w:after="0"/>
    </w:pPr>
    <w:rPr>
      <w:rFonts w:cs="Arial"/>
      <w:noProof/>
      <w:kern w:val="16"/>
      <w:sz w:val="16"/>
      <w:szCs w:val="22"/>
      <w:lang w:val="en-GB"/>
    </w:rPr>
  </w:style>
  <w:style w:type="character" w:customStyle="1" w:styleId="FooterChar">
    <w:name w:val="Footer Char"/>
    <w:basedOn w:val="DefaultParagraphFont"/>
    <w:link w:val="Footer"/>
    <w:uiPriority w:val="91"/>
    <w:rsid w:val="007128CA"/>
    <w:rPr>
      <w:rFonts w:cs="Arial"/>
      <w:noProof/>
      <w:kern w:val="16"/>
      <w:sz w:val="16"/>
      <w:szCs w:val="22"/>
      <w:lang w:val="en-GB"/>
    </w:rPr>
  </w:style>
  <w:style w:type="paragraph" w:customStyle="1" w:styleId="Deloverskrift2">
    <w:name w:val="Deloverskrift 2"/>
    <w:basedOn w:val="Deloverskrift"/>
    <w:next w:val="Normal"/>
    <w:semiHidden/>
    <w:rsid w:val="00FC0107"/>
    <w:pPr>
      <w:spacing w:after="260"/>
    </w:pPr>
    <w:rPr>
      <w:caps w:val="0"/>
    </w:rPr>
  </w:style>
  <w:style w:type="paragraph" w:styleId="ListNumber2">
    <w:name w:val="List Number 2"/>
    <w:basedOn w:val="NormalOriginal"/>
    <w:semiHidden/>
    <w:rsid w:val="003A391A"/>
    <w:pPr>
      <w:tabs>
        <w:tab w:val="num" w:pos="643"/>
      </w:tabs>
      <w:ind w:left="643" w:hanging="360"/>
      <w:contextualSpacing/>
    </w:pPr>
  </w:style>
  <w:style w:type="paragraph" w:styleId="ListNumber3">
    <w:name w:val="List Number 3"/>
    <w:basedOn w:val="NormalOriginal"/>
    <w:semiHidden/>
    <w:rsid w:val="003A391A"/>
    <w:pPr>
      <w:tabs>
        <w:tab w:val="num" w:pos="926"/>
      </w:tabs>
      <w:ind w:left="926" w:hanging="360"/>
      <w:contextualSpacing/>
    </w:pPr>
  </w:style>
  <w:style w:type="paragraph" w:styleId="ListBullet">
    <w:name w:val="List Bullet"/>
    <w:basedOn w:val="NormalOriginal"/>
    <w:uiPriority w:val="99"/>
    <w:semiHidden/>
    <w:unhideWhenUsed/>
    <w:rsid w:val="00BB4CE4"/>
  </w:style>
  <w:style w:type="paragraph" w:styleId="ListBullet2">
    <w:name w:val="List Bullet 2"/>
    <w:basedOn w:val="NormalOriginal"/>
    <w:uiPriority w:val="99"/>
    <w:semiHidden/>
    <w:unhideWhenUsed/>
    <w:rsid w:val="003A391A"/>
  </w:style>
  <w:style w:type="paragraph" w:styleId="ListBullet3">
    <w:name w:val="List Bullet 3"/>
    <w:basedOn w:val="NormalOriginal"/>
    <w:uiPriority w:val="99"/>
    <w:semiHidden/>
    <w:unhideWhenUsed/>
    <w:rsid w:val="003A391A"/>
  </w:style>
  <w:style w:type="paragraph" w:customStyle="1" w:styleId="Innrykk1">
    <w:name w:val="Innrykk 1"/>
    <w:basedOn w:val="NormalOriginal"/>
    <w:uiPriority w:val="20"/>
    <w:qFormat/>
    <w:rsid w:val="00BB4CE4"/>
    <w:pPr>
      <w:ind w:left="794"/>
    </w:pPr>
  </w:style>
  <w:style w:type="paragraph" w:customStyle="1" w:styleId="Innrykk2">
    <w:name w:val="Innrykk 2"/>
    <w:basedOn w:val="Innrykk1"/>
    <w:uiPriority w:val="20"/>
    <w:rsid w:val="003A391A"/>
    <w:pPr>
      <w:ind w:left="1588"/>
    </w:pPr>
  </w:style>
  <w:style w:type="paragraph" w:customStyle="1" w:styleId="Innrykk3">
    <w:name w:val="Innrykk 3"/>
    <w:basedOn w:val="Innrykk2"/>
    <w:uiPriority w:val="20"/>
    <w:rsid w:val="003A391A"/>
    <w:pPr>
      <w:ind w:left="2381"/>
    </w:pPr>
  </w:style>
  <w:style w:type="paragraph" w:styleId="BalloonText">
    <w:name w:val="Balloon Text"/>
    <w:basedOn w:val="NormalOriginal"/>
    <w:link w:val="BalloonTextChar"/>
    <w:uiPriority w:val="49"/>
    <w:semiHidden/>
    <w:unhideWhenUsed/>
    <w:rsid w:val="00590260"/>
    <w:pPr>
      <w:spacing w:after="0"/>
    </w:pPr>
    <w:rPr>
      <w:sz w:val="17"/>
      <w:szCs w:val="16"/>
    </w:rPr>
  </w:style>
  <w:style w:type="character" w:customStyle="1" w:styleId="BalloonTextChar">
    <w:name w:val="Balloon Text Char"/>
    <w:basedOn w:val="DefaultParagraphFont"/>
    <w:link w:val="BalloonText"/>
    <w:uiPriority w:val="49"/>
    <w:semiHidden/>
    <w:rsid w:val="00590260"/>
    <w:rPr>
      <w:sz w:val="17"/>
      <w:szCs w:val="16"/>
      <w:lang w:val="en-GB"/>
    </w:rPr>
  </w:style>
  <w:style w:type="paragraph" w:styleId="List5">
    <w:name w:val="List 5"/>
    <w:basedOn w:val="NormalOriginal"/>
    <w:semiHidden/>
    <w:rsid w:val="00BB4CE4"/>
    <w:pPr>
      <w:ind w:left="1418" w:hanging="284"/>
      <w:contextualSpacing/>
    </w:pPr>
  </w:style>
  <w:style w:type="character" w:customStyle="1" w:styleId="Fet">
    <w:name w:val="Fet"/>
    <w:uiPriority w:val="27"/>
    <w:unhideWhenUsed/>
    <w:qFormat/>
    <w:rsid w:val="007128CA"/>
    <w:rPr>
      <w:rFonts w:ascii="Arial" w:hAnsi="Arial" w:cs="Arial"/>
      <w:b/>
      <w:color w:val="auto"/>
      <w:sz w:val="20"/>
      <w:lang w:val="en-GB"/>
    </w:rPr>
  </w:style>
  <w:style w:type="paragraph" w:customStyle="1" w:styleId="Overskrift2avsnitt">
    <w:name w:val="Overskrift 2 avsnitt"/>
    <w:basedOn w:val="Heading2"/>
    <w:uiPriority w:val="9"/>
    <w:qFormat/>
    <w:rsid w:val="00E226BB"/>
    <w:pPr>
      <w:keepNext w:val="0"/>
      <w:keepLines w:val="0"/>
      <w:suppressAutoHyphens w:val="0"/>
      <w:spacing w:before="0" w:after="260"/>
      <w:jc w:val="both"/>
      <w:outlineLvl w:val="9"/>
    </w:pPr>
    <w:rPr>
      <w:b w:val="0"/>
      <w:spacing w:val="0"/>
    </w:rPr>
  </w:style>
  <w:style w:type="paragraph" w:styleId="ListParagraph">
    <w:name w:val="List Paragraph"/>
    <w:basedOn w:val="NormalOriginal"/>
    <w:uiPriority w:val="34"/>
    <w:unhideWhenUsed/>
    <w:qFormat/>
    <w:rsid w:val="00BB4CE4"/>
    <w:pPr>
      <w:ind w:left="794"/>
      <w:contextualSpacing/>
    </w:pPr>
  </w:style>
  <w:style w:type="paragraph" w:customStyle="1" w:styleId="Normalmidtstilt">
    <w:name w:val="Normal midtstilt"/>
    <w:basedOn w:val="NormalOriginal"/>
    <w:next w:val="Normal"/>
    <w:uiPriority w:val="19"/>
    <w:semiHidden/>
    <w:rsid w:val="00177B69"/>
    <w:pPr>
      <w:jc w:val="center"/>
    </w:pPr>
  </w:style>
  <w:style w:type="paragraph" w:customStyle="1" w:styleId="Bunntekstmidstilt">
    <w:name w:val="Bunntekst midstilt"/>
    <w:basedOn w:val="Footer"/>
    <w:next w:val="Footer"/>
    <w:uiPriority w:val="9"/>
    <w:semiHidden/>
    <w:rsid w:val="00A42888"/>
    <w:pPr>
      <w:jc w:val="center"/>
    </w:pPr>
  </w:style>
  <w:style w:type="paragraph" w:customStyle="1" w:styleId="Toppteksthyre">
    <w:name w:val="Topptekst høyre"/>
    <w:basedOn w:val="Header"/>
    <w:uiPriority w:val="91"/>
    <w:semiHidden/>
    <w:rsid w:val="002A330B"/>
    <w:pPr>
      <w:jc w:val="right"/>
    </w:pPr>
  </w:style>
  <w:style w:type="paragraph" w:customStyle="1" w:styleId="Note">
    <w:name w:val="Note"/>
    <w:basedOn w:val="NormalOriginal"/>
    <w:next w:val="Normal"/>
    <w:uiPriority w:val="23"/>
    <w:rsid w:val="00177B69"/>
    <w:pPr>
      <w:suppressAutoHyphens/>
    </w:pPr>
    <w:rPr>
      <w:sz w:val="16"/>
    </w:rPr>
  </w:style>
  <w:style w:type="paragraph" w:customStyle="1" w:styleId="Normalhyre">
    <w:name w:val="Normal høyre"/>
    <w:basedOn w:val="NormalOriginal"/>
    <w:next w:val="Normal"/>
    <w:uiPriority w:val="19"/>
    <w:semiHidden/>
    <w:rsid w:val="00177B69"/>
    <w:pPr>
      <w:jc w:val="right"/>
    </w:pPr>
  </w:style>
  <w:style w:type="paragraph" w:customStyle="1" w:styleId="Innrykk4">
    <w:name w:val="Innrykk 4"/>
    <w:basedOn w:val="Innrykk3"/>
    <w:uiPriority w:val="20"/>
    <w:rsid w:val="00BB4CE4"/>
    <w:pPr>
      <w:ind w:left="3175"/>
    </w:pPr>
  </w:style>
  <w:style w:type="paragraph" w:customStyle="1" w:styleId="Overskriftekstra3">
    <w:name w:val="Overskrift ekstra 3"/>
    <w:basedOn w:val="Overskriftekstra2"/>
    <w:next w:val="Innrykk1"/>
    <w:uiPriority w:val="11"/>
    <w:rsid w:val="003A391A"/>
    <w:pPr>
      <w:numPr>
        <w:ilvl w:val="2"/>
      </w:numPr>
      <w:outlineLvl w:val="2"/>
    </w:pPr>
    <w:rPr>
      <w:i/>
    </w:rPr>
  </w:style>
  <w:style w:type="paragraph" w:customStyle="1" w:styleId="Overskriftekstra4">
    <w:name w:val="Overskrift ekstra 4"/>
    <w:basedOn w:val="Overskriftekstra3"/>
    <w:next w:val="Innrykk1"/>
    <w:uiPriority w:val="11"/>
    <w:semiHidden/>
    <w:rsid w:val="003A391A"/>
    <w:pPr>
      <w:numPr>
        <w:ilvl w:val="3"/>
      </w:numPr>
      <w:outlineLvl w:val="3"/>
    </w:pPr>
  </w:style>
  <w:style w:type="paragraph" w:customStyle="1" w:styleId="Overskriftekstra5">
    <w:name w:val="Overskrift ekstra 5"/>
    <w:basedOn w:val="Overskriftekstra4"/>
    <w:next w:val="Normal"/>
    <w:uiPriority w:val="11"/>
    <w:semiHidden/>
    <w:rsid w:val="003A391A"/>
    <w:pPr>
      <w:numPr>
        <w:ilvl w:val="4"/>
      </w:numPr>
    </w:pPr>
  </w:style>
  <w:style w:type="paragraph" w:customStyle="1" w:styleId="Overskriftekstra6">
    <w:name w:val="Overskrift ekstra 6"/>
    <w:basedOn w:val="Overskriftekstra5"/>
    <w:next w:val="Normal"/>
    <w:uiPriority w:val="11"/>
    <w:semiHidden/>
    <w:rsid w:val="003A391A"/>
    <w:pPr>
      <w:numPr>
        <w:ilvl w:val="5"/>
      </w:numPr>
    </w:pPr>
  </w:style>
  <w:style w:type="paragraph" w:customStyle="1" w:styleId="Overskriftekstra7">
    <w:name w:val="Overskrift ekstra 7"/>
    <w:basedOn w:val="Overskriftekstra6"/>
    <w:next w:val="Normal"/>
    <w:uiPriority w:val="11"/>
    <w:semiHidden/>
    <w:rsid w:val="003A391A"/>
    <w:pPr>
      <w:numPr>
        <w:ilvl w:val="6"/>
      </w:numPr>
    </w:pPr>
  </w:style>
  <w:style w:type="paragraph" w:customStyle="1" w:styleId="Overskriftekstra8">
    <w:name w:val="Overskrift ekstra 8"/>
    <w:basedOn w:val="Overskriftekstra7"/>
    <w:next w:val="Normal"/>
    <w:uiPriority w:val="11"/>
    <w:semiHidden/>
    <w:rsid w:val="003A391A"/>
    <w:pPr>
      <w:numPr>
        <w:ilvl w:val="7"/>
      </w:numPr>
    </w:pPr>
  </w:style>
  <w:style w:type="paragraph" w:customStyle="1" w:styleId="Overskriftekstra9">
    <w:name w:val="Overskrift ekstra 9"/>
    <w:basedOn w:val="Overskriftekstra8"/>
    <w:next w:val="Normal"/>
    <w:uiPriority w:val="11"/>
    <w:semiHidden/>
    <w:rsid w:val="002A330B"/>
    <w:pPr>
      <w:numPr>
        <w:ilvl w:val="8"/>
      </w:numPr>
    </w:pPr>
  </w:style>
  <w:style w:type="paragraph" w:customStyle="1" w:styleId="Dokumenttittel">
    <w:name w:val="Dokumenttittel"/>
    <w:next w:val="Normal"/>
    <w:uiPriority w:val="5"/>
    <w:semiHidden/>
    <w:rsid w:val="007128CA"/>
    <w:pPr>
      <w:keepNext/>
      <w:keepLines/>
      <w:suppressAutoHyphens/>
      <w:spacing w:before="120" w:after="120"/>
    </w:pPr>
    <w:rPr>
      <w:rFonts w:cs="Arial"/>
      <w:b/>
      <w:caps/>
      <w:noProof/>
      <w:spacing w:val="16"/>
      <w:kern w:val="20"/>
      <w:sz w:val="24"/>
      <w:lang w:val="en-GB"/>
    </w:rPr>
  </w:style>
  <w:style w:type="character" w:customStyle="1" w:styleId="Kursiv">
    <w:name w:val="Kursiv"/>
    <w:uiPriority w:val="27"/>
    <w:unhideWhenUsed/>
    <w:qFormat/>
    <w:rsid w:val="00BB4CE4"/>
    <w:rPr>
      <w:rFonts w:ascii="Arial" w:hAnsi="Arial" w:cs="Arial"/>
      <w:i/>
      <w:color w:val="auto"/>
      <w:sz w:val="20"/>
      <w:lang w:val="en-GB"/>
    </w:rPr>
  </w:style>
  <w:style w:type="character" w:customStyle="1" w:styleId="Understrek">
    <w:name w:val="Understrek"/>
    <w:uiPriority w:val="99"/>
    <w:unhideWhenUsed/>
    <w:qFormat/>
    <w:rsid w:val="002A330B"/>
    <w:rPr>
      <w:rFonts w:ascii="Arial" w:hAnsi="Arial" w:cs="Arial"/>
      <w:u w:val="single" w:color="627590" w:themeColor="text1" w:themeTint="A6"/>
      <w:lang w:val="en-GB"/>
    </w:rPr>
  </w:style>
  <w:style w:type="paragraph" w:customStyle="1" w:styleId="Listepunkt1">
    <w:name w:val="Liste punkt 1"/>
    <w:basedOn w:val="NormalOriginal"/>
    <w:uiPriority w:val="24"/>
    <w:qFormat/>
    <w:rsid w:val="00177B69"/>
    <w:pPr>
      <w:numPr>
        <w:numId w:val="12"/>
      </w:numPr>
    </w:pPr>
  </w:style>
  <w:style w:type="paragraph" w:customStyle="1" w:styleId="Listepunkt2">
    <w:name w:val="Liste punkt 2"/>
    <w:basedOn w:val="Listepunkt1"/>
    <w:uiPriority w:val="24"/>
    <w:rsid w:val="003A391A"/>
    <w:pPr>
      <w:numPr>
        <w:ilvl w:val="1"/>
      </w:numPr>
    </w:pPr>
  </w:style>
  <w:style w:type="paragraph" w:customStyle="1" w:styleId="Listepunkt3">
    <w:name w:val="Liste punkt 3"/>
    <w:basedOn w:val="Listepunkt2"/>
    <w:uiPriority w:val="24"/>
    <w:rsid w:val="003A391A"/>
    <w:pPr>
      <w:numPr>
        <w:ilvl w:val="2"/>
      </w:numPr>
    </w:pPr>
  </w:style>
  <w:style w:type="paragraph" w:customStyle="1" w:styleId="Listepunkt4">
    <w:name w:val="Liste punkt 4"/>
    <w:basedOn w:val="Listepunkt3"/>
    <w:uiPriority w:val="24"/>
    <w:rsid w:val="003A391A"/>
    <w:pPr>
      <w:numPr>
        <w:ilvl w:val="3"/>
      </w:numPr>
    </w:pPr>
  </w:style>
  <w:style w:type="paragraph" w:customStyle="1" w:styleId="Listepunkt5">
    <w:name w:val="Liste punkt 5"/>
    <w:basedOn w:val="Listepunkt4"/>
    <w:uiPriority w:val="24"/>
    <w:semiHidden/>
    <w:rsid w:val="003A391A"/>
    <w:pPr>
      <w:numPr>
        <w:ilvl w:val="4"/>
      </w:numPr>
    </w:pPr>
  </w:style>
  <w:style w:type="paragraph" w:customStyle="1" w:styleId="Listepunkt6">
    <w:name w:val="Liste punkt 6"/>
    <w:basedOn w:val="Listepunkt5"/>
    <w:uiPriority w:val="24"/>
    <w:semiHidden/>
    <w:rsid w:val="003A391A"/>
    <w:pPr>
      <w:numPr>
        <w:ilvl w:val="5"/>
      </w:numPr>
    </w:pPr>
  </w:style>
  <w:style w:type="paragraph" w:customStyle="1" w:styleId="Listepunkt7">
    <w:name w:val="Liste punkt 7"/>
    <w:basedOn w:val="Listepunkt6"/>
    <w:uiPriority w:val="24"/>
    <w:semiHidden/>
    <w:rsid w:val="003A391A"/>
    <w:pPr>
      <w:numPr>
        <w:ilvl w:val="6"/>
      </w:numPr>
    </w:pPr>
  </w:style>
  <w:style w:type="paragraph" w:customStyle="1" w:styleId="Listepunkt8">
    <w:name w:val="Liste punkt 8"/>
    <w:basedOn w:val="Listepunkt7"/>
    <w:uiPriority w:val="24"/>
    <w:semiHidden/>
    <w:rsid w:val="003A391A"/>
    <w:pPr>
      <w:numPr>
        <w:ilvl w:val="7"/>
      </w:numPr>
    </w:pPr>
  </w:style>
  <w:style w:type="paragraph" w:customStyle="1" w:styleId="Listepunkt9">
    <w:name w:val="Liste punkt 9"/>
    <w:basedOn w:val="Listepunkt8"/>
    <w:uiPriority w:val="24"/>
    <w:semiHidden/>
    <w:rsid w:val="00177B69"/>
    <w:pPr>
      <w:numPr>
        <w:ilvl w:val="8"/>
      </w:numPr>
    </w:pPr>
  </w:style>
  <w:style w:type="paragraph" w:styleId="TOC7">
    <w:name w:val="toc 7"/>
    <w:basedOn w:val="NormalOriginal"/>
    <w:next w:val="Normal"/>
    <w:uiPriority w:val="39"/>
    <w:semiHidden/>
    <w:rsid w:val="002A330B"/>
    <w:pPr>
      <w:tabs>
        <w:tab w:val="right" w:leader="dot" w:pos="9071"/>
      </w:tabs>
      <w:suppressAutoHyphens/>
      <w:spacing w:after="0" w:line="270" w:lineRule="exact"/>
      <w:ind w:left="794" w:hanging="794"/>
    </w:pPr>
    <w:rPr>
      <w:noProof/>
      <w:kern w:val="20"/>
    </w:rPr>
  </w:style>
  <w:style w:type="paragraph" w:styleId="TOC8">
    <w:name w:val="toc 8"/>
    <w:basedOn w:val="NormalOriginal"/>
    <w:next w:val="Normal"/>
    <w:uiPriority w:val="39"/>
    <w:semiHidden/>
    <w:rsid w:val="002A330B"/>
    <w:pPr>
      <w:tabs>
        <w:tab w:val="right" w:leader="dot" w:pos="9071"/>
      </w:tabs>
      <w:suppressAutoHyphens/>
      <w:spacing w:after="0" w:line="270" w:lineRule="exact"/>
      <w:ind w:left="794" w:hanging="794"/>
    </w:pPr>
    <w:rPr>
      <w:noProof/>
      <w:kern w:val="16"/>
    </w:rPr>
  </w:style>
  <w:style w:type="character" w:styleId="Hyperlink">
    <w:name w:val="Hyperlink"/>
    <w:basedOn w:val="DefaultParagraphFont"/>
    <w:uiPriority w:val="99"/>
    <w:unhideWhenUsed/>
    <w:rsid w:val="00E937A0"/>
    <w:rPr>
      <w:rFonts w:ascii="Arial" w:hAnsi="Arial" w:cs="Arial"/>
      <w:noProof/>
      <w:color w:val="56709B"/>
      <w:sz w:val="20"/>
      <w:u w:val="single"/>
      <w:lang w:val="en-GB"/>
    </w:rPr>
  </w:style>
  <w:style w:type="table" w:styleId="TableGrid">
    <w:name w:val="Table Grid"/>
    <w:basedOn w:val="TableNormal"/>
    <w:uiPriority w:val="59"/>
    <w:unhideWhenUsed/>
    <w:rsid w:val="003A391A"/>
    <w:rPr>
      <w:rFonts w:asciiTheme="minorHAnsi" w:hAnsiTheme="minorHAns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yreutenluft">
    <w:name w:val="Normal høyre uten luft"/>
    <w:basedOn w:val="Normalutenluft"/>
    <w:next w:val="Normal"/>
    <w:uiPriority w:val="19"/>
    <w:semiHidden/>
    <w:rsid w:val="00177B69"/>
    <w:pPr>
      <w:jc w:val="right"/>
    </w:pPr>
  </w:style>
  <w:style w:type="paragraph" w:customStyle="1" w:styleId="Normalmidtstiltutenluft">
    <w:name w:val="Normal midtstilt uten luft"/>
    <w:basedOn w:val="Normalmidtstilt"/>
    <w:next w:val="Normal"/>
    <w:uiPriority w:val="19"/>
    <w:semiHidden/>
    <w:rsid w:val="00177B69"/>
    <w:pPr>
      <w:spacing w:after="0"/>
    </w:pPr>
  </w:style>
  <w:style w:type="paragraph" w:customStyle="1" w:styleId="Overskrift3avsnitt">
    <w:name w:val="Overskrift 3 avsnitt"/>
    <w:basedOn w:val="Heading3"/>
    <w:uiPriority w:val="9"/>
    <w:qFormat/>
    <w:rsid w:val="00E226BB"/>
    <w:pPr>
      <w:keepNext w:val="0"/>
      <w:keepLines w:val="0"/>
      <w:suppressAutoHyphens w:val="0"/>
      <w:spacing w:before="0" w:after="260"/>
      <w:jc w:val="both"/>
      <w:outlineLvl w:val="9"/>
    </w:pPr>
    <w:rPr>
      <w:b w:val="0"/>
      <w:i w:val="0"/>
      <w:spacing w:val="0"/>
    </w:rPr>
  </w:style>
  <w:style w:type="paragraph" w:customStyle="1" w:styleId="Pstandliste">
    <w:name w:val="Påstand liste"/>
    <w:basedOn w:val="Pstand"/>
    <w:uiPriority w:val="23"/>
    <w:rsid w:val="002A330B"/>
    <w:pPr>
      <w:keepNext w:val="0"/>
      <w:numPr>
        <w:ilvl w:val="1"/>
      </w:numPr>
      <w:ind w:left="1588" w:hanging="794"/>
      <w:jc w:val="left"/>
    </w:pPr>
    <w:rPr>
      <w:b w:val="0"/>
    </w:rPr>
  </w:style>
  <w:style w:type="paragraph" w:styleId="TOC9">
    <w:name w:val="toc 9"/>
    <w:basedOn w:val="NormalOriginal"/>
    <w:next w:val="Normal"/>
    <w:uiPriority w:val="39"/>
    <w:semiHidden/>
    <w:rsid w:val="002A330B"/>
    <w:pPr>
      <w:tabs>
        <w:tab w:val="right" w:leader="dot" w:pos="9071"/>
      </w:tabs>
      <w:suppressAutoHyphens/>
      <w:spacing w:after="0" w:line="270" w:lineRule="exact"/>
      <w:ind w:left="794" w:hanging="794"/>
    </w:pPr>
    <w:rPr>
      <w:noProof/>
      <w:kern w:val="16"/>
    </w:rPr>
  </w:style>
  <w:style w:type="character" w:customStyle="1" w:styleId="FetVersal">
    <w:name w:val="Fet Versal"/>
    <w:uiPriority w:val="92"/>
    <w:unhideWhenUsed/>
    <w:rsid w:val="007128CA"/>
    <w:rPr>
      <w:rFonts w:ascii="Arial" w:hAnsi="Arial" w:cs="Arial"/>
      <w:b/>
      <w:caps/>
      <w:color w:val="auto"/>
      <w:spacing w:val="4"/>
      <w:sz w:val="18"/>
      <w:lang w:val="en-GB"/>
    </w:rPr>
  </w:style>
  <w:style w:type="paragraph" w:customStyle="1" w:styleId="Brevhode">
    <w:name w:val="Brevhode"/>
    <w:uiPriority w:val="90"/>
    <w:semiHidden/>
    <w:rsid w:val="00A42888"/>
    <w:pPr>
      <w:spacing w:after="0"/>
    </w:pPr>
    <w:rPr>
      <w:rFonts w:cs="Arial"/>
      <w:noProof/>
      <w:spacing w:val="2"/>
      <w:sz w:val="16"/>
      <w:lang w:val="en-GB"/>
    </w:rPr>
  </w:style>
  <w:style w:type="paragraph" w:customStyle="1" w:styleId="Brevhodehyre">
    <w:name w:val="Brevhode høyre"/>
    <w:basedOn w:val="Brevhode"/>
    <w:uiPriority w:val="90"/>
    <w:semiHidden/>
    <w:rsid w:val="00A42888"/>
    <w:pPr>
      <w:jc w:val="right"/>
    </w:pPr>
  </w:style>
  <w:style w:type="paragraph" w:customStyle="1" w:styleId="Overskrift4avsnitt">
    <w:name w:val="Overskrift 4 avsnitt"/>
    <w:basedOn w:val="Heading4"/>
    <w:uiPriority w:val="9"/>
    <w:qFormat/>
    <w:rsid w:val="00E226BB"/>
    <w:pPr>
      <w:keepNext w:val="0"/>
      <w:keepLines w:val="0"/>
      <w:suppressAutoHyphens w:val="0"/>
      <w:spacing w:before="0" w:after="260"/>
      <w:jc w:val="both"/>
      <w:outlineLvl w:val="9"/>
    </w:pPr>
    <w:rPr>
      <w:i w:val="0"/>
      <w:spacing w:val="0"/>
    </w:rPr>
  </w:style>
  <w:style w:type="paragraph" w:customStyle="1" w:styleId="Forsidetekst">
    <w:name w:val="Forside tekst"/>
    <w:uiPriority w:val="1"/>
    <w:qFormat/>
    <w:rsid w:val="00B060B2"/>
    <w:pPr>
      <w:widowControl w:val="0"/>
      <w:suppressAutoHyphens/>
      <w:spacing w:after="120"/>
      <w:jc w:val="left"/>
    </w:pPr>
    <w:rPr>
      <w:rFonts w:cs="Arial"/>
      <w:spacing w:val="1"/>
      <w:kern w:val="16"/>
      <w:szCs w:val="22"/>
      <w:lang w:val="en-GB"/>
    </w:rPr>
  </w:style>
  <w:style w:type="paragraph" w:customStyle="1" w:styleId="Forsidetittel1">
    <w:name w:val="Forside tittel 1"/>
    <w:basedOn w:val="Forsidetekst"/>
    <w:next w:val="Forsidetittel2"/>
    <w:qFormat/>
    <w:rsid w:val="00CD5B0D"/>
    <w:rPr>
      <w:rFonts w:cs="Times New Roman"/>
      <w:bCs/>
      <w:caps/>
      <w:noProof/>
      <w:sz w:val="32"/>
      <w:szCs w:val="32"/>
      <w:lang w:eastAsia="nb-NO"/>
    </w:rPr>
  </w:style>
  <w:style w:type="paragraph" w:customStyle="1" w:styleId="Forsidetittel2">
    <w:name w:val="Forside tittel 2"/>
    <w:basedOn w:val="Forsidetekst"/>
    <w:next w:val="Forsidetekst"/>
    <w:qFormat/>
    <w:rsid w:val="00CD4390"/>
    <w:rPr>
      <w:sz w:val="22"/>
    </w:rPr>
  </w:style>
  <w:style w:type="character" w:styleId="PlaceholderText">
    <w:name w:val="Placeholder Text"/>
    <w:basedOn w:val="DefaultParagraphFont"/>
    <w:uiPriority w:val="99"/>
    <w:rsid w:val="002A330B"/>
    <w:rPr>
      <w:rFonts w:ascii="Arial" w:hAnsi="Arial" w:cs="Arial"/>
      <w:color w:val="89B3F5" w:themeColor="accent1"/>
      <w:lang w:val="en-GB"/>
    </w:rPr>
  </w:style>
  <w:style w:type="paragraph" w:customStyle="1" w:styleId="Hovedoverskriftmidtstilt">
    <w:name w:val="Hovedoverskrift midtstilt"/>
    <w:basedOn w:val="Hovedoverskrift"/>
    <w:next w:val="Normal"/>
    <w:uiPriority w:val="5"/>
    <w:semiHidden/>
    <w:rsid w:val="00CD5B0D"/>
    <w:pPr>
      <w:jc w:val="center"/>
    </w:pPr>
  </w:style>
  <w:style w:type="paragraph" w:customStyle="1" w:styleId="Bunntekstadresse">
    <w:name w:val="Bunntekst adresse"/>
    <w:basedOn w:val="Footer"/>
    <w:uiPriority w:val="1"/>
    <w:rsid w:val="00A42888"/>
    <w:pPr>
      <w:spacing w:line="200" w:lineRule="exact"/>
    </w:pPr>
    <w:rPr>
      <w:color w:val="666666"/>
      <w:spacing w:val="2"/>
      <w:kern w:val="0"/>
      <w:sz w:val="12"/>
      <w:szCs w:val="20"/>
    </w:rPr>
  </w:style>
  <w:style w:type="character" w:customStyle="1" w:styleId="Bunntekstadresseuthevet">
    <w:name w:val="Bunntekst adresse uthevet"/>
    <w:uiPriority w:val="1"/>
    <w:rsid w:val="00A42888"/>
    <w:rPr>
      <w:rFonts w:ascii="Arial" w:hAnsi="Arial" w:cs="Arial"/>
      <w:b/>
      <w:color w:val="4D4D4D"/>
      <w:sz w:val="12"/>
      <w:lang w:val="en-GB"/>
    </w:rPr>
  </w:style>
  <w:style w:type="paragraph" w:customStyle="1" w:styleId="Bunnteksthyre">
    <w:name w:val="Bunntekst høyre"/>
    <w:basedOn w:val="Footer"/>
    <w:semiHidden/>
    <w:rsid w:val="00A42888"/>
    <w:pPr>
      <w:tabs>
        <w:tab w:val="clear" w:pos="9072"/>
        <w:tab w:val="center" w:pos="4535"/>
        <w:tab w:val="right" w:pos="9070"/>
      </w:tabs>
      <w:jc w:val="right"/>
    </w:pPr>
  </w:style>
  <w:style w:type="table" w:styleId="GridTable1Light-Accent2">
    <w:name w:val="Grid Table 1 Light Accent 2"/>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CFF5D7" w:themeColor="accent2" w:themeTint="66"/>
        <w:left w:val="single" w:sz="4" w:space="0" w:color="CFF5D7" w:themeColor="accent2" w:themeTint="66"/>
        <w:bottom w:val="single" w:sz="4" w:space="0" w:color="CFF5D7" w:themeColor="accent2" w:themeTint="66"/>
        <w:right w:val="single" w:sz="4" w:space="0" w:color="CFF5D7" w:themeColor="accent2" w:themeTint="66"/>
        <w:insideH w:val="single" w:sz="4" w:space="0" w:color="CFF5D7" w:themeColor="accent2" w:themeTint="66"/>
        <w:insideV w:val="single" w:sz="4" w:space="0" w:color="CFF5D7" w:themeColor="accent2" w:themeTint="66"/>
      </w:tblBorders>
      <w:tblCellMar>
        <w:top w:w="40" w:type="dxa"/>
        <w:bottom w:w="17" w:type="dxa"/>
        <w:right w:w="57" w:type="dxa"/>
      </w:tblCellMar>
    </w:tblPr>
    <w:tblStylePr w:type="firstRow">
      <w:rPr>
        <w:b/>
        <w:bCs/>
      </w:rPr>
      <w:tblPr/>
      <w:tcPr>
        <w:tcBorders>
          <w:bottom w:val="single" w:sz="12" w:space="0" w:color="B8F1C4" w:themeColor="accent2" w:themeTint="99"/>
        </w:tcBorders>
      </w:tcPr>
    </w:tblStylePr>
    <w:tblStylePr w:type="lastRow">
      <w:rPr>
        <w:b/>
        <w:bCs/>
      </w:rPr>
      <w:tblPr/>
      <w:tcPr>
        <w:tcBorders>
          <w:top w:val="double" w:sz="2" w:space="0" w:color="B8F1C4" w:themeColor="accent2" w:themeTint="99"/>
        </w:tcBorders>
      </w:tcPr>
    </w:tblStylePr>
    <w:tblStylePr w:type="firstCol">
      <w:rPr>
        <w:b/>
        <w:bCs/>
      </w:rPr>
    </w:tblStylePr>
    <w:tblStylePr w:type="lastCol">
      <w:rPr>
        <w:b/>
        <w:bCs/>
      </w:rPr>
    </w:tblStylePr>
  </w:style>
  <w:style w:type="paragraph" w:customStyle="1" w:styleId="Tabelltekst">
    <w:name w:val="Tabelltekst"/>
    <w:uiPriority w:val="29"/>
    <w:qFormat/>
    <w:rsid w:val="002A330B"/>
    <w:pPr>
      <w:suppressAutoHyphens/>
    </w:pPr>
    <w:rPr>
      <w:rFonts w:cs="Arial"/>
      <w:kern w:val="18"/>
      <w:sz w:val="16"/>
      <w:szCs w:val="22"/>
      <w:lang w:val="en-GB"/>
    </w:rPr>
  </w:style>
  <w:style w:type="paragraph" w:customStyle="1" w:styleId="Sitatinnrykk">
    <w:name w:val="Sitat innrykk"/>
    <w:basedOn w:val="Quote"/>
    <w:next w:val="Innrykk1"/>
    <w:uiPriority w:val="21"/>
    <w:rsid w:val="002A330B"/>
    <w:pPr>
      <w:ind w:left="1588"/>
    </w:pPr>
  </w:style>
  <w:style w:type="paragraph" w:customStyle="1" w:styleId="Bunntekstdisclaimer">
    <w:name w:val="Bunntekst disclaimer"/>
    <w:uiPriority w:val="91"/>
    <w:semiHidden/>
    <w:rsid w:val="00A42888"/>
    <w:pPr>
      <w:suppressAutoHyphens/>
      <w:spacing w:after="0" w:line="252" w:lineRule="auto"/>
    </w:pPr>
    <w:rPr>
      <w:rFonts w:cs="Arial"/>
      <w:noProof/>
      <w:color w:val="666666"/>
      <w:spacing w:val="-3"/>
      <w:kern w:val="16"/>
      <w:sz w:val="14"/>
      <w:szCs w:val="22"/>
      <w:lang w:val="en-GB"/>
    </w:rPr>
  </w:style>
  <w:style w:type="table" w:styleId="GridTable1Light-Accent1">
    <w:name w:val="Grid Table 1 Light Accent 1"/>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tcBorders>
          <w:top w:val="nil"/>
          <w:left w:val="nil"/>
          <w:bottom w:val="single" w:sz="12" w:space="0" w:color="28303B"/>
          <w:right w:val="nil"/>
          <w:insideH w:val="nil"/>
          <w:insideV w:val="nil"/>
        </w:tcBorders>
      </w:tcPr>
    </w:tblStylePr>
    <w:tblStylePr w:type="lastRow">
      <w:rPr>
        <w:b/>
        <w:bCs/>
      </w:rPr>
      <w:tblPr/>
      <w:tcPr>
        <w:tcBorders>
          <w:top w:val="double" w:sz="12" w:space="0" w:color="57005F"/>
        </w:tcBorders>
      </w:tcPr>
    </w:tblStylePr>
    <w:tblStylePr w:type="firstCol">
      <w:rPr>
        <w:b/>
        <w:bCs/>
      </w:rPr>
    </w:tblStylePr>
    <w:tblStylePr w:type="lastCol">
      <w:rPr>
        <w:b/>
        <w:bCs/>
      </w:rPr>
    </w:tblStylePr>
  </w:style>
  <w:style w:type="paragraph" w:customStyle="1" w:styleId="Listealfa1">
    <w:name w:val="Liste alfa 1"/>
    <w:basedOn w:val="NormalOriginal"/>
    <w:uiPriority w:val="24"/>
    <w:qFormat/>
    <w:rsid w:val="00BB4CE4"/>
    <w:pPr>
      <w:numPr>
        <w:numId w:val="7"/>
      </w:numPr>
    </w:pPr>
    <w:rPr>
      <w:rFonts w:eastAsia="Times New Roman"/>
    </w:rPr>
  </w:style>
  <w:style w:type="paragraph" w:customStyle="1" w:styleId="Listealfa2">
    <w:name w:val="Liste alfa 2"/>
    <w:basedOn w:val="Listealfa1"/>
    <w:uiPriority w:val="24"/>
    <w:rsid w:val="003A391A"/>
    <w:pPr>
      <w:numPr>
        <w:ilvl w:val="1"/>
      </w:numPr>
    </w:pPr>
  </w:style>
  <w:style w:type="paragraph" w:customStyle="1" w:styleId="Listealfa3">
    <w:name w:val="Liste alfa 3"/>
    <w:basedOn w:val="Listealfa2"/>
    <w:uiPriority w:val="24"/>
    <w:rsid w:val="003A391A"/>
    <w:pPr>
      <w:numPr>
        <w:ilvl w:val="2"/>
      </w:numPr>
    </w:pPr>
  </w:style>
  <w:style w:type="paragraph" w:customStyle="1" w:styleId="Listealfastor2">
    <w:name w:val="Liste alfa stor 2"/>
    <w:basedOn w:val="Listealfastor1"/>
    <w:uiPriority w:val="24"/>
    <w:rsid w:val="003A391A"/>
    <w:pPr>
      <w:numPr>
        <w:ilvl w:val="1"/>
      </w:numPr>
    </w:pPr>
  </w:style>
  <w:style w:type="paragraph" w:customStyle="1" w:styleId="Listealfastor3">
    <w:name w:val="Liste alfa stor 3"/>
    <w:basedOn w:val="Listealfastor2"/>
    <w:uiPriority w:val="24"/>
    <w:rsid w:val="003A391A"/>
    <w:pPr>
      <w:numPr>
        <w:ilvl w:val="2"/>
      </w:numPr>
    </w:pPr>
  </w:style>
  <w:style w:type="paragraph" w:customStyle="1" w:styleId="Listealfastor4">
    <w:name w:val="Liste alfa stor 4"/>
    <w:basedOn w:val="Listealfastor3"/>
    <w:uiPriority w:val="24"/>
    <w:rsid w:val="003A391A"/>
    <w:pPr>
      <w:numPr>
        <w:ilvl w:val="3"/>
      </w:numPr>
    </w:pPr>
  </w:style>
  <w:style w:type="paragraph" w:customStyle="1" w:styleId="Listearabisk1">
    <w:name w:val="Liste arabisk 1"/>
    <w:basedOn w:val="NormalOriginal"/>
    <w:uiPriority w:val="24"/>
    <w:qFormat/>
    <w:rsid w:val="00A47238"/>
    <w:pPr>
      <w:numPr>
        <w:numId w:val="9"/>
      </w:numPr>
    </w:pPr>
    <w:rPr>
      <w:rFonts w:eastAsia="Times New Roman"/>
    </w:rPr>
  </w:style>
  <w:style w:type="paragraph" w:customStyle="1" w:styleId="Listearabisk2">
    <w:name w:val="Liste arabisk 2"/>
    <w:basedOn w:val="Listearabisk1"/>
    <w:uiPriority w:val="24"/>
    <w:rsid w:val="003A391A"/>
    <w:pPr>
      <w:numPr>
        <w:ilvl w:val="1"/>
      </w:numPr>
    </w:pPr>
  </w:style>
  <w:style w:type="paragraph" w:customStyle="1" w:styleId="Listearabisk3">
    <w:name w:val="Liste arabisk 3"/>
    <w:basedOn w:val="Listearabisk2"/>
    <w:uiPriority w:val="24"/>
    <w:rsid w:val="003A391A"/>
    <w:pPr>
      <w:numPr>
        <w:ilvl w:val="2"/>
      </w:numPr>
    </w:pPr>
  </w:style>
  <w:style w:type="paragraph" w:customStyle="1" w:styleId="Listearabisk4">
    <w:name w:val="Liste arabisk 4"/>
    <w:basedOn w:val="Listearabisk3"/>
    <w:uiPriority w:val="24"/>
    <w:rsid w:val="003A391A"/>
    <w:pPr>
      <w:numPr>
        <w:ilvl w:val="3"/>
      </w:numPr>
    </w:pPr>
  </w:style>
  <w:style w:type="paragraph" w:customStyle="1" w:styleId="Listeromer1">
    <w:name w:val="Liste romer 1"/>
    <w:basedOn w:val="NormalOriginal"/>
    <w:uiPriority w:val="24"/>
    <w:qFormat/>
    <w:rsid w:val="00177B69"/>
    <w:pPr>
      <w:numPr>
        <w:numId w:val="13"/>
      </w:numPr>
    </w:pPr>
    <w:rPr>
      <w:rFonts w:eastAsia="Times New Roman"/>
    </w:rPr>
  </w:style>
  <w:style w:type="paragraph" w:customStyle="1" w:styleId="Listeromer2">
    <w:name w:val="Liste romer 2"/>
    <w:basedOn w:val="Listeromer1"/>
    <w:uiPriority w:val="24"/>
    <w:rsid w:val="003A391A"/>
    <w:pPr>
      <w:numPr>
        <w:ilvl w:val="1"/>
      </w:numPr>
    </w:pPr>
  </w:style>
  <w:style w:type="paragraph" w:customStyle="1" w:styleId="Listeromer3">
    <w:name w:val="Liste romer 3"/>
    <w:basedOn w:val="Listeromer2"/>
    <w:uiPriority w:val="24"/>
    <w:rsid w:val="003A391A"/>
    <w:pPr>
      <w:numPr>
        <w:ilvl w:val="2"/>
      </w:numPr>
    </w:pPr>
  </w:style>
  <w:style w:type="paragraph" w:customStyle="1" w:styleId="Listealfastor1">
    <w:name w:val="Liste alfa stor 1"/>
    <w:basedOn w:val="NormalOriginal"/>
    <w:uiPriority w:val="24"/>
    <w:qFormat/>
    <w:rsid w:val="00A47238"/>
    <w:pPr>
      <w:numPr>
        <w:numId w:val="8"/>
      </w:numPr>
    </w:pPr>
    <w:rPr>
      <w:rFonts w:eastAsia="Times New Roman"/>
    </w:rPr>
  </w:style>
  <w:style w:type="paragraph" w:customStyle="1" w:styleId="Listealfa4">
    <w:name w:val="Liste alfa 4"/>
    <w:basedOn w:val="Listealfa3"/>
    <w:uiPriority w:val="24"/>
    <w:rsid w:val="003A391A"/>
    <w:pPr>
      <w:numPr>
        <w:ilvl w:val="3"/>
      </w:numPr>
    </w:pPr>
  </w:style>
  <w:style w:type="paragraph" w:customStyle="1" w:styleId="Listealfa5">
    <w:name w:val="Liste alfa 5"/>
    <w:basedOn w:val="Listealfa4"/>
    <w:uiPriority w:val="24"/>
    <w:semiHidden/>
    <w:rsid w:val="003A391A"/>
    <w:pPr>
      <w:numPr>
        <w:ilvl w:val="4"/>
      </w:numPr>
    </w:pPr>
  </w:style>
  <w:style w:type="paragraph" w:customStyle="1" w:styleId="Listealfa6">
    <w:name w:val="Liste alfa 6"/>
    <w:basedOn w:val="Listealfa5"/>
    <w:uiPriority w:val="24"/>
    <w:semiHidden/>
    <w:rsid w:val="003A391A"/>
    <w:pPr>
      <w:numPr>
        <w:ilvl w:val="5"/>
      </w:numPr>
    </w:pPr>
  </w:style>
  <w:style w:type="paragraph" w:customStyle="1" w:styleId="Listealfa7">
    <w:name w:val="Liste alfa 7"/>
    <w:basedOn w:val="Listealfa6"/>
    <w:uiPriority w:val="24"/>
    <w:semiHidden/>
    <w:rsid w:val="003A391A"/>
    <w:pPr>
      <w:numPr>
        <w:ilvl w:val="6"/>
      </w:numPr>
    </w:pPr>
  </w:style>
  <w:style w:type="paragraph" w:customStyle="1" w:styleId="Listealfa8">
    <w:name w:val="Liste alfa 8"/>
    <w:basedOn w:val="Listealfa7"/>
    <w:uiPriority w:val="24"/>
    <w:semiHidden/>
    <w:rsid w:val="003A391A"/>
    <w:pPr>
      <w:numPr>
        <w:ilvl w:val="7"/>
      </w:numPr>
    </w:pPr>
  </w:style>
  <w:style w:type="paragraph" w:customStyle="1" w:styleId="Listealfa9">
    <w:name w:val="Liste alfa 9"/>
    <w:basedOn w:val="Listealfa8"/>
    <w:uiPriority w:val="24"/>
    <w:semiHidden/>
    <w:rsid w:val="00A47238"/>
    <w:pPr>
      <w:numPr>
        <w:ilvl w:val="8"/>
      </w:numPr>
      <w:ind w:left="7144" w:hanging="794"/>
    </w:pPr>
  </w:style>
  <w:style w:type="paragraph" w:customStyle="1" w:styleId="Listealfastor5">
    <w:name w:val="Liste alfa stor 5"/>
    <w:basedOn w:val="Listealfastor4"/>
    <w:uiPriority w:val="24"/>
    <w:semiHidden/>
    <w:rsid w:val="003A391A"/>
    <w:pPr>
      <w:numPr>
        <w:ilvl w:val="4"/>
      </w:numPr>
    </w:pPr>
  </w:style>
  <w:style w:type="paragraph" w:customStyle="1" w:styleId="Listealfastor6">
    <w:name w:val="Liste alfa stor 6"/>
    <w:basedOn w:val="Listealfastor5"/>
    <w:uiPriority w:val="24"/>
    <w:semiHidden/>
    <w:rsid w:val="003A391A"/>
    <w:pPr>
      <w:numPr>
        <w:ilvl w:val="5"/>
      </w:numPr>
    </w:pPr>
  </w:style>
  <w:style w:type="paragraph" w:customStyle="1" w:styleId="Listealfastor7">
    <w:name w:val="Liste alfa stor 7"/>
    <w:basedOn w:val="Listealfastor6"/>
    <w:uiPriority w:val="24"/>
    <w:semiHidden/>
    <w:rsid w:val="003A391A"/>
    <w:pPr>
      <w:numPr>
        <w:ilvl w:val="6"/>
      </w:numPr>
    </w:pPr>
  </w:style>
  <w:style w:type="paragraph" w:customStyle="1" w:styleId="Listealfastor8">
    <w:name w:val="Liste alfa stor 8"/>
    <w:basedOn w:val="Listealfastor7"/>
    <w:uiPriority w:val="24"/>
    <w:semiHidden/>
    <w:rsid w:val="003A391A"/>
    <w:pPr>
      <w:numPr>
        <w:ilvl w:val="7"/>
      </w:numPr>
    </w:pPr>
  </w:style>
  <w:style w:type="paragraph" w:customStyle="1" w:styleId="Listealfastor9">
    <w:name w:val="Liste alfa stor 9"/>
    <w:basedOn w:val="Listealfastor8"/>
    <w:uiPriority w:val="24"/>
    <w:semiHidden/>
    <w:rsid w:val="003A391A"/>
    <w:pPr>
      <w:numPr>
        <w:ilvl w:val="8"/>
      </w:numPr>
    </w:pPr>
  </w:style>
  <w:style w:type="paragraph" w:customStyle="1" w:styleId="Listearabisk5">
    <w:name w:val="Liste arabisk 5"/>
    <w:basedOn w:val="Listearabisk4"/>
    <w:uiPriority w:val="24"/>
    <w:semiHidden/>
    <w:rsid w:val="003A391A"/>
    <w:pPr>
      <w:numPr>
        <w:ilvl w:val="4"/>
      </w:numPr>
    </w:pPr>
  </w:style>
  <w:style w:type="paragraph" w:customStyle="1" w:styleId="Listearabisk6">
    <w:name w:val="Liste arabisk 6"/>
    <w:basedOn w:val="Listearabisk5"/>
    <w:uiPriority w:val="24"/>
    <w:semiHidden/>
    <w:rsid w:val="003A391A"/>
    <w:pPr>
      <w:numPr>
        <w:ilvl w:val="5"/>
      </w:numPr>
    </w:pPr>
  </w:style>
  <w:style w:type="paragraph" w:customStyle="1" w:styleId="Listearabisk7">
    <w:name w:val="Liste arabisk 7"/>
    <w:basedOn w:val="Listearabisk6"/>
    <w:uiPriority w:val="24"/>
    <w:semiHidden/>
    <w:rsid w:val="003A391A"/>
    <w:pPr>
      <w:numPr>
        <w:ilvl w:val="6"/>
      </w:numPr>
    </w:pPr>
  </w:style>
  <w:style w:type="paragraph" w:customStyle="1" w:styleId="Listearabisk8">
    <w:name w:val="Liste arabisk 8"/>
    <w:basedOn w:val="Listearabisk7"/>
    <w:uiPriority w:val="24"/>
    <w:semiHidden/>
    <w:rsid w:val="003A391A"/>
    <w:pPr>
      <w:numPr>
        <w:ilvl w:val="7"/>
      </w:numPr>
    </w:pPr>
  </w:style>
  <w:style w:type="paragraph" w:customStyle="1" w:styleId="Listearabisk9">
    <w:name w:val="Liste arabisk 9"/>
    <w:basedOn w:val="Listearabisk8"/>
    <w:uiPriority w:val="24"/>
    <w:semiHidden/>
    <w:rsid w:val="003A391A"/>
    <w:pPr>
      <w:numPr>
        <w:ilvl w:val="8"/>
      </w:numPr>
    </w:pPr>
  </w:style>
  <w:style w:type="paragraph" w:customStyle="1" w:styleId="Listeromer4">
    <w:name w:val="Liste romer 4"/>
    <w:basedOn w:val="Listeromer3"/>
    <w:uiPriority w:val="24"/>
    <w:rsid w:val="003A391A"/>
    <w:pPr>
      <w:numPr>
        <w:ilvl w:val="3"/>
      </w:numPr>
    </w:pPr>
  </w:style>
  <w:style w:type="paragraph" w:customStyle="1" w:styleId="Listeromer5">
    <w:name w:val="Liste romer 5"/>
    <w:basedOn w:val="Listeromer4"/>
    <w:uiPriority w:val="24"/>
    <w:semiHidden/>
    <w:rsid w:val="003A391A"/>
    <w:pPr>
      <w:numPr>
        <w:ilvl w:val="4"/>
      </w:numPr>
    </w:pPr>
  </w:style>
  <w:style w:type="paragraph" w:customStyle="1" w:styleId="Listeromer6">
    <w:name w:val="Liste romer 6"/>
    <w:basedOn w:val="Listeromer5"/>
    <w:uiPriority w:val="24"/>
    <w:semiHidden/>
    <w:rsid w:val="003A391A"/>
    <w:pPr>
      <w:numPr>
        <w:ilvl w:val="5"/>
      </w:numPr>
    </w:pPr>
  </w:style>
  <w:style w:type="paragraph" w:customStyle="1" w:styleId="Listeromer7">
    <w:name w:val="Liste romer 7"/>
    <w:basedOn w:val="Listeromer6"/>
    <w:uiPriority w:val="24"/>
    <w:semiHidden/>
    <w:rsid w:val="003A391A"/>
    <w:pPr>
      <w:numPr>
        <w:ilvl w:val="6"/>
      </w:numPr>
    </w:pPr>
  </w:style>
  <w:style w:type="paragraph" w:customStyle="1" w:styleId="Listeromer8">
    <w:name w:val="Liste romer 8"/>
    <w:basedOn w:val="Listeromer7"/>
    <w:uiPriority w:val="24"/>
    <w:semiHidden/>
    <w:rsid w:val="003A391A"/>
    <w:pPr>
      <w:numPr>
        <w:ilvl w:val="7"/>
      </w:numPr>
    </w:pPr>
  </w:style>
  <w:style w:type="paragraph" w:customStyle="1" w:styleId="Listeromer9">
    <w:name w:val="Liste romer 9"/>
    <w:basedOn w:val="Listeromer8"/>
    <w:uiPriority w:val="24"/>
    <w:semiHidden/>
    <w:rsid w:val="003A391A"/>
    <w:pPr>
      <w:numPr>
        <w:ilvl w:val="8"/>
      </w:numPr>
    </w:pPr>
  </w:style>
  <w:style w:type="paragraph" w:customStyle="1" w:styleId="Listeromerstor1">
    <w:name w:val="Liste romer stor 1"/>
    <w:basedOn w:val="NormalOriginal"/>
    <w:uiPriority w:val="24"/>
    <w:qFormat/>
    <w:rsid w:val="00177B69"/>
    <w:pPr>
      <w:numPr>
        <w:numId w:val="14"/>
      </w:numPr>
    </w:pPr>
  </w:style>
  <w:style w:type="paragraph" w:customStyle="1" w:styleId="Listeromerstor2">
    <w:name w:val="Liste romer stor 2"/>
    <w:basedOn w:val="Listeromerstor1"/>
    <w:uiPriority w:val="24"/>
    <w:rsid w:val="003A391A"/>
    <w:pPr>
      <w:numPr>
        <w:ilvl w:val="1"/>
      </w:numPr>
    </w:pPr>
  </w:style>
  <w:style w:type="paragraph" w:customStyle="1" w:styleId="Listeromerstor3">
    <w:name w:val="Liste romer stor 3"/>
    <w:basedOn w:val="Listeromerstor2"/>
    <w:uiPriority w:val="24"/>
    <w:rsid w:val="003A391A"/>
    <w:pPr>
      <w:numPr>
        <w:ilvl w:val="2"/>
      </w:numPr>
    </w:pPr>
  </w:style>
  <w:style w:type="paragraph" w:customStyle="1" w:styleId="Listeromerstor4">
    <w:name w:val="Liste romer stor 4"/>
    <w:basedOn w:val="Listeromerstor3"/>
    <w:uiPriority w:val="24"/>
    <w:rsid w:val="003A391A"/>
    <w:pPr>
      <w:numPr>
        <w:ilvl w:val="3"/>
      </w:numPr>
    </w:pPr>
  </w:style>
  <w:style w:type="paragraph" w:customStyle="1" w:styleId="Listeromerstor5">
    <w:name w:val="Liste romer stor 5"/>
    <w:basedOn w:val="Listeromerstor4"/>
    <w:uiPriority w:val="24"/>
    <w:semiHidden/>
    <w:rsid w:val="003A391A"/>
    <w:pPr>
      <w:numPr>
        <w:ilvl w:val="4"/>
      </w:numPr>
    </w:pPr>
  </w:style>
  <w:style w:type="paragraph" w:customStyle="1" w:styleId="Listeromerstor6">
    <w:name w:val="Liste romer stor 6"/>
    <w:basedOn w:val="Listeromerstor5"/>
    <w:uiPriority w:val="24"/>
    <w:semiHidden/>
    <w:rsid w:val="003A391A"/>
    <w:pPr>
      <w:numPr>
        <w:ilvl w:val="5"/>
      </w:numPr>
    </w:pPr>
  </w:style>
  <w:style w:type="paragraph" w:customStyle="1" w:styleId="Listeromerstor7">
    <w:name w:val="Liste romer stor 7"/>
    <w:basedOn w:val="Listeromerstor6"/>
    <w:uiPriority w:val="24"/>
    <w:semiHidden/>
    <w:rsid w:val="003A391A"/>
    <w:pPr>
      <w:numPr>
        <w:ilvl w:val="6"/>
      </w:numPr>
    </w:pPr>
  </w:style>
  <w:style w:type="paragraph" w:customStyle="1" w:styleId="Listeromerstor8">
    <w:name w:val="Liste romer stor 8"/>
    <w:basedOn w:val="Listeromerstor7"/>
    <w:uiPriority w:val="24"/>
    <w:semiHidden/>
    <w:rsid w:val="003A391A"/>
    <w:pPr>
      <w:numPr>
        <w:ilvl w:val="7"/>
      </w:numPr>
    </w:pPr>
  </w:style>
  <w:style w:type="paragraph" w:customStyle="1" w:styleId="Listeromerstor9">
    <w:name w:val="Liste romer stor 9"/>
    <w:basedOn w:val="Listeromerstor8"/>
    <w:uiPriority w:val="24"/>
    <w:semiHidden/>
    <w:rsid w:val="003A391A"/>
    <w:pPr>
      <w:numPr>
        <w:ilvl w:val="8"/>
      </w:numPr>
    </w:pPr>
  </w:style>
  <w:style w:type="paragraph" w:customStyle="1" w:styleId="ListeB1">
    <w:name w:val="Liste B 1"/>
    <w:basedOn w:val="NormalOriginal"/>
    <w:uiPriority w:val="25"/>
    <w:unhideWhenUsed/>
    <w:rsid w:val="005F4513"/>
    <w:pPr>
      <w:numPr>
        <w:numId w:val="10"/>
      </w:numPr>
    </w:pPr>
  </w:style>
  <w:style w:type="paragraph" w:customStyle="1" w:styleId="ListeB2">
    <w:name w:val="Liste B 2"/>
    <w:basedOn w:val="ListeB1"/>
    <w:uiPriority w:val="25"/>
    <w:semiHidden/>
    <w:rsid w:val="003A391A"/>
    <w:pPr>
      <w:numPr>
        <w:ilvl w:val="1"/>
      </w:numPr>
    </w:pPr>
  </w:style>
  <w:style w:type="paragraph" w:customStyle="1" w:styleId="ListeB3">
    <w:name w:val="Liste B 3"/>
    <w:basedOn w:val="ListeB2"/>
    <w:uiPriority w:val="25"/>
    <w:semiHidden/>
    <w:rsid w:val="003A391A"/>
    <w:pPr>
      <w:numPr>
        <w:ilvl w:val="2"/>
      </w:numPr>
    </w:pPr>
  </w:style>
  <w:style w:type="paragraph" w:customStyle="1" w:styleId="ListeB4">
    <w:name w:val="Liste B 4"/>
    <w:basedOn w:val="ListeB3"/>
    <w:uiPriority w:val="25"/>
    <w:semiHidden/>
    <w:rsid w:val="003A391A"/>
    <w:pPr>
      <w:numPr>
        <w:ilvl w:val="3"/>
      </w:numPr>
    </w:pPr>
  </w:style>
  <w:style w:type="paragraph" w:customStyle="1" w:styleId="ListeB5">
    <w:name w:val="Liste B 5"/>
    <w:basedOn w:val="ListeB4"/>
    <w:uiPriority w:val="25"/>
    <w:semiHidden/>
    <w:rsid w:val="003A391A"/>
    <w:pPr>
      <w:numPr>
        <w:ilvl w:val="4"/>
      </w:numPr>
    </w:pPr>
  </w:style>
  <w:style w:type="paragraph" w:customStyle="1" w:styleId="ListeB6">
    <w:name w:val="Liste B 6"/>
    <w:basedOn w:val="ListeB5"/>
    <w:uiPriority w:val="25"/>
    <w:semiHidden/>
    <w:rsid w:val="003A391A"/>
    <w:pPr>
      <w:numPr>
        <w:ilvl w:val="5"/>
      </w:numPr>
    </w:pPr>
  </w:style>
  <w:style w:type="paragraph" w:customStyle="1" w:styleId="ListeB7">
    <w:name w:val="Liste B 7"/>
    <w:basedOn w:val="ListeB6"/>
    <w:uiPriority w:val="25"/>
    <w:semiHidden/>
    <w:rsid w:val="003A391A"/>
    <w:pPr>
      <w:numPr>
        <w:ilvl w:val="6"/>
      </w:numPr>
    </w:pPr>
  </w:style>
  <w:style w:type="paragraph" w:customStyle="1" w:styleId="ListeB8">
    <w:name w:val="Liste B 8"/>
    <w:basedOn w:val="ListeB7"/>
    <w:uiPriority w:val="25"/>
    <w:semiHidden/>
    <w:rsid w:val="003A391A"/>
    <w:pPr>
      <w:numPr>
        <w:ilvl w:val="7"/>
      </w:numPr>
    </w:pPr>
  </w:style>
  <w:style w:type="paragraph" w:customStyle="1" w:styleId="ListeB9">
    <w:name w:val="Liste B 9"/>
    <w:basedOn w:val="ListeB8"/>
    <w:uiPriority w:val="25"/>
    <w:semiHidden/>
    <w:rsid w:val="003A391A"/>
    <w:pPr>
      <w:numPr>
        <w:ilvl w:val="8"/>
      </w:numPr>
      <w:tabs>
        <w:tab w:val="num" w:pos="360"/>
      </w:tabs>
    </w:pPr>
  </w:style>
  <w:style w:type="paragraph" w:customStyle="1" w:styleId="ListeC1">
    <w:name w:val="Liste C 1"/>
    <w:basedOn w:val="NormalOriginal"/>
    <w:uiPriority w:val="25"/>
    <w:unhideWhenUsed/>
    <w:rsid w:val="00177B69"/>
    <w:pPr>
      <w:numPr>
        <w:numId w:val="11"/>
      </w:numPr>
    </w:pPr>
  </w:style>
  <w:style w:type="paragraph" w:customStyle="1" w:styleId="ListeC2">
    <w:name w:val="Liste C 2"/>
    <w:basedOn w:val="ListeC1"/>
    <w:uiPriority w:val="25"/>
    <w:semiHidden/>
    <w:rsid w:val="003A391A"/>
    <w:pPr>
      <w:numPr>
        <w:ilvl w:val="1"/>
      </w:numPr>
    </w:pPr>
  </w:style>
  <w:style w:type="paragraph" w:customStyle="1" w:styleId="ListeC3">
    <w:name w:val="Liste C 3"/>
    <w:basedOn w:val="ListeC2"/>
    <w:uiPriority w:val="25"/>
    <w:semiHidden/>
    <w:rsid w:val="003A391A"/>
    <w:pPr>
      <w:numPr>
        <w:ilvl w:val="2"/>
      </w:numPr>
    </w:pPr>
  </w:style>
  <w:style w:type="paragraph" w:customStyle="1" w:styleId="ListeC4">
    <w:name w:val="Liste C 4"/>
    <w:basedOn w:val="ListeC3"/>
    <w:uiPriority w:val="25"/>
    <w:semiHidden/>
    <w:rsid w:val="003A391A"/>
    <w:pPr>
      <w:numPr>
        <w:ilvl w:val="3"/>
      </w:numPr>
    </w:pPr>
  </w:style>
  <w:style w:type="paragraph" w:customStyle="1" w:styleId="ListeC5">
    <w:name w:val="Liste C 5"/>
    <w:basedOn w:val="ListeC4"/>
    <w:uiPriority w:val="25"/>
    <w:semiHidden/>
    <w:rsid w:val="003A391A"/>
    <w:pPr>
      <w:numPr>
        <w:ilvl w:val="4"/>
      </w:numPr>
    </w:pPr>
  </w:style>
  <w:style w:type="paragraph" w:customStyle="1" w:styleId="ListeC6">
    <w:name w:val="Liste C 6"/>
    <w:basedOn w:val="ListeC5"/>
    <w:uiPriority w:val="25"/>
    <w:semiHidden/>
    <w:rsid w:val="003A391A"/>
    <w:pPr>
      <w:numPr>
        <w:ilvl w:val="5"/>
      </w:numPr>
    </w:pPr>
  </w:style>
  <w:style w:type="paragraph" w:customStyle="1" w:styleId="ListeC7">
    <w:name w:val="Liste C 7"/>
    <w:basedOn w:val="ListeC6"/>
    <w:uiPriority w:val="25"/>
    <w:semiHidden/>
    <w:rsid w:val="003A391A"/>
    <w:pPr>
      <w:numPr>
        <w:ilvl w:val="6"/>
      </w:numPr>
    </w:pPr>
  </w:style>
  <w:style w:type="paragraph" w:customStyle="1" w:styleId="ListeC8">
    <w:name w:val="Liste C 8"/>
    <w:basedOn w:val="ListeC7"/>
    <w:uiPriority w:val="25"/>
    <w:semiHidden/>
    <w:rsid w:val="003A391A"/>
    <w:pPr>
      <w:numPr>
        <w:ilvl w:val="7"/>
      </w:numPr>
    </w:pPr>
  </w:style>
  <w:style w:type="paragraph" w:customStyle="1" w:styleId="ListeC9">
    <w:name w:val="Liste C 9"/>
    <w:basedOn w:val="ListeC8"/>
    <w:uiPriority w:val="25"/>
    <w:semiHidden/>
    <w:rsid w:val="003A391A"/>
    <w:pPr>
      <w:numPr>
        <w:ilvl w:val="8"/>
      </w:numPr>
    </w:pPr>
  </w:style>
  <w:style w:type="paragraph" w:customStyle="1" w:styleId="Appendiks1">
    <w:name w:val="Appendiks 1"/>
    <w:next w:val="Normal"/>
    <w:uiPriority w:val="12"/>
    <w:qFormat/>
    <w:rsid w:val="00E226BB"/>
    <w:pPr>
      <w:keepNext/>
      <w:keepLines/>
      <w:numPr>
        <w:numId w:val="3"/>
      </w:numPr>
      <w:suppressAutoHyphens/>
      <w:spacing w:before="360"/>
      <w:contextualSpacing/>
      <w:jc w:val="left"/>
      <w:outlineLvl w:val="0"/>
    </w:pPr>
    <w:rPr>
      <w:rFonts w:cs="Arial"/>
      <w:b/>
      <w:caps/>
      <w:spacing w:val="4"/>
      <w:kern w:val="21"/>
      <w:lang w:val="en-GB"/>
    </w:rPr>
  </w:style>
  <w:style w:type="paragraph" w:customStyle="1" w:styleId="Appendiks2">
    <w:name w:val="Appendiks 2"/>
    <w:basedOn w:val="Appendiks1"/>
    <w:next w:val="Normal"/>
    <w:uiPriority w:val="12"/>
    <w:qFormat/>
    <w:rsid w:val="004543DA"/>
    <w:pPr>
      <w:numPr>
        <w:ilvl w:val="1"/>
      </w:numPr>
      <w:spacing w:before="120"/>
      <w:outlineLvl w:val="1"/>
    </w:pPr>
    <w:rPr>
      <w:b w:val="0"/>
      <w:kern w:val="20"/>
    </w:rPr>
  </w:style>
  <w:style w:type="paragraph" w:customStyle="1" w:styleId="Appendiks3">
    <w:name w:val="Appendiks 3"/>
    <w:basedOn w:val="Appendiks2"/>
    <w:next w:val="Normal"/>
    <w:uiPriority w:val="12"/>
    <w:qFormat/>
    <w:rsid w:val="004543DA"/>
    <w:pPr>
      <w:numPr>
        <w:ilvl w:val="2"/>
      </w:numPr>
      <w:spacing w:after="120"/>
      <w:outlineLvl w:val="2"/>
    </w:pPr>
    <w:rPr>
      <w:caps w:val="0"/>
    </w:rPr>
  </w:style>
  <w:style w:type="paragraph" w:customStyle="1" w:styleId="Appendiks4">
    <w:name w:val="Appendiks 4"/>
    <w:basedOn w:val="Appendiks3"/>
    <w:next w:val="Innrykk1"/>
    <w:uiPriority w:val="12"/>
    <w:semiHidden/>
    <w:rsid w:val="003A391A"/>
    <w:pPr>
      <w:numPr>
        <w:ilvl w:val="3"/>
      </w:numPr>
      <w:outlineLvl w:val="3"/>
    </w:pPr>
  </w:style>
  <w:style w:type="paragraph" w:customStyle="1" w:styleId="Appendiks5">
    <w:name w:val="Appendiks 5"/>
    <w:basedOn w:val="Appendiks4"/>
    <w:next w:val="Innrykk1"/>
    <w:uiPriority w:val="12"/>
    <w:semiHidden/>
    <w:rsid w:val="003A391A"/>
    <w:pPr>
      <w:numPr>
        <w:ilvl w:val="4"/>
      </w:numPr>
      <w:spacing w:line="240" w:lineRule="auto"/>
      <w:outlineLvl w:val="4"/>
    </w:pPr>
    <w:rPr>
      <w:b/>
      <w:spacing w:val="0"/>
    </w:rPr>
  </w:style>
  <w:style w:type="paragraph" w:customStyle="1" w:styleId="Appendiks6">
    <w:name w:val="Appendiks 6"/>
    <w:basedOn w:val="Appendiks5"/>
    <w:next w:val="Innrykk1"/>
    <w:uiPriority w:val="12"/>
    <w:semiHidden/>
    <w:rsid w:val="003A391A"/>
    <w:pPr>
      <w:numPr>
        <w:ilvl w:val="5"/>
      </w:numPr>
      <w:outlineLvl w:val="5"/>
    </w:pPr>
  </w:style>
  <w:style w:type="paragraph" w:customStyle="1" w:styleId="Appendiks7">
    <w:name w:val="Appendiks 7"/>
    <w:basedOn w:val="Appendiks6"/>
    <w:next w:val="Innrykk1"/>
    <w:uiPriority w:val="12"/>
    <w:semiHidden/>
    <w:rsid w:val="003A391A"/>
    <w:pPr>
      <w:numPr>
        <w:ilvl w:val="6"/>
      </w:numPr>
      <w:outlineLvl w:val="6"/>
    </w:pPr>
  </w:style>
  <w:style w:type="paragraph" w:customStyle="1" w:styleId="Appendiks8">
    <w:name w:val="Appendiks 8"/>
    <w:basedOn w:val="Appendiks7"/>
    <w:next w:val="Innrykk1"/>
    <w:uiPriority w:val="12"/>
    <w:semiHidden/>
    <w:rsid w:val="003A391A"/>
    <w:pPr>
      <w:numPr>
        <w:ilvl w:val="7"/>
      </w:numPr>
      <w:outlineLvl w:val="7"/>
    </w:pPr>
  </w:style>
  <w:style w:type="paragraph" w:customStyle="1" w:styleId="Appendiks9">
    <w:name w:val="Appendiks 9"/>
    <w:basedOn w:val="Appendiks8"/>
    <w:next w:val="Innrykk1"/>
    <w:uiPriority w:val="12"/>
    <w:semiHidden/>
    <w:rsid w:val="003A391A"/>
    <w:pPr>
      <w:numPr>
        <w:ilvl w:val="8"/>
      </w:numPr>
      <w:outlineLvl w:val="8"/>
    </w:pPr>
  </w:style>
  <w:style w:type="paragraph" w:customStyle="1" w:styleId="Avsnittsnummerering2">
    <w:name w:val="Avsnittsnummerering 2"/>
    <w:basedOn w:val="Avsnittsnummerering"/>
    <w:uiPriority w:val="22"/>
    <w:semiHidden/>
    <w:rsid w:val="00590260"/>
    <w:pPr>
      <w:numPr>
        <w:ilvl w:val="1"/>
      </w:numPr>
      <w:ind w:left="1588" w:hanging="794"/>
    </w:pPr>
    <w:rPr>
      <w:kern w:val="20"/>
    </w:rPr>
  </w:style>
  <w:style w:type="paragraph" w:customStyle="1" w:styleId="Avsnittsnummerering3">
    <w:name w:val="Avsnittsnummerering 3"/>
    <w:basedOn w:val="Avsnittsnummerering2"/>
    <w:uiPriority w:val="22"/>
    <w:semiHidden/>
    <w:rsid w:val="003A391A"/>
    <w:pPr>
      <w:numPr>
        <w:ilvl w:val="2"/>
      </w:numPr>
    </w:pPr>
  </w:style>
  <w:style w:type="paragraph" w:customStyle="1" w:styleId="Avsnittsnummerering4">
    <w:name w:val="Avsnittsnummerering 4"/>
    <w:basedOn w:val="Avsnittsnummerering3"/>
    <w:uiPriority w:val="22"/>
    <w:semiHidden/>
    <w:rsid w:val="003A391A"/>
    <w:pPr>
      <w:numPr>
        <w:ilvl w:val="3"/>
      </w:numPr>
    </w:pPr>
  </w:style>
  <w:style w:type="paragraph" w:customStyle="1" w:styleId="Avsnittsnummerering5">
    <w:name w:val="Avsnittsnummerering 5"/>
    <w:basedOn w:val="Avsnittsnummerering4"/>
    <w:uiPriority w:val="22"/>
    <w:semiHidden/>
    <w:rsid w:val="003A391A"/>
    <w:pPr>
      <w:numPr>
        <w:ilvl w:val="4"/>
      </w:numPr>
    </w:pPr>
  </w:style>
  <w:style w:type="paragraph" w:customStyle="1" w:styleId="Avsnittsnummerering6">
    <w:name w:val="Avsnittsnummerering 6"/>
    <w:basedOn w:val="Avsnittsnummerering5"/>
    <w:uiPriority w:val="22"/>
    <w:semiHidden/>
    <w:rsid w:val="003A391A"/>
    <w:pPr>
      <w:numPr>
        <w:ilvl w:val="5"/>
      </w:numPr>
    </w:pPr>
  </w:style>
  <w:style w:type="paragraph" w:customStyle="1" w:styleId="Avsnittsnummerering7">
    <w:name w:val="Avsnittsnummerering 7"/>
    <w:basedOn w:val="Avsnittsnummerering6"/>
    <w:uiPriority w:val="22"/>
    <w:semiHidden/>
    <w:rsid w:val="003A391A"/>
    <w:pPr>
      <w:numPr>
        <w:ilvl w:val="6"/>
      </w:numPr>
    </w:pPr>
  </w:style>
  <w:style w:type="paragraph" w:customStyle="1" w:styleId="Avsnittsnummerering8">
    <w:name w:val="Avsnittsnummerering 8"/>
    <w:basedOn w:val="Avsnittsnummerering7"/>
    <w:uiPriority w:val="22"/>
    <w:semiHidden/>
    <w:rsid w:val="003A391A"/>
    <w:pPr>
      <w:numPr>
        <w:ilvl w:val="7"/>
      </w:numPr>
    </w:pPr>
  </w:style>
  <w:style w:type="paragraph" w:customStyle="1" w:styleId="Avsnittsnummerering9">
    <w:name w:val="Avsnittsnummerering 9"/>
    <w:basedOn w:val="Avsnittsnummerering8"/>
    <w:uiPriority w:val="22"/>
    <w:semiHidden/>
    <w:rsid w:val="003A391A"/>
    <w:pPr>
      <w:numPr>
        <w:ilvl w:val="8"/>
      </w:numPr>
    </w:pPr>
  </w:style>
  <w:style w:type="paragraph" w:customStyle="1" w:styleId="Overskriftutennummer2">
    <w:name w:val="Overskrift uten nummer 2"/>
    <w:basedOn w:val="Overskriftutennummer"/>
    <w:next w:val="Innrykk1"/>
    <w:uiPriority w:val="10"/>
    <w:semiHidden/>
    <w:rsid w:val="002A330B"/>
    <w:pPr>
      <w:ind w:left="794"/>
    </w:pPr>
  </w:style>
  <w:style w:type="paragraph" w:styleId="TOCHeading">
    <w:name w:val="TOC Heading"/>
    <w:basedOn w:val="Hovedoverskrift"/>
    <w:next w:val="Normal"/>
    <w:uiPriority w:val="39"/>
    <w:semiHidden/>
    <w:rsid w:val="002A330B"/>
    <w:pPr>
      <w:spacing w:after="260"/>
    </w:pPr>
    <w:rPr>
      <w:b w:val="0"/>
      <w:spacing w:val="20"/>
    </w:rPr>
  </w:style>
  <w:style w:type="character" w:customStyle="1" w:styleId="e-post">
    <w:name w:val="e-post"/>
    <w:uiPriority w:val="92"/>
    <w:unhideWhenUsed/>
    <w:rsid w:val="007128CA"/>
    <w:rPr>
      <w:rFonts w:ascii="Arial" w:hAnsi="Arial" w:cs="Arial"/>
      <w:caps w:val="0"/>
      <w:smallCaps w:val="0"/>
      <w:color w:val="auto"/>
      <w:sz w:val="16"/>
      <w:lang w:val="en-GB"/>
    </w:rPr>
  </w:style>
  <w:style w:type="paragraph" w:customStyle="1" w:styleId="Tabellteksthyre">
    <w:name w:val="Tabelltekst høyre"/>
    <w:basedOn w:val="Tabelltekst"/>
    <w:uiPriority w:val="29"/>
    <w:rsid w:val="002A330B"/>
    <w:pPr>
      <w:jc w:val="right"/>
    </w:pPr>
  </w:style>
  <w:style w:type="table" w:customStyle="1" w:styleId="Schjdtdefinisjoner">
    <w:name w:val="Schjødt definisjoner"/>
    <w:basedOn w:val="TableNormal"/>
    <w:uiPriority w:val="99"/>
    <w:qFormat/>
    <w:rsid w:val="003A391A"/>
    <w:rPr>
      <w:rFonts w:asciiTheme="minorHAnsi" w:hAnsiTheme="minorHAnsi" w:cs="Arial"/>
      <w:szCs w:val="22"/>
    </w:rPr>
    <w:tblPr>
      <w:tblInd w:w="794" w:type="dxa"/>
      <w:tblCellMar>
        <w:bottom w:w="170" w:type="dxa"/>
        <w:right w:w="57" w:type="dxa"/>
      </w:tblCellMar>
    </w:tblPr>
    <w:tcPr>
      <w:tcMar>
        <w:right w:w="68" w:type="dxa"/>
      </w:tcMar>
    </w:tcPr>
    <w:tblStylePr w:type="firstCol">
      <w:rPr>
        <w:b/>
      </w:rPr>
    </w:tblStylePr>
  </w:style>
  <w:style w:type="table" w:customStyle="1" w:styleId="Schjdtliggendestreker">
    <w:name w:val="Schjødt liggende streker"/>
    <w:basedOn w:val="TableNormal"/>
    <w:uiPriority w:val="99"/>
    <w:rsid w:val="003A391A"/>
    <w:pPr>
      <w:spacing w:line="252" w:lineRule="auto"/>
    </w:pPr>
    <w:rPr>
      <w:rFonts w:asciiTheme="minorHAnsi" w:hAnsiTheme="minorHAnsi" w:cs="Arial"/>
      <w:szCs w:val="22"/>
    </w:rPr>
    <w:tblPr>
      <w:tblInd w:w="907" w:type="dxa"/>
      <w:tblBorders>
        <w:top w:val="single" w:sz="8" w:space="0" w:color="8494AB" w:themeColor="text1" w:themeTint="80"/>
        <w:bottom w:val="single" w:sz="8" w:space="0" w:color="8494AB" w:themeColor="text1" w:themeTint="80"/>
        <w:insideH w:val="single" w:sz="2" w:space="0" w:color="auto"/>
        <w:insideV w:val="single" w:sz="2" w:space="0" w:color="auto"/>
      </w:tblBorders>
      <w:tblCellMar>
        <w:top w:w="57" w:type="dxa"/>
        <w:left w:w="113" w:type="dxa"/>
        <w:bottom w:w="28" w:type="dxa"/>
        <w:right w:w="57" w:type="dxa"/>
      </w:tblCellMar>
    </w:tblPr>
    <w:tcPr>
      <w:shd w:val="clear" w:color="auto" w:fill="auto"/>
      <w:tcMar>
        <w:top w:w="57" w:type="dxa"/>
        <w:left w:w="85" w:type="dxa"/>
      </w:tcMar>
    </w:tcPr>
    <w:tblStylePr w:type="firstRow">
      <w:pPr>
        <w:suppressAutoHyphens/>
        <w:spacing w:line="240" w:lineRule="auto"/>
      </w:pPr>
      <w:rPr>
        <w:b/>
        <w:color w:val="404D5F" w:themeColor="text1" w:themeTint="D9"/>
      </w:rPr>
      <w:tblPr/>
      <w:tcPr>
        <w:tcBorders>
          <w:top w:val="single" w:sz="8" w:space="0" w:color="8494AB" w:themeColor="text1" w:themeTint="80"/>
          <w:left w:val="nil"/>
          <w:bottom w:val="single" w:sz="8" w:space="0" w:color="8494AB" w:themeColor="text1" w:themeTint="80"/>
          <w:right w:val="nil"/>
          <w:insideH w:val="nil"/>
          <w:insideV w:val="single" w:sz="2" w:space="0" w:color="auto"/>
        </w:tcBorders>
        <w:shd w:val="clear" w:color="auto" w:fill="auto"/>
      </w:tcPr>
    </w:tblStylePr>
    <w:tblStylePr w:type="lastRow">
      <w:rPr>
        <w:b/>
      </w:rPr>
      <w:tblPr/>
      <w:tcPr>
        <w:tcBorders>
          <w:top w:val="single" w:sz="2" w:space="0" w:color="404D5F" w:themeColor="text1" w:themeTint="D9"/>
          <w:left w:val="nil"/>
          <w:bottom w:val="single" w:sz="8" w:space="0" w:color="8494AB" w:themeColor="text1" w:themeTint="80"/>
          <w:right w:val="nil"/>
          <w:insideH w:val="nil"/>
          <w:insideV w:val="single" w:sz="2" w:space="0" w:color="404D5F" w:themeColor="text1" w:themeTint="D9"/>
          <w:tl2br w:val="nil"/>
          <w:tr2bl w:val="nil"/>
        </w:tcBorders>
        <w:shd w:val="clear" w:color="auto" w:fill="auto"/>
      </w:tcPr>
    </w:tblStylePr>
    <w:tblStylePr w:type="firstCol">
      <w:rPr>
        <w:b/>
      </w:rPr>
    </w:tblStylePr>
    <w:tblStylePr w:type="lastCol">
      <w:rPr>
        <w:b/>
      </w:rPr>
    </w:tblStylePr>
  </w:style>
  <w:style w:type="table" w:customStyle="1" w:styleId="Schjdtrutenett">
    <w:name w:val="Schjødt rutenett"/>
    <w:basedOn w:val="TableNormal"/>
    <w:uiPriority w:val="99"/>
    <w:qFormat/>
    <w:rsid w:val="003A391A"/>
    <w:rPr>
      <w:rFonts w:asciiTheme="minorHAnsi" w:hAnsiTheme="minorHAnsi" w:cs="Arial"/>
      <w:kern w:val="18"/>
      <w:szCs w:val="22"/>
    </w:rPr>
    <w:tblPr>
      <w:tblStyleRowBandSize w:val="1"/>
      <w:tblStyleColBandSize w:val="1"/>
      <w:tblInd w:w="907" w:type="dxa"/>
      <w:tblBorders>
        <w:top w:val="single" w:sz="4" w:space="0" w:color="627590" w:themeColor="text1" w:themeTint="A6"/>
        <w:left w:val="single" w:sz="4" w:space="0" w:color="627590" w:themeColor="text1" w:themeTint="A6"/>
        <w:bottom w:val="single" w:sz="4" w:space="0" w:color="627590" w:themeColor="text1" w:themeTint="A6"/>
        <w:right w:val="single" w:sz="4" w:space="0" w:color="627590" w:themeColor="text1" w:themeTint="A6"/>
        <w:insideH w:val="single" w:sz="4" w:space="0" w:color="627590" w:themeColor="text1" w:themeTint="A6"/>
        <w:insideV w:val="single" w:sz="4" w:space="0" w:color="627590" w:themeColor="text1" w:themeTint="A6"/>
      </w:tblBorders>
      <w:tblCellMar>
        <w:top w:w="40" w:type="dxa"/>
        <w:bottom w:w="17" w:type="dxa"/>
        <w:right w:w="57" w:type="dxa"/>
      </w:tblCellMar>
    </w:tblPr>
    <w:tcPr>
      <w:tcMar>
        <w:left w:w="85" w:type="dxa"/>
      </w:tcMar>
    </w:tcPr>
    <w:tblStylePr w:type="firstRow">
      <w:pPr>
        <w:suppressAutoHyphens/>
      </w:pPr>
      <w:rPr>
        <w:color w:val="404D5F" w:themeColor="text1" w:themeTint="D9"/>
      </w:rPr>
      <w:tblPr/>
      <w:trPr>
        <w:cantSplit/>
      </w:trPr>
    </w:tblStylePr>
    <w:tblStylePr w:type="lastRow">
      <w:rPr>
        <w:color w:val="404D5F" w:themeColor="text1" w:themeTint="D9"/>
      </w:rPr>
    </w:tblStylePr>
    <w:tblStylePr w:type="firstCol">
      <w:rPr>
        <w:color w:val="404D5F" w:themeColor="text1" w:themeTint="D9"/>
      </w:rPr>
    </w:tblStylePr>
    <w:tblStylePr w:type="lastCol">
      <w:rPr>
        <w:color w:val="404D5F" w:themeColor="text1" w:themeTint="D9"/>
      </w:rPr>
    </w:tblStylePr>
  </w:style>
  <w:style w:type="table" w:customStyle="1" w:styleId="Schjdtutenrutenett">
    <w:name w:val="Schjødt uten rutenett"/>
    <w:basedOn w:val="TableNormal"/>
    <w:uiPriority w:val="99"/>
    <w:qFormat/>
    <w:rsid w:val="003A391A"/>
    <w:pPr>
      <w:suppressAutoHyphens/>
    </w:pPr>
    <w:rPr>
      <w:rFonts w:asciiTheme="minorHAnsi" w:hAnsiTheme="minorHAnsi" w:cs="Arial"/>
      <w:szCs w:val="22"/>
    </w:rPr>
    <w:tblPr>
      <w:tblInd w:w="794" w:type="dxa"/>
      <w:tblCellMar>
        <w:top w:w="57" w:type="dxa"/>
        <w:bottom w:w="17" w:type="dxa"/>
      </w:tblCellMar>
    </w:tblPr>
    <w:tblStylePr w:type="firstRow">
      <w:rPr>
        <w:rFonts w:asciiTheme="minorHAnsi" w:hAnsiTheme="minorHAnsi"/>
        <w:b w:val="0"/>
        <w:kern w:val="2"/>
        <w:sz w:val="20"/>
      </w:rPr>
    </w:tblStylePr>
    <w:tblStylePr w:type="lastRow">
      <w:rPr>
        <w:rFonts w:asciiTheme="majorHAnsi" w:hAnsiTheme="majorHAnsi"/>
        <w:b w:val="0"/>
        <w:sz w:val="20"/>
      </w:rPr>
    </w:tblStylePr>
    <w:tblStylePr w:type="firstCol">
      <w:rPr>
        <w:rFonts w:asciiTheme="majorHAnsi" w:hAnsiTheme="majorHAnsi"/>
        <w:b w:val="0"/>
        <w:sz w:val="20"/>
      </w:rPr>
    </w:tblStylePr>
    <w:tblStylePr w:type="lastCol">
      <w:rPr>
        <w:b/>
      </w:rPr>
    </w:tblStylePr>
  </w:style>
  <w:style w:type="paragraph" w:styleId="CommentText">
    <w:name w:val="annotation text"/>
    <w:basedOn w:val="NormalOriginal"/>
    <w:link w:val="CommentTextChar"/>
    <w:uiPriority w:val="99"/>
    <w:unhideWhenUsed/>
    <w:rsid w:val="00FC0107"/>
    <w:rPr>
      <w:sz w:val="19"/>
    </w:rPr>
  </w:style>
  <w:style w:type="character" w:customStyle="1" w:styleId="CommentTextChar">
    <w:name w:val="Comment Text Char"/>
    <w:basedOn w:val="DefaultParagraphFont"/>
    <w:link w:val="CommentText"/>
    <w:uiPriority w:val="99"/>
    <w:rsid w:val="00FC0107"/>
    <w:rPr>
      <w:sz w:val="19"/>
      <w:lang w:val="en-GB"/>
    </w:rPr>
  </w:style>
  <w:style w:type="character" w:styleId="CommentReference">
    <w:name w:val="annotation reference"/>
    <w:basedOn w:val="DefaultParagraphFont"/>
    <w:uiPriority w:val="99"/>
    <w:semiHidden/>
    <w:unhideWhenUsed/>
    <w:rsid w:val="00FC0107"/>
    <w:rPr>
      <w:rFonts w:ascii="Arial" w:hAnsi="Arial" w:cs="Arial"/>
      <w:color w:val="auto"/>
      <w:sz w:val="16"/>
      <w:szCs w:val="16"/>
      <w:lang w:val="en-GB"/>
    </w:rPr>
  </w:style>
  <w:style w:type="character" w:customStyle="1" w:styleId="INNHtab">
    <w:name w:val="INNH tab"/>
    <w:uiPriority w:val="92"/>
    <w:semiHidden/>
    <w:rsid w:val="00BB4CE4"/>
    <w:rPr>
      <w:rFonts w:ascii="Arial" w:hAnsi="Arial" w:cs="Arial"/>
      <w:color w:val="516178" w:themeColor="text1" w:themeTint="BF"/>
      <w:spacing w:val="20"/>
      <w:sz w:val="14"/>
      <w:lang w:val="en-GB"/>
    </w:rPr>
  </w:style>
  <w:style w:type="character" w:customStyle="1" w:styleId="INNHtabinverted">
    <w:name w:val="INNH tab inverted"/>
    <w:basedOn w:val="INNHtab"/>
    <w:uiPriority w:val="92"/>
    <w:semiHidden/>
    <w:rsid w:val="00BB4CE4"/>
    <w:rPr>
      <w:rFonts w:ascii="Arial" w:hAnsi="Arial" w:cs="Arial"/>
      <w:b w:val="0"/>
      <w:i w:val="0"/>
      <w:color w:val="516178" w:themeColor="text1" w:themeTint="BF"/>
      <w:spacing w:val="20"/>
      <w:sz w:val="14"/>
      <w:lang w:val="en-GB"/>
    </w:rPr>
  </w:style>
  <w:style w:type="paragraph" w:customStyle="1" w:styleId="Dokumenttittelmidtstilt">
    <w:name w:val="Dokumenttittel midtstilt"/>
    <w:basedOn w:val="Dokumenttittel"/>
    <w:next w:val="Normal"/>
    <w:uiPriority w:val="5"/>
    <w:semiHidden/>
    <w:rsid w:val="007128CA"/>
    <w:pPr>
      <w:jc w:val="center"/>
    </w:pPr>
    <w:rPr>
      <w:spacing w:val="4"/>
      <w:kern w:val="16"/>
    </w:rPr>
  </w:style>
  <w:style w:type="paragraph" w:customStyle="1" w:styleId="Sitatliste1">
    <w:name w:val="Sitat liste 1"/>
    <w:basedOn w:val="Quote"/>
    <w:uiPriority w:val="21"/>
    <w:rsid w:val="002A330B"/>
    <w:pPr>
      <w:numPr>
        <w:numId w:val="22"/>
      </w:numPr>
    </w:pPr>
  </w:style>
  <w:style w:type="paragraph" w:customStyle="1" w:styleId="Sitatliste2">
    <w:name w:val="Sitat liste 2"/>
    <w:basedOn w:val="Sitatliste1"/>
    <w:uiPriority w:val="21"/>
    <w:rsid w:val="003A391A"/>
    <w:pPr>
      <w:numPr>
        <w:ilvl w:val="1"/>
      </w:numPr>
    </w:pPr>
  </w:style>
  <w:style w:type="paragraph" w:customStyle="1" w:styleId="Sitatliste3">
    <w:name w:val="Sitat liste 3"/>
    <w:basedOn w:val="Sitatliste2"/>
    <w:uiPriority w:val="21"/>
    <w:rsid w:val="003A391A"/>
    <w:pPr>
      <w:numPr>
        <w:ilvl w:val="2"/>
      </w:numPr>
    </w:pPr>
  </w:style>
  <w:style w:type="paragraph" w:styleId="Caption">
    <w:name w:val="caption"/>
    <w:basedOn w:val="NormalOriginal"/>
    <w:next w:val="Normal"/>
    <w:uiPriority w:val="28"/>
    <w:qFormat/>
    <w:rsid w:val="00A42888"/>
    <w:rPr>
      <w:b/>
      <w:bCs/>
      <w:sz w:val="18"/>
      <w:szCs w:val="18"/>
    </w:rPr>
  </w:style>
  <w:style w:type="numbering" w:styleId="111111">
    <w:name w:val="Outline List 2"/>
    <w:basedOn w:val="NoList"/>
    <w:uiPriority w:val="99"/>
    <w:semiHidden/>
    <w:unhideWhenUsed/>
    <w:rsid w:val="003A391A"/>
    <w:pPr>
      <w:numPr>
        <w:numId w:val="1"/>
      </w:numPr>
    </w:pPr>
  </w:style>
  <w:style w:type="numbering" w:styleId="1ai">
    <w:name w:val="Outline List 1"/>
    <w:basedOn w:val="NoList"/>
    <w:uiPriority w:val="99"/>
    <w:semiHidden/>
    <w:unhideWhenUsed/>
    <w:rsid w:val="003A391A"/>
    <w:pPr>
      <w:numPr>
        <w:numId w:val="2"/>
      </w:numPr>
    </w:pPr>
  </w:style>
  <w:style w:type="numbering" w:styleId="ArticleSection">
    <w:name w:val="Outline List 3"/>
    <w:basedOn w:val="NoList"/>
    <w:uiPriority w:val="99"/>
    <w:semiHidden/>
    <w:unhideWhenUsed/>
    <w:rsid w:val="003A391A"/>
    <w:pPr>
      <w:numPr>
        <w:numId w:val="4"/>
      </w:numPr>
    </w:pPr>
  </w:style>
  <w:style w:type="paragraph" w:styleId="EnvelopeReturn">
    <w:name w:val="envelope return"/>
    <w:basedOn w:val="NormalOriginal"/>
    <w:uiPriority w:val="99"/>
    <w:semiHidden/>
    <w:unhideWhenUsed/>
    <w:rsid w:val="003A391A"/>
    <w:pPr>
      <w:spacing w:line="240" w:lineRule="auto"/>
    </w:pPr>
    <w:rPr>
      <w:rFonts w:eastAsiaTheme="majorEastAsia"/>
    </w:rPr>
  </w:style>
  <w:style w:type="paragraph" w:styleId="Bibliography">
    <w:name w:val="Bibliography"/>
    <w:basedOn w:val="NormalOriginal"/>
    <w:next w:val="Normal"/>
    <w:uiPriority w:val="37"/>
    <w:semiHidden/>
    <w:unhideWhenUsed/>
    <w:rsid w:val="00B60977"/>
  </w:style>
  <w:style w:type="paragraph" w:styleId="BlockText">
    <w:name w:val="Block Text"/>
    <w:basedOn w:val="NormalOriginal"/>
    <w:uiPriority w:val="29"/>
    <w:rsid w:val="00A42888"/>
    <w:pPr>
      <w:pBdr>
        <w:top w:val="single" w:sz="2" w:space="10" w:color="28303B"/>
        <w:left w:val="single" w:sz="2" w:space="10" w:color="28303B"/>
        <w:bottom w:val="single" w:sz="2" w:space="10" w:color="28303B"/>
        <w:right w:val="single" w:sz="2" w:space="10" w:color="28303B"/>
      </w:pBdr>
      <w:ind w:left="1021" w:right="454"/>
    </w:pPr>
    <w:rPr>
      <w:rFonts w:eastAsiaTheme="minorEastAsia"/>
      <w:i/>
      <w:iCs/>
    </w:rPr>
  </w:style>
  <w:style w:type="character" w:styleId="BookTitle">
    <w:name w:val="Book Title"/>
    <w:basedOn w:val="DefaultParagraphFont"/>
    <w:uiPriority w:val="33"/>
    <w:semiHidden/>
    <w:unhideWhenUsed/>
    <w:qFormat/>
    <w:rsid w:val="00A42888"/>
    <w:rPr>
      <w:rFonts w:ascii="Arial" w:hAnsi="Arial" w:cs="Arial"/>
      <w:b/>
      <w:bCs/>
      <w:smallCaps/>
      <w:color w:val="auto"/>
      <w:spacing w:val="5"/>
      <w:sz w:val="28"/>
      <w:lang w:val="en-GB"/>
    </w:rPr>
  </w:style>
  <w:style w:type="paragraph" w:styleId="BodyText">
    <w:name w:val="Body Text"/>
    <w:basedOn w:val="NormalOriginal"/>
    <w:link w:val="BodyTextChar"/>
    <w:uiPriority w:val="99"/>
    <w:semiHidden/>
    <w:unhideWhenUsed/>
    <w:rsid w:val="00A42888"/>
  </w:style>
  <w:style w:type="character" w:customStyle="1" w:styleId="BodyTextChar">
    <w:name w:val="Body Text Char"/>
    <w:basedOn w:val="DefaultParagraphFont"/>
    <w:link w:val="BodyText"/>
    <w:uiPriority w:val="99"/>
    <w:semiHidden/>
    <w:rsid w:val="00A42888"/>
    <w:rPr>
      <w:lang w:val="en-GB"/>
    </w:rPr>
  </w:style>
  <w:style w:type="paragraph" w:styleId="BodyTextFirstIndent">
    <w:name w:val="Body Text First Indent"/>
    <w:basedOn w:val="BodyText"/>
    <w:link w:val="BodyTextFirstIndentChar"/>
    <w:uiPriority w:val="99"/>
    <w:semiHidden/>
    <w:rsid w:val="003A391A"/>
    <w:pPr>
      <w:spacing w:after="0"/>
      <w:ind w:firstLine="360"/>
    </w:pPr>
  </w:style>
  <w:style w:type="character" w:customStyle="1" w:styleId="BodyTextFirstIndentChar">
    <w:name w:val="Body Text First Indent Char"/>
    <w:basedOn w:val="BodyTextChar"/>
    <w:link w:val="BodyTextFirstIndent"/>
    <w:uiPriority w:val="99"/>
    <w:semiHidden/>
    <w:rsid w:val="003A391A"/>
    <w:rPr>
      <w:rFonts w:asciiTheme="minorHAnsi" w:hAnsiTheme="minorHAnsi" w:cs="Arial"/>
      <w:sz w:val="20"/>
      <w:szCs w:val="20"/>
      <w:lang w:val="en-GB"/>
    </w:rPr>
  </w:style>
  <w:style w:type="paragraph" w:styleId="BodyTextIndent">
    <w:name w:val="Body Text Indent"/>
    <w:basedOn w:val="NormalOriginal"/>
    <w:link w:val="BodyTextIndentChar"/>
    <w:uiPriority w:val="99"/>
    <w:semiHidden/>
    <w:rsid w:val="003A391A"/>
    <w:pPr>
      <w:spacing w:after="120"/>
      <w:ind w:left="283"/>
    </w:pPr>
  </w:style>
  <w:style w:type="character" w:customStyle="1" w:styleId="BodyTextIndentChar">
    <w:name w:val="Body Text Indent Char"/>
    <w:basedOn w:val="DefaultParagraphFont"/>
    <w:link w:val="BodyTextIndent"/>
    <w:uiPriority w:val="99"/>
    <w:semiHidden/>
    <w:rsid w:val="003A391A"/>
    <w:rPr>
      <w:rFonts w:asciiTheme="minorHAnsi" w:hAnsiTheme="minorHAnsi" w:cs="Arial"/>
      <w:sz w:val="20"/>
      <w:szCs w:val="20"/>
    </w:rPr>
  </w:style>
  <w:style w:type="paragraph" w:styleId="BodyTextFirstIndent2">
    <w:name w:val="Body Text First Indent 2"/>
    <w:basedOn w:val="BodyTextIndent"/>
    <w:link w:val="BodyTextFirstIndent2Char"/>
    <w:uiPriority w:val="99"/>
    <w:semiHidden/>
    <w:rsid w:val="003A391A"/>
    <w:pPr>
      <w:spacing w:after="0"/>
      <w:ind w:left="360" w:firstLine="360"/>
    </w:pPr>
  </w:style>
  <w:style w:type="character" w:customStyle="1" w:styleId="BodyTextFirstIndent2Char">
    <w:name w:val="Body Text First Indent 2 Char"/>
    <w:basedOn w:val="BodyTextIndentChar"/>
    <w:link w:val="BodyTextFirstIndent2"/>
    <w:uiPriority w:val="99"/>
    <w:semiHidden/>
    <w:rsid w:val="003A391A"/>
    <w:rPr>
      <w:rFonts w:asciiTheme="minorHAnsi" w:hAnsiTheme="minorHAnsi" w:cs="Arial"/>
      <w:sz w:val="20"/>
      <w:szCs w:val="20"/>
    </w:rPr>
  </w:style>
  <w:style w:type="paragraph" w:styleId="BodyText2">
    <w:name w:val="Body Text 2"/>
    <w:basedOn w:val="NormalOriginal"/>
    <w:link w:val="BodyText2Char"/>
    <w:uiPriority w:val="99"/>
    <w:semiHidden/>
    <w:rsid w:val="00A42888"/>
    <w:pPr>
      <w:spacing w:after="120" w:line="480" w:lineRule="auto"/>
    </w:pPr>
  </w:style>
  <w:style w:type="character" w:customStyle="1" w:styleId="BodyText2Char">
    <w:name w:val="Body Text 2 Char"/>
    <w:basedOn w:val="DefaultParagraphFont"/>
    <w:link w:val="BodyText2"/>
    <w:uiPriority w:val="99"/>
    <w:semiHidden/>
    <w:rsid w:val="00A42888"/>
    <w:rPr>
      <w:lang w:val="en-GB"/>
    </w:rPr>
  </w:style>
  <w:style w:type="paragraph" w:styleId="BodyText3">
    <w:name w:val="Body Text 3"/>
    <w:basedOn w:val="NormalOriginal"/>
    <w:link w:val="BodyText3Char"/>
    <w:uiPriority w:val="99"/>
    <w:semiHidden/>
    <w:rsid w:val="003A391A"/>
    <w:pPr>
      <w:spacing w:after="120"/>
    </w:pPr>
    <w:rPr>
      <w:sz w:val="16"/>
      <w:szCs w:val="16"/>
    </w:rPr>
  </w:style>
  <w:style w:type="character" w:customStyle="1" w:styleId="BodyText3Char">
    <w:name w:val="Body Text 3 Char"/>
    <w:basedOn w:val="DefaultParagraphFont"/>
    <w:link w:val="BodyText3"/>
    <w:uiPriority w:val="99"/>
    <w:semiHidden/>
    <w:rsid w:val="003A391A"/>
    <w:rPr>
      <w:rFonts w:asciiTheme="minorHAnsi" w:hAnsiTheme="minorHAnsi" w:cs="Arial"/>
      <w:sz w:val="16"/>
      <w:szCs w:val="16"/>
    </w:rPr>
  </w:style>
  <w:style w:type="paragraph" w:styleId="BodyTextIndent2">
    <w:name w:val="Body Text Indent 2"/>
    <w:basedOn w:val="NormalOriginal"/>
    <w:link w:val="BodyTextIndent2Char"/>
    <w:uiPriority w:val="99"/>
    <w:semiHidden/>
    <w:rsid w:val="003A391A"/>
    <w:pPr>
      <w:spacing w:after="120" w:line="480" w:lineRule="auto"/>
      <w:ind w:left="283"/>
    </w:pPr>
  </w:style>
  <w:style w:type="character" w:customStyle="1" w:styleId="BodyTextIndent2Char">
    <w:name w:val="Body Text Indent 2 Char"/>
    <w:basedOn w:val="DefaultParagraphFont"/>
    <w:link w:val="BodyTextIndent2"/>
    <w:uiPriority w:val="99"/>
    <w:semiHidden/>
    <w:rsid w:val="003A391A"/>
    <w:rPr>
      <w:rFonts w:asciiTheme="minorHAnsi" w:hAnsiTheme="minorHAnsi" w:cs="Arial"/>
      <w:sz w:val="20"/>
      <w:szCs w:val="20"/>
    </w:rPr>
  </w:style>
  <w:style w:type="paragraph" w:styleId="BodyTextIndent3">
    <w:name w:val="Body Text Indent 3"/>
    <w:basedOn w:val="NormalOriginal"/>
    <w:link w:val="BodyTextIndent3Char"/>
    <w:uiPriority w:val="99"/>
    <w:semiHidden/>
    <w:rsid w:val="003A391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A391A"/>
    <w:rPr>
      <w:rFonts w:asciiTheme="minorHAnsi" w:hAnsiTheme="minorHAnsi" w:cs="Arial"/>
      <w:sz w:val="16"/>
      <w:szCs w:val="16"/>
    </w:rPr>
  </w:style>
  <w:style w:type="paragraph" w:styleId="Date">
    <w:name w:val="Date"/>
    <w:basedOn w:val="NormalOriginal"/>
    <w:next w:val="Normal"/>
    <w:link w:val="DateChar"/>
    <w:uiPriority w:val="99"/>
    <w:semiHidden/>
    <w:unhideWhenUsed/>
    <w:rsid w:val="00FC0107"/>
  </w:style>
  <w:style w:type="character" w:customStyle="1" w:styleId="DateChar">
    <w:name w:val="Date Char"/>
    <w:basedOn w:val="DefaultParagraphFont"/>
    <w:link w:val="Date"/>
    <w:uiPriority w:val="99"/>
    <w:semiHidden/>
    <w:rsid w:val="00FC0107"/>
    <w:rPr>
      <w:lang w:val="en-GB"/>
    </w:rPr>
  </w:style>
  <w:style w:type="paragraph" w:styleId="DocumentMap">
    <w:name w:val="Document Map"/>
    <w:basedOn w:val="NormalOriginal"/>
    <w:link w:val="DocumentMapChar"/>
    <w:uiPriority w:val="99"/>
    <w:semiHidden/>
    <w:unhideWhenUsed/>
    <w:rsid w:val="00FC0107"/>
    <w:rPr>
      <w:sz w:val="16"/>
      <w:szCs w:val="16"/>
    </w:rPr>
  </w:style>
  <w:style w:type="character" w:customStyle="1" w:styleId="DocumentMapChar">
    <w:name w:val="Document Map Char"/>
    <w:basedOn w:val="DefaultParagraphFont"/>
    <w:link w:val="DocumentMap"/>
    <w:uiPriority w:val="99"/>
    <w:semiHidden/>
    <w:rsid w:val="00FC0107"/>
    <w:rPr>
      <w:sz w:val="16"/>
      <w:szCs w:val="16"/>
      <w:lang w:val="en-GB"/>
    </w:rPr>
  </w:style>
  <w:style w:type="table" w:styleId="TableSimple1">
    <w:name w:val="Table Simple 1"/>
    <w:basedOn w:val="TableNormal"/>
    <w:uiPriority w:val="99"/>
    <w:unhideWhenUsed/>
    <w:rsid w:val="003A391A"/>
    <w:rPr>
      <w:rFonts w:asciiTheme="minorHAnsi" w:hAnsiTheme="minorHAnsi" w:cs="Arial"/>
    </w:rPr>
    <w:tblPr>
      <w:tblBorders>
        <w:top w:val="single" w:sz="24" w:space="0" w:color="28303B"/>
        <w:bottom w:val="single" w:sz="24" w:space="0" w:color="28303B"/>
      </w:tblBorders>
    </w:tblPr>
    <w:tcPr>
      <w:shd w:val="clear" w:color="auto" w:fill="auto"/>
    </w:tcPr>
    <w:tblStylePr w:type="firstRow">
      <w:tblPr/>
      <w:tcPr>
        <w:tcBorders>
          <w:top w:val="nil"/>
          <w:left w:val="nil"/>
          <w:bottom w:val="single" w:sz="4" w:space="0" w:color="28303B"/>
          <w:right w:val="nil"/>
          <w:insideH w:val="nil"/>
          <w:insideV w:val="nil"/>
        </w:tcBorders>
      </w:tcPr>
    </w:tblStylePr>
    <w:tblStylePr w:type="lastRow">
      <w:tblPr/>
      <w:tcPr>
        <w:tcBorders>
          <w:top w:val="nil"/>
          <w:left w:val="nil"/>
          <w:bottom w:val="single" w:sz="4" w:space="0" w:color="auto"/>
          <w:right w:val="nil"/>
          <w:insideH w:val="nil"/>
          <w:insideV w:val="nil"/>
        </w:tcBorders>
        <w:shd w:val="clear" w:color="auto" w:fill="auto"/>
      </w:tcPr>
    </w:tblStylePr>
  </w:style>
  <w:style w:type="table" w:styleId="TableSimple2">
    <w:name w:val="Table Simple 2"/>
    <w:basedOn w:val="TableNormal"/>
    <w:uiPriority w:val="99"/>
    <w:unhideWhenUsed/>
    <w:rsid w:val="003A391A"/>
    <w:rPr>
      <w:rFonts w:asciiTheme="minorHAnsi" w:hAnsiTheme="minorHAnsi" w:cs="Ari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A391A"/>
    <w:rPr>
      <w:rFonts w:asciiTheme="minorHAnsi" w:hAnsiTheme="minorHAnsi" w:cs="Ari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Original"/>
    <w:link w:val="E-mailSignatureChar"/>
    <w:uiPriority w:val="99"/>
    <w:semiHidden/>
    <w:unhideWhenUsed/>
    <w:rsid w:val="007128CA"/>
  </w:style>
  <w:style w:type="character" w:customStyle="1" w:styleId="E-mailSignatureChar">
    <w:name w:val="E-mail Signature Char"/>
    <w:basedOn w:val="DefaultParagraphFont"/>
    <w:link w:val="E-mailSignature"/>
    <w:uiPriority w:val="99"/>
    <w:semiHidden/>
    <w:rsid w:val="007128CA"/>
    <w:rPr>
      <w:lang w:val="en-GB"/>
    </w:rPr>
  </w:style>
  <w:style w:type="table" w:styleId="ColorfulList-Accent1">
    <w:name w:val="Colorful List Accent 1"/>
    <w:basedOn w:val="TableNormal"/>
    <w:uiPriority w:val="72"/>
    <w:unhideWhenUsed/>
    <w:rsid w:val="003A391A"/>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E1EBFC" w:themeFill="accent1" w:themeFillTint="40"/>
    </w:tcPr>
    <w:tblStylePr w:type="firstRow">
      <w:rPr>
        <w:b/>
        <w:bCs/>
        <w:color w:val="EDF0F5" w:themeColor="background1"/>
      </w:rPr>
      <w:tblPr/>
      <w:tcPr>
        <w:tcBorders>
          <w:bottom w:val="single" w:sz="12" w:space="0" w:color="EDF0F5" w:themeColor="background1"/>
        </w:tcBorders>
        <w:shd w:val="clear" w:color="auto" w:fill="4BDC6A" w:themeFill="accent2" w:themeFillShade="CC"/>
      </w:tcPr>
    </w:tblStylePr>
    <w:tblStylePr w:type="lastRow">
      <w:rPr>
        <w:b/>
        <w:bCs/>
        <w:color w:val="4BDC6A" w:themeColor="accent2"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CFC" w:themeFill="accent1" w:themeFillTint="3F"/>
      </w:tcPr>
    </w:tblStylePr>
    <w:tblStylePr w:type="band1Horz">
      <w:tblPr/>
      <w:tcPr>
        <w:shd w:val="clear" w:color="auto" w:fill="E7EFFD" w:themeFill="accent1" w:themeFillTint="33"/>
      </w:tcPr>
    </w:tblStylePr>
  </w:style>
  <w:style w:type="table" w:styleId="ColorfulList-Accent2">
    <w:name w:val="Colorful List Accent 2"/>
    <w:basedOn w:val="TableNormal"/>
    <w:uiPriority w:val="72"/>
    <w:unhideWhenUsed/>
    <w:rsid w:val="003A391A"/>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F3FCF5" w:themeFill="accent2" w:themeFillTint="19"/>
    </w:tcPr>
    <w:tblStylePr w:type="firstRow">
      <w:rPr>
        <w:b/>
        <w:bCs/>
        <w:color w:val="EDF0F5" w:themeColor="background1"/>
      </w:rPr>
      <w:tblPr/>
      <w:tcPr>
        <w:tcBorders>
          <w:bottom w:val="single" w:sz="12" w:space="0" w:color="EDF0F5" w:themeColor="background1"/>
        </w:tcBorders>
        <w:shd w:val="clear" w:color="auto" w:fill="4BDC6A" w:themeFill="accent2" w:themeFillShade="CC"/>
      </w:tcPr>
    </w:tblStylePr>
    <w:tblStylePr w:type="lastRow">
      <w:rPr>
        <w:b/>
        <w:bCs/>
        <w:color w:val="4BDC6A" w:themeColor="accent2"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F9E6" w:themeFill="accent2" w:themeFillTint="3F"/>
      </w:tcPr>
    </w:tblStylePr>
    <w:tblStylePr w:type="band1Horz">
      <w:tblPr/>
      <w:tcPr>
        <w:shd w:val="clear" w:color="auto" w:fill="E7FAEB" w:themeFill="accent2" w:themeFillTint="33"/>
      </w:tcPr>
    </w:tblStylePr>
  </w:style>
  <w:style w:type="table" w:styleId="ColorfulList-Accent3">
    <w:name w:val="Colorful List Accent 3"/>
    <w:basedOn w:val="TableNormal"/>
    <w:uiPriority w:val="72"/>
    <w:unhideWhenUsed/>
    <w:rsid w:val="003A391A"/>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FEF7F1" w:themeFill="accent3" w:themeFillTint="19"/>
    </w:tcPr>
    <w:tblStylePr w:type="firstRow">
      <w:rPr>
        <w:b/>
        <w:bCs/>
        <w:color w:val="EDF0F5" w:themeColor="background1"/>
      </w:rPr>
      <w:tblPr/>
      <w:tcPr>
        <w:tcBorders>
          <w:bottom w:val="single" w:sz="12" w:space="0" w:color="EDF0F5" w:themeColor="background1"/>
        </w:tcBorders>
        <w:shd w:val="clear" w:color="auto" w:fill="E43E4E" w:themeFill="accent4" w:themeFillShade="CC"/>
      </w:tcPr>
    </w:tblStylePr>
    <w:tblStylePr w:type="lastRow">
      <w:rPr>
        <w:b/>
        <w:bCs/>
        <w:color w:val="E43E4E" w:themeColor="accent4"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CDD" w:themeFill="accent3" w:themeFillTint="3F"/>
      </w:tcPr>
    </w:tblStylePr>
    <w:tblStylePr w:type="band1Horz">
      <w:tblPr/>
      <w:tcPr>
        <w:shd w:val="clear" w:color="auto" w:fill="FDF0E4" w:themeFill="accent3" w:themeFillTint="33"/>
      </w:tcPr>
    </w:tblStylePr>
  </w:style>
  <w:style w:type="table" w:styleId="ColorfulList-Accent4">
    <w:name w:val="Colorful List Accent 4"/>
    <w:basedOn w:val="TableNormal"/>
    <w:uiPriority w:val="72"/>
    <w:unhideWhenUsed/>
    <w:rsid w:val="003A391A"/>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FDF2F3" w:themeFill="accent4" w:themeFillTint="19"/>
    </w:tcPr>
    <w:tblStylePr w:type="firstRow">
      <w:rPr>
        <w:b/>
        <w:bCs/>
        <w:color w:val="EDF0F5" w:themeColor="background1"/>
      </w:rPr>
      <w:tblPr/>
      <w:tcPr>
        <w:tcBorders>
          <w:bottom w:val="single" w:sz="12" w:space="0" w:color="EDF0F5" w:themeColor="background1"/>
        </w:tcBorders>
        <w:shd w:val="clear" w:color="auto" w:fill="F09034" w:themeFill="accent3" w:themeFillShade="CC"/>
      </w:tcPr>
    </w:tblStylePr>
    <w:tblStylePr w:type="lastRow">
      <w:rPr>
        <w:b/>
        <w:bCs/>
        <w:color w:val="F09034" w:themeColor="accent3"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E1" w:themeFill="accent4" w:themeFillTint="3F"/>
      </w:tcPr>
    </w:tblStylePr>
    <w:tblStylePr w:type="band1Horz">
      <w:tblPr/>
      <w:tcPr>
        <w:shd w:val="clear" w:color="auto" w:fill="FBE4E7" w:themeFill="accent4" w:themeFillTint="33"/>
      </w:tcPr>
    </w:tblStylePr>
  </w:style>
  <w:style w:type="table" w:styleId="ColorfulList-Accent5">
    <w:name w:val="Colorful List Accent 5"/>
    <w:basedOn w:val="TableNormal"/>
    <w:uiPriority w:val="72"/>
    <w:unhideWhenUsed/>
    <w:rsid w:val="003A391A"/>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F8F8F8" w:themeFill="accent5" w:themeFillTint="19"/>
    </w:tcPr>
    <w:tblStylePr w:type="firstRow">
      <w:rPr>
        <w:b/>
        <w:bCs/>
        <w:color w:val="EDF0F5" w:themeColor="background1"/>
      </w:rPr>
      <w:tblPr/>
      <w:tcPr>
        <w:tcBorders>
          <w:bottom w:val="single" w:sz="12" w:space="0" w:color="EDF0F5" w:themeColor="background1"/>
        </w:tcBorders>
        <w:shd w:val="clear" w:color="auto" w:fill="EC8E0F" w:themeFill="accent6" w:themeFillShade="CC"/>
      </w:tcPr>
    </w:tblStylePr>
    <w:tblStylePr w:type="lastRow">
      <w:rPr>
        <w:b/>
        <w:bCs/>
        <w:color w:val="EC8E0F" w:themeColor="accent6"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DED" w:themeFill="accent5" w:themeFillTint="3F"/>
      </w:tcPr>
    </w:tblStylePr>
    <w:tblStylePr w:type="band1Horz">
      <w:tblPr/>
      <w:tcPr>
        <w:shd w:val="clear" w:color="auto" w:fill="F0F0F0" w:themeFill="accent5" w:themeFillTint="33"/>
      </w:tcPr>
    </w:tblStylePr>
  </w:style>
  <w:style w:type="table" w:styleId="ColorfulList-Accent6">
    <w:name w:val="Colorful List Accent 6"/>
    <w:basedOn w:val="TableNormal"/>
    <w:uiPriority w:val="72"/>
    <w:unhideWhenUsed/>
    <w:rsid w:val="003A391A"/>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FDF6EC" w:themeFill="accent6" w:themeFillTint="19"/>
    </w:tcPr>
    <w:tblStylePr w:type="firstRow">
      <w:rPr>
        <w:b/>
        <w:bCs/>
        <w:color w:val="EDF0F5" w:themeColor="background1"/>
      </w:rPr>
      <w:tblPr/>
      <w:tcPr>
        <w:tcBorders>
          <w:bottom w:val="single" w:sz="12" w:space="0" w:color="EDF0F5" w:themeColor="background1"/>
        </w:tcBorders>
        <w:shd w:val="clear" w:color="auto" w:fill="939393" w:themeFill="accent5" w:themeFillShade="CC"/>
      </w:tcPr>
    </w:tblStylePr>
    <w:tblStylePr w:type="lastRow">
      <w:rPr>
        <w:b/>
        <w:bCs/>
        <w:color w:val="939393" w:themeColor="accent5"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9D1" w:themeFill="accent6" w:themeFillTint="3F"/>
      </w:tcPr>
    </w:tblStylePr>
    <w:tblStylePr w:type="band1Horz">
      <w:tblPr/>
      <w:tcPr>
        <w:shd w:val="clear" w:color="auto" w:fill="FCEDDA" w:themeFill="accent6" w:themeFillTint="33"/>
      </w:tcPr>
    </w:tblStylePr>
  </w:style>
  <w:style w:type="table" w:styleId="ColorfulShading-Accent1">
    <w:name w:val="Colorful Shading Accent 1"/>
    <w:basedOn w:val="TableNormal"/>
    <w:uiPriority w:val="71"/>
    <w:unhideWhenUsed/>
    <w:rsid w:val="003A391A"/>
    <w:rPr>
      <w:rFonts w:asciiTheme="minorHAnsi" w:hAnsiTheme="minorHAnsi" w:cs="Arial"/>
      <w:color w:val="28303B" w:themeColor="text1"/>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tcBorders>
          <w:bottom w:val="single" w:sz="24" w:space="0" w:color="28303B"/>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125CD3" w:themeFill="accent1" w:themeFillShade="99"/>
      </w:tcPr>
    </w:tblStylePr>
    <w:tblStylePr w:type="firstCol">
      <w:rPr>
        <w:color w:val="EDF0F5" w:themeColor="background1"/>
      </w:rPr>
      <w:tblPr/>
      <w:tcPr>
        <w:tcBorders>
          <w:top w:val="nil"/>
          <w:left w:val="nil"/>
          <w:bottom w:val="nil"/>
          <w:right w:val="nil"/>
          <w:insideH w:val="single" w:sz="4" w:space="0" w:color="125CD3" w:themeColor="accent1" w:themeShade="99"/>
          <w:insideV w:val="nil"/>
        </w:tcBorders>
        <w:shd w:val="clear" w:color="auto" w:fill="125CD3" w:themeFill="accent1" w:themeFillShade="99"/>
      </w:tcPr>
    </w:tblStylePr>
    <w:tblStylePr w:type="lastCol">
      <w:rPr>
        <w:color w:val="EDF0F5" w:themeColor="background1"/>
      </w:rPr>
      <w:tblPr/>
      <w:tcPr>
        <w:tcBorders>
          <w:top w:val="nil"/>
          <w:left w:val="nil"/>
          <w:bottom w:val="nil"/>
          <w:right w:val="nil"/>
          <w:insideH w:val="nil"/>
          <w:insideV w:val="nil"/>
        </w:tcBorders>
        <w:shd w:val="clear" w:color="auto" w:fill="125CD3" w:themeFill="accent1" w:themeFillShade="99"/>
      </w:tcPr>
    </w:tblStylePr>
    <w:tblStylePr w:type="band1Vert">
      <w:tblPr/>
      <w:tcPr>
        <w:shd w:val="clear" w:color="auto" w:fill="CFE0FB" w:themeFill="accent1" w:themeFillTint="66"/>
      </w:tcPr>
    </w:tblStylePr>
    <w:tblStylePr w:type="band1Horz">
      <w:tblPr/>
      <w:tcPr>
        <w:shd w:val="clear" w:color="auto" w:fill="C4D8FA" w:themeFill="accent1" w:themeFillTint="7F"/>
      </w:tcPr>
    </w:tblStylePr>
  </w:style>
  <w:style w:type="table" w:styleId="ColorfulShading-Accent2">
    <w:name w:val="Colorful Shading Accent 2"/>
    <w:basedOn w:val="TableNormal"/>
    <w:uiPriority w:val="71"/>
    <w:unhideWhenUsed/>
    <w:rsid w:val="003A391A"/>
    <w:rPr>
      <w:rFonts w:asciiTheme="minorHAnsi" w:hAnsiTheme="minorHAnsi" w:cs="Arial"/>
      <w:color w:val="28303B" w:themeColor="text1"/>
    </w:rPr>
    <w:tblPr>
      <w:tblStyleRowBandSize w:val="1"/>
      <w:tblStyleColBandSize w:val="1"/>
      <w:tblInd w:w="794" w:type="dxa"/>
      <w:tblBorders>
        <w:top w:val="single" w:sz="24" w:space="0" w:color="89E89E" w:themeColor="accent2"/>
        <w:left w:val="single" w:sz="4" w:space="0" w:color="89E89E" w:themeColor="accent2"/>
        <w:bottom w:val="single" w:sz="4" w:space="0" w:color="89E89E" w:themeColor="accent2"/>
        <w:right w:val="single" w:sz="4" w:space="0" w:color="89E89E" w:themeColor="accent2"/>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3FCF5" w:themeFill="accent2" w:themeFillTint="19"/>
    </w:tcPr>
    <w:tblStylePr w:type="firstRow">
      <w:rPr>
        <w:b/>
        <w:bCs/>
      </w:rPr>
      <w:tblPr/>
      <w:tcPr>
        <w:tcBorders>
          <w:top w:val="nil"/>
          <w:left w:val="nil"/>
          <w:bottom w:val="single" w:sz="24" w:space="0" w:color="89E89E" w:themeColor="accent2"/>
          <w:right w:val="nil"/>
          <w:insideH w:val="nil"/>
          <w:insideV w:val="nil"/>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24B944" w:themeFill="accent2" w:themeFillShade="99"/>
      </w:tcPr>
    </w:tblStylePr>
    <w:tblStylePr w:type="firstCol">
      <w:rPr>
        <w:color w:val="EDF0F5" w:themeColor="background1"/>
      </w:rPr>
      <w:tblPr/>
      <w:tcPr>
        <w:tcBorders>
          <w:top w:val="nil"/>
          <w:left w:val="nil"/>
          <w:bottom w:val="nil"/>
          <w:right w:val="nil"/>
          <w:insideH w:val="single" w:sz="4" w:space="0" w:color="24B944" w:themeColor="accent2" w:themeShade="99"/>
          <w:insideV w:val="nil"/>
        </w:tcBorders>
        <w:shd w:val="clear" w:color="auto" w:fill="24B944" w:themeFill="accent2" w:themeFillShade="99"/>
      </w:tcPr>
    </w:tblStylePr>
    <w:tblStylePr w:type="lastCol">
      <w:rPr>
        <w:color w:val="EDF0F5" w:themeColor="background1"/>
      </w:rPr>
      <w:tblPr/>
      <w:tcPr>
        <w:tcBorders>
          <w:top w:val="nil"/>
          <w:left w:val="nil"/>
          <w:bottom w:val="nil"/>
          <w:right w:val="nil"/>
          <w:insideH w:val="nil"/>
          <w:insideV w:val="nil"/>
        </w:tcBorders>
        <w:shd w:val="clear" w:color="auto" w:fill="24B944" w:themeFill="accent2" w:themeFillShade="99"/>
      </w:tcPr>
    </w:tblStylePr>
    <w:tblStylePr w:type="band1Vert">
      <w:tblPr/>
      <w:tcPr>
        <w:shd w:val="clear" w:color="auto" w:fill="CFF5D7" w:themeFill="accent2" w:themeFillTint="66"/>
      </w:tcPr>
    </w:tblStylePr>
    <w:tblStylePr w:type="band1Horz">
      <w:tblPr/>
      <w:tcPr>
        <w:shd w:val="clear" w:color="auto" w:fill="C4F3CE" w:themeFill="accent2" w:themeFillTint="7F"/>
      </w:tcPr>
    </w:tblStylePr>
  </w:style>
  <w:style w:type="table" w:styleId="ColorfulShading-Accent3">
    <w:name w:val="Colorful Shading Accent 3"/>
    <w:basedOn w:val="TableNormal"/>
    <w:uiPriority w:val="71"/>
    <w:unhideWhenUsed/>
    <w:rsid w:val="003A391A"/>
    <w:rPr>
      <w:rFonts w:asciiTheme="minorHAnsi" w:hAnsiTheme="minorHAnsi" w:cs="Arial"/>
      <w:color w:val="28303B" w:themeColor="text1"/>
    </w:rPr>
    <w:tblPr>
      <w:tblStyleRowBandSize w:val="1"/>
      <w:tblStyleColBandSize w:val="1"/>
      <w:tblInd w:w="794" w:type="dxa"/>
      <w:tblBorders>
        <w:top w:val="single" w:sz="24" w:space="0" w:color="ED7E89" w:themeColor="accent4"/>
        <w:left w:val="single" w:sz="4" w:space="0" w:color="F5B678" w:themeColor="accent3"/>
        <w:bottom w:val="single" w:sz="4" w:space="0" w:color="F5B678" w:themeColor="accent3"/>
        <w:right w:val="single" w:sz="4" w:space="0" w:color="F5B678" w:themeColor="accent3"/>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EF7F1" w:themeFill="accent3" w:themeFillTint="19"/>
    </w:tcPr>
    <w:tblStylePr w:type="firstRow">
      <w:rPr>
        <w:b/>
        <w:bCs/>
      </w:rPr>
      <w:tblPr/>
      <w:tcPr>
        <w:tcBorders>
          <w:top w:val="nil"/>
          <w:left w:val="nil"/>
          <w:bottom w:val="single" w:sz="24" w:space="0" w:color="ED7E89" w:themeColor="accent4"/>
          <w:right w:val="nil"/>
          <w:insideH w:val="nil"/>
          <w:insideV w:val="nil"/>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CB6C0F" w:themeFill="accent3" w:themeFillShade="99"/>
      </w:tcPr>
    </w:tblStylePr>
    <w:tblStylePr w:type="firstCol">
      <w:rPr>
        <w:color w:val="EDF0F5" w:themeColor="background1"/>
      </w:rPr>
      <w:tblPr/>
      <w:tcPr>
        <w:tcBorders>
          <w:top w:val="nil"/>
          <w:left w:val="nil"/>
          <w:bottom w:val="nil"/>
          <w:right w:val="nil"/>
          <w:insideH w:val="single" w:sz="4" w:space="0" w:color="CB6C0F" w:themeColor="accent3" w:themeShade="99"/>
          <w:insideV w:val="nil"/>
        </w:tcBorders>
        <w:shd w:val="clear" w:color="auto" w:fill="CB6C0F" w:themeFill="accent3" w:themeFillShade="99"/>
      </w:tcPr>
    </w:tblStylePr>
    <w:tblStylePr w:type="lastCol">
      <w:rPr>
        <w:color w:val="EDF0F5" w:themeColor="background1"/>
      </w:rPr>
      <w:tblPr/>
      <w:tcPr>
        <w:tcBorders>
          <w:top w:val="nil"/>
          <w:left w:val="nil"/>
          <w:bottom w:val="nil"/>
          <w:right w:val="nil"/>
          <w:insideH w:val="nil"/>
          <w:insideV w:val="nil"/>
        </w:tcBorders>
        <w:shd w:val="clear" w:color="auto" w:fill="CB6C0F" w:themeFill="accent3" w:themeFillShade="99"/>
      </w:tcPr>
    </w:tblStylePr>
    <w:tblStylePr w:type="band1Vert">
      <w:tblPr/>
      <w:tcPr>
        <w:shd w:val="clear" w:color="auto" w:fill="FBE1C9" w:themeFill="accent3" w:themeFillTint="66"/>
      </w:tcPr>
    </w:tblStylePr>
    <w:tblStylePr w:type="band1Horz">
      <w:tblPr/>
      <w:tcPr>
        <w:shd w:val="clear" w:color="auto" w:fill="FADABB" w:themeFill="accent3" w:themeFillTint="7F"/>
      </w:tcPr>
    </w:tblStylePr>
  </w:style>
  <w:style w:type="table" w:styleId="ColorfulShading-Accent4">
    <w:name w:val="Colorful Shading Accent 4"/>
    <w:basedOn w:val="TableNormal"/>
    <w:uiPriority w:val="71"/>
    <w:unhideWhenUsed/>
    <w:rsid w:val="003A391A"/>
    <w:rPr>
      <w:rFonts w:asciiTheme="minorHAnsi" w:hAnsiTheme="minorHAnsi" w:cs="Arial"/>
      <w:color w:val="28303B" w:themeColor="text1"/>
    </w:rPr>
    <w:tblPr>
      <w:tblStyleRowBandSize w:val="1"/>
      <w:tblStyleColBandSize w:val="1"/>
      <w:tblInd w:w="794" w:type="dxa"/>
      <w:tblBorders>
        <w:top w:val="single" w:sz="24" w:space="0" w:color="F5B678" w:themeColor="accent3"/>
        <w:left w:val="single" w:sz="4" w:space="0" w:color="ED7E89" w:themeColor="accent4"/>
        <w:bottom w:val="single" w:sz="4" w:space="0" w:color="ED7E89" w:themeColor="accent4"/>
        <w:right w:val="single" w:sz="4" w:space="0" w:color="ED7E89" w:themeColor="accent4"/>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DF2F3" w:themeFill="accent4" w:themeFillTint="19"/>
    </w:tcPr>
    <w:tblStylePr w:type="firstRow">
      <w:rPr>
        <w:b/>
        <w:bCs/>
      </w:rPr>
      <w:tblPr/>
      <w:tcPr>
        <w:tcBorders>
          <w:top w:val="nil"/>
          <w:left w:val="nil"/>
          <w:bottom w:val="single" w:sz="24" w:space="0" w:color="F5B678" w:themeColor="accent3"/>
          <w:right w:val="nil"/>
          <w:insideH w:val="nil"/>
          <w:insideV w:val="nil"/>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BE1A2A" w:themeFill="accent4" w:themeFillShade="99"/>
      </w:tcPr>
    </w:tblStylePr>
    <w:tblStylePr w:type="firstCol">
      <w:rPr>
        <w:color w:val="EDF0F5" w:themeColor="background1"/>
      </w:rPr>
      <w:tblPr/>
      <w:tcPr>
        <w:tcBorders>
          <w:top w:val="nil"/>
          <w:left w:val="nil"/>
          <w:bottom w:val="nil"/>
          <w:right w:val="nil"/>
          <w:insideH w:val="single" w:sz="4" w:space="0" w:color="BE1A2A" w:themeColor="accent4" w:themeShade="99"/>
          <w:insideV w:val="nil"/>
        </w:tcBorders>
        <w:shd w:val="clear" w:color="auto" w:fill="BE1A2A" w:themeFill="accent4" w:themeFillShade="99"/>
      </w:tcPr>
    </w:tblStylePr>
    <w:tblStylePr w:type="lastCol">
      <w:rPr>
        <w:color w:val="EDF0F5" w:themeColor="background1"/>
      </w:rPr>
      <w:tblPr/>
      <w:tcPr>
        <w:tcBorders>
          <w:top w:val="nil"/>
          <w:left w:val="nil"/>
          <w:bottom w:val="nil"/>
          <w:right w:val="nil"/>
          <w:insideH w:val="nil"/>
          <w:insideV w:val="nil"/>
        </w:tcBorders>
        <w:shd w:val="clear" w:color="auto" w:fill="BE1A2A" w:themeFill="accent4" w:themeFillShade="99"/>
      </w:tcPr>
    </w:tblStylePr>
    <w:tblStylePr w:type="band1Vert">
      <w:tblPr/>
      <w:tcPr>
        <w:shd w:val="clear" w:color="auto" w:fill="F7CBCF" w:themeFill="accent4" w:themeFillTint="66"/>
      </w:tcPr>
    </w:tblStylePr>
    <w:tblStylePr w:type="band1Horz">
      <w:tblPr/>
      <w:tcPr>
        <w:shd w:val="clear" w:color="auto" w:fill="F6BEC3" w:themeFill="accent4" w:themeFillTint="7F"/>
      </w:tcPr>
    </w:tblStylePr>
  </w:style>
  <w:style w:type="table" w:styleId="ColorfulShading-Accent5">
    <w:name w:val="Colorful Shading Accent 5"/>
    <w:basedOn w:val="TableNormal"/>
    <w:uiPriority w:val="71"/>
    <w:unhideWhenUsed/>
    <w:rsid w:val="003A391A"/>
    <w:rPr>
      <w:rFonts w:asciiTheme="minorHAnsi" w:hAnsiTheme="minorHAnsi" w:cs="Arial"/>
      <w:color w:val="28303B" w:themeColor="text1"/>
    </w:rPr>
    <w:tblPr>
      <w:tblStyleRowBandSize w:val="1"/>
      <w:tblStyleColBandSize w:val="1"/>
      <w:tblInd w:w="794" w:type="dxa"/>
      <w:tblBorders>
        <w:top w:val="single" w:sz="24" w:space="0" w:color="F3AA48" w:themeColor="accent6"/>
        <w:left w:val="single" w:sz="4" w:space="0" w:color="B8B8B8" w:themeColor="accent5"/>
        <w:bottom w:val="single" w:sz="4" w:space="0" w:color="B8B8B8" w:themeColor="accent5"/>
        <w:right w:val="single" w:sz="4" w:space="0" w:color="B8B8B8" w:themeColor="accent5"/>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8F8F8" w:themeFill="accent5" w:themeFillTint="19"/>
    </w:tcPr>
    <w:tblStylePr w:type="firstRow">
      <w:rPr>
        <w:b/>
        <w:bCs/>
      </w:rPr>
      <w:tblPr/>
      <w:tcPr>
        <w:tcBorders>
          <w:top w:val="nil"/>
          <w:left w:val="nil"/>
          <w:bottom w:val="single" w:sz="24" w:space="0" w:color="F3AA48" w:themeColor="accent6"/>
          <w:right w:val="nil"/>
          <w:insideH w:val="nil"/>
          <w:insideV w:val="nil"/>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6E6E6E" w:themeFill="accent5" w:themeFillShade="99"/>
      </w:tcPr>
    </w:tblStylePr>
    <w:tblStylePr w:type="firstCol">
      <w:rPr>
        <w:color w:val="EDF0F5" w:themeColor="background1"/>
      </w:rPr>
      <w:tblPr/>
      <w:tcPr>
        <w:tcBorders>
          <w:top w:val="nil"/>
          <w:left w:val="nil"/>
          <w:bottom w:val="nil"/>
          <w:right w:val="nil"/>
          <w:insideH w:val="single" w:sz="4" w:space="0" w:color="6E6E6E" w:themeColor="accent5" w:themeShade="99"/>
          <w:insideV w:val="nil"/>
        </w:tcBorders>
        <w:shd w:val="clear" w:color="auto" w:fill="6E6E6E" w:themeFill="accent5" w:themeFillShade="99"/>
      </w:tcPr>
    </w:tblStylePr>
    <w:tblStylePr w:type="lastCol">
      <w:rPr>
        <w:color w:val="EDF0F5" w:themeColor="background1"/>
      </w:rPr>
      <w:tblPr/>
      <w:tcPr>
        <w:tcBorders>
          <w:top w:val="nil"/>
          <w:left w:val="nil"/>
          <w:bottom w:val="nil"/>
          <w:right w:val="nil"/>
          <w:insideH w:val="nil"/>
          <w:insideV w:val="nil"/>
        </w:tcBorders>
        <w:shd w:val="clear" w:color="auto" w:fill="6E6E6E" w:themeFill="accent5" w:themeFillShade="99"/>
      </w:tcPr>
    </w:tblStylePr>
    <w:tblStylePr w:type="band1Vert">
      <w:tblPr/>
      <w:tcPr>
        <w:shd w:val="clear" w:color="auto" w:fill="E2E2E2" w:themeFill="accent5" w:themeFillTint="66"/>
      </w:tcPr>
    </w:tblStylePr>
    <w:tblStylePr w:type="band1Horz">
      <w:tblPr/>
      <w:tcPr>
        <w:shd w:val="clear" w:color="auto" w:fill="DBDBDB" w:themeFill="accent5" w:themeFillTint="7F"/>
      </w:tcPr>
    </w:tblStylePr>
  </w:style>
  <w:style w:type="table" w:styleId="ColorfulShading-Accent6">
    <w:name w:val="Colorful Shading Accent 6"/>
    <w:basedOn w:val="TableNormal"/>
    <w:uiPriority w:val="71"/>
    <w:unhideWhenUsed/>
    <w:rsid w:val="003A391A"/>
    <w:rPr>
      <w:rFonts w:asciiTheme="minorHAnsi" w:hAnsiTheme="minorHAnsi" w:cs="Arial"/>
      <w:color w:val="28303B" w:themeColor="text1"/>
    </w:rPr>
    <w:tblPr>
      <w:tblStyleRowBandSize w:val="1"/>
      <w:tblStyleColBandSize w:val="1"/>
      <w:tblInd w:w="794" w:type="dxa"/>
      <w:tblBorders>
        <w:top w:val="single" w:sz="24" w:space="0" w:color="B8B8B8" w:themeColor="accent5"/>
        <w:left w:val="single" w:sz="4" w:space="0" w:color="F3AA48" w:themeColor="accent6"/>
        <w:bottom w:val="single" w:sz="4" w:space="0" w:color="F3AA48" w:themeColor="accent6"/>
        <w:right w:val="single" w:sz="4" w:space="0" w:color="F3AA48" w:themeColor="accent6"/>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DF6EC" w:themeFill="accent6" w:themeFillTint="19"/>
    </w:tcPr>
    <w:tblStylePr w:type="firstRow">
      <w:rPr>
        <w:b/>
        <w:bCs/>
      </w:rPr>
      <w:tblPr/>
      <w:tcPr>
        <w:tcBorders>
          <w:top w:val="nil"/>
          <w:left w:val="nil"/>
          <w:bottom w:val="single" w:sz="24" w:space="0" w:color="B8B8B8" w:themeColor="accent5"/>
          <w:right w:val="nil"/>
          <w:insideH w:val="nil"/>
          <w:insideV w:val="nil"/>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B16A0B" w:themeFill="accent6" w:themeFillShade="99"/>
      </w:tcPr>
    </w:tblStylePr>
    <w:tblStylePr w:type="firstCol">
      <w:rPr>
        <w:color w:val="EDF0F5" w:themeColor="background1"/>
      </w:rPr>
      <w:tblPr/>
      <w:tcPr>
        <w:tcBorders>
          <w:top w:val="nil"/>
          <w:left w:val="nil"/>
          <w:bottom w:val="nil"/>
          <w:right w:val="nil"/>
          <w:insideH w:val="single" w:sz="4" w:space="0" w:color="B16A0B" w:themeColor="accent6" w:themeShade="99"/>
          <w:insideV w:val="nil"/>
        </w:tcBorders>
        <w:shd w:val="clear" w:color="auto" w:fill="B16A0B" w:themeFill="accent6" w:themeFillShade="99"/>
      </w:tcPr>
    </w:tblStylePr>
    <w:tblStylePr w:type="lastCol">
      <w:rPr>
        <w:color w:val="EDF0F5" w:themeColor="background1"/>
      </w:rPr>
      <w:tblPr/>
      <w:tcPr>
        <w:tcBorders>
          <w:top w:val="nil"/>
          <w:left w:val="nil"/>
          <w:bottom w:val="nil"/>
          <w:right w:val="nil"/>
          <w:insideH w:val="nil"/>
          <w:insideV w:val="nil"/>
        </w:tcBorders>
        <w:shd w:val="clear" w:color="auto" w:fill="B16A0B" w:themeFill="accent6" w:themeFillShade="99"/>
      </w:tcPr>
    </w:tblStylePr>
    <w:tblStylePr w:type="band1Vert">
      <w:tblPr/>
      <w:tcPr>
        <w:shd w:val="clear" w:color="auto" w:fill="FADCB5" w:themeFill="accent6" w:themeFillTint="66"/>
      </w:tcPr>
    </w:tblStylePr>
    <w:tblStylePr w:type="band1Horz">
      <w:tblPr/>
      <w:tcPr>
        <w:shd w:val="clear" w:color="auto" w:fill="F9D4A3" w:themeFill="accent6" w:themeFillTint="7F"/>
      </w:tcPr>
    </w:tblStylePr>
  </w:style>
  <w:style w:type="table" w:styleId="ColorfulGrid-Accent1">
    <w:name w:val="Colorful Grid Accent 1"/>
    <w:basedOn w:val="TableNormal"/>
    <w:uiPriority w:val="73"/>
    <w:unhideWhenUsed/>
    <w:rsid w:val="003A391A"/>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E1EBFC" w:themeFill="accent1" w:themeFillTint="40"/>
    </w:tcPr>
    <w:tblStylePr w:type="firstRow">
      <w:rPr>
        <w:b/>
        <w:bCs/>
      </w:rPr>
      <w:tblPr/>
      <w:tcPr>
        <w:shd w:val="clear" w:color="auto" w:fill="CFE0FB" w:themeFill="accent1" w:themeFillTint="66"/>
      </w:tcPr>
    </w:tblStylePr>
    <w:tblStylePr w:type="lastRow">
      <w:rPr>
        <w:b/>
        <w:bCs/>
      </w:rPr>
      <w:tblPr/>
      <w:tcPr>
        <w:shd w:val="clear" w:color="auto" w:fill="CFE0FB" w:themeFill="accent1" w:themeFillTint="66"/>
      </w:tcPr>
    </w:tblStylePr>
    <w:tblStylePr w:type="firstCol">
      <w:rPr>
        <w:color w:val="EDF0F5" w:themeColor="background1"/>
      </w:rPr>
      <w:tblPr/>
      <w:tcPr>
        <w:shd w:val="clear" w:color="auto" w:fill="3079ED" w:themeFill="accent1" w:themeFillShade="BF"/>
      </w:tcPr>
    </w:tblStylePr>
    <w:tblStylePr w:type="lastCol">
      <w:rPr>
        <w:color w:val="EDF0F5" w:themeColor="background1"/>
      </w:rPr>
      <w:tblPr/>
      <w:tcPr>
        <w:shd w:val="clear" w:color="auto" w:fill="3079ED" w:themeFill="accent1" w:themeFillShade="BF"/>
      </w:tcPr>
    </w:tblStylePr>
    <w:tblStylePr w:type="band1Vert">
      <w:tblPr/>
      <w:tcPr>
        <w:shd w:val="clear" w:color="auto" w:fill="C4D8FA" w:themeFill="accent1" w:themeFillTint="7F"/>
      </w:tcPr>
    </w:tblStylePr>
    <w:tblStylePr w:type="band1Horz">
      <w:tblPr/>
      <w:tcPr>
        <w:shd w:val="clear" w:color="auto" w:fill="C4D8FA" w:themeFill="accent1" w:themeFillTint="7F"/>
      </w:tcPr>
    </w:tblStylePr>
  </w:style>
  <w:style w:type="table" w:styleId="ColorfulGrid-Accent2">
    <w:name w:val="Colorful Grid Accent 2"/>
    <w:basedOn w:val="TableNormal"/>
    <w:uiPriority w:val="73"/>
    <w:unhideWhenUsed/>
    <w:rsid w:val="003A391A"/>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E7FAEB" w:themeFill="accent2" w:themeFillTint="33"/>
    </w:tcPr>
    <w:tblStylePr w:type="firstRow">
      <w:rPr>
        <w:b/>
        <w:bCs/>
      </w:rPr>
      <w:tblPr/>
      <w:tcPr>
        <w:shd w:val="clear" w:color="auto" w:fill="CFF5D7" w:themeFill="accent2" w:themeFillTint="66"/>
      </w:tcPr>
    </w:tblStylePr>
    <w:tblStylePr w:type="lastRow">
      <w:rPr>
        <w:b/>
        <w:bCs/>
      </w:rPr>
      <w:tblPr/>
      <w:tcPr>
        <w:shd w:val="clear" w:color="auto" w:fill="CFF5D7" w:themeFill="accent2" w:themeFillTint="66"/>
      </w:tcPr>
    </w:tblStylePr>
    <w:tblStylePr w:type="firstCol">
      <w:rPr>
        <w:color w:val="EDF0F5" w:themeColor="background1"/>
      </w:rPr>
      <w:tblPr/>
      <w:tcPr>
        <w:shd w:val="clear" w:color="auto" w:fill="3BD85E" w:themeFill="accent2" w:themeFillShade="BF"/>
      </w:tcPr>
    </w:tblStylePr>
    <w:tblStylePr w:type="lastCol">
      <w:rPr>
        <w:color w:val="EDF0F5" w:themeColor="background1"/>
      </w:rPr>
      <w:tblPr/>
      <w:tcPr>
        <w:shd w:val="clear" w:color="auto" w:fill="3BD85E" w:themeFill="accent2" w:themeFillShade="BF"/>
      </w:tcPr>
    </w:tblStylePr>
    <w:tblStylePr w:type="band1Vert">
      <w:tblPr/>
      <w:tcPr>
        <w:shd w:val="clear" w:color="auto" w:fill="C4F3CE" w:themeFill="accent2" w:themeFillTint="7F"/>
      </w:tcPr>
    </w:tblStylePr>
    <w:tblStylePr w:type="band1Horz">
      <w:tblPr/>
      <w:tcPr>
        <w:shd w:val="clear" w:color="auto" w:fill="C4F3CE" w:themeFill="accent2" w:themeFillTint="7F"/>
      </w:tcPr>
    </w:tblStylePr>
  </w:style>
  <w:style w:type="table" w:styleId="ColorfulGrid-Accent3">
    <w:name w:val="Colorful Grid Accent 3"/>
    <w:basedOn w:val="TableNormal"/>
    <w:uiPriority w:val="73"/>
    <w:unhideWhenUsed/>
    <w:rsid w:val="003A391A"/>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FDF0E4" w:themeFill="accent3" w:themeFillTint="33"/>
    </w:tcPr>
    <w:tblStylePr w:type="firstRow">
      <w:rPr>
        <w:b/>
        <w:bCs/>
      </w:rPr>
      <w:tblPr/>
      <w:tcPr>
        <w:shd w:val="clear" w:color="auto" w:fill="FBE1C9" w:themeFill="accent3" w:themeFillTint="66"/>
      </w:tcPr>
    </w:tblStylePr>
    <w:tblStylePr w:type="lastRow">
      <w:rPr>
        <w:b/>
        <w:bCs/>
      </w:rPr>
      <w:tblPr/>
      <w:tcPr>
        <w:shd w:val="clear" w:color="auto" w:fill="FBE1C9" w:themeFill="accent3" w:themeFillTint="66"/>
      </w:tcPr>
    </w:tblStylePr>
    <w:tblStylePr w:type="firstCol">
      <w:rPr>
        <w:color w:val="EDF0F5" w:themeColor="background1"/>
      </w:rPr>
      <w:tblPr/>
      <w:tcPr>
        <w:shd w:val="clear" w:color="auto" w:fill="EE8722" w:themeFill="accent3" w:themeFillShade="BF"/>
      </w:tcPr>
    </w:tblStylePr>
    <w:tblStylePr w:type="lastCol">
      <w:rPr>
        <w:color w:val="EDF0F5" w:themeColor="background1"/>
      </w:rPr>
      <w:tblPr/>
      <w:tcPr>
        <w:shd w:val="clear" w:color="auto" w:fill="EE8722" w:themeFill="accent3" w:themeFillShade="BF"/>
      </w:tcPr>
    </w:tblStylePr>
    <w:tblStylePr w:type="band1Vert">
      <w:tblPr/>
      <w:tcPr>
        <w:shd w:val="clear" w:color="auto" w:fill="FADABB" w:themeFill="accent3" w:themeFillTint="7F"/>
      </w:tcPr>
    </w:tblStylePr>
    <w:tblStylePr w:type="band1Horz">
      <w:tblPr/>
      <w:tcPr>
        <w:shd w:val="clear" w:color="auto" w:fill="FADABB" w:themeFill="accent3" w:themeFillTint="7F"/>
      </w:tcPr>
    </w:tblStylePr>
  </w:style>
  <w:style w:type="table" w:styleId="ColorfulGrid-Accent4">
    <w:name w:val="Colorful Grid Accent 4"/>
    <w:basedOn w:val="TableNormal"/>
    <w:uiPriority w:val="73"/>
    <w:unhideWhenUsed/>
    <w:rsid w:val="003A391A"/>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FBE4E7" w:themeFill="accent4" w:themeFillTint="33"/>
    </w:tcPr>
    <w:tblStylePr w:type="firstRow">
      <w:rPr>
        <w:b/>
        <w:bCs/>
      </w:rPr>
      <w:tblPr/>
      <w:tcPr>
        <w:shd w:val="clear" w:color="auto" w:fill="F7CBCF" w:themeFill="accent4" w:themeFillTint="66"/>
      </w:tcPr>
    </w:tblStylePr>
    <w:tblStylePr w:type="lastRow">
      <w:rPr>
        <w:b/>
        <w:bCs/>
      </w:rPr>
      <w:tblPr/>
      <w:tcPr>
        <w:shd w:val="clear" w:color="auto" w:fill="F7CBCF" w:themeFill="accent4" w:themeFillTint="66"/>
      </w:tcPr>
    </w:tblStylePr>
    <w:tblStylePr w:type="firstCol">
      <w:rPr>
        <w:color w:val="EDF0F5" w:themeColor="background1"/>
      </w:rPr>
      <w:tblPr/>
      <w:tcPr>
        <w:shd w:val="clear" w:color="auto" w:fill="E12D3F" w:themeFill="accent4" w:themeFillShade="BF"/>
      </w:tcPr>
    </w:tblStylePr>
    <w:tblStylePr w:type="lastCol">
      <w:rPr>
        <w:color w:val="EDF0F5" w:themeColor="background1"/>
      </w:rPr>
      <w:tblPr/>
      <w:tcPr>
        <w:shd w:val="clear" w:color="auto" w:fill="E12D3F" w:themeFill="accent4" w:themeFillShade="BF"/>
      </w:tcPr>
    </w:tblStylePr>
    <w:tblStylePr w:type="band1Vert">
      <w:tblPr/>
      <w:tcPr>
        <w:shd w:val="clear" w:color="auto" w:fill="F6BEC3" w:themeFill="accent4" w:themeFillTint="7F"/>
      </w:tcPr>
    </w:tblStylePr>
    <w:tblStylePr w:type="band1Horz">
      <w:tblPr/>
      <w:tcPr>
        <w:shd w:val="clear" w:color="auto" w:fill="F6BEC3" w:themeFill="accent4" w:themeFillTint="7F"/>
      </w:tcPr>
    </w:tblStylePr>
  </w:style>
  <w:style w:type="table" w:styleId="ColorfulGrid-Accent5">
    <w:name w:val="Colorful Grid Accent 5"/>
    <w:basedOn w:val="TableNormal"/>
    <w:uiPriority w:val="73"/>
    <w:unhideWhenUsed/>
    <w:rsid w:val="003A391A"/>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F0F0F0" w:themeFill="accent5" w:themeFillTint="33"/>
    </w:tcPr>
    <w:tblStylePr w:type="firstRow">
      <w:rPr>
        <w:b/>
        <w:bCs/>
      </w:rPr>
      <w:tblPr/>
      <w:tcPr>
        <w:shd w:val="clear" w:color="auto" w:fill="E2E2E2" w:themeFill="accent5" w:themeFillTint="66"/>
      </w:tcPr>
    </w:tblStylePr>
    <w:tblStylePr w:type="lastRow">
      <w:rPr>
        <w:b/>
        <w:bCs/>
      </w:rPr>
      <w:tblPr/>
      <w:tcPr>
        <w:shd w:val="clear" w:color="auto" w:fill="E2E2E2" w:themeFill="accent5" w:themeFillTint="66"/>
      </w:tcPr>
    </w:tblStylePr>
    <w:tblStylePr w:type="firstCol">
      <w:rPr>
        <w:color w:val="EDF0F5" w:themeColor="background1"/>
      </w:rPr>
      <w:tblPr/>
      <w:tcPr>
        <w:shd w:val="clear" w:color="auto" w:fill="898989" w:themeFill="accent5" w:themeFillShade="BF"/>
      </w:tcPr>
    </w:tblStylePr>
    <w:tblStylePr w:type="lastCol">
      <w:rPr>
        <w:color w:val="EDF0F5" w:themeColor="background1"/>
      </w:rPr>
      <w:tblPr/>
      <w:tcPr>
        <w:shd w:val="clear" w:color="auto" w:fill="898989" w:themeFill="accent5" w:themeFillShade="BF"/>
      </w:tcPr>
    </w:tblStylePr>
    <w:tblStylePr w:type="band1Vert">
      <w:tblPr/>
      <w:tcPr>
        <w:shd w:val="clear" w:color="auto" w:fill="DBDBDB" w:themeFill="accent5" w:themeFillTint="7F"/>
      </w:tcPr>
    </w:tblStylePr>
    <w:tblStylePr w:type="band1Horz">
      <w:tblPr/>
      <w:tcPr>
        <w:shd w:val="clear" w:color="auto" w:fill="DBDBDB" w:themeFill="accent5" w:themeFillTint="7F"/>
      </w:tcPr>
    </w:tblStylePr>
  </w:style>
  <w:style w:type="table" w:styleId="ColorfulGrid-Accent6">
    <w:name w:val="Colorful Grid Accent 6"/>
    <w:basedOn w:val="TableNormal"/>
    <w:uiPriority w:val="73"/>
    <w:unhideWhenUsed/>
    <w:rsid w:val="003A391A"/>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FCEDDA" w:themeFill="accent6" w:themeFillTint="33"/>
    </w:tcPr>
    <w:tblStylePr w:type="firstRow">
      <w:rPr>
        <w:b/>
        <w:bCs/>
      </w:rPr>
      <w:tblPr/>
      <w:tcPr>
        <w:shd w:val="clear" w:color="auto" w:fill="FADCB5" w:themeFill="accent6" w:themeFillTint="66"/>
      </w:tcPr>
    </w:tblStylePr>
    <w:tblStylePr w:type="lastRow">
      <w:rPr>
        <w:b/>
        <w:bCs/>
      </w:rPr>
      <w:tblPr/>
      <w:tcPr>
        <w:shd w:val="clear" w:color="auto" w:fill="FADCB5" w:themeFill="accent6" w:themeFillTint="66"/>
      </w:tcPr>
    </w:tblStylePr>
    <w:tblStylePr w:type="firstCol">
      <w:rPr>
        <w:color w:val="EDF0F5" w:themeColor="background1"/>
      </w:rPr>
      <w:tblPr/>
      <w:tcPr>
        <w:shd w:val="clear" w:color="auto" w:fill="DD840E" w:themeFill="accent6" w:themeFillShade="BF"/>
      </w:tcPr>
    </w:tblStylePr>
    <w:tblStylePr w:type="lastCol">
      <w:rPr>
        <w:color w:val="EDF0F5" w:themeColor="background1"/>
      </w:rPr>
      <w:tblPr/>
      <w:tcPr>
        <w:shd w:val="clear" w:color="auto" w:fill="DD840E" w:themeFill="accent6" w:themeFillShade="BF"/>
      </w:tcPr>
    </w:tblStylePr>
    <w:tblStylePr w:type="band1Vert">
      <w:tblPr/>
      <w:tcPr>
        <w:shd w:val="clear" w:color="auto" w:fill="F9D4A3" w:themeFill="accent6" w:themeFillTint="7F"/>
      </w:tcPr>
    </w:tblStylePr>
    <w:tblStylePr w:type="band1Horz">
      <w:tblPr/>
      <w:tcPr>
        <w:shd w:val="clear" w:color="auto" w:fill="F9D4A3" w:themeFill="accent6" w:themeFillTint="7F"/>
      </w:tcPr>
    </w:tblStylePr>
  </w:style>
  <w:style w:type="paragraph" w:styleId="TableofFigures">
    <w:name w:val="table of figures"/>
    <w:basedOn w:val="NormalOriginal"/>
    <w:next w:val="Normal"/>
    <w:uiPriority w:val="99"/>
    <w:rsid w:val="002A330B"/>
    <w:pPr>
      <w:spacing w:after="120"/>
    </w:pPr>
  </w:style>
  <w:style w:type="character" w:styleId="FollowedHyperlink">
    <w:name w:val="FollowedHyperlink"/>
    <w:basedOn w:val="DefaultParagraphFont"/>
    <w:uiPriority w:val="99"/>
    <w:semiHidden/>
    <w:unhideWhenUsed/>
    <w:rsid w:val="00E937A0"/>
    <w:rPr>
      <w:rFonts w:ascii="Arial" w:hAnsi="Arial" w:cs="Arial"/>
      <w:color w:val="898989" w:themeColor="accent5" w:themeShade="BF"/>
      <w:sz w:val="20"/>
      <w:u w:val="single"/>
      <w:lang w:val="en-GB"/>
    </w:rPr>
  </w:style>
  <w:style w:type="paragraph" w:styleId="Closing">
    <w:name w:val="Closing"/>
    <w:basedOn w:val="NormalOriginal"/>
    <w:link w:val="ClosingChar"/>
    <w:uiPriority w:val="99"/>
    <w:semiHidden/>
    <w:unhideWhenUsed/>
    <w:rsid w:val="00FC0107"/>
    <w:pPr>
      <w:ind w:left="4253"/>
    </w:pPr>
  </w:style>
  <w:style w:type="character" w:customStyle="1" w:styleId="ClosingChar">
    <w:name w:val="Closing Char"/>
    <w:basedOn w:val="DefaultParagraphFont"/>
    <w:link w:val="Closing"/>
    <w:uiPriority w:val="99"/>
    <w:semiHidden/>
    <w:rsid w:val="00FC0107"/>
    <w:rPr>
      <w:lang w:val="en-GB"/>
    </w:rPr>
  </w:style>
  <w:style w:type="paragraph" w:styleId="HTMLAddress">
    <w:name w:val="HTML Address"/>
    <w:basedOn w:val="NormalOriginal"/>
    <w:link w:val="HTMLAddressChar"/>
    <w:uiPriority w:val="99"/>
    <w:semiHidden/>
    <w:unhideWhenUsed/>
    <w:rsid w:val="00CD5B0D"/>
    <w:pPr>
      <w:spacing w:line="240" w:lineRule="auto"/>
    </w:pPr>
    <w:rPr>
      <w:i/>
      <w:iCs/>
    </w:rPr>
  </w:style>
  <w:style w:type="character" w:customStyle="1" w:styleId="HTMLAddressChar">
    <w:name w:val="HTML Address Char"/>
    <w:basedOn w:val="DefaultParagraphFont"/>
    <w:link w:val="HTMLAddress"/>
    <w:uiPriority w:val="99"/>
    <w:semiHidden/>
    <w:rsid w:val="00CD5B0D"/>
    <w:rPr>
      <w:i/>
      <w:iCs/>
      <w:lang w:val="en-GB"/>
    </w:rPr>
  </w:style>
  <w:style w:type="character" w:styleId="HTMLAcronym">
    <w:name w:val="HTML Acronym"/>
    <w:basedOn w:val="DefaultParagraphFont"/>
    <w:uiPriority w:val="99"/>
    <w:semiHidden/>
    <w:unhideWhenUsed/>
    <w:rsid w:val="00CD5B0D"/>
    <w:rPr>
      <w:rFonts w:ascii="Arial" w:hAnsi="Arial" w:cs="Arial"/>
      <w:color w:val="auto"/>
      <w:lang w:val="en-GB"/>
    </w:rPr>
  </w:style>
  <w:style w:type="character" w:styleId="HTMLDefinition">
    <w:name w:val="HTML Definition"/>
    <w:basedOn w:val="DefaultParagraphFont"/>
    <w:uiPriority w:val="99"/>
    <w:semiHidden/>
    <w:unhideWhenUsed/>
    <w:rsid w:val="00CD5B0D"/>
    <w:rPr>
      <w:rFonts w:ascii="Arial" w:hAnsi="Arial" w:cs="Arial"/>
      <w:i/>
      <w:iCs/>
      <w:color w:val="auto"/>
      <w:lang w:val="en-GB"/>
    </w:rPr>
  </w:style>
  <w:style w:type="character" w:styleId="HTMLSample">
    <w:name w:val="HTML Sample"/>
    <w:basedOn w:val="DefaultParagraphFont"/>
    <w:uiPriority w:val="99"/>
    <w:semiHidden/>
    <w:unhideWhenUsed/>
    <w:rsid w:val="00CD5B0D"/>
    <w:rPr>
      <w:rFonts w:ascii="Arial" w:hAnsi="Arial" w:cs="Arial"/>
      <w:color w:val="auto"/>
      <w:sz w:val="24"/>
      <w:szCs w:val="24"/>
      <w:lang w:val="en-GB"/>
    </w:rPr>
  </w:style>
  <w:style w:type="paragraph" w:styleId="HTMLPreformatted">
    <w:name w:val="HTML Preformatted"/>
    <w:basedOn w:val="NormalOriginal"/>
    <w:link w:val="HTMLPreformattedChar"/>
    <w:uiPriority w:val="99"/>
    <w:semiHidden/>
    <w:unhideWhenUsed/>
    <w:rsid w:val="00CD5B0D"/>
    <w:pPr>
      <w:spacing w:line="240" w:lineRule="auto"/>
    </w:pPr>
  </w:style>
  <w:style w:type="character" w:customStyle="1" w:styleId="HTMLPreformattedChar">
    <w:name w:val="HTML Preformatted Char"/>
    <w:basedOn w:val="DefaultParagraphFont"/>
    <w:link w:val="HTMLPreformatted"/>
    <w:uiPriority w:val="99"/>
    <w:semiHidden/>
    <w:rsid w:val="00CD5B0D"/>
    <w:rPr>
      <w:lang w:val="en-GB"/>
    </w:rPr>
  </w:style>
  <w:style w:type="character" w:styleId="HTMLCode">
    <w:name w:val="HTML Code"/>
    <w:basedOn w:val="DefaultParagraphFont"/>
    <w:uiPriority w:val="99"/>
    <w:semiHidden/>
    <w:unhideWhenUsed/>
    <w:rsid w:val="00CD5B0D"/>
    <w:rPr>
      <w:rFonts w:ascii="Arial" w:hAnsi="Arial" w:cs="Arial"/>
      <w:color w:val="auto"/>
      <w:sz w:val="20"/>
      <w:szCs w:val="20"/>
      <w:lang w:val="en-GB"/>
    </w:rPr>
  </w:style>
  <w:style w:type="character" w:styleId="HTMLCite">
    <w:name w:val="HTML Cite"/>
    <w:basedOn w:val="DefaultParagraphFont"/>
    <w:uiPriority w:val="99"/>
    <w:semiHidden/>
    <w:unhideWhenUsed/>
    <w:rsid w:val="00CD5B0D"/>
    <w:rPr>
      <w:rFonts w:ascii="Arial" w:hAnsi="Arial" w:cs="Arial"/>
      <w:i/>
      <w:iCs/>
      <w:color w:val="auto"/>
      <w:lang w:val="en-GB"/>
    </w:rPr>
  </w:style>
  <w:style w:type="character" w:styleId="HTMLTypewriter">
    <w:name w:val="HTML Typewriter"/>
    <w:basedOn w:val="DefaultParagraphFont"/>
    <w:uiPriority w:val="99"/>
    <w:semiHidden/>
    <w:unhideWhenUsed/>
    <w:rsid w:val="00B91CC8"/>
    <w:rPr>
      <w:rFonts w:ascii="Arial" w:hAnsi="Arial" w:cs="Arial"/>
      <w:color w:val="auto"/>
      <w:sz w:val="20"/>
      <w:szCs w:val="20"/>
      <w:lang w:val="en-GB"/>
    </w:rPr>
  </w:style>
  <w:style w:type="character" w:styleId="HTMLKeyboard">
    <w:name w:val="HTML Keyboard"/>
    <w:basedOn w:val="DefaultParagraphFont"/>
    <w:uiPriority w:val="99"/>
    <w:semiHidden/>
    <w:unhideWhenUsed/>
    <w:rsid w:val="00CD5B0D"/>
    <w:rPr>
      <w:rFonts w:ascii="Arial" w:hAnsi="Arial" w:cs="Arial"/>
      <w:color w:val="auto"/>
      <w:sz w:val="20"/>
      <w:szCs w:val="20"/>
      <w:lang w:val="en-GB"/>
    </w:rPr>
  </w:style>
  <w:style w:type="character" w:styleId="HTMLVariable">
    <w:name w:val="HTML Variable"/>
    <w:basedOn w:val="DefaultParagraphFont"/>
    <w:uiPriority w:val="99"/>
    <w:semiHidden/>
    <w:unhideWhenUsed/>
    <w:rsid w:val="00CD5B0D"/>
    <w:rPr>
      <w:rFonts w:ascii="Arial" w:hAnsi="Arial" w:cs="Arial"/>
      <w:i/>
      <w:iCs/>
      <w:color w:val="auto"/>
      <w:sz w:val="20"/>
      <w:lang w:val="en-GB"/>
    </w:rPr>
  </w:style>
  <w:style w:type="paragraph" w:styleId="Index1">
    <w:name w:val="index 1"/>
    <w:basedOn w:val="NormalOriginal"/>
    <w:next w:val="Normal"/>
    <w:autoRedefine/>
    <w:uiPriority w:val="99"/>
    <w:semiHidden/>
    <w:unhideWhenUsed/>
    <w:rsid w:val="00BB4CE4"/>
    <w:pPr>
      <w:ind w:left="198" w:hanging="198"/>
    </w:pPr>
  </w:style>
  <w:style w:type="paragraph" w:styleId="Index2">
    <w:name w:val="index 2"/>
    <w:basedOn w:val="NormalOriginal"/>
    <w:next w:val="Normal"/>
    <w:autoRedefine/>
    <w:uiPriority w:val="99"/>
    <w:semiHidden/>
    <w:unhideWhenUsed/>
    <w:rsid w:val="00BB4CE4"/>
    <w:pPr>
      <w:ind w:left="396" w:hanging="198"/>
    </w:pPr>
  </w:style>
  <w:style w:type="paragraph" w:styleId="Index3">
    <w:name w:val="index 3"/>
    <w:basedOn w:val="NormalOriginal"/>
    <w:next w:val="Normal"/>
    <w:autoRedefine/>
    <w:uiPriority w:val="99"/>
    <w:semiHidden/>
    <w:unhideWhenUsed/>
    <w:rsid w:val="00BB4CE4"/>
    <w:pPr>
      <w:ind w:left="601" w:hanging="198"/>
    </w:pPr>
  </w:style>
  <w:style w:type="paragraph" w:styleId="Index4">
    <w:name w:val="index 4"/>
    <w:basedOn w:val="NormalOriginal"/>
    <w:next w:val="Normal"/>
    <w:autoRedefine/>
    <w:uiPriority w:val="99"/>
    <w:semiHidden/>
    <w:unhideWhenUsed/>
    <w:rsid w:val="00BB4CE4"/>
    <w:pPr>
      <w:ind w:left="799" w:hanging="198"/>
    </w:pPr>
  </w:style>
  <w:style w:type="paragraph" w:styleId="Index5">
    <w:name w:val="index 5"/>
    <w:basedOn w:val="NormalOriginal"/>
    <w:next w:val="Normal"/>
    <w:autoRedefine/>
    <w:uiPriority w:val="99"/>
    <w:semiHidden/>
    <w:unhideWhenUsed/>
    <w:rsid w:val="003A391A"/>
    <w:pPr>
      <w:spacing w:line="240" w:lineRule="auto"/>
      <w:ind w:left="1000" w:hanging="200"/>
    </w:pPr>
  </w:style>
  <w:style w:type="paragraph" w:styleId="Index6">
    <w:name w:val="index 6"/>
    <w:basedOn w:val="NormalOriginal"/>
    <w:next w:val="Normal"/>
    <w:autoRedefine/>
    <w:uiPriority w:val="99"/>
    <w:semiHidden/>
    <w:unhideWhenUsed/>
    <w:rsid w:val="003A391A"/>
    <w:pPr>
      <w:spacing w:line="240" w:lineRule="auto"/>
      <w:ind w:left="1200" w:hanging="200"/>
    </w:pPr>
  </w:style>
  <w:style w:type="paragraph" w:styleId="Index7">
    <w:name w:val="index 7"/>
    <w:basedOn w:val="NormalOriginal"/>
    <w:next w:val="Normal"/>
    <w:autoRedefine/>
    <w:uiPriority w:val="99"/>
    <w:semiHidden/>
    <w:unhideWhenUsed/>
    <w:rsid w:val="003A391A"/>
    <w:pPr>
      <w:spacing w:line="240" w:lineRule="auto"/>
      <w:ind w:left="1400" w:hanging="200"/>
    </w:pPr>
  </w:style>
  <w:style w:type="paragraph" w:styleId="Index8">
    <w:name w:val="index 8"/>
    <w:basedOn w:val="NormalOriginal"/>
    <w:next w:val="Normal"/>
    <w:autoRedefine/>
    <w:uiPriority w:val="99"/>
    <w:semiHidden/>
    <w:unhideWhenUsed/>
    <w:rsid w:val="00BB4CE4"/>
    <w:pPr>
      <w:ind w:left="1598" w:hanging="198"/>
    </w:pPr>
  </w:style>
  <w:style w:type="paragraph" w:styleId="Index9">
    <w:name w:val="index 9"/>
    <w:basedOn w:val="NormalOriginal"/>
    <w:next w:val="Normal"/>
    <w:autoRedefine/>
    <w:uiPriority w:val="99"/>
    <w:semiHidden/>
    <w:unhideWhenUsed/>
    <w:rsid w:val="003A391A"/>
    <w:pPr>
      <w:spacing w:line="240" w:lineRule="auto"/>
      <w:ind w:left="1800" w:hanging="200"/>
    </w:pPr>
  </w:style>
  <w:style w:type="paragraph" w:styleId="NoSpacing">
    <w:name w:val="No Spacing"/>
    <w:link w:val="NoSpacingChar"/>
    <w:uiPriority w:val="1"/>
    <w:unhideWhenUsed/>
    <w:qFormat/>
    <w:rsid w:val="00177B69"/>
    <w:rPr>
      <w:rFonts w:cs="Arial"/>
      <w:lang w:val="en-GB"/>
    </w:rPr>
  </w:style>
  <w:style w:type="paragraph" w:styleId="Salutation">
    <w:name w:val="Salutation"/>
    <w:basedOn w:val="NormalOriginal"/>
    <w:next w:val="Normal"/>
    <w:link w:val="SalutationChar"/>
    <w:uiPriority w:val="99"/>
    <w:semiHidden/>
    <w:unhideWhenUsed/>
    <w:rsid w:val="002A330B"/>
  </w:style>
  <w:style w:type="character" w:customStyle="1" w:styleId="SalutationChar">
    <w:name w:val="Salutation Char"/>
    <w:basedOn w:val="DefaultParagraphFont"/>
    <w:link w:val="Salutation"/>
    <w:uiPriority w:val="99"/>
    <w:semiHidden/>
    <w:rsid w:val="002A330B"/>
    <w:rPr>
      <w:lang w:val="en-GB"/>
    </w:rPr>
  </w:style>
  <w:style w:type="paragraph" w:styleId="TableofAuthorities">
    <w:name w:val="table of authorities"/>
    <w:basedOn w:val="NormalOriginal"/>
    <w:next w:val="Normal"/>
    <w:uiPriority w:val="99"/>
    <w:rsid w:val="002A330B"/>
    <w:pPr>
      <w:ind w:left="198" w:hanging="198"/>
    </w:pPr>
  </w:style>
  <w:style w:type="paragraph" w:styleId="TOAHeading">
    <w:name w:val="toa heading"/>
    <w:basedOn w:val="NormalOriginal"/>
    <w:next w:val="Normal"/>
    <w:uiPriority w:val="99"/>
    <w:semiHidden/>
    <w:unhideWhenUsed/>
    <w:rsid w:val="003A391A"/>
    <w:pPr>
      <w:spacing w:before="120"/>
    </w:pPr>
    <w:rPr>
      <w:rFonts w:eastAsiaTheme="majorEastAsia"/>
      <w:b/>
      <w:bCs/>
      <w:sz w:val="24"/>
      <w:szCs w:val="24"/>
    </w:rPr>
  </w:style>
  <w:style w:type="paragraph" w:styleId="CommentSubject">
    <w:name w:val="annotation subject"/>
    <w:basedOn w:val="CommentText"/>
    <w:next w:val="CommentText"/>
    <w:link w:val="CommentSubjectChar"/>
    <w:uiPriority w:val="99"/>
    <w:semiHidden/>
    <w:unhideWhenUsed/>
    <w:rsid w:val="00FC0107"/>
    <w:rPr>
      <w:b/>
      <w:bCs/>
      <w:sz w:val="20"/>
    </w:rPr>
  </w:style>
  <w:style w:type="character" w:customStyle="1" w:styleId="CommentSubjectChar">
    <w:name w:val="Comment Subject Char"/>
    <w:basedOn w:val="CommentTextChar"/>
    <w:link w:val="CommentSubject"/>
    <w:uiPriority w:val="99"/>
    <w:semiHidden/>
    <w:rsid w:val="00FC0107"/>
    <w:rPr>
      <w:b/>
      <w:bCs/>
      <w:sz w:val="19"/>
      <w:lang w:val="en-GB"/>
    </w:rPr>
  </w:style>
  <w:style w:type="table" w:styleId="GridTable1Light-Accent3">
    <w:name w:val="Grid Table 1 Light Accent 3"/>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FBE1C9" w:themeColor="accent3" w:themeTint="66"/>
        <w:left w:val="single" w:sz="4" w:space="0" w:color="FBE1C9" w:themeColor="accent3" w:themeTint="66"/>
        <w:bottom w:val="single" w:sz="4" w:space="0" w:color="FBE1C9" w:themeColor="accent3" w:themeTint="66"/>
        <w:right w:val="single" w:sz="4" w:space="0" w:color="FBE1C9" w:themeColor="accent3" w:themeTint="66"/>
        <w:insideH w:val="single" w:sz="4" w:space="0" w:color="FBE1C9" w:themeColor="accent3" w:themeTint="66"/>
        <w:insideV w:val="single" w:sz="4" w:space="0" w:color="FBE1C9" w:themeColor="accent3" w:themeTint="66"/>
      </w:tblBorders>
      <w:tblCellMar>
        <w:top w:w="40" w:type="dxa"/>
        <w:bottom w:w="17" w:type="dxa"/>
        <w:right w:w="57" w:type="dxa"/>
      </w:tblCellMar>
    </w:tblPr>
    <w:tblStylePr w:type="firstRow">
      <w:rPr>
        <w:b/>
        <w:bCs/>
      </w:rPr>
      <w:tblPr/>
      <w:tcPr>
        <w:tcBorders>
          <w:bottom w:val="single" w:sz="12" w:space="0" w:color="F9D3AE" w:themeColor="accent3" w:themeTint="99"/>
        </w:tcBorders>
      </w:tcPr>
    </w:tblStylePr>
    <w:tblStylePr w:type="lastRow">
      <w:rPr>
        <w:b/>
        <w:bCs/>
      </w:rPr>
      <w:tblPr/>
      <w:tcPr>
        <w:tcBorders>
          <w:top w:val="double" w:sz="2" w:space="0" w:color="F9D3AE" w:themeColor="accent3"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BB4CE4"/>
    <w:rPr>
      <w:rFonts w:ascii="Arial" w:hAnsi="Arial" w:cs="Arial"/>
      <w:color w:val="auto"/>
      <w:sz w:val="20"/>
      <w:lang w:val="en-GB"/>
    </w:rPr>
  </w:style>
  <w:style w:type="paragraph" w:styleId="List">
    <w:name w:val="List"/>
    <w:basedOn w:val="NormalOriginal"/>
    <w:uiPriority w:val="99"/>
    <w:semiHidden/>
    <w:unhideWhenUsed/>
    <w:rsid w:val="00BB4CE4"/>
    <w:pPr>
      <w:ind w:left="284" w:hanging="284"/>
      <w:contextualSpacing/>
    </w:pPr>
  </w:style>
  <w:style w:type="paragraph" w:styleId="ListContinue">
    <w:name w:val="List Continue"/>
    <w:basedOn w:val="NormalOriginal"/>
    <w:uiPriority w:val="99"/>
    <w:semiHidden/>
    <w:unhideWhenUsed/>
    <w:rsid w:val="00BB4CE4"/>
    <w:pPr>
      <w:ind w:left="284"/>
      <w:contextualSpacing/>
    </w:pPr>
  </w:style>
  <w:style w:type="paragraph" w:styleId="ListContinue2">
    <w:name w:val="List Continue 2"/>
    <w:basedOn w:val="NormalOriginal"/>
    <w:uiPriority w:val="99"/>
    <w:semiHidden/>
    <w:unhideWhenUsed/>
    <w:rsid w:val="003A391A"/>
    <w:pPr>
      <w:ind w:left="566"/>
      <w:contextualSpacing/>
    </w:pPr>
  </w:style>
  <w:style w:type="paragraph" w:styleId="ListContinue3">
    <w:name w:val="List Continue 3"/>
    <w:basedOn w:val="NormalOriginal"/>
    <w:uiPriority w:val="99"/>
    <w:semiHidden/>
    <w:unhideWhenUsed/>
    <w:rsid w:val="003A391A"/>
    <w:pPr>
      <w:ind w:left="849"/>
      <w:contextualSpacing/>
    </w:pPr>
  </w:style>
  <w:style w:type="paragraph" w:styleId="ListContinue4">
    <w:name w:val="List Continue 4"/>
    <w:basedOn w:val="NormalOriginal"/>
    <w:uiPriority w:val="99"/>
    <w:semiHidden/>
    <w:unhideWhenUsed/>
    <w:rsid w:val="003A391A"/>
    <w:pPr>
      <w:ind w:left="1132"/>
      <w:contextualSpacing/>
    </w:pPr>
  </w:style>
  <w:style w:type="paragraph" w:styleId="ListContinue5">
    <w:name w:val="List Continue 5"/>
    <w:basedOn w:val="NormalOriginal"/>
    <w:uiPriority w:val="99"/>
    <w:semiHidden/>
    <w:unhideWhenUsed/>
    <w:rsid w:val="003A391A"/>
    <w:pPr>
      <w:ind w:left="1415"/>
      <w:contextualSpacing/>
    </w:pPr>
  </w:style>
  <w:style w:type="table" w:styleId="LightList-Accent2">
    <w:name w:val="Light List Accent 2"/>
    <w:basedOn w:val="TableNormal"/>
    <w:uiPriority w:val="61"/>
    <w:unhideWhenUsed/>
    <w:rsid w:val="003A391A"/>
    <w:rPr>
      <w:rFonts w:asciiTheme="minorHAnsi" w:hAnsiTheme="minorHAnsi" w:cs="Arial"/>
    </w:rPr>
    <w:tblPr>
      <w:tblStyleRowBandSize w:val="1"/>
      <w:tblStyleColBandSize w:val="1"/>
      <w:tblInd w:w="794" w:type="dxa"/>
      <w:tblBorders>
        <w:top w:val="single" w:sz="8" w:space="0" w:color="89E89E" w:themeColor="accent2"/>
        <w:left w:val="single" w:sz="8" w:space="0" w:color="89E89E" w:themeColor="accent2"/>
        <w:bottom w:val="single" w:sz="8" w:space="0" w:color="89E89E" w:themeColor="accent2"/>
        <w:right w:val="single" w:sz="8" w:space="0" w:color="89E89E" w:themeColor="accent2"/>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89E89E" w:themeFill="accent2"/>
      </w:tcPr>
    </w:tblStylePr>
    <w:tblStylePr w:type="lastRow">
      <w:pPr>
        <w:spacing w:before="0" w:after="0" w:line="240" w:lineRule="auto"/>
      </w:pPr>
      <w:rPr>
        <w:b/>
        <w:bCs/>
      </w:rPr>
      <w:tblPr/>
      <w:tcPr>
        <w:tcBorders>
          <w:top w:val="double" w:sz="6" w:space="0" w:color="89E89E" w:themeColor="accent2"/>
          <w:left w:val="single" w:sz="8" w:space="0" w:color="89E89E" w:themeColor="accent2"/>
          <w:bottom w:val="single" w:sz="8" w:space="0" w:color="89E89E" w:themeColor="accent2"/>
          <w:right w:val="single" w:sz="8" w:space="0" w:color="89E89E" w:themeColor="accent2"/>
        </w:tcBorders>
      </w:tcPr>
    </w:tblStylePr>
    <w:tblStylePr w:type="firstCol">
      <w:rPr>
        <w:b/>
        <w:bCs/>
      </w:rPr>
    </w:tblStylePr>
    <w:tblStylePr w:type="lastCol">
      <w:rPr>
        <w:b/>
        <w:bCs/>
      </w:rPr>
    </w:tblStylePr>
    <w:tblStylePr w:type="band1Vert">
      <w:tblPr/>
      <w:tcPr>
        <w:tcBorders>
          <w:top w:val="single" w:sz="8" w:space="0" w:color="89E89E" w:themeColor="accent2"/>
          <w:left w:val="single" w:sz="8" w:space="0" w:color="89E89E" w:themeColor="accent2"/>
          <w:bottom w:val="single" w:sz="8" w:space="0" w:color="89E89E" w:themeColor="accent2"/>
          <w:right w:val="single" w:sz="8" w:space="0" w:color="89E89E" w:themeColor="accent2"/>
        </w:tcBorders>
      </w:tcPr>
    </w:tblStylePr>
    <w:tblStylePr w:type="band1Horz">
      <w:tblPr/>
      <w:tcPr>
        <w:tcBorders>
          <w:top w:val="single" w:sz="8" w:space="0" w:color="89E89E" w:themeColor="accent2"/>
          <w:left w:val="single" w:sz="8" w:space="0" w:color="89E89E" w:themeColor="accent2"/>
          <w:bottom w:val="single" w:sz="8" w:space="0" w:color="89E89E" w:themeColor="accent2"/>
          <w:right w:val="single" w:sz="8" w:space="0" w:color="89E89E" w:themeColor="accent2"/>
        </w:tcBorders>
      </w:tcPr>
    </w:tblStylePr>
  </w:style>
  <w:style w:type="table" w:styleId="LightList-Accent3">
    <w:name w:val="Light List Accent 3"/>
    <w:basedOn w:val="TableNormal"/>
    <w:uiPriority w:val="61"/>
    <w:unhideWhenUsed/>
    <w:rsid w:val="003A391A"/>
    <w:rPr>
      <w:rFonts w:asciiTheme="minorHAnsi" w:hAnsiTheme="minorHAnsi" w:cs="Arial"/>
    </w:rPr>
    <w:tblPr>
      <w:tblStyleRowBandSize w:val="1"/>
      <w:tblStyleColBandSize w:val="1"/>
      <w:tblInd w:w="794" w:type="dxa"/>
      <w:tblBorders>
        <w:top w:val="single" w:sz="8" w:space="0" w:color="F5B678" w:themeColor="accent3"/>
        <w:left w:val="single" w:sz="8" w:space="0" w:color="F5B678" w:themeColor="accent3"/>
        <w:bottom w:val="single" w:sz="8" w:space="0" w:color="F5B678" w:themeColor="accent3"/>
        <w:right w:val="single" w:sz="8" w:space="0" w:color="F5B678" w:themeColor="accent3"/>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F5B678" w:themeFill="accent3"/>
      </w:tcPr>
    </w:tblStylePr>
    <w:tblStylePr w:type="lastRow">
      <w:pPr>
        <w:spacing w:before="0" w:after="0" w:line="240" w:lineRule="auto"/>
      </w:pPr>
      <w:rPr>
        <w:b/>
        <w:bCs/>
      </w:rPr>
      <w:tblPr/>
      <w:tcPr>
        <w:tcBorders>
          <w:top w:val="double" w:sz="6" w:space="0" w:color="F5B678" w:themeColor="accent3"/>
          <w:left w:val="single" w:sz="8" w:space="0" w:color="F5B678" w:themeColor="accent3"/>
          <w:bottom w:val="single" w:sz="8" w:space="0" w:color="F5B678" w:themeColor="accent3"/>
          <w:right w:val="single" w:sz="8" w:space="0" w:color="F5B678" w:themeColor="accent3"/>
        </w:tcBorders>
      </w:tcPr>
    </w:tblStylePr>
    <w:tblStylePr w:type="firstCol">
      <w:rPr>
        <w:b/>
        <w:bCs/>
      </w:rPr>
    </w:tblStylePr>
    <w:tblStylePr w:type="lastCol">
      <w:rPr>
        <w:b/>
        <w:bCs/>
      </w:rPr>
    </w:tblStylePr>
    <w:tblStylePr w:type="band1Vert">
      <w:tblPr/>
      <w:tcPr>
        <w:tcBorders>
          <w:top w:val="single" w:sz="8" w:space="0" w:color="F5B678" w:themeColor="accent3"/>
          <w:left w:val="single" w:sz="8" w:space="0" w:color="F5B678" w:themeColor="accent3"/>
          <w:bottom w:val="single" w:sz="8" w:space="0" w:color="F5B678" w:themeColor="accent3"/>
          <w:right w:val="single" w:sz="8" w:space="0" w:color="F5B678" w:themeColor="accent3"/>
        </w:tcBorders>
      </w:tcPr>
    </w:tblStylePr>
    <w:tblStylePr w:type="band1Horz">
      <w:tblPr/>
      <w:tcPr>
        <w:tcBorders>
          <w:top w:val="single" w:sz="8" w:space="0" w:color="F5B678" w:themeColor="accent3"/>
          <w:left w:val="single" w:sz="8" w:space="0" w:color="F5B678" w:themeColor="accent3"/>
          <w:bottom w:val="single" w:sz="8" w:space="0" w:color="F5B678" w:themeColor="accent3"/>
          <w:right w:val="single" w:sz="8" w:space="0" w:color="F5B678" w:themeColor="accent3"/>
        </w:tcBorders>
      </w:tcPr>
    </w:tblStylePr>
  </w:style>
  <w:style w:type="table" w:styleId="LightList-Accent4">
    <w:name w:val="Light List Accent 4"/>
    <w:basedOn w:val="TableNormal"/>
    <w:uiPriority w:val="61"/>
    <w:unhideWhenUsed/>
    <w:rsid w:val="003A391A"/>
    <w:rPr>
      <w:rFonts w:asciiTheme="minorHAnsi" w:hAnsiTheme="minorHAnsi" w:cs="Arial"/>
    </w:rPr>
    <w:tblPr>
      <w:tblStyleRowBandSize w:val="1"/>
      <w:tblStyleColBandSize w:val="1"/>
      <w:tblInd w:w="794" w:type="dxa"/>
      <w:tblBorders>
        <w:top w:val="single" w:sz="8" w:space="0" w:color="ED7E89" w:themeColor="accent4"/>
        <w:left w:val="single" w:sz="8" w:space="0" w:color="ED7E89" w:themeColor="accent4"/>
        <w:bottom w:val="single" w:sz="8" w:space="0" w:color="ED7E89" w:themeColor="accent4"/>
        <w:right w:val="single" w:sz="8" w:space="0" w:color="ED7E89" w:themeColor="accent4"/>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ED7E89" w:themeFill="accent4"/>
      </w:tcPr>
    </w:tblStylePr>
    <w:tblStylePr w:type="lastRow">
      <w:pPr>
        <w:spacing w:before="0" w:after="0" w:line="240" w:lineRule="auto"/>
      </w:pPr>
      <w:rPr>
        <w:b/>
        <w:bCs/>
      </w:rPr>
      <w:tblPr/>
      <w:tcPr>
        <w:tcBorders>
          <w:top w:val="double" w:sz="6" w:space="0" w:color="ED7E89" w:themeColor="accent4"/>
          <w:left w:val="single" w:sz="8" w:space="0" w:color="ED7E89" w:themeColor="accent4"/>
          <w:bottom w:val="single" w:sz="8" w:space="0" w:color="ED7E89" w:themeColor="accent4"/>
          <w:right w:val="single" w:sz="8" w:space="0" w:color="ED7E89" w:themeColor="accent4"/>
        </w:tcBorders>
      </w:tcPr>
    </w:tblStylePr>
    <w:tblStylePr w:type="firstCol">
      <w:rPr>
        <w:b/>
        <w:bCs/>
      </w:rPr>
    </w:tblStylePr>
    <w:tblStylePr w:type="lastCol">
      <w:rPr>
        <w:b/>
        <w:bCs/>
      </w:rPr>
    </w:tblStylePr>
    <w:tblStylePr w:type="band1Vert">
      <w:tblPr/>
      <w:tcPr>
        <w:tcBorders>
          <w:top w:val="single" w:sz="8" w:space="0" w:color="ED7E89" w:themeColor="accent4"/>
          <w:left w:val="single" w:sz="8" w:space="0" w:color="ED7E89" w:themeColor="accent4"/>
          <w:bottom w:val="single" w:sz="8" w:space="0" w:color="ED7E89" w:themeColor="accent4"/>
          <w:right w:val="single" w:sz="8" w:space="0" w:color="ED7E89" w:themeColor="accent4"/>
        </w:tcBorders>
      </w:tcPr>
    </w:tblStylePr>
    <w:tblStylePr w:type="band1Horz">
      <w:tblPr/>
      <w:tcPr>
        <w:tcBorders>
          <w:top w:val="single" w:sz="8" w:space="0" w:color="ED7E89" w:themeColor="accent4"/>
          <w:left w:val="single" w:sz="8" w:space="0" w:color="ED7E89" w:themeColor="accent4"/>
          <w:bottom w:val="single" w:sz="8" w:space="0" w:color="ED7E89" w:themeColor="accent4"/>
          <w:right w:val="single" w:sz="8" w:space="0" w:color="ED7E89" w:themeColor="accent4"/>
        </w:tcBorders>
      </w:tcPr>
    </w:tblStylePr>
  </w:style>
  <w:style w:type="table" w:styleId="LightList-Accent5">
    <w:name w:val="Light List Accent 5"/>
    <w:basedOn w:val="TableNormal"/>
    <w:uiPriority w:val="61"/>
    <w:unhideWhenUsed/>
    <w:rsid w:val="003A391A"/>
    <w:rPr>
      <w:rFonts w:asciiTheme="minorHAnsi" w:hAnsiTheme="minorHAnsi" w:cs="Arial"/>
    </w:rPr>
    <w:tblPr>
      <w:tblStyleRowBandSize w:val="1"/>
      <w:tblStyleColBandSize w:val="1"/>
      <w:tblInd w:w="794" w:type="dxa"/>
      <w:tblBorders>
        <w:top w:val="single" w:sz="8" w:space="0" w:color="B8B8B8" w:themeColor="accent5"/>
        <w:left w:val="single" w:sz="8" w:space="0" w:color="B8B8B8" w:themeColor="accent5"/>
        <w:bottom w:val="single" w:sz="8" w:space="0" w:color="B8B8B8" w:themeColor="accent5"/>
        <w:right w:val="single" w:sz="8" w:space="0" w:color="B8B8B8" w:themeColor="accent5"/>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B8B8B8" w:themeFill="accent5"/>
      </w:tcPr>
    </w:tblStylePr>
    <w:tblStylePr w:type="lastRow">
      <w:pPr>
        <w:spacing w:before="0" w:after="0" w:line="240" w:lineRule="auto"/>
      </w:pPr>
      <w:rPr>
        <w:b/>
        <w:bCs/>
      </w:rPr>
      <w:tblPr/>
      <w:tcPr>
        <w:tcBorders>
          <w:top w:val="double" w:sz="6" w:space="0" w:color="B8B8B8" w:themeColor="accent5"/>
          <w:left w:val="single" w:sz="8" w:space="0" w:color="B8B8B8" w:themeColor="accent5"/>
          <w:bottom w:val="single" w:sz="8" w:space="0" w:color="B8B8B8" w:themeColor="accent5"/>
          <w:right w:val="single" w:sz="8" w:space="0" w:color="B8B8B8" w:themeColor="accent5"/>
        </w:tcBorders>
      </w:tcPr>
    </w:tblStylePr>
    <w:tblStylePr w:type="firstCol">
      <w:rPr>
        <w:b/>
        <w:bCs/>
      </w:rPr>
    </w:tblStylePr>
    <w:tblStylePr w:type="lastCol">
      <w:rPr>
        <w:b/>
        <w:bCs/>
      </w:rPr>
    </w:tblStylePr>
    <w:tblStylePr w:type="band1Vert">
      <w:tblPr/>
      <w:tcPr>
        <w:tcBorders>
          <w:top w:val="single" w:sz="8" w:space="0" w:color="B8B8B8" w:themeColor="accent5"/>
          <w:left w:val="single" w:sz="8" w:space="0" w:color="B8B8B8" w:themeColor="accent5"/>
          <w:bottom w:val="single" w:sz="8" w:space="0" w:color="B8B8B8" w:themeColor="accent5"/>
          <w:right w:val="single" w:sz="8" w:space="0" w:color="B8B8B8" w:themeColor="accent5"/>
        </w:tcBorders>
      </w:tcPr>
    </w:tblStylePr>
    <w:tblStylePr w:type="band1Horz">
      <w:tblPr/>
      <w:tcPr>
        <w:tcBorders>
          <w:top w:val="single" w:sz="8" w:space="0" w:color="B8B8B8" w:themeColor="accent5"/>
          <w:left w:val="single" w:sz="8" w:space="0" w:color="B8B8B8" w:themeColor="accent5"/>
          <w:bottom w:val="single" w:sz="8" w:space="0" w:color="B8B8B8" w:themeColor="accent5"/>
          <w:right w:val="single" w:sz="8" w:space="0" w:color="B8B8B8" w:themeColor="accent5"/>
        </w:tcBorders>
      </w:tcPr>
    </w:tblStylePr>
  </w:style>
  <w:style w:type="table" w:styleId="LightList-Accent6">
    <w:name w:val="Light List Accent 6"/>
    <w:basedOn w:val="TableNormal"/>
    <w:uiPriority w:val="61"/>
    <w:unhideWhenUsed/>
    <w:rsid w:val="003A391A"/>
    <w:rPr>
      <w:rFonts w:asciiTheme="minorHAnsi" w:hAnsiTheme="minorHAnsi" w:cs="Arial"/>
    </w:rPr>
    <w:tblPr>
      <w:tblStyleRowBandSize w:val="1"/>
      <w:tblStyleColBandSize w:val="1"/>
      <w:tblInd w:w="794" w:type="dxa"/>
      <w:tblBorders>
        <w:top w:val="single" w:sz="8" w:space="0" w:color="F3AA48" w:themeColor="accent6"/>
        <w:left w:val="single" w:sz="8" w:space="0" w:color="F3AA48" w:themeColor="accent6"/>
        <w:bottom w:val="single" w:sz="8" w:space="0" w:color="F3AA48" w:themeColor="accent6"/>
        <w:right w:val="single" w:sz="8" w:space="0" w:color="F3AA48" w:themeColor="accent6"/>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F3AA48" w:themeFill="accent6"/>
      </w:tcPr>
    </w:tblStylePr>
    <w:tblStylePr w:type="lastRow">
      <w:pPr>
        <w:spacing w:before="0" w:after="0" w:line="240" w:lineRule="auto"/>
      </w:pPr>
      <w:rPr>
        <w:b/>
        <w:bCs/>
      </w:rPr>
      <w:tblPr/>
      <w:tcPr>
        <w:tcBorders>
          <w:top w:val="double" w:sz="6" w:space="0" w:color="F3AA48" w:themeColor="accent6"/>
          <w:left w:val="single" w:sz="8" w:space="0" w:color="F3AA48" w:themeColor="accent6"/>
          <w:bottom w:val="single" w:sz="8" w:space="0" w:color="F3AA48" w:themeColor="accent6"/>
          <w:right w:val="single" w:sz="8" w:space="0" w:color="F3AA48" w:themeColor="accent6"/>
        </w:tcBorders>
      </w:tcPr>
    </w:tblStylePr>
    <w:tblStylePr w:type="firstCol">
      <w:rPr>
        <w:b/>
        <w:bCs/>
      </w:rPr>
    </w:tblStylePr>
    <w:tblStylePr w:type="lastCol">
      <w:rPr>
        <w:b/>
        <w:bCs/>
      </w:rPr>
    </w:tblStylePr>
    <w:tblStylePr w:type="band1Vert">
      <w:tblPr/>
      <w:tcPr>
        <w:tcBorders>
          <w:top w:val="single" w:sz="8" w:space="0" w:color="F3AA48" w:themeColor="accent6"/>
          <w:left w:val="single" w:sz="8" w:space="0" w:color="F3AA48" w:themeColor="accent6"/>
          <w:bottom w:val="single" w:sz="8" w:space="0" w:color="F3AA48" w:themeColor="accent6"/>
          <w:right w:val="single" w:sz="8" w:space="0" w:color="F3AA48" w:themeColor="accent6"/>
        </w:tcBorders>
      </w:tcPr>
    </w:tblStylePr>
    <w:tblStylePr w:type="band1Horz">
      <w:tblPr/>
      <w:tcPr>
        <w:tcBorders>
          <w:top w:val="single" w:sz="8" w:space="0" w:color="F3AA48" w:themeColor="accent6"/>
          <w:left w:val="single" w:sz="8" w:space="0" w:color="F3AA48" w:themeColor="accent6"/>
          <w:bottom w:val="single" w:sz="8" w:space="0" w:color="F3AA48" w:themeColor="accent6"/>
          <w:right w:val="single" w:sz="8" w:space="0" w:color="F3AA48" w:themeColor="accent6"/>
        </w:tcBorders>
      </w:tcPr>
    </w:tblStylePr>
  </w:style>
  <w:style w:type="table" w:styleId="LightShading-Accent2">
    <w:name w:val="Light Shading Accent 2"/>
    <w:basedOn w:val="TableNormal"/>
    <w:uiPriority w:val="60"/>
    <w:unhideWhenUsed/>
    <w:rsid w:val="003A391A"/>
    <w:rPr>
      <w:rFonts w:asciiTheme="minorHAnsi" w:hAnsiTheme="minorHAnsi" w:cs="Arial"/>
      <w:color w:val="3BD85E" w:themeColor="accent2" w:themeShade="BF"/>
    </w:rPr>
    <w:tblPr>
      <w:tblStyleRowBandSize w:val="1"/>
      <w:tblStyleColBandSize w:val="1"/>
      <w:tblInd w:w="794" w:type="dxa"/>
      <w:tblBorders>
        <w:top w:val="single" w:sz="8" w:space="0" w:color="89E89E" w:themeColor="accent2"/>
        <w:bottom w:val="single" w:sz="8" w:space="0" w:color="89E89E" w:themeColor="accent2"/>
      </w:tblBorders>
      <w:tblCellMar>
        <w:top w:w="40" w:type="dxa"/>
        <w:bottom w:w="17" w:type="dxa"/>
        <w:right w:w="57" w:type="dxa"/>
      </w:tblCellMar>
    </w:tblPr>
    <w:tblStylePr w:type="firstRow">
      <w:pPr>
        <w:spacing w:before="0" w:after="0" w:line="240" w:lineRule="auto"/>
      </w:pPr>
      <w:rPr>
        <w:b/>
        <w:bCs/>
      </w:rPr>
      <w:tblPr/>
      <w:tcPr>
        <w:tcBorders>
          <w:top w:val="single" w:sz="8" w:space="0" w:color="89E89E" w:themeColor="accent2"/>
          <w:left w:val="nil"/>
          <w:bottom w:val="single" w:sz="8" w:space="0" w:color="89E89E" w:themeColor="accent2"/>
          <w:right w:val="nil"/>
          <w:insideH w:val="nil"/>
          <w:insideV w:val="nil"/>
        </w:tcBorders>
      </w:tcPr>
    </w:tblStylePr>
    <w:tblStylePr w:type="lastRow">
      <w:pPr>
        <w:spacing w:before="0" w:after="0" w:line="240" w:lineRule="auto"/>
      </w:pPr>
      <w:rPr>
        <w:b/>
        <w:bCs/>
      </w:rPr>
      <w:tblPr/>
      <w:tcPr>
        <w:tcBorders>
          <w:top w:val="single" w:sz="8" w:space="0" w:color="89E89E" w:themeColor="accent2"/>
          <w:left w:val="nil"/>
          <w:bottom w:val="single" w:sz="8" w:space="0" w:color="89E89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F9E6" w:themeFill="accent2" w:themeFillTint="3F"/>
      </w:tcPr>
    </w:tblStylePr>
    <w:tblStylePr w:type="band1Horz">
      <w:tblPr/>
      <w:tcPr>
        <w:tcBorders>
          <w:left w:val="nil"/>
          <w:right w:val="nil"/>
          <w:insideH w:val="nil"/>
          <w:insideV w:val="nil"/>
        </w:tcBorders>
        <w:shd w:val="clear" w:color="auto" w:fill="E1F9E6" w:themeFill="accent2" w:themeFillTint="3F"/>
      </w:tcPr>
    </w:tblStylePr>
  </w:style>
  <w:style w:type="table" w:styleId="LightShading-Accent3">
    <w:name w:val="Light Shading Accent 3"/>
    <w:basedOn w:val="TableNormal"/>
    <w:uiPriority w:val="60"/>
    <w:unhideWhenUsed/>
    <w:rsid w:val="003A391A"/>
    <w:rPr>
      <w:rFonts w:asciiTheme="minorHAnsi" w:hAnsiTheme="minorHAnsi" w:cs="Arial"/>
      <w:color w:val="EE8722" w:themeColor="accent3" w:themeShade="BF"/>
    </w:rPr>
    <w:tblPr>
      <w:tblStyleRowBandSize w:val="1"/>
      <w:tblStyleColBandSize w:val="1"/>
      <w:tblInd w:w="794" w:type="dxa"/>
      <w:tblBorders>
        <w:top w:val="single" w:sz="8" w:space="0" w:color="F5B678" w:themeColor="accent3"/>
        <w:bottom w:val="single" w:sz="8" w:space="0" w:color="F5B678" w:themeColor="accent3"/>
      </w:tblBorders>
      <w:tblCellMar>
        <w:top w:w="40" w:type="dxa"/>
        <w:bottom w:w="17" w:type="dxa"/>
        <w:right w:w="57" w:type="dxa"/>
      </w:tblCellMar>
    </w:tblPr>
    <w:tblStylePr w:type="firstRow">
      <w:pPr>
        <w:spacing w:before="0" w:after="0" w:line="240" w:lineRule="auto"/>
      </w:pPr>
      <w:rPr>
        <w:b/>
        <w:bCs/>
      </w:rPr>
      <w:tblPr/>
      <w:tcPr>
        <w:tcBorders>
          <w:top w:val="single" w:sz="8" w:space="0" w:color="F5B678" w:themeColor="accent3"/>
          <w:left w:val="nil"/>
          <w:bottom w:val="single" w:sz="8" w:space="0" w:color="F5B678" w:themeColor="accent3"/>
          <w:right w:val="nil"/>
          <w:insideH w:val="nil"/>
          <w:insideV w:val="nil"/>
        </w:tcBorders>
      </w:tcPr>
    </w:tblStylePr>
    <w:tblStylePr w:type="lastRow">
      <w:pPr>
        <w:spacing w:before="0" w:after="0" w:line="240" w:lineRule="auto"/>
      </w:pPr>
      <w:rPr>
        <w:b/>
        <w:bCs/>
      </w:rPr>
      <w:tblPr/>
      <w:tcPr>
        <w:tcBorders>
          <w:top w:val="single" w:sz="8" w:space="0" w:color="F5B678" w:themeColor="accent3"/>
          <w:left w:val="nil"/>
          <w:bottom w:val="single" w:sz="8" w:space="0" w:color="F5B67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CDD" w:themeFill="accent3" w:themeFillTint="3F"/>
      </w:tcPr>
    </w:tblStylePr>
    <w:tblStylePr w:type="band1Horz">
      <w:tblPr/>
      <w:tcPr>
        <w:tcBorders>
          <w:left w:val="nil"/>
          <w:right w:val="nil"/>
          <w:insideH w:val="nil"/>
          <w:insideV w:val="nil"/>
        </w:tcBorders>
        <w:shd w:val="clear" w:color="auto" w:fill="FCECDD" w:themeFill="accent3" w:themeFillTint="3F"/>
      </w:tcPr>
    </w:tblStylePr>
  </w:style>
  <w:style w:type="table" w:styleId="LightShading-Accent4">
    <w:name w:val="Light Shading Accent 4"/>
    <w:basedOn w:val="TableNormal"/>
    <w:uiPriority w:val="60"/>
    <w:unhideWhenUsed/>
    <w:rsid w:val="003A391A"/>
    <w:rPr>
      <w:rFonts w:asciiTheme="minorHAnsi" w:hAnsiTheme="minorHAnsi" w:cs="Arial"/>
      <w:color w:val="E12D3F" w:themeColor="accent4" w:themeShade="BF"/>
    </w:rPr>
    <w:tblPr>
      <w:tblStyleRowBandSize w:val="1"/>
      <w:tblStyleColBandSize w:val="1"/>
      <w:tblInd w:w="794" w:type="dxa"/>
      <w:tblBorders>
        <w:top w:val="single" w:sz="8" w:space="0" w:color="ED7E89" w:themeColor="accent4"/>
        <w:bottom w:val="single" w:sz="8" w:space="0" w:color="ED7E89" w:themeColor="accent4"/>
      </w:tblBorders>
      <w:tblCellMar>
        <w:top w:w="40" w:type="dxa"/>
        <w:bottom w:w="17" w:type="dxa"/>
        <w:right w:w="57" w:type="dxa"/>
      </w:tblCellMar>
    </w:tblPr>
    <w:tblStylePr w:type="firstRow">
      <w:pPr>
        <w:spacing w:before="0" w:after="0" w:line="240" w:lineRule="auto"/>
      </w:pPr>
      <w:rPr>
        <w:b/>
        <w:bCs/>
      </w:rPr>
      <w:tblPr/>
      <w:tcPr>
        <w:tcBorders>
          <w:top w:val="single" w:sz="8" w:space="0" w:color="ED7E89" w:themeColor="accent4"/>
          <w:left w:val="nil"/>
          <w:bottom w:val="single" w:sz="8" w:space="0" w:color="ED7E89" w:themeColor="accent4"/>
          <w:right w:val="nil"/>
          <w:insideH w:val="nil"/>
          <w:insideV w:val="nil"/>
        </w:tcBorders>
      </w:tcPr>
    </w:tblStylePr>
    <w:tblStylePr w:type="lastRow">
      <w:pPr>
        <w:spacing w:before="0" w:after="0" w:line="240" w:lineRule="auto"/>
      </w:pPr>
      <w:rPr>
        <w:b/>
        <w:bCs/>
      </w:rPr>
      <w:tblPr/>
      <w:tcPr>
        <w:tcBorders>
          <w:top w:val="single" w:sz="8" w:space="0" w:color="ED7E89" w:themeColor="accent4"/>
          <w:left w:val="nil"/>
          <w:bottom w:val="single" w:sz="8" w:space="0" w:color="ED7E8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E1" w:themeFill="accent4" w:themeFillTint="3F"/>
      </w:tcPr>
    </w:tblStylePr>
    <w:tblStylePr w:type="band1Horz">
      <w:tblPr/>
      <w:tcPr>
        <w:tcBorders>
          <w:left w:val="nil"/>
          <w:right w:val="nil"/>
          <w:insideH w:val="nil"/>
          <w:insideV w:val="nil"/>
        </w:tcBorders>
        <w:shd w:val="clear" w:color="auto" w:fill="FADFE1" w:themeFill="accent4" w:themeFillTint="3F"/>
      </w:tcPr>
    </w:tblStylePr>
  </w:style>
  <w:style w:type="table" w:styleId="LightShading-Accent5">
    <w:name w:val="Light Shading Accent 5"/>
    <w:basedOn w:val="TableNormal"/>
    <w:uiPriority w:val="60"/>
    <w:unhideWhenUsed/>
    <w:rsid w:val="003A391A"/>
    <w:rPr>
      <w:rFonts w:asciiTheme="minorHAnsi" w:hAnsiTheme="minorHAnsi" w:cs="Arial"/>
      <w:color w:val="898989" w:themeColor="accent5" w:themeShade="BF"/>
    </w:rPr>
    <w:tblPr>
      <w:tblStyleRowBandSize w:val="1"/>
      <w:tblStyleColBandSize w:val="1"/>
      <w:tblInd w:w="794" w:type="dxa"/>
      <w:tblBorders>
        <w:top w:val="single" w:sz="8" w:space="0" w:color="B8B8B8" w:themeColor="accent5"/>
        <w:bottom w:val="single" w:sz="8" w:space="0" w:color="B8B8B8" w:themeColor="accent5"/>
      </w:tblBorders>
      <w:tblCellMar>
        <w:top w:w="40" w:type="dxa"/>
        <w:bottom w:w="17" w:type="dxa"/>
        <w:right w:w="57" w:type="dxa"/>
      </w:tblCellMar>
    </w:tblPr>
    <w:tblStylePr w:type="firstRow">
      <w:pPr>
        <w:spacing w:before="0" w:after="0" w:line="240" w:lineRule="auto"/>
      </w:pPr>
      <w:rPr>
        <w:b/>
        <w:bCs/>
      </w:rPr>
      <w:tblPr/>
      <w:tcPr>
        <w:tcBorders>
          <w:top w:val="single" w:sz="8" w:space="0" w:color="B8B8B8" w:themeColor="accent5"/>
          <w:left w:val="nil"/>
          <w:bottom w:val="single" w:sz="8" w:space="0" w:color="B8B8B8" w:themeColor="accent5"/>
          <w:right w:val="nil"/>
          <w:insideH w:val="nil"/>
          <w:insideV w:val="nil"/>
        </w:tcBorders>
      </w:tcPr>
    </w:tblStylePr>
    <w:tblStylePr w:type="lastRow">
      <w:pPr>
        <w:spacing w:before="0" w:after="0" w:line="240" w:lineRule="auto"/>
      </w:pPr>
      <w:rPr>
        <w:b/>
        <w:bCs/>
      </w:rPr>
      <w:tblPr/>
      <w:tcPr>
        <w:tcBorders>
          <w:top w:val="single" w:sz="8" w:space="0" w:color="B8B8B8" w:themeColor="accent5"/>
          <w:left w:val="nil"/>
          <w:bottom w:val="single" w:sz="8" w:space="0" w:color="B8B8B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DED" w:themeFill="accent5" w:themeFillTint="3F"/>
      </w:tcPr>
    </w:tblStylePr>
    <w:tblStylePr w:type="band1Horz">
      <w:tblPr/>
      <w:tcPr>
        <w:tcBorders>
          <w:left w:val="nil"/>
          <w:right w:val="nil"/>
          <w:insideH w:val="nil"/>
          <w:insideV w:val="nil"/>
        </w:tcBorders>
        <w:shd w:val="clear" w:color="auto" w:fill="EDEDED" w:themeFill="accent5" w:themeFillTint="3F"/>
      </w:tcPr>
    </w:tblStylePr>
  </w:style>
  <w:style w:type="table" w:styleId="LightShading-Accent6">
    <w:name w:val="Light Shading Accent 6"/>
    <w:basedOn w:val="TableNormal"/>
    <w:uiPriority w:val="60"/>
    <w:unhideWhenUsed/>
    <w:rsid w:val="003A391A"/>
    <w:rPr>
      <w:rFonts w:asciiTheme="minorHAnsi" w:hAnsiTheme="minorHAnsi" w:cs="Arial"/>
      <w:color w:val="DD840E" w:themeColor="accent6" w:themeShade="BF"/>
    </w:rPr>
    <w:tblPr>
      <w:tblStyleRowBandSize w:val="1"/>
      <w:tblStyleColBandSize w:val="1"/>
      <w:tblInd w:w="794" w:type="dxa"/>
      <w:tblBorders>
        <w:top w:val="single" w:sz="8" w:space="0" w:color="F3AA48" w:themeColor="accent6"/>
        <w:bottom w:val="single" w:sz="8" w:space="0" w:color="F3AA48" w:themeColor="accent6"/>
      </w:tblBorders>
      <w:tblCellMar>
        <w:top w:w="40" w:type="dxa"/>
        <w:bottom w:w="17" w:type="dxa"/>
        <w:right w:w="57" w:type="dxa"/>
      </w:tblCellMar>
    </w:tblPr>
    <w:tblStylePr w:type="firstRow">
      <w:pPr>
        <w:spacing w:before="0" w:after="0" w:line="240" w:lineRule="auto"/>
      </w:pPr>
      <w:rPr>
        <w:b/>
        <w:bCs/>
      </w:rPr>
      <w:tblPr/>
      <w:tcPr>
        <w:tcBorders>
          <w:top w:val="single" w:sz="8" w:space="0" w:color="F3AA48" w:themeColor="accent6"/>
          <w:left w:val="nil"/>
          <w:bottom w:val="single" w:sz="8" w:space="0" w:color="F3AA48" w:themeColor="accent6"/>
          <w:right w:val="nil"/>
          <w:insideH w:val="nil"/>
          <w:insideV w:val="nil"/>
        </w:tcBorders>
      </w:tcPr>
    </w:tblStylePr>
    <w:tblStylePr w:type="lastRow">
      <w:pPr>
        <w:spacing w:before="0" w:after="0" w:line="240" w:lineRule="auto"/>
      </w:pPr>
      <w:rPr>
        <w:b/>
        <w:bCs/>
      </w:rPr>
      <w:tblPr/>
      <w:tcPr>
        <w:tcBorders>
          <w:top w:val="single" w:sz="8" w:space="0" w:color="F3AA48" w:themeColor="accent6"/>
          <w:left w:val="nil"/>
          <w:bottom w:val="single" w:sz="8" w:space="0" w:color="F3AA4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9D1" w:themeFill="accent6" w:themeFillTint="3F"/>
      </w:tcPr>
    </w:tblStylePr>
    <w:tblStylePr w:type="band1Horz">
      <w:tblPr/>
      <w:tcPr>
        <w:tcBorders>
          <w:left w:val="nil"/>
          <w:right w:val="nil"/>
          <w:insideH w:val="nil"/>
          <w:insideV w:val="nil"/>
        </w:tcBorders>
        <w:shd w:val="clear" w:color="auto" w:fill="FCE9D1" w:themeFill="accent6" w:themeFillTint="3F"/>
      </w:tcPr>
    </w:tblStylePr>
  </w:style>
  <w:style w:type="table" w:styleId="LightGrid-Accent2">
    <w:name w:val="Light Grid Accent 2"/>
    <w:basedOn w:val="TableNormal"/>
    <w:uiPriority w:val="62"/>
    <w:unhideWhenUsed/>
    <w:rsid w:val="003A391A"/>
    <w:rPr>
      <w:rFonts w:asciiTheme="minorHAnsi" w:hAnsiTheme="minorHAnsi" w:cs="Arial"/>
    </w:rPr>
    <w:tblPr>
      <w:tblStyleRowBandSize w:val="1"/>
      <w:tblStyleColBandSize w:val="1"/>
      <w:tblInd w:w="794" w:type="dxa"/>
      <w:tblBorders>
        <w:top w:val="single" w:sz="8" w:space="0" w:color="89E89E" w:themeColor="accent2"/>
        <w:left w:val="single" w:sz="8" w:space="0" w:color="89E89E" w:themeColor="accent2"/>
        <w:bottom w:val="single" w:sz="8" w:space="0" w:color="89E89E" w:themeColor="accent2"/>
        <w:right w:val="single" w:sz="8" w:space="0" w:color="89E89E" w:themeColor="accent2"/>
        <w:insideH w:val="single" w:sz="8" w:space="0" w:color="89E89E" w:themeColor="accent2"/>
        <w:insideV w:val="single" w:sz="8" w:space="0" w:color="89E89E" w:themeColor="accent2"/>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89E89E" w:themeColor="accent2"/>
          <w:left w:val="single" w:sz="8" w:space="0" w:color="89E89E" w:themeColor="accent2"/>
          <w:bottom w:val="single" w:sz="18" w:space="0" w:color="89E89E" w:themeColor="accent2"/>
          <w:right w:val="single" w:sz="8" w:space="0" w:color="89E89E" w:themeColor="accent2"/>
          <w:insideH w:val="nil"/>
          <w:insideV w:val="single" w:sz="8" w:space="0" w:color="89E89E" w:themeColor="accent2"/>
        </w:tcBorders>
      </w:tcPr>
    </w:tblStylePr>
    <w:tblStylePr w:type="lastRow">
      <w:pPr>
        <w:spacing w:before="0" w:after="0" w:line="240" w:lineRule="auto"/>
      </w:pPr>
      <w:rPr>
        <w:rFonts w:eastAsiaTheme="majorEastAsia"/>
        <w:b/>
        <w:bCs/>
      </w:rPr>
      <w:tblPr/>
      <w:tcPr>
        <w:tcBorders>
          <w:top w:val="double" w:sz="6" w:space="0" w:color="89E89E" w:themeColor="accent2"/>
          <w:left w:val="single" w:sz="8" w:space="0" w:color="89E89E" w:themeColor="accent2"/>
          <w:bottom w:val="single" w:sz="8" w:space="0" w:color="89E89E" w:themeColor="accent2"/>
          <w:right w:val="single" w:sz="8" w:space="0" w:color="89E89E" w:themeColor="accent2"/>
          <w:insideH w:val="nil"/>
          <w:insideV w:val="single" w:sz="8" w:space="0" w:color="89E89E" w:themeColor="accent2"/>
        </w:tcBorders>
      </w:tcPr>
    </w:tblStylePr>
    <w:tblStylePr w:type="firstCol">
      <w:rPr>
        <w:rFonts w:eastAsiaTheme="majorEastAsia"/>
        <w:b/>
        <w:bCs/>
      </w:rPr>
    </w:tblStylePr>
    <w:tblStylePr w:type="lastCol">
      <w:rPr>
        <w:rFonts w:eastAsiaTheme="majorEastAsia"/>
        <w:b/>
        <w:bCs/>
      </w:rPr>
      <w:tblPr/>
      <w:tcPr>
        <w:tcBorders>
          <w:top w:val="single" w:sz="8" w:space="0" w:color="89E89E" w:themeColor="accent2"/>
          <w:left w:val="single" w:sz="8" w:space="0" w:color="89E89E" w:themeColor="accent2"/>
          <w:bottom w:val="single" w:sz="8" w:space="0" w:color="89E89E" w:themeColor="accent2"/>
          <w:right w:val="single" w:sz="8" w:space="0" w:color="89E89E" w:themeColor="accent2"/>
        </w:tcBorders>
      </w:tcPr>
    </w:tblStylePr>
    <w:tblStylePr w:type="band1Vert">
      <w:tblPr/>
      <w:tcPr>
        <w:tcBorders>
          <w:top w:val="single" w:sz="8" w:space="0" w:color="89E89E" w:themeColor="accent2"/>
          <w:left w:val="single" w:sz="8" w:space="0" w:color="89E89E" w:themeColor="accent2"/>
          <w:bottom w:val="single" w:sz="8" w:space="0" w:color="89E89E" w:themeColor="accent2"/>
          <w:right w:val="single" w:sz="8" w:space="0" w:color="89E89E" w:themeColor="accent2"/>
        </w:tcBorders>
        <w:shd w:val="clear" w:color="auto" w:fill="E1F9E6" w:themeFill="accent2" w:themeFillTint="3F"/>
      </w:tcPr>
    </w:tblStylePr>
    <w:tblStylePr w:type="band1Horz">
      <w:tblPr/>
      <w:tcPr>
        <w:tcBorders>
          <w:top w:val="single" w:sz="8" w:space="0" w:color="89E89E" w:themeColor="accent2"/>
          <w:left w:val="single" w:sz="8" w:space="0" w:color="89E89E" w:themeColor="accent2"/>
          <w:bottom w:val="single" w:sz="8" w:space="0" w:color="89E89E" w:themeColor="accent2"/>
          <w:right w:val="single" w:sz="8" w:space="0" w:color="89E89E" w:themeColor="accent2"/>
          <w:insideV w:val="single" w:sz="8" w:space="0" w:color="89E89E" w:themeColor="accent2"/>
        </w:tcBorders>
        <w:shd w:val="clear" w:color="auto" w:fill="E1F9E6" w:themeFill="accent2" w:themeFillTint="3F"/>
      </w:tcPr>
    </w:tblStylePr>
    <w:tblStylePr w:type="band2Horz">
      <w:tblPr/>
      <w:tcPr>
        <w:tcBorders>
          <w:top w:val="single" w:sz="8" w:space="0" w:color="89E89E" w:themeColor="accent2"/>
          <w:left w:val="single" w:sz="8" w:space="0" w:color="89E89E" w:themeColor="accent2"/>
          <w:bottom w:val="single" w:sz="8" w:space="0" w:color="89E89E" w:themeColor="accent2"/>
          <w:right w:val="single" w:sz="8" w:space="0" w:color="89E89E" w:themeColor="accent2"/>
          <w:insideV w:val="single" w:sz="8" w:space="0" w:color="89E89E" w:themeColor="accent2"/>
        </w:tcBorders>
      </w:tcPr>
    </w:tblStylePr>
  </w:style>
  <w:style w:type="table" w:styleId="LightGrid-Accent3">
    <w:name w:val="Light Grid Accent 3"/>
    <w:basedOn w:val="TableNormal"/>
    <w:uiPriority w:val="62"/>
    <w:unhideWhenUsed/>
    <w:rsid w:val="003A391A"/>
    <w:rPr>
      <w:rFonts w:asciiTheme="minorHAnsi" w:hAnsiTheme="minorHAnsi" w:cs="Arial"/>
    </w:rPr>
    <w:tblPr>
      <w:tblStyleRowBandSize w:val="1"/>
      <w:tblStyleColBandSize w:val="1"/>
      <w:tblInd w:w="794" w:type="dxa"/>
      <w:tblBorders>
        <w:top w:val="single" w:sz="8" w:space="0" w:color="F5B678" w:themeColor="accent3"/>
        <w:left w:val="single" w:sz="8" w:space="0" w:color="F5B678" w:themeColor="accent3"/>
        <w:bottom w:val="single" w:sz="8" w:space="0" w:color="F5B678" w:themeColor="accent3"/>
        <w:right w:val="single" w:sz="8" w:space="0" w:color="F5B678" w:themeColor="accent3"/>
        <w:insideH w:val="single" w:sz="8" w:space="0" w:color="F5B678" w:themeColor="accent3"/>
        <w:insideV w:val="single" w:sz="8" w:space="0" w:color="F5B678" w:themeColor="accent3"/>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F5B678" w:themeColor="accent3"/>
          <w:left w:val="single" w:sz="8" w:space="0" w:color="F5B678" w:themeColor="accent3"/>
          <w:bottom w:val="single" w:sz="18" w:space="0" w:color="F5B678" w:themeColor="accent3"/>
          <w:right w:val="single" w:sz="8" w:space="0" w:color="F5B678" w:themeColor="accent3"/>
          <w:insideH w:val="nil"/>
          <w:insideV w:val="single" w:sz="8" w:space="0" w:color="F5B678" w:themeColor="accent3"/>
        </w:tcBorders>
      </w:tcPr>
    </w:tblStylePr>
    <w:tblStylePr w:type="lastRow">
      <w:pPr>
        <w:spacing w:before="0" w:after="0" w:line="240" w:lineRule="auto"/>
      </w:pPr>
      <w:rPr>
        <w:rFonts w:eastAsiaTheme="majorEastAsia"/>
        <w:b/>
        <w:bCs/>
      </w:rPr>
      <w:tblPr/>
      <w:tcPr>
        <w:tcBorders>
          <w:top w:val="double" w:sz="6" w:space="0" w:color="F5B678" w:themeColor="accent3"/>
          <w:left w:val="single" w:sz="8" w:space="0" w:color="F5B678" w:themeColor="accent3"/>
          <w:bottom w:val="single" w:sz="8" w:space="0" w:color="F5B678" w:themeColor="accent3"/>
          <w:right w:val="single" w:sz="8" w:space="0" w:color="F5B678" w:themeColor="accent3"/>
          <w:insideH w:val="nil"/>
          <w:insideV w:val="single" w:sz="8" w:space="0" w:color="F5B678" w:themeColor="accent3"/>
        </w:tcBorders>
      </w:tcPr>
    </w:tblStylePr>
    <w:tblStylePr w:type="firstCol">
      <w:rPr>
        <w:rFonts w:eastAsiaTheme="majorEastAsia"/>
        <w:b/>
        <w:bCs/>
      </w:rPr>
    </w:tblStylePr>
    <w:tblStylePr w:type="lastCol">
      <w:rPr>
        <w:rFonts w:eastAsiaTheme="majorEastAsia"/>
        <w:b/>
        <w:bCs/>
      </w:rPr>
      <w:tblPr/>
      <w:tcPr>
        <w:tcBorders>
          <w:top w:val="single" w:sz="8" w:space="0" w:color="F5B678" w:themeColor="accent3"/>
          <w:left w:val="single" w:sz="8" w:space="0" w:color="F5B678" w:themeColor="accent3"/>
          <w:bottom w:val="single" w:sz="8" w:space="0" w:color="F5B678" w:themeColor="accent3"/>
          <w:right w:val="single" w:sz="8" w:space="0" w:color="F5B678" w:themeColor="accent3"/>
        </w:tcBorders>
      </w:tcPr>
    </w:tblStylePr>
    <w:tblStylePr w:type="band1Vert">
      <w:tblPr/>
      <w:tcPr>
        <w:tcBorders>
          <w:top w:val="single" w:sz="8" w:space="0" w:color="F5B678" w:themeColor="accent3"/>
          <w:left w:val="single" w:sz="8" w:space="0" w:color="F5B678" w:themeColor="accent3"/>
          <w:bottom w:val="single" w:sz="8" w:space="0" w:color="F5B678" w:themeColor="accent3"/>
          <w:right w:val="single" w:sz="8" w:space="0" w:color="F5B678" w:themeColor="accent3"/>
        </w:tcBorders>
        <w:shd w:val="clear" w:color="auto" w:fill="FCECDD" w:themeFill="accent3" w:themeFillTint="3F"/>
      </w:tcPr>
    </w:tblStylePr>
    <w:tblStylePr w:type="band1Horz">
      <w:tblPr/>
      <w:tcPr>
        <w:tcBorders>
          <w:top w:val="single" w:sz="8" w:space="0" w:color="F5B678" w:themeColor="accent3"/>
          <w:left w:val="single" w:sz="8" w:space="0" w:color="F5B678" w:themeColor="accent3"/>
          <w:bottom w:val="single" w:sz="8" w:space="0" w:color="F5B678" w:themeColor="accent3"/>
          <w:right w:val="single" w:sz="8" w:space="0" w:color="F5B678" w:themeColor="accent3"/>
          <w:insideV w:val="single" w:sz="8" w:space="0" w:color="F5B678" w:themeColor="accent3"/>
        </w:tcBorders>
        <w:shd w:val="clear" w:color="auto" w:fill="FCECDD" w:themeFill="accent3" w:themeFillTint="3F"/>
      </w:tcPr>
    </w:tblStylePr>
    <w:tblStylePr w:type="band2Horz">
      <w:tblPr/>
      <w:tcPr>
        <w:tcBorders>
          <w:top w:val="single" w:sz="8" w:space="0" w:color="F5B678" w:themeColor="accent3"/>
          <w:left w:val="single" w:sz="8" w:space="0" w:color="F5B678" w:themeColor="accent3"/>
          <w:bottom w:val="single" w:sz="8" w:space="0" w:color="F5B678" w:themeColor="accent3"/>
          <w:right w:val="single" w:sz="8" w:space="0" w:color="F5B678" w:themeColor="accent3"/>
          <w:insideV w:val="single" w:sz="8" w:space="0" w:color="F5B678" w:themeColor="accent3"/>
        </w:tcBorders>
      </w:tcPr>
    </w:tblStylePr>
  </w:style>
  <w:style w:type="table" w:styleId="LightGrid-Accent4">
    <w:name w:val="Light Grid Accent 4"/>
    <w:basedOn w:val="TableNormal"/>
    <w:uiPriority w:val="62"/>
    <w:unhideWhenUsed/>
    <w:rsid w:val="003A391A"/>
    <w:rPr>
      <w:rFonts w:asciiTheme="minorHAnsi" w:hAnsiTheme="minorHAnsi" w:cs="Arial"/>
    </w:rPr>
    <w:tblPr>
      <w:tblStyleRowBandSize w:val="1"/>
      <w:tblStyleColBandSize w:val="1"/>
      <w:tblInd w:w="794" w:type="dxa"/>
      <w:tblBorders>
        <w:top w:val="single" w:sz="8" w:space="0" w:color="ED7E89" w:themeColor="accent4"/>
        <w:left w:val="single" w:sz="8" w:space="0" w:color="ED7E89" w:themeColor="accent4"/>
        <w:bottom w:val="single" w:sz="8" w:space="0" w:color="ED7E89" w:themeColor="accent4"/>
        <w:right w:val="single" w:sz="8" w:space="0" w:color="ED7E89" w:themeColor="accent4"/>
        <w:insideH w:val="single" w:sz="8" w:space="0" w:color="ED7E89" w:themeColor="accent4"/>
        <w:insideV w:val="single" w:sz="8" w:space="0" w:color="ED7E89" w:themeColor="accent4"/>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ED7E89" w:themeColor="accent4"/>
          <w:left w:val="single" w:sz="8" w:space="0" w:color="ED7E89" w:themeColor="accent4"/>
          <w:bottom w:val="single" w:sz="18" w:space="0" w:color="ED7E89" w:themeColor="accent4"/>
          <w:right w:val="single" w:sz="8" w:space="0" w:color="ED7E89" w:themeColor="accent4"/>
          <w:insideH w:val="nil"/>
          <w:insideV w:val="single" w:sz="8" w:space="0" w:color="ED7E89" w:themeColor="accent4"/>
        </w:tcBorders>
      </w:tcPr>
    </w:tblStylePr>
    <w:tblStylePr w:type="lastRow">
      <w:pPr>
        <w:spacing w:before="0" w:after="0" w:line="240" w:lineRule="auto"/>
      </w:pPr>
      <w:rPr>
        <w:rFonts w:eastAsiaTheme="majorEastAsia"/>
        <w:b/>
        <w:bCs/>
      </w:rPr>
      <w:tblPr/>
      <w:tcPr>
        <w:tcBorders>
          <w:top w:val="double" w:sz="6" w:space="0" w:color="ED7E89" w:themeColor="accent4"/>
          <w:left w:val="single" w:sz="8" w:space="0" w:color="ED7E89" w:themeColor="accent4"/>
          <w:bottom w:val="single" w:sz="8" w:space="0" w:color="ED7E89" w:themeColor="accent4"/>
          <w:right w:val="single" w:sz="8" w:space="0" w:color="ED7E89" w:themeColor="accent4"/>
          <w:insideH w:val="nil"/>
          <w:insideV w:val="single" w:sz="8" w:space="0" w:color="ED7E89" w:themeColor="accent4"/>
        </w:tcBorders>
      </w:tcPr>
    </w:tblStylePr>
    <w:tblStylePr w:type="firstCol">
      <w:rPr>
        <w:rFonts w:eastAsiaTheme="majorEastAsia"/>
        <w:b/>
        <w:bCs/>
      </w:rPr>
    </w:tblStylePr>
    <w:tblStylePr w:type="lastCol">
      <w:rPr>
        <w:rFonts w:eastAsiaTheme="majorEastAsia"/>
        <w:b/>
        <w:bCs/>
      </w:rPr>
      <w:tblPr/>
      <w:tcPr>
        <w:tcBorders>
          <w:top w:val="single" w:sz="8" w:space="0" w:color="ED7E89" w:themeColor="accent4"/>
          <w:left w:val="single" w:sz="8" w:space="0" w:color="ED7E89" w:themeColor="accent4"/>
          <w:bottom w:val="single" w:sz="8" w:space="0" w:color="ED7E89" w:themeColor="accent4"/>
          <w:right w:val="single" w:sz="8" w:space="0" w:color="ED7E89" w:themeColor="accent4"/>
        </w:tcBorders>
      </w:tcPr>
    </w:tblStylePr>
    <w:tblStylePr w:type="band1Vert">
      <w:tblPr/>
      <w:tcPr>
        <w:tcBorders>
          <w:top w:val="single" w:sz="8" w:space="0" w:color="ED7E89" w:themeColor="accent4"/>
          <w:left w:val="single" w:sz="8" w:space="0" w:color="ED7E89" w:themeColor="accent4"/>
          <w:bottom w:val="single" w:sz="8" w:space="0" w:color="ED7E89" w:themeColor="accent4"/>
          <w:right w:val="single" w:sz="8" w:space="0" w:color="ED7E89" w:themeColor="accent4"/>
        </w:tcBorders>
        <w:shd w:val="clear" w:color="auto" w:fill="FADFE1" w:themeFill="accent4" w:themeFillTint="3F"/>
      </w:tcPr>
    </w:tblStylePr>
    <w:tblStylePr w:type="band1Horz">
      <w:tblPr/>
      <w:tcPr>
        <w:tcBorders>
          <w:top w:val="single" w:sz="8" w:space="0" w:color="ED7E89" w:themeColor="accent4"/>
          <w:left w:val="single" w:sz="8" w:space="0" w:color="ED7E89" w:themeColor="accent4"/>
          <w:bottom w:val="single" w:sz="8" w:space="0" w:color="ED7E89" w:themeColor="accent4"/>
          <w:right w:val="single" w:sz="8" w:space="0" w:color="ED7E89" w:themeColor="accent4"/>
          <w:insideV w:val="single" w:sz="8" w:space="0" w:color="ED7E89" w:themeColor="accent4"/>
        </w:tcBorders>
        <w:shd w:val="clear" w:color="auto" w:fill="FADFE1" w:themeFill="accent4" w:themeFillTint="3F"/>
      </w:tcPr>
    </w:tblStylePr>
    <w:tblStylePr w:type="band2Horz">
      <w:tblPr/>
      <w:tcPr>
        <w:tcBorders>
          <w:top w:val="single" w:sz="8" w:space="0" w:color="ED7E89" w:themeColor="accent4"/>
          <w:left w:val="single" w:sz="8" w:space="0" w:color="ED7E89" w:themeColor="accent4"/>
          <w:bottom w:val="single" w:sz="8" w:space="0" w:color="ED7E89" w:themeColor="accent4"/>
          <w:right w:val="single" w:sz="8" w:space="0" w:color="ED7E89" w:themeColor="accent4"/>
          <w:insideV w:val="single" w:sz="8" w:space="0" w:color="ED7E89" w:themeColor="accent4"/>
        </w:tcBorders>
      </w:tcPr>
    </w:tblStylePr>
  </w:style>
  <w:style w:type="table" w:styleId="LightGrid-Accent5">
    <w:name w:val="Light Grid Accent 5"/>
    <w:basedOn w:val="TableNormal"/>
    <w:uiPriority w:val="62"/>
    <w:unhideWhenUsed/>
    <w:rsid w:val="003A391A"/>
    <w:rPr>
      <w:rFonts w:asciiTheme="minorHAnsi" w:hAnsiTheme="minorHAnsi" w:cs="Arial"/>
    </w:rPr>
    <w:tblPr>
      <w:tblStyleRowBandSize w:val="1"/>
      <w:tblStyleColBandSize w:val="1"/>
      <w:tblInd w:w="794" w:type="dxa"/>
      <w:tblBorders>
        <w:top w:val="single" w:sz="8" w:space="0" w:color="B8B8B8" w:themeColor="accent5"/>
        <w:left w:val="single" w:sz="8" w:space="0" w:color="B8B8B8" w:themeColor="accent5"/>
        <w:bottom w:val="single" w:sz="8" w:space="0" w:color="B8B8B8" w:themeColor="accent5"/>
        <w:right w:val="single" w:sz="8" w:space="0" w:color="B8B8B8" w:themeColor="accent5"/>
        <w:insideH w:val="single" w:sz="8" w:space="0" w:color="B8B8B8" w:themeColor="accent5"/>
        <w:insideV w:val="single" w:sz="8" w:space="0" w:color="B8B8B8" w:themeColor="accent5"/>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B8B8B8" w:themeColor="accent5"/>
          <w:left w:val="single" w:sz="8" w:space="0" w:color="B8B8B8" w:themeColor="accent5"/>
          <w:bottom w:val="single" w:sz="18" w:space="0" w:color="B8B8B8" w:themeColor="accent5"/>
          <w:right w:val="single" w:sz="8" w:space="0" w:color="B8B8B8" w:themeColor="accent5"/>
          <w:insideH w:val="nil"/>
          <w:insideV w:val="single" w:sz="8" w:space="0" w:color="B8B8B8" w:themeColor="accent5"/>
        </w:tcBorders>
      </w:tcPr>
    </w:tblStylePr>
    <w:tblStylePr w:type="lastRow">
      <w:pPr>
        <w:spacing w:before="0" w:after="0" w:line="240" w:lineRule="auto"/>
      </w:pPr>
      <w:rPr>
        <w:rFonts w:eastAsiaTheme="majorEastAsia"/>
        <w:b/>
        <w:bCs/>
      </w:rPr>
      <w:tblPr/>
      <w:tcPr>
        <w:tcBorders>
          <w:top w:val="double" w:sz="6" w:space="0" w:color="B8B8B8" w:themeColor="accent5"/>
          <w:left w:val="single" w:sz="8" w:space="0" w:color="B8B8B8" w:themeColor="accent5"/>
          <w:bottom w:val="single" w:sz="8" w:space="0" w:color="B8B8B8" w:themeColor="accent5"/>
          <w:right w:val="single" w:sz="8" w:space="0" w:color="B8B8B8" w:themeColor="accent5"/>
          <w:insideH w:val="nil"/>
          <w:insideV w:val="single" w:sz="8" w:space="0" w:color="B8B8B8" w:themeColor="accent5"/>
        </w:tcBorders>
      </w:tcPr>
    </w:tblStylePr>
    <w:tblStylePr w:type="firstCol">
      <w:rPr>
        <w:rFonts w:eastAsiaTheme="majorEastAsia"/>
        <w:b/>
        <w:bCs/>
      </w:rPr>
    </w:tblStylePr>
    <w:tblStylePr w:type="lastCol">
      <w:rPr>
        <w:rFonts w:eastAsiaTheme="majorEastAsia"/>
        <w:b/>
        <w:bCs/>
      </w:rPr>
      <w:tblPr/>
      <w:tcPr>
        <w:tcBorders>
          <w:top w:val="single" w:sz="8" w:space="0" w:color="B8B8B8" w:themeColor="accent5"/>
          <w:left w:val="single" w:sz="8" w:space="0" w:color="B8B8B8" w:themeColor="accent5"/>
          <w:bottom w:val="single" w:sz="8" w:space="0" w:color="B8B8B8" w:themeColor="accent5"/>
          <w:right w:val="single" w:sz="8" w:space="0" w:color="B8B8B8" w:themeColor="accent5"/>
        </w:tcBorders>
      </w:tcPr>
    </w:tblStylePr>
    <w:tblStylePr w:type="band1Vert">
      <w:tblPr/>
      <w:tcPr>
        <w:tcBorders>
          <w:top w:val="single" w:sz="8" w:space="0" w:color="B8B8B8" w:themeColor="accent5"/>
          <w:left w:val="single" w:sz="8" w:space="0" w:color="B8B8B8" w:themeColor="accent5"/>
          <w:bottom w:val="single" w:sz="8" w:space="0" w:color="B8B8B8" w:themeColor="accent5"/>
          <w:right w:val="single" w:sz="8" w:space="0" w:color="B8B8B8" w:themeColor="accent5"/>
        </w:tcBorders>
        <w:shd w:val="clear" w:color="auto" w:fill="EDEDED" w:themeFill="accent5" w:themeFillTint="3F"/>
      </w:tcPr>
    </w:tblStylePr>
    <w:tblStylePr w:type="band1Horz">
      <w:tblPr/>
      <w:tcPr>
        <w:tcBorders>
          <w:top w:val="single" w:sz="8" w:space="0" w:color="B8B8B8" w:themeColor="accent5"/>
          <w:left w:val="single" w:sz="8" w:space="0" w:color="B8B8B8" w:themeColor="accent5"/>
          <w:bottom w:val="single" w:sz="8" w:space="0" w:color="B8B8B8" w:themeColor="accent5"/>
          <w:right w:val="single" w:sz="8" w:space="0" w:color="B8B8B8" w:themeColor="accent5"/>
          <w:insideV w:val="single" w:sz="8" w:space="0" w:color="B8B8B8" w:themeColor="accent5"/>
        </w:tcBorders>
        <w:shd w:val="clear" w:color="auto" w:fill="EDEDED" w:themeFill="accent5" w:themeFillTint="3F"/>
      </w:tcPr>
    </w:tblStylePr>
    <w:tblStylePr w:type="band2Horz">
      <w:tblPr/>
      <w:tcPr>
        <w:tcBorders>
          <w:top w:val="single" w:sz="8" w:space="0" w:color="B8B8B8" w:themeColor="accent5"/>
          <w:left w:val="single" w:sz="8" w:space="0" w:color="B8B8B8" w:themeColor="accent5"/>
          <w:bottom w:val="single" w:sz="8" w:space="0" w:color="B8B8B8" w:themeColor="accent5"/>
          <w:right w:val="single" w:sz="8" w:space="0" w:color="B8B8B8" w:themeColor="accent5"/>
          <w:insideV w:val="single" w:sz="8" w:space="0" w:color="B8B8B8" w:themeColor="accent5"/>
        </w:tcBorders>
      </w:tcPr>
    </w:tblStylePr>
  </w:style>
  <w:style w:type="table" w:styleId="LightGrid-Accent6">
    <w:name w:val="Light Grid Accent 6"/>
    <w:basedOn w:val="TableNormal"/>
    <w:uiPriority w:val="62"/>
    <w:unhideWhenUsed/>
    <w:rsid w:val="003A391A"/>
    <w:rPr>
      <w:rFonts w:asciiTheme="minorHAnsi" w:hAnsiTheme="minorHAnsi" w:cs="Arial"/>
    </w:rPr>
    <w:tblPr>
      <w:tblStyleRowBandSize w:val="1"/>
      <w:tblStyleColBandSize w:val="1"/>
      <w:tblInd w:w="794" w:type="dxa"/>
      <w:tblBorders>
        <w:top w:val="single" w:sz="8" w:space="0" w:color="F3AA48" w:themeColor="accent6"/>
        <w:left w:val="single" w:sz="8" w:space="0" w:color="F3AA48" w:themeColor="accent6"/>
        <w:bottom w:val="single" w:sz="8" w:space="0" w:color="F3AA48" w:themeColor="accent6"/>
        <w:right w:val="single" w:sz="8" w:space="0" w:color="F3AA48" w:themeColor="accent6"/>
        <w:insideH w:val="single" w:sz="8" w:space="0" w:color="F3AA48" w:themeColor="accent6"/>
        <w:insideV w:val="single" w:sz="8" w:space="0" w:color="F3AA48" w:themeColor="accent6"/>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F3AA48" w:themeColor="accent6"/>
          <w:left w:val="single" w:sz="8" w:space="0" w:color="F3AA48" w:themeColor="accent6"/>
          <w:bottom w:val="single" w:sz="18" w:space="0" w:color="F3AA48" w:themeColor="accent6"/>
          <w:right w:val="single" w:sz="8" w:space="0" w:color="F3AA48" w:themeColor="accent6"/>
          <w:insideH w:val="nil"/>
          <w:insideV w:val="single" w:sz="8" w:space="0" w:color="F3AA48" w:themeColor="accent6"/>
        </w:tcBorders>
      </w:tcPr>
    </w:tblStylePr>
    <w:tblStylePr w:type="lastRow">
      <w:pPr>
        <w:spacing w:before="0" w:after="0" w:line="240" w:lineRule="auto"/>
      </w:pPr>
      <w:rPr>
        <w:rFonts w:eastAsiaTheme="majorEastAsia"/>
        <w:b/>
        <w:bCs/>
      </w:rPr>
      <w:tblPr/>
      <w:tcPr>
        <w:tcBorders>
          <w:top w:val="double" w:sz="6" w:space="0" w:color="F3AA48" w:themeColor="accent6"/>
          <w:left w:val="single" w:sz="8" w:space="0" w:color="F3AA48" w:themeColor="accent6"/>
          <w:bottom w:val="single" w:sz="8" w:space="0" w:color="F3AA48" w:themeColor="accent6"/>
          <w:right w:val="single" w:sz="8" w:space="0" w:color="F3AA48" w:themeColor="accent6"/>
          <w:insideH w:val="nil"/>
          <w:insideV w:val="single" w:sz="8" w:space="0" w:color="F3AA48" w:themeColor="accent6"/>
        </w:tcBorders>
      </w:tcPr>
    </w:tblStylePr>
    <w:tblStylePr w:type="firstCol">
      <w:rPr>
        <w:rFonts w:eastAsiaTheme="majorEastAsia"/>
        <w:b/>
        <w:bCs/>
      </w:rPr>
    </w:tblStylePr>
    <w:tblStylePr w:type="lastCol">
      <w:rPr>
        <w:rFonts w:eastAsiaTheme="majorEastAsia"/>
        <w:b/>
        <w:bCs/>
      </w:rPr>
      <w:tblPr/>
      <w:tcPr>
        <w:tcBorders>
          <w:top w:val="single" w:sz="8" w:space="0" w:color="F3AA48" w:themeColor="accent6"/>
          <w:left w:val="single" w:sz="8" w:space="0" w:color="F3AA48" w:themeColor="accent6"/>
          <w:bottom w:val="single" w:sz="8" w:space="0" w:color="F3AA48" w:themeColor="accent6"/>
          <w:right w:val="single" w:sz="8" w:space="0" w:color="F3AA48" w:themeColor="accent6"/>
        </w:tcBorders>
      </w:tcPr>
    </w:tblStylePr>
    <w:tblStylePr w:type="band1Vert">
      <w:tblPr/>
      <w:tcPr>
        <w:tcBorders>
          <w:top w:val="single" w:sz="8" w:space="0" w:color="F3AA48" w:themeColor="accent6"/>
          <w:left w:val="single" w:sz="8" w:space="0" w:color="F3AA48" w:themeColor="accent6"/>
          <w:bottom w:val="single" w:sz="8" w:space="0" w:color="F3AA48" w:themeColor="accent6"/>
          <w:right w:val="single" w:sz="8" w:space="0" w:color="F3AA48" w:themeColor="accent6"/>
        </w:tcBorders>
        <w:shd w:val="clear" w:color="auto" w:fill="FCE9D1" w:themeFill="accent6" w:themeFillTint="3F"/>
      </w:tcPr>
    </w:tblStylePr>
    <w:tblStylePr w:type="band1Horz">
      <w:tblPr/>
      <w:tcPr>
        <w:tcBorders>
          <w:top w:val="single" w:sz="8" w:space="0" w:color="F3AA48" w:themeColor="accent6"/>
          <w:left w:val="single" w:sz="8" w:space="0" w:color="F3AA48" w:themeColor="accent6"/>
          <w:bottom w:val="single" w:sz="8" w:space="0" w:color="F3AA48" w:themeColor="accent6"/>
          <w:right w:val="single" w:sz="8" w:space="0" w:color="F3AA48" w:themeColor="accent6"/>
          <w:insideV w:val="single" w:sz="8" w:space="0" w:color="F3AA48" w:themeColor="accent6"/>
        </w:tcBorders>
        <w:shd w:val="clear" w:color="auto" w:fill="FCE9D1" w:themeFill="accent6" w:themeFillTint="3F"/>
      </w:tcPr>
    </w:tblStylePr>
    <w:tblStylePr w:type="band2Horz">
      <w:tblPr/>
      <w:tcPr>
        <w:tcBorders>
          <w:top w:val="single" w:sz="8" w:space="0" w:color="F3AA48" w:themeColor="accent6"/>
          <w:left w:val="single" w:sz="8" w:space="0" w:color="F3AA48" w:themeColor="accent6"/>
          <w:bottom w:val="single" w:sz="8" w:space="0" w:color="F3AA48" w:themeColor="accent6"/>
          <w:right w:val="single" w:sz="8" w:space="0" w:color="F3AA48" w:themeColor="accent6"/>
          <w:insideV w:val="single" w:sz="8" w:space="0" w:color="F3AA48" w:themeColor="accent6"/>
        </w:tcBorders>
      </w:tcPr>
    </w:tblStylePr>
  </w:style>
  <w:style w:type="paragraph" w:styleId="MacroText">
    <w:name w:val="macro"/>
    <w:link w:val="MacroTextChar"/>
    <w:uiPriority w:val="99"/>
    <w:semiHidden/>
    <w:unhideWhenUsed/>
    <w:rsid w:val="00177B69"/>
    <w:pPr>
      <w:tabs>
        <w:tab w:val="left" w:pos="480"/>
        <w:tab w:val="left" w:pos="960"/>
        <w:tab w:val="left" w:pos="1440"/>
        <w:tab w:val="left" w:pos="1920"/>
        <w:tab w:val="left" w:pos="2400"/>
        <w:tab w:val="left" w:pos="2880"/>
        <w:tab w:val="left" w:pos="3360"/>
        <w:tab w:val="left" w:pos="3840"/>
        <w:tab w:val="left" w:pos="4320"/>
      </w:tabs>
    </w:pPr>
    <w:rPr>
      <w:rFonts w:cs="Arial"/>
      <w:lang w:val="en-GB"/>
    </w:rPr>
  </w:style>
  <w:style w:type="character" w:customStyle="1" w:styleId="MacroTextChar">
    <w:name w:val="Macro Text Char"/>
    <w:basedOn w:val="DefaultParagraphFont"/>
    <w:link w:val="MacroText"/>
    <w:uiPriority w:val="99"/>
    <w:semiHidden/>
    <w:rsid w:val="00177B69"/>
    <w:rPr>
      <w:rFonts w:cs="Arial"/>
      <w:lang w:val="en-GB"/>
    </w:rPr>
  </w:style>
  <w:style w:type="paragraph" w:styleId="MessageHeader">
    <w:name w:val="Message Header"/>
    <w:basedOn w:val="NormalOriginal"/>
    <w:link w:val="MessageHeaderChar"/>
    <w:uiPriority w:val="99"/>
    <w:semiHidden/>
    <w:unhideWhenUsed/>
    <w:rsid w:val="00177B6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177B69"/>
    <w:rPr>
      <w:rFonts w:eastAsiaTheme="majorEastAsia"/>
      <w:szCs w:val="24"/>
      <w:shd w:val="pct20" w:color="auto" w:fill="auto"/>
      <w:lang w:val="en-GB"/>
    </w:rPr>
  </w:style>
  <w:style w:type="table" w:styleId="MediumList1-Accent2">
    <w:name w:val="Medium List 1 Accent 2"/>
    <w:basedOn w:val="TableNormal"/>
    <w:uiPriority w:val="65"/>
    <w:unhideWhenUsed/>
    <w:rsid w:val="003A391A"/>
    <w:rPr>
      <w:rFonts w:asciiTheme="minorHAnsi" w:hAnsiTheme="minorHAnsi" w:cs="Arial"/>
      <w:color w:val="28303B" w:themeColor="text1"/>
    </w:rPr>
    <w:tblPr>
      <w:tblStyleRowBandSize w:val="1"/>
      <w:tblStyleColBandSize w:val="1"/>
      <w:tblInd w:w="794" w:type="dxa"/>
      <w:tblBorders>
        <w:top w:val="single" w:sz="8" w:space="0" w:color="89E89E" w:themeColor="accent2"/>
        <w:bottom w:val="single" w:sz="8" w:space="0" w:color="89E89E" w:themeColor="accent2"/>
      </w:tblBorders>
      <w:tblCellMar>
        <w:top w:w="40" w:type="dxa"/>
        <w:bottom w:w="17" w:type="dxa"/>
        <w:right w:w="57" w:type="dxa"/>
      </w:tblCellMar>
    </w:tblPr>
    <w:tblStylePr w:type="firstRow">
      <w:rPr>
        <w:rFonts w:eastAsiaTheme="majorEastAsia"/>
      </w:rPr>
      <w:tblPr/>
      <w:tcPr>
        <w:tcBorders>
          <w:top w:val="nil"/>
          <w:bottom w:val="single" w:sz="8" w:space="0" w:color="89E89E" w:themeColor="accent2"/>
        </w:tcBorders>
      </w:tcPr>
    </w:tblStylePr>
    <w:tblStylePr w:type="lastRow">
      <w:rPr>
        <w:b/>
        <w:bCs/>
        <w:color w:val="37272F" w:themeColor="text2"/>
      </w:rPr>
      <w:tblPr/>
      <w:tcPr>
        <w:tcBorders>
          <w:top w:val="single" w:sz="8" w:space="0" w:color="89E89E" w:themeColor="accent2"/>
          <w:bottom w:val="single" w:sz="8" w:space="0" w:color="89E89E" w:themeColor="accent2"/>
        </w:tcBorders>
      </w:tcPr>
    </w:tblStylePr>
    <w:tblStylePr w:type="firstCol">
      <w:rPr>
        <w:b/>
        <w:bCs/>
      </w:rPr>
    </w:tblStylePr>
    <w:tblStylePr w:type="lastCol">
      <w:rPr>
        <w:b/>
        <w:bCs/>
      </w:rPr>
      <w:tblPr/>
      <w:tcPr>
        <w:tcBorders>
          <w:top w:val="single" w:sz="8" w:space="0" w:color="89E89E" w:themeColor="accent2"/>
          <w:bottom w:val="single" w:sz="8" w:space="0" w:color="89E89E" w:themeColor="accent2"/>
        </w:tcBorders>
      </w:tcPr>
    </w:tblStylePr>
    <w:tblStylePr w:type="band1Vert">
      <w:tblPr/>
      <w:tcPr>
        <w:shd w:val="clear" w:color="auto" w:fill="E1F9E6" w:themeFill="accent2" w:themeFillTint="3F"/>
      </w:tcPr>
    </w:tblStylePr>
    <w:tblStylePr w:type="band1Horz">
      <w:tblPr/>
      <w:tcPr>
        <w:shd w:val="clear" w:color="auto" w:fill="E1F9E6" w:themeFill="accent2" w:themeFillTint="3F"/>
      </w:tcPr>
    </w:tblStylePr>
  </w:style>
  <w:style w:type="table" w:styleId="MediumList1-Accent3">
    <w:name w:val="Medium List 1 Accent 3"/>
    <w:basedOn w:val="TableNormal"/>
    <w:uiPriority w:val="65"/>
    <w:unhideWhenUsed/>
    <w:rsid w:val="003A391A"/>
    <w:rPr>
      <w:rFonts w:asciiTheme="minorHAnsi" w:hAnsiTheme="minorHAnsi" w:cs="Arial"/>
      <w:color w:val="28303B" w:themeColor="text1"/>
    </w:rPr>
    <w:tblPr>
      <w:tblStyleRowBandSize w:val="1"/>
      <w:tblStyleColBandSize w:val="1"/>
      <w:tblInd w:w="794" w:type="dxa"/>
      <w:tblBorders>
        <w:top w:val="single" w:sz="8" w:space="0" w:color="F5B678" w:themeColor="accent3"/>
        <w:bottom w:val="single" w:sz="8" w:space="0" w:color="F5B678" w:themeColor="accent3"/>
      </w:tblBorders>
      <w:tblCellMar>
        <w:top w:w="40" w:type="dxa"/>
        <w:bottom w:w="17" w:type="dxa"/>
        <w:right w:w="57" w:type="dxa"/>
      </w:tblCellMar>
    </w:tblPr>
    <w:tblStylePr w:type="firstRow">
      <w:rPr>
        <w:rFonts w:eastAsiaTheme="majorEastAsia"/>
      </w:rPr>
      <w:tblPr/>
      <w:tcPr>
        <w:tcBorders>
          <w:top w:val="nil"/>
          <w:bottom w:val="single" w:sz="8" w:space="0" w:color="F5B678" w:themeColor="accent3"/>
        </w:tcBorders>
      </w:tcPr>
    </w:tblStylePr>
    <w:tblStylePr w:type="lastRow">
      <w:rPr>
        <w:b/>
        <w:bCs/>
        <w:color w:val="37272F" w:themeColor="text2"/>
      </w:rPr>
      <w:tblPr/>
      <w:tcPr>
        <w:tcBorders>
          <w:top w:val="single" w:sz="8" w:space="0" w:color="F5B678" w:themeColor="accent3"/>
          <w:bottom w:val="single" w:sz="8" w:space="0" w:color="F5B678" w:themeColor="accent3"/>
        </w:tcBorders>
      </w:tcPr>
    </w:tblStylePr>
    <w:tblStylePr w:type="firstCol">
      <w:rPr>
        <w:b/>
        <w:bCs/>
      </w:rPr>
    </w:tblStylePr>
    <w:tblStylePr w:type="lastCol">
      <w:rPr>
        <w:b/>
        <w:bCs/>
      </w:rPr>
      <w:tblPr/>
      <w:tcPr>
        <w:tcBorders>
          <w:top w:val="single" w:sz="8" w:space="0" w:color="F5B678" w:themeColor="accent3"/>
          <w:bottom w:val="single" w:sz="8" w:space="0" w:color="F5B678" w:themeColor="accent3"/>
        </w:tcBorders>
      </w:tcPr>
    </w:tblStylePr>
    <w:tblStylePr w:type="band1Vert">
      <w:tblPr/>
      <w:tcPr>
        <w:shd w:val="clear" w:color="auto" w:fill="FCECDD" w:themeFill="accent3" w:themeFillTint="3F"/>
      </w:tcPr>
    </w:tblStylePr>
    <w:tblStylePr w:type="band1Horz">
      <w:tblPr/>
      <w:tcPr>
        <w:shd w:val="clear" w:color="auto" w:fill="FCECDD" w:themeFill="accent3" w:themeFillTint="3F"/>
      </w:tcPr>
    </w:tblStylePr>
  </w:style>
  <w:style w:type="table" w:styleId="MediumList1-Accent4">
    <w:name w:val="Medium List 1 Accent 4"/>
    <w:basedOn w:val="TableNormal"/>
    <w:uiPriority w:val="65"/>
    <w:unhideWhenUsed/>
    <w:rsid w:val="003A391A"/>
    <w:rPr>
      <w:rFonts w:asciiTheme="minorHAnsi" w:hAnsiTheme="minorHAnsi" w:cs="Arial"/>
      <w:color w:val="28303B" w:themeColor="text1"/>
    </w:rPr>
    <w:tblPr>
      <w:tblStyleRowBandSize w:val="1"/>
      <w:tblStyleColBandSize w:val="1"/>
      <w:tblInd w:w="794" w:type="dxa"/>
      <w:tblBorders>
        <w:top w:val="single" w:sz="8" w:space="0" w:color="ED7E89" w:themeColor="accent4"/>
        <w:bottom w:val="single" w:sz="8" w:space="0" w:color="ED7E89" w:themeColor="accent4"/>
      </w:tblBorders>
      <w:tblCellMar>
        <w:top w:w="40" w:type="dxa"/>
        <w:bottom w:w="17" w:type="dxa"/>
        <w:right w:w="57" w:type="dxa"/>
      </w:tblCellMar>
    </w:tblPr>
    <w:tblStylePr w:type="firstRow">
      <w:rPr>
        <w:rFonts w:eastAsiaTheme="majorEastAsia"/>
      </w:rPr>
      <w:tblPr/>
      <w:tcPr>
        <w:tcBorders>
          <w:top w:val="nil"/>
          <w:bottom w:val="single" w:sz="8" w:space="0" w:color="ED7E89" w:themeColor="accent4"/>
        </w:tcBorders>
      </w:tcPr>
    </w:tblStylePr>
    <w:tblStylePr w:type="lastRow">
      <w:rPr>
        <w:b/>
        <w:bCs/>
        <w:color w:val="37272F" w:themeColor="text2"/>
      </w:rPr>
      <w:tblPr/>
      <w:tcPr>
        <w:tcBorders>
          <w:top w:val="single" w:sz="8" w:space="0" w:color="ED7E89" w:themeColor="accent4"/>
          <w:bottom w:val="single" w:sz="8" w:space="0" w:color="ED7E89" w:themeColor="accent4"/>
        </w:tcBorders>
      </w:tcPr>
    </w:tblStylePr>
    <w:tblStylePr w:type="firstCol">
      <w:rPr>
        <w:b/>
        <w:bCs/>
      </w:rPr>
    </w:tblStylePr>
    <w:tblStylePr w:type="lastCol">
      <w:rPr>
        <w:b/>
        <w:bCs/>
      </w:rPr>
      <w:tblPr/>
      <w:tcPr>
        <w:tcBorders>
          <w:top w:val="single" w:sz="8" w:space="0" w:color="ED7E89" w:themeColor="accent4"/>
          <w:bottom w:val="single" w:sz="8" w:space="0" w:color="ED7E89" w:themeColor="accent4"/>
        </w:tcBorders>
      </w:tcPr>
    </w:tblStylePr>
    <w:tblStylePr w:type="band1Vert">
      <w:tblPr/>
      <w:tcPr>
        <w:shd w:val="clear" w:color="auto" w:fill="FADFE1" w:themeFill="accent4" w:themeFillTint="3F"/>
      </w:tcPr>
    </w:tblStylePr>
    <w:tblStylePr w:type="band1Horz">
      <w:tblPr/>
      <w:tcPr>
        <w:shd w:val="clear" w:color="auto" w:fill="FADFE1" w:themeFill="accent4" w:themeFillTint="3F"/>
      </w:tcPr>
    </w:tblStylePr>
  </w:style>
  <w:style w:type="table" w:styleId="MediumList1-Accent5">
    <w:name w:val="Medium List 1 Accent 5"/>
    <w:basedOn w:val="TableNormal"/>
    <w:uiPriority w:val="65"/>
    <w:unhideWhenUsed/>
    <w:rsid w:val="003A391A"/>
    <w:rPr>
      <w:rFonts w:asciiTheme="minorHAnsi" w:hAnsiTheme="minorHAnsi" w:cs="Arial"/>
      <w:color w:val="28303B" w:themeColor="text1"/>
    </w:rPr>
    <w:tblPr>
      <w:tblStyleRowBandSize w:val="1"/>
      <w:tblStyleColBandSize w:val="1"/>
      <w:tblInd w:w="794" w:type="dxa"/>
      <w:tblBorders>
        <w:top w:val="single" w:sz="8" w:space="0" w:color="B8B8B8" w:themeColor="accent5"/>
        <w:bottom w:val="single" w:sz="8" w:space="0" w:color="B8B8B8" w:themeColor="accent5"/>
      </w:tblBorders>
      <w:tblCellMar>
        <w:top w:w="40" w:type="dxa"/>
        <w:bottom w:w="17" w:type="dxa"/>
        <w:right w:w="57" w:type="dxa"/>
      </w:tblCellMar>
    </w:tblPr>
    <w:tblStylePr w:type="firstRow">
      <w:rPr>
        <w:rFonts w:eastAsiaTheme="majorEastAsia"/>
      </w:rPr>
      <w:tblPr/>
      <w:tcPr>
        <w:tcBorders>
          <w:top w:val="nil"/>
          <w:bottom w:val="single" w:sz="8" w:space="0" w:color="B8B8B8" w:themeColor="accent5"/>
        </w:tcBorders>
      </w:tcPr>
    </w:tblStylePr>
    <w:tblStylePr w:type="lastRow">
      <w:rPr>
        <w:b/>
        <w:bCs/>
        <w:color w:val="37272F" w:themeColor="text2"/>
      </w:rPr>
      <w:tblPr/>
      <w:tcPr>
        <w:tcBorders>
          <w:top w:val="single" w:sz="8" w:space="0" w:color="B8B8B8" w:themeColor="accent5"/>
          <w:bottom w:val="single" w:sz="8" w:space="0" w:color="B8B8B8" w:themeColor="accent5"/>
        </w:tcBorders>
      </w:tcPr>
    </w:tblStylePr>
    <w:tblStylePr w:type="firstCol">
      <w:rPr>
        <w:b/>
        <w:bCs/>
      </w:rPr>
    </w:tblStylePr>
    <w:tblStylePr w:type="lastCol">
      <w:rPr>
        <w:b/>
        <w:bCs/>
      </w:rPr>
      <w:tblPr/>
      <w:tcPr>
        <w:tcBorders>
          <w:top w:val="single" w:sz="8" w:space="0" w:color="B8B8B8" w:themeColor="accent5"/>
          <w:bottom w:val="single" w:sz="8" w:space="0" w:color="B8B8B8" w:themeColor="accent5"/>
        </w:tcBorders>
      </w:tcPr>
    </w:tblStylePr>
    <w:tblStylePr w:type="band1Vert">
      <w:tblPr/>
      <w:tcPr>
        <w:shd w:val="clear" w:color="auto" w:fill="EDEDED" w:themeFill="accent5" w:themeFillTint="3F"/>
      </w:tcPr>
    </w:tblStylePr>
    <w:tblStylePr w:type="band1Horz">
      <w:tblPr/>
      <w:tcPr>
        <w:shd w:val="clear" w:color="auto" w:fill="EDEDED" w:themeFill="accent5" w:themeFillTint="3F"/>
      </w:tcPr>
    </w:tblStylePr>
  </w:style>
  <w:style w:type="table" w:styleId="MediumList1-Accent6">
    <w:name w:val="Medium List 1 Accent 6"/>
    <w:basedOn w:val="TableNormal"/>
    <w:uiPriority w:val="65"/>
    <w:unhideWhenUsed/>
    <w:rsid w:val="003A391A"/>
    <w:rPr>
      <w:rFonts w:asciiTheme="minorHAnsi" w:hAnsiTheme="minorHAnsi" w:cs="Arial"/>
      <w:color w:val="28303B" w:themeColor="text1"/>
    </w:rPr>
    <w:tblPr>
      <w:tblStyleRowBandSize w:val="1"/>
      <w:tblStyleColBandSize w:val="1"/>
      <w:tblInd w:w="794" w:type="dxa"/>
      <w:tblBorders>
        <w:top w:val="single" w:sz="8" w:space="0" w:color="F3AA48" w:themeColor="accent6"/>
        <w:bottom w:val="single" w:sz="8" w:space="0" w:color="F3AA48" w:themeColor="accent6"/>
      </w:tblBorders>
      <w:tblCellMar>
        <w:top w:w="40" w:type="dxa"/>
        <w:bottom w:w="17" w:type="dxa"/>
        <w:right w:w="57" w:type="dxa"/>
      </w:tblCellMar>
    </w:tblPr>
    <w:tblStylePr w:type="firstRow">
      <w:rPr>
        <w:rFonts w:eastAsiaTheme="majorEastAsia"/>
      </w:rPr>
      <w:tblPr/>
      <w:tcPr>
        <w:tcBorders>
          <w:top w:val="nil"/>
          <w:bottom w:val="single" w:sz="8" w:space="0" w:color="F3AA48" w:themeColor="accent6"/>
        </w:tcBorders>
      </w:tcPr>
    </w:tblStylePr>
    <w:tblStylePr w:type="lastRow">
      <w:rPr>
        <w:b/>
        <w:bCs/>
        <w:color w:val="37272F" w:themeColor="text2"/>
      </w:rPr>
      <w:tblPr/>
      <w:tcPr>
        <w:tcBorders>
          <w:top w:val="single" w:sz="8" w:space="0" w:color="F3AA48" w:themeColor="accent6"/>
          <w:bottom w:val="single" w:sz="8" w:space="0" w:color="F3AA48" w:themeColor="accent6"/>
        </w:tcBorders>
      </w:tcPr>
    </w:tblStylePr>
    <w:tblStylePr w:type="firstCol">
      <w:rPr>
        <w:b/>
        <w:bCs/>
      </w:rPr>
    </w:tblStylePr>
    <w:tblStylePr w:type="lastCol">
      <w:rPr>
        <w:b/>
        <w:bCs/>
      </w:rPr>
      <w:tblPr/>
      <w:tcPr>
        <w:tcBorders>
          <w:top w:val="single" w:sz="8" w:space="0" w:color="F3AA48" w:themeColor="accent6"/>
          <w:bottom w:val="single" w:sz="8" w:space="0" w:color="F3AA48" w:themeColor="accent6"/>
        </w:tcBorders>
      </w:tcPr>
    </w:tblStylePr>
    <w:tblStylePr w:type="band1Vert">
      <w:tblPr/>
      <w:tcPr>
        <w:shd w:val="clear" w:color="auto" w:fill="FCE9D1" w:themeFill="accent6" w:themeFillTint="3F"/>
      </w:tcPr>
    </w:tblStylePr>
    <w:tblStylePr w:type="band1Horz">
      <w:tblPr/>
      <w:tcPr>
        <w:shd w:val="clear" w:color="auto" w:fill="FCE9D1" w:themeFill="accent6" w:themeFillTint="3F"/>
      </w:tcPr>
    </w:tblStylePr>
  </w:style>
  <w:style w:type="table" w:styleId="MediumList2-Accent1">
    <w:name w:val="Medium List 2 Accent 1"/>
    <w:basedOn w:val="TableNormal"/>
    <w:uiPriority w:val="66"/>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89B3F5" w:themeColor="accent1"/>
        <w:left w:val="single" w:sz="8" w:space="0" w:color="89B3F5" w:themeColor="accent1"/>
        <w:bottom w:val="single" w:sz="8" w:space="0" w:color="89B3F5" w:themeColor="accent1"/>
        <w:right w:val="single" w:sz="8" w:space="0" w:color="89B3F5" w:themeColor="accent1"/>
      </w:tblBorders>
      <w:tblCellMar>
        <w:top w:w="40" w:type="dxa"/>
        <w:bottom w:w="17" w:type="dxa"/>
        <w:right w:w="57" w:type="dxa"/>
      </w:tblCellMar>
    </w:tblPr>
    <w:tblStylePr w:type="firstRow">
      <w:rPr>
        <w:sz w:val="24"/>
        <w:szCs w:val="24"/>
      </w:rPr>
      <w:tblPr/>
      <w:tcPr>
        <w:tcBorders>
          <w:top w:val="nil"/>
          <w:left w:val="nil"/>
          <w:bottom w:val="single" w:sz="24" w:space="0" w:color="89B3F5" w:themeColor="accent1"/>
          <w:right w:val="nil"/>
          <w:insideH w:val="nil"/>
          <w:insideV w:val="nil"/>
        </w:tcBorders>
        <w:shd w:val="clear" w:color="auto" w:fill="EDF0F5" w:themeFill="background1"/>
      </w:tcPr>
    </w:tblStylePr>
    <w:tblStylePr w:type="lastRow">
      <w:tblPr/>
      <w:tcPr>
        <w:tcBorders>
          <w:top w:val="single" w:sz="8" w:space="0" w:color="89B3F5" w:themeColor="accent1"/>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89B3F5" w:themeColor="accent1"/>
          <w:insideH w:val="nil"/>
          <w:insideV w:val="nil"/>
        </w:tcBorders>
        <w:shd w:val="clear" w:color="auto" w:fill="EDF0F5" w:themeFill="background1"/>
      </w:tcPr>
    </w:tblStylePr>
    <w:tblStylePr w:type="lastCol">
      <w:tblPr/>
      <w:tcPr>
        <w:tcBorders>
          <w:top w:val="nil"/>
          <w:left w:val="single" w:sz="8" w:space="0" w:color="89B3F5" w:themeColor="accent1"/>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E1ECFC" w:themeFill="accent1" w:themeFillTint="3F"/>
      </w:tcPr>
    </w:tblStylePr>
    <w:tblStylePr w:type="band1Horz">
      <w:tblPr/>
      <w:tcPr>
        <w:tcBorders>
          <w:top w:val="nil"/>
          <w:bottom w:val="nil"/>
          <w:insideH w:val="nil"/>
          <w:insideV w:val="nil"/>
        </w:tcBorders>
        <w:shd w:val="clear" w:color="auto" w:fill="E1ECFC" w:themeFill="accent1"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89E89E" w:themeColor="accent2"/>
        <w:left w:val="single" w:sz="8" w:space="0" w:color="89E89E" w:themeColor="accent2"/>
        <w:bottom w:val="single" w:sz="8" w:space="0" w:color="89E89E" w:themeColor="accent2"/>
        <w:right w:val="single" w:sz="8" w:space="0" w:color="89E89E" w:themeColor="accent2"/>
      </w:tblBorders>
      <w:tblCellMar>
        <w:top w:w="40" w:type="dxa"/>
        <w:bottom w:w="17" w:type="dxa"/>
        <w:right w:w="57" w:type="dxa"/>
      </w:tblCellMar>
    </w:tblPr>
    <w:tblStylePr w:type="firstRow">
      <w:rPr>
        <w:sz w:val="24"/>
        <w:szCs w:val="24"/>
      </w:rPr>
      <w:tblPr/>
      <w:tcPr>
        <w:tcBorders>
          <w:top w:val="nil"/>
          <w:left w:val="nil"/>
          <w:bottom w:val="single" w:sz="24" w:space="0" w:color="89E89E" w:themeColor="accent2"/>
          <w:right w:val="nil"/>
          <w:insideH w:val="nil"/>
          <w:insideV w:val="nil"/>
        </w:tcBorders>
        <w:shd w:val="clear" w:color="auto" w:fill="EDF0F5" w:themeFill="background1"/>
      </w:tcPr>
    </w:tblStylePr>
    <w:tblStylePr w:type="lastRow">
      <w:tblPr/>
      <w:tcPr>
        <w:tcBorders>
          <w:top w:val="single" w:sz="8" w:space="0" w:color="89E89E" w:themeColor="accent2"/>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89E89E" w:themeColor="accent2"/>
          <w:insideH w:val="nil"/>
          <w:insideV w:val="nil"/>
        </w:tcBorders>
        <w:shd w:val="clear" w:color="auto" w:fill="EDF0F5" w:themeFill="background1"/>
      </w:tcPr>
    </w:tblStylePr>
    <w:tblStylePr w:type="lastCol">
      <w:tblPr/>
      <w:tcPr>
        <w:tcBorders>
          <w:top w:val="nil"/>
          <w:left w:val="single" w:sz="8" w:space="0" w:color="89E89E" w:themeColor="accent2"/>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E1F9E6" w:themeFill="accent2" w:themeFillTint="3F"/>
      </w:tcPr>
    </w:tblStylePr>
    <w:tblStylePr w:type="band1Horz">
      <w:tblPr/>
      <w:tcPr>
        <w:tcBorders>
          <w:top w:val="nil"/>
          <w:bottom w:val="nil"/>
          <w:insideH w:val="nil"/>
          <w:insideV w:val="nil"/>
        </w:tcBorders>
        <w:shd w:val="clear" w:color="auto" w:fill="E1F9E6" w:themeFill="accent2"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F5B678" w:themeColor="accent3"/>
        <w:left w:val="single" w:sz="8" w:space="0" w:color="F5B678" w:themeColor="accent3"/>
        <w:bottom w:val="single" w:sz="8" w:space="0" w:color="F5B678" w:themeColor="accent3"/>
        <w:right w:val="single" w:sz="8" w:space="0" w:color="F5B678" w:themeColor="accent3"/>
      </w:tblBorders>
      <w:tblCellMar>
        <w:top w:w="40" w:type="dxa"/>
        <w:bottom w:w="17" w:type="dxa"/>
        <w:right w:w="57" w:type="dxa"/>
      </w:tblCellMar>
    </w:tblPr>
    <w:tblStylePr w:type="firstRow">
      <w:rPr>
        <w:sz w:val="24"/>
        <w:szCs w:val="24"/>
      </w:rPr>
      <w:tblPr/>
      <w:tcPr>
        <w:tcBorders>
          <w:top w:val="nil"/>
          <w:left w:val="nil"/>
          <w:bottom w:val="single" w:sz="24" w:space="0" w:color="F5B678" w:themeColor="accent3"/>
          <w:right w:val="nil"/>
          <w:insideH w:val="nil"/>
          <w:insideV w:val="nil"/>
        </w:tcBorders>
        <w:shd w:val="clear" w:color="auto" w:fill="EDF0F5" w:themeFill="background1"/>
      </w:tcPr>
    </w:tblStylePr>
    <w:tblStylePr w:type="lastRow">
      <w:tblPr/>
      <w:tcPr>
        <w:tcBorders>
          <w:top w:val="single" w:sz="8" w:space="0" w:color="F5B678" w:themeColor="accent3"/>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F5B678" w:themeColor="accent3"/>
          <w:insideH w:val="nil"/>
          <w:insideV w:val="nil"/>
        </w:tcBorders>
        <w:shd w:val="clear" w:color="auto" w:fill="EDF0F5" w:themeFill="background1"/>
      </w:tcPr>
    </w:tblStylePr>
    <w:tblStylePr w:type="lastCol">
      <w:tblPr/>
      <w:tcPr>
        <w:tcBorders>
          <w:top w:val="nil"/>
          <w:left w:val="single" w:sz="8" w:space="0" w:color="F5B678" w:themeColor="accent3"/>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FCECDD" w:themeFill="accent3" w:themeFillTint="3F"/>
      </w:tcPr>
    </w:tblStylePr>
    <w:tblStylePr w:type="band1Horz">
      <w:tblPr/>
      <w:tcPr>
        <w:tcBorders>
          <w:top w:val="nil"/>
          <w:bottom w:val="nil"/>
          <w:insideH w:val="nil"/>
          <w:insideV w:val="nil"/>
        </w:tcBorders>
        <w:shd w:val="clear" w:color="auto" w:fill="FCECDD" w:themeFill="accent3"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ED7E89" w:themeColor="accent4"/>
        <w:left w:val="single" w:sz="8" w:space="0" w:color="ED7E89" w:themeColor="accent4"/>
        <w:bottom w:val="single" w:sz="8" w:space="0" w:color="ED7E89" w:themeColor="accent4"/>
        <w:right w:val="single" w:sz="8" w:space="0" w:color="ED7E89" w:themeColor="accent4"/>
      </w:tblBorders>
      <w:tblCellMar>
        <w:top w:w="40" w:type="dxa"/>
        <w:bottom w:w="17" w:type="dxa"/>
        <w:right w:w="57" w:type="dxa"/>
      </w:tblCellMar>
    </w:tblPr>
    <w:tblStylePr w:type="firstRow">
      <w:rPr>
        <w:sz w:val="24"/>
        <w:szCs w:val="24"/>
      </w:rPr>
      <w:tblPr/>
      <w:tcPr>
        <w:tcBorders>
          <w:top w:val="nil"/>
          <w:left w:val="nil"/>
          <w:bottom w:val="single" w:sz="24" w:space="0" w:color="ED7E89" w:themeColor="accent4"/>
          <w:right w:val="nil"/>
          <w:insideH w:val="nil"/>
          <w:insideV w:val="nil"/>
        </w:tcBorders>
        <w:shd w:val="clear" w:color="auto" w:fill="EDF0F5" w:themeFill="background1"/>
      </w:tcPr>
    </w:tblStylePr>
    <w:tblStylePr w:type="lastRow">
      <w:tblPr/>
      <w:tcPr>
        <w:tcBorders>
          <w:top w:val="single" w:sz="8" w:space="0" w:color="ED7E89" w:themeColor="accent4"/>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ED7E89" w:themeColor="accent4"/>
          <w:insideH w:val="nil"/>
          <w:insideV w:val="nil"/>
        </w:tcBorders>
        <w:shd w:val="clear" w:color="auto" w:fill="EDF0F5" w:themeFill="background1"/>
      </w:tcPr>
    </w:tblStylePr>
    <w:tblStylePr w:type="lastCol">
      <w:tblPr/>
      <w:tcPr>
        <w:tcBorders>
          <w:top w:val="nil"/>
          <w:left w:val="single" w:sz="8" w:space="0" w:color="ED7E89" w:themeColor="accent4"/>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FADFE1" w:themeFill="accent4" w:themeFillTint="3F"/>
      </w:tcPr>
    </w:tblStylePr>
    <w:tblStylePr w:type="band1Horz">
      <w:tblPr/>
      <w:tcPr>
        <w:tcBorders>
          <w:top w:val="nil"/>
          <w:bottom w:val="nil"/>
          <w:insideH w:val="nil"/>
          <w:insideV w:val="nil"/>
        </w:tcBorders>
        <w:shd w:val="clear" w:color="auto" w:fill="FADFE1" w:themeFill="accent4"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B8B8B8" w:themeColor="accent5"/>
        <w:left w:val="single" w:sz="8" w:space="0" w:color="B8B8B8" w:themeColor="accent5"/>
        <w:bottom w:val="single" w:sz="8" w:space="0" w:color="B8B8B8" w:themeColor="accent5"/>
        <w:right w:val="single" w:sz="8" w:space="0" w:color="B8B8B8" w:themeColor="accent5"/>
      </w:tblBorders>
      <w:tblCellMar>
        <w:top w:w="40" w:type="dxa"/>
        <w:bottom w:w="17" w:type="dxa"/>
        <w:right w:w="57" w:type="dxa"/>
      </w:tblCellMar>
    </w:tblPr>
    <w:tblStylePr w:type="firstRow">
      <w:rPr>
        <w:sz w:val="24"/>
        <w:szCs w:val="24"/>
      </w:rPr>
      <w:tblPr/>
      <w:tcPr>
        <w:tcBorders>
          <w:top w:val="nil"/>
          <w:left w:val="nil"/>
          <w:bottom w:val="single" w:sz="24" w:space="0" w:color="B8B8B8" w:themeColor="accent5"/>
          <w:right w:val="nil"/>
          <w:insideH w:val="nil"/>
          <w:insideV w:val="nil"/>
        </w:tcBorders>
        <w:shd w:val="clear" w:color="auto" w:fill="EDF0F5" w:themeFill="background1"/>
      </w:tcPr>
    </w:tblStylePr>
    <w:tblStylePr w:type="lastRow">
      <w:tblPr/>
      <w:tcPr>
        <w:tcBorders>
          <w:top w:val="single" w:sz="8" w:space="0" w:color="B8B8B8" w:themeColor="accent5"/>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B8B8B8" w:themeColor="accent5"/>
          <w:insideH w:val="nil"/>
          <w:insideV w:val="nil"/>
        </w:tcBorders>
        <w:shd w:val="clear" w:color="auto" w:fill="EDF0F5" w:themeFill="background1"/>
      </w:tcPr>
    </w:tblStylePr>
    <w:tblStylePr w:type="lastCol">
      <w:tblPr/>
      <w:tcPr>
        <w:tcBorders>
          <w:top w:val="nil"/>
          <w:left w:val="single" w:sz="8" w:space="0" w:color="B8B8B8" w:themeColor="accent5"/>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EDEDED" w:themeFill="accent5" w:themeFillTint="3F"/>
      </w:tcPr>
    </w:tblStylePr>
    <w:tblStylePr w:type="band1Horz">
      <w:tblPr/>
      <w:tcPr>
        <w:tcBorders>
          <w:top w:val="nil"/>
          <w:bottom w:val="nil"/>
          <w:insideH w:val="nil"/>
          <w:insideV w:val="nil"/>
        </w:tcBorders>
        <w:shd w:val="clear" w:color="auto" w:fill="EDEDED" w:themeFill="accent5"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F3AA48" w:themeColor="accent6"/>
        <w:left w:val="single" w:sz="8" w:space="0" w:color="F3AA48" w:themeColor="accent6"/>
        <w:bottom w:val="single" w:sz="8" w:space="0" w:color="F3AA48" w:themeColor="accent6"/>
        <w:right w:val="single" w:sz="8" w:space="0" w:color="F3AA48" w:themeColor="accent6"/>
      </w:tblBorders>
      <w:tblCellMar>
        <w:top w:w="40" w:type="dxa"/>
        <w:bottom w:w="17" w:type="dxa"/>
        <w:right w:w="57" w:type="dxa"/>
      </w:tblCellMar>
    </w:tblPr>
    <w:tblStylePr w:type="firstRow">
      <w:rPr>
        <w:sz w:val="24"/>
        <w:szCs w:val="24"/>
      </w:rPr>
      <w:tblPr/>
      <w:tcPr>
        <w:tcBorders>
          <w:top w:val="nil"/>
          <w:left w:val="nil"/>
          <w:bottom w:val="single" w:sz="24" w:space="0" w:color="F3AA48" w:themeColor="accent6"/>
          <w:right w:val="nil"/>
          <w:insideH w:val="nil"/>
          <w:insideV w:val="nil"/>
        </w:tcBorders>
        <w:shd w:val="clear" w:color="auto" w:fill="EDF0F5" w:themeFill="background1"/>
      </w:tcPr>
    </w:tblStylePr>
    <w:tblStylePr w:type="lastRow">
      <w:tblPr/>
      <w:tcPr>
        <w:tcBorders>
          <w:top w:val="single" w:sz="8" w:space="0" w:color="F3AA48" w:themeColor="accent6"/>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F3AA48" w:themeColor="accent6"/>
          <w:insideH w:val="nil"/>
          <w:insideV w:val="nil"/>
        </w:tcBorders>
        <w:shd w:val="clear" w:color="auto" w:fill="EDF0F5" w:themeFill="background1"/>
      </w:tcPr>
    </w:tblStylePr>
    <w:tblStylePr w:type="lastCol">
      <w:tblPr/>
      <w:tcPr>
        <w:tcBorders>
          <w:top w:val="nil"/>
          <w:left w:val="single" w:sz="8" w:space="0" w:color="F3AA48" w:themeColor="accent6"/>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FCE9D1" w:themeFill="accent6" w:themeFillTint="3F"/>
      </w:tcPr>
    </w:tblStylePr>
    <w:tblStylePr w:type="band1Horz">
      <w:tblPr/>
      <w:tcPr>
        <w:tcBorders>
          <w:top w:val="nil"/>
          <w:bottom w:val="nil"/>
          <w:insideH w:val="nil"/>
          <w:insideV w:val="nil"/>
        </w:tcBorders>
        <w:shd w:val="clear" w:color="auto" w:fill="FCE9D1" w:themeFill="accent6"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Grid1-Accent1">
    <w:name w:val="Medium Grid 1 Accent 1"/>
    <w:basedOn w:val="TableNormal"/>
    <w:uiPriority w:val="67"/>
    <w:unhideWhenUsed/>
    <w:rsid w:val="003A391A"/>
    <w:rPr>
      <w:rFonts w:asciiTheme="minorHAnsi" w:hAnsiTheme="minorHAnsi" w:cs="Arial"/>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StylePr>
    <w:tblStylePr w:type="lastRow">
      <w:rPr>
        <w:b/>
        <w:bCs/>
      </w:rPr>
      <w:tblPr/>
      <w:tcPr>
        <w:tcBorders>
          <w:top w:val="single" w:sz="18" w:space="0" w:color="A6C5F7" w:themeColor="accent1" w:themeTint="BF"/>
        </w:tcBorders>
      </w:tcPr>
    </w:tblStylePr>
    <w:tblStylePr w:type="firstCol">
      <w:rPr>
        <w:b/>
        <w:bCs/>
      </w:rPr>
    </w:tblStylePr>
    <w:tblStylePr w:type="lastCol">
      <w:rPr>
        <w:b/>
        <w:bCs/>
      </w:rPr>
    </w:tblStylePr>
    <w:tblStylePr w:type="band1Vert">
      <w:tblPr/>
      <w:tcPr>
        <w:shd w:val="clear" w:color="auto" w:fill="C4D8FA" w:themeFill="accent1" w:themeFillTint="7F"/>
      </w:tcPr>
    </w:tblStylePr>
    <w:tblStylePr w:type="band1Horz">
      <w:tblPr/>
      <w:tcPr>
        <w:shd w:val="clear" w:color="auto" w:fill="C4D8FA" w:themeFill="accent1" w:themeFillTint="7F"/>
      </w:tcPr>
    </w:tblStylePr>
  </w:style>
  <w:style w:type="table" w:styleId="MediumGrid1-Accent2">
    <w:name w:val="Medium Grid 1 Accent 2"/>
    <w:basedOn w:val="TableNormal"/>
    <w:uiPriority w:val="67"/>
    <w:unhideWhenUsed/>
    <w:rsid w:val="003A391A"/>
    <w:rPr>
      <w:rFonts w:asciiTheme="minorHAnsi" w:hAnsiTheme="minorHAnsi" w:cs="Arial"/>
    </w:rPr>
    <w:tblPr>
      <w:tblStyleRowBandSize w:val="1"/>
      <w:tblStyleColBandSize w:val="1"/>
      <w:tblInd w:w="794" w:type="dxa"/>
      <w:tblBorders>
        <w:top w:val="single" w:sz="8" w:space="0" w:color="A6EDB6" w:themeColor="accent2" w:themeTint="BF"/>
        <w:left w:val="single" w:sz="8" w:space="0" w:color="A6EDB6" w:themeColor="accent2" w:themeTint="BF"/>
        <w:bottom w:val="single" w:sz="8" w:space="0" w:color="A6EDB6" w:themeColor="accent2" w:themeTint="BF"/>
        <w:right w:val="single" w:sz="8" w:space="0" w:color="A6EDB6" w:themeColor="accent2" w:themeTint="BF"/>
        <w:insideH w:val="single" w:sz="8" w:space="0" w:color="A6EDB6" w:themeColor="accent2" w:themeTint="BF"/>
        <w:insideV w:val="single" w:sz="8" w:space="0" w:color="A6EDB6" w:themeColor="accent2" w:themeTint="BF"/>
      </w:tblBorders>
      <w:tblCellMar>
        <w:top w:w="40" w:type="dxa"/>
        <w:bottom w:w="17" w:type="dxa"/>
        <w:right w:w="57" w:type="dxa"/>
      </w:tblCellMar>
    </w:tblPr>
    <w:tcPr>
      <w:shd w:val="clear" w:color="auto" w:fill="E1F9E6" w:themeFill="accent2" w:themeFillTint="3F"/>
    </w:tcPr>
    <w:tblStylePr w:type="firstRow">
      <w:rPr>
        <w:b/>
        <w:bCs/>
      </w:rPr>
    </w:tblStylePr>
    <w:tblStylePr w:type="lastRow">
      <w:rPr>
        <w:b/>
        <w:bCs/>
      </w:rPr>
      <w:tblPr/>
      <w:tcPr>
        <w:tcBorders>
          <w:top w:val="single" w:sz="18" w:space="0" w:color="A6EDB6" w:themeColor="accent2" w:themeTint="BF"/>
        </w:tcBorders>
      </w:tcPr>
    </w:tblStylePr>
    <w:tblStylePr w:type="firstCol">
      <w:rPr>
        <w:b/>
        <w:bCs/>
      </w:rPr>
    </w:tblStylePr>
    <w:tblStylePr w:type="lastCol">
      <w:rPr>
        <w:b/>
        <w:bCs/>
      </w:rPr>
    </w:tblStylePr>
    <w:tblStylePr w:type="band1Vert">
      <w:tblPr/>
      <w:tcPr>
        <w:shd w:val="clear" w:color="auto" w:fill="C4F3CE" w:themeFill="accent2" w:themeFillTint="7F"/>
      </w:tcPr>
    </w:tblStylePr>
    <w:tblStylePr w:type="band1Horz">
      <w:tblPr/>
      <w:tcPr>
        <w:shd w:val="clear" w:color="auto" w:fill="C4F3CE" w:themeFill="accent2" w:themeFillTint="7F"/>
      </w:tcPr>
    </w:tblStylePr>
  </w:style>
  <w:style w:type="table" w:styleId="MediumGrid1-Accent3">
    <w:name w:val="Medium Grid 1 Accent 3"/>
    <w:basedOn w:val="TableNormal"/>
    <w:uiPriority w:val="67"/>
    <w:unhideWhenUsed/>
    <w:rsid w:val="003A391A"/>
    <w:rPr>
      <w:rFonts w:asciiTheme="minorHAnsi" w:hAnsiTheme="minorHAnsi" w:cs="Arial"/>
    </w:rPr>
    <w:tblPr>
      <w:tblStyleRowBandSize w:val="1"/>
      <w:tblStyleColBandSize w:val="1"/>
      <w:tblInd w:w="794" w:type="dxa"/>
      <w:tblBorders>
        <w:top w:val="single" w:sz="8" w:space="0" w:color="F7C899" w:themeColor="accent3" w:themeTint="BF"/>
        <w:left w:val="single" w:sz="8" w:space="0" w:color="F7C899" w:themeColor="accent3" w:themeTint="BF"/>
        <w:bottom w:val="single" w:sz="8" w:space="0" w:color="F7C899" w:themeColor="accent3" w:themeTint="BF"/>
        <w:right w:val="single" w:sz="8" w:space="0" w:color="F7C899" w:themeColor="accent3" w:themeTint="BF"/>
        <w:insideH w:val="single" w:sz="8" w:space="0" w:color="F7C899" w:themeColor="accent3" w:themeTint="BF"/>
        <w:insideV w:val="single" w:sz="8" w:space="0" w:color="F7C899" w:themeColor="accent3" w:themeTint="BF"/>
      </w:tblBorders>
      <w:tblCellMar>
        <w:top w:w="40" w:type="dxa"/>
        <w:bottom w:w="17" w:type="dxa"/>
        <w:right w:w="57" w:type="dxa"/>
      </w:tblCellMar>
    </w:tblPr>
    <w:tcPr>
      <w:shd w:val="clear" w:color="auto" w:fill="FCECDD" w:themeFill="accent3" w:themeFillTint="3F"/>
    </w:tcPr>
    <w:tblStylePr w:type="firstRow">
      <w:rPr>
        <w:b/>
        <w:bCs/>
      </w:rPr>
    </w:tblStylePr>
    <w:tblStylePr w:type="lastRow">
      <w:rPr>
        <w:b/>
        <w:bCs/>
      </w:rPr>
      <w:tblPr/>
      <w:tcPr>
        <w:tcBorders>
          <w:top w:val="single" w:sz="18" w:space="0" w:color="F7C899" w:themeColor="accent3" w:themeTint="BF"/>
        </w:tcBorders>
      </w:tcPr>
    </w:tblStylePr>
    <w:tblStylePr w:type="firstCol">
      <w:rPr>
        <w:b/>
        <w:bCs/>
      </w:rPr>
    </w:tblStylePr>
    <w:tblStylePr w:type="lastCol">
      <w:rPr>
        <w:b/>
        <w:bCs/>
      </w:rPr>
    </w:tblStylePr>
    <w:tblStylePr w:type="band1Vert">
      <w:tblPr/>
      <w:tcPr>
        <w:shd w:val="clear" w:color="auto" w:fill="FADABB" w:themeFill="accent3" w:themeFillTint="7F"/>
      </w:tcPr>
    </w:tblStylePr>
    <w:tblStylePr w:type="band1Horz">
      <w:tblPr/>
      <w:tcPr>
        <w:shd w:val="clear" w:color="auto" w:fill="FADABB" w:themeFill="accent3" w:themeFillTint="7F"/>
      </w:tcPr>
    </w:tblStylePr>
  </w:style>
  <w:style w:type="table" w:styleId="MediumGrid1-Accent4">
    <w:name w:val="Medium Grid 1 Accent 4"/>
    <w:basedOn w:val="TableNormal"/>
    <w:uiPriority w:val="67"/>
    <w:unhideWhenUsed/>
    <w:rsid w:val="003A391A"/>
    <w:rPr>
      <w:rFonts w:asciiTheme="minorHAnsi" w:hAnsiTheme="minorHAnsi" w:cs="Arial"/>
    </w:rPr>
    <w:tblPr>
      <w:tblStyleRowBandSize w:val="1"/>
      <w:tblStyleColBandSize w:val="1"/>
      <w:tblInd w:w="794" w:type="dxa"/>
      <w:tblBorders>
        <w:top w:val="single" w:sz="8" w:space="0" w:color="F19EA6" w:themeColor="accent4" w:themeTint="BF"/>
        <w:left w:val="single" w:sz="8" w:space="0" w:color="F19EA6" w:themeColor="accent4" w:themeTint="BF"/>
        <w:bottom w:val="single" w:sz="8" w:space="0" w:color="F19EA6" w:themeColor="accent4" w:themeTint="BF"/>
        <w:right w:val="single" w:sz="8" w:space="0" w:color="F19EA6" w:themeColor="accent4" w:themeTint="BF"/>
        <w:insideH w:val="single" w:sz="8" w:space="0" w:color="F19EA6" w:themeColor="accent4" w:themeTint="BF"/>
        <w:insideV w:val="single" w:sz="8" w:space="0" w:color="F19EA6" w:themeColor="accent4" w:themeTint="BF"/>
      </w:tblBorders>
      <w:tblCellMar>
        <w:top w:w="40" w:type="dxa"/>
        <w:bottom w:w="17" w:type="dxa"/>
        <w:right w:w="57" w:type="dxa"/>
      </w:tblCellMar>
    </w:tblPr>
    <w:tcPr>
      <w:shd w:val="clear" w:color="auto" w:fill="FADFE1" w:themeFill="accent4" w:themeFillTint="3F"/>
    </w:tcPr>
    <w:tblStylePr w:type="firstRow">
      <w:rPr>
        <w:b/>
        <w:bCs/>
      </w:rPr>
    </w:tblStylePr>
    <w:tblStylePr w:type="lastRow">
      <w:rPr>
        <w:b/>
        <w:bCs/>
      </w:rPr>
      <w:tblPr/>
      <w:tcPr>
        <w:tcBorders>
          <w:top w:val="single" w:sz="18" w:space="0" w:color="F19EA6" w:themeColor="accent4" w:themeTint="BF"/>
        </w:tcBorders>
      </w:tcPr>
    </w:tblStylePr>
    <w:tblStylePr w:type="firstCol">
      <w:rPr>
        <w:b/>
        <w:bCs/>
      </w:rPr>
    </w:tblStylePr>
    <w:tblStylePr w:type="lastCol">
      <w:rPr>
        <w:b/>
        <w:bCs/>
      </w:rPr>
    </w:tblStylePr>
    <w:tblStylePr w:type="band1Vert">
      <w:tblPr/>
      <w:tcPr>
        <w:shd w:val="clear" w:color="auto" w:fill="F6BEC3" w:themeFill="accent4" w:themeFillTint="7F"/>
      </w:tcPr>
    </w:tblStylePr>
    <w:tblStylePr w:type="band1Horz">
      <w:tblPr/>
      <w:tcPr>
        <w:shd w:val="clear" w:color="auto" w:fill="F6BEC3" w:themeFill="accent4" w:themeFillTint="7F"/>
      </w:tcPr>
    </w:tblStylePr>
  </w:style>
  <w:style w:type="table" w:styleId="MediumGrid1-Accent5">
    <w:name w:val="Medium Grid 1 Accent 5"/>
    <w:basedOn w:val="TableNormal"/>
    <w:uiPriority w:val="67"/>
    <w:unhideWhenUsed/>
    <w:rsid w:val="003A391A"/>
    <w:rPr>
      <w:rFonts w:asciiTheme="minorHAnsi" w:hAnsiTheme="minorHAnsi" w:cs="Arial"/>
    </w:rPr>
    <w:tblPr>
      <w:tblStyleRowBandSize w:val="1"/>
      <w:tblStyleColBandSize w:val="1"/>
      <w:tblInd w:w="794" w:type="dxa"/>
      <w:tblBorders>
        <w:top w:val="single" w:sz="8" w:space="0" w:color="C9C9C9" w:themeColor="accent5" w:themeTint="BF"/>
        <w:left w:val="single" w:sz="8" w:space="0" w:color="C9C9C9" w:themeColor="accent5" w:themeTint="BF"/>
        <w:bottom w:val="single" w:sz="8" w:space="0" w:color="C9C9C9" w:themeColor="accent5" w:themeTint="BF"/>
        <w:right w:val="single" w:sz="8" w:space="0" w:color="C9C9C9" w:themeColor="accent5" w:themeTint="BF"/>
        <w:insideH w:val="single" w:sz="8" w:space="0" w:color="C9C9C9" w:themeColor="accent5" w:themeTint="BF"/>
        <w:insideV w:val="single" w:sz="8" w:space="0" w:color="C9C9C9" w:themeColor="accent5" w:themeTint="BF"/>
      </w:tblBorders>
      <w:tblCellMar>
        <w:top w:w="40" w:type="dxa"/>
        <w:bottom w:w="17" w:type="dxa"/>
        <w:right w:w="57" w:type="dxa"/>
      </w:tblCellMar>
    </w:tblPr>
    <w:tcPr>
      <w:shd w:val="clear" w:color="auto" w:fill="EDEDED" w:themeFill="accent5" w:themeFillTint="3F"/>
    </w:tcPr>
    <w:tblStylePr w:type="firstRow">
      <w:rPr>
        <w:b/>
        <w:bCs/>
      </w:rPr>
    </w:tblStylePr>
    <w:tblStylePr w:type="lastRow">
      <w:rPr>
        <w:b/>
        <w:bCs/>
      </w:rPr>
      <w:tblPr/>
      <w:tcPr>
        <w:tcBorders>
          <w:top w:val="single" w:sz="18" w:space="0" w:color="C9C9C9" w:themeColor="accent5" w:themeTint="BF"/>
        </w:tcBorders>
      </w:tcPr>
    </w:tblStylePr>
    <w:tblStylePr w:type="firstCol">
      <w:rPr>
        <w:b/>
        <w:bCs/>
      </w:rPr>
    </w:tblStylePr>
    <w:tblStylePr w:type="lastCol">
      <w:rPr>
        <w:b/>
        <w:bCs/>
      </w:rPr>
    </w:tblStylePr>
    <w:tblStylePr w:type="band1Vert">
      <w:tblPr/>
      <w:tcPr>
        <w:shd w:val="clear" w:color="auto" w:fill="DBDBDB" w:themeFill="accent5" w:themeFillTint="7F"/>
      </w:tcPr>
    </w:tblStylePr>
    <w:tblStylePr w:type="band1Horz">
      <w:tblPr/>
      <w:tcPr>
        <w:shd w:val="clear" w:color="auto" w:fill="DBDBDB" w:themeFill="accent5" w:themeFillTint="7F"/>
      </w:tcPr>
    </w:tblStylePr>
  </w:style>
  <w:style w:type="table" w:styleId="MediumGrid1-Accent6">
    <w:name w:val="Medium Grid 1 Accent 6"/>
    <w:basedOn w:val="TableNormal"/>
    <w:uiPriority w:val="67"/>
    <w:unhideWhenUsed/>
    <w:rsid w:val="003A391A"/>
    <w:rPr>
      <w:rFonts w:asciiTheme="minorHAnsi" w:hAnsiTheme="minorHAnsi" w:cs="Arial"/>
    </w:rPr>
    <w:tblPr>
      <w:tblStyleRowBandSize w:val="1"/>
      <w:tblStyleColBandSize w:val="1"/>
      <w:tblInd w:w="794" w:type="dxa"/>
      <w:tblBorders>
        <w:top w:val="single" w:sz="8" w:space="0" w:color="F6BF75" w:themeColor="accent6" w:themeTint="BF"/>
        <w:left w:val="single" w:sz="8" w:space="0" w:color="F6BF75" w:themeColor="accent6" w:themeTint="BF"/>
        <w:bottom w:val="single" w:sz="8" w:space="0" w:color="F6BF75" w:themeColor="accent6" w:themeTint="BF"/>
        <w:right w:val="single" w:sz="8" w:space="0" w:color="F6BF75" w:themeColor="accent6" w:themeTint="BF"/>
        <w:insideH w:val="single" w:sz="8" w:space="0" w:color="F6BF75" w:themeColor="accent6" w:themeTint="BF"/>
        <w:insideV w:val="single" w:sz="8" w:space="0" w:color="F6BF75" w:themeColor="accent6" w:themeTint="BF"/>
      </w:tblBorders>
      <w:tblCellMar>
        <w:top w:w="40" w:type="dxa"/>
        <w:bottom w:w="17" w:type="dxa"/>
        <w:right w:w="57" w:type="dxa"/>
      </w:tblCellMar>
    </w:tblPr>
    <w:tcPr>
      <w:shd w:val="clear" w:color="auto" w:fill="FCE9D1" w:themeFill="accent6" w:themeFillTint="3F"/>
    </w:tcPr>
    <w:tblStylePr w:type="firstRow">
      <w:rPr>
        <w:b/>
        <w:bCs/>
      </w:rPr>
    </w:tblStylePr>
    <w:tblStylePr w:type="lastRow">
      <w:rPr>
        <w:b/>
        <w:bCs/>
      </w:rPr>
      <w:tblPr/>
      <w:tcPr>
        <w:tcBorders>
          <w:top w:val="single" w:sz="18" w:space="0" w:color="F6BF75" w:themeColor="accent6" w:themeTint="BF"/>
        </w:tcBorders>
      </w:tcPr>
    </w:tblStylePr>
    <w:tblStylePr w:type="firstCol">
      <w:rPr>
        <w:b/>
        <w:bCs/>
      </w:rPr>
    </w:tblStylePr>
    <w:tblStylePr w:type="lastCol">
      <w:rPr>
        <w:b/>
        <w:bCs/>
      </w:rPr>
    </w:tblStylePr>
    <w:tblStylePr w:type="band1Vert">
      <w:tblPr/>
      <w:tcPr>
        <w:shd w:val="clear" w:color="auto" w:fill="F9D4A3" w:themeFill="accent6" w:themeFillTint="7F"/>
      </w:tcPr>
    </w:tblStylePr>
    <w:tblStylePr w:type="band1Horz">
      <w:tblPr/>
      <w:tcPr>
        <w:shd w:val="clear" w:color="auto" w:fill="F9D4A3" w:themeFill="accent6" w:themeFillTint="7F"/>
      </w:tcPr>
    </w:tblStylePr>
  </w:style>
  <w:style w:type="table" w:styleId="MediumGrid2-Accent1">
    <w:name w:val="Medium Grid 2 Accent 1"/>
    <w:basedOn w:val="TableNormal"/>
    <w:uiPriority w:val="68"/>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shd w:val="clear" w:color="auto" w:fill="F3F7FE" w:themeFill="accent1"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E7EFFD" w:themeFill="accent1" w:themeFillTint="33"/>
      </w:tcPr>
    </w:tblStylePr>
    <w:tblStylePr w:type="band1Vert">
      <w:tblPr/>
      <w:tcPr>
        <w:shd w:val="clear" w:color="auto" w:fill="C4D8FA" w:themeFill="accent1" w:themeFillTint="7F"/>
      </w:tcPr>
    </w:tblStylePr>
    <w:tblStylePr w:type="band1Horz">
      <w:tblPr/>
      <w:tcPr>
        <w:tcBorders>
          <w:insideH w:val="single" w:sz="6" w:space="0" w:color="89B3F5" w:themeColor="accent1"/>
          <w:insideV w:val="single" w:sz="6" w:space="0" w:color="89B3F5" w:themeColor="accent1"/>
        </w:tcBorders>
        <w:shd w:val="clear" w:color="auto" w:fill="C4D8FA" w:themeFill="accent1" w:themeFillTint="7F"/>
      </w:tcPr>
    </w:tblStylePr>
    <w:tblStylePr w:type="nwCell">
      <w:tblPr/>
      <w:tcPr>
        <w:shd w:val="clear" w:color="auto" w:fill="EDF0F5" w:themeFill="background1"/>
      </w:tcPr>
    </w:tblStylePr>
  </w:style>
  <w:style w:type="table" w:styleId="MediumGrid2-Accent2">
    <w:name w:val="Medium Grid 2 Accent 2"/>
    <w:basedOn w:val="TableNormal"/>
    <w:uiPriority w:val="68"/>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89E89E" w:themeColor="accent2"/>
        <w:left w:val="single" w:sz="8" w:space="0" w:color="89E89E" w:themeColor="accent2"/>
        <w:bottom w:val="single" w:sz="8" w:space="0" w:color="89E89E" w:themeColor="accent2"/>
        <w:right w:val="single" w:sz="8" w:space="0" w:color="89E89E" w:themeColor="accent2"/>
        <w:insideH w:val="single" w:sz="8" w:space="0" w:color="89E89E" w:themeColor="accent2"/>
        <w:insideV w:val="single" w:sz="8" w:space="0" w:color="89E89E" w:themeColor="accent2"/>
      </w:tblBorders>
      <w:tblCellMar>
        <w:top w:w="40" w:type="dxa"/>
        <w:bottom w:w="17" w:type="dxa"/>
        <w:right w:w="57" w:type="dxa"/>
      </w:tblCellMar>
    </w:tblPr>
    <w:tcPr>
      <w:shd w:val="clear" w:color="auto" w:fill="E1F9E6" w:themeFill="accent2" w:themeFillTint="3F"/>
    </w:tcPr>
    <w:tblStylePr w:type="firstRow">
      <w:rPr>
        <w:b/>
        <w:bCs/>
      </w:rPr>
      <w:tblPr/>
      <w:tcPr>
        <w:shd w:val="clear" w:color="auto" w:fill="F3FCF5" w:themeFill="accent2"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E7FAEB" w:themeFill="accent2" w:themeFillTint="33"/>
      </w:tcPr>
    </w:tblStylePr>
    <w:tblStylePr w:type="band1Vert">
      <w:tblPr/>
      <w:tcPr>
        <w:shd w:val="clear" w:color="auto" w:fill="C4F3CE" w:themeFill="accent2" w:themeFillTint="7F"/>
      </w:tcPr>
    </w:tblStylePr>
    <w:tblStylePr w:type="band1Horz">
      <w:tblPr/>
      <w:tcPr>
        <w:tcBorders>
          <w:insideH w:val="single" w:sz="6" w:space="0" w:color="89E89E" w:themeColor="accent2"/>
          <w:insideV w:val="single" w:sz="6" w:space="0" w:color="89E89E" w:themeColor="accent2"/>
        </w:tcBorders>
        <w:shd w:val="clear" w:color="auto" w:fill="C4F3CE" w:themeFill="accent2" w:themeFillTint="7F"/>
      </w:tcPr>
    </w:tblStylePr>
    <w:tblStylePr w:type="nwCell">
      <w:tblPr/>
      <w:tcPr>
        <w:shd w:val="clear" w:color="auto" w:fill="EDF0F5" w:themeFill="background1"/>
      </w:tcPr>
    </w:tblStylePr>
  </w:style>
  <w:style w:type="table" w:styleId="MediumGrid2-Accent3">
    <w:name w:val="Medium Grid 2 Accent 3"/>
    <w:basedOn w:val="TableNormal"/>
    <w:uiPriority w:val="68"/>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F5B678" w:themeColor="accent3"/>
        <w:left w:val="single" w:sz="8" w:space="0" w:color="F5B678" w:themeColor="accent3"/>
        <w:bottom w:val="single" w:sz="8" w:space="0" w:color="F5B678" w:themeColor="accent3"/>
        <w:right w:val="single" w:sz="8" w:space="0" w:color="F5B678" w:themeColor="accent3"/>
        <w:insideH w:val="single" w:sz="8" w:space="0" w:color="F5B678" w:themeColor="accent3"/>
        <w:insideV w:val="single" w:sz="8" w:space="0" w:color="F5B678" w:themeColor="accent3"/>
      </w:tblBorders>
      <w:tblCellMar>
        <w:top w:w="40" w:type="dxa"/>
        <w:bottom w:w="17" w:type="dxa"/>
        <w:right w:w="57" w:type="dxa"/>
      </w:tblCellMar>
    </w:tblPr>
    <w:tcPr>
      <w:shd w:val="clear" w:color="auto" w:fill="FCECDD" w:themeFill="accent3" w:themeFillTint="3F"/>
    </w:tcPr>
    <w:tblStylePr w:type="firstRow">
      <w:rPr>
        <w:b/>
        <w:bCs/>
      </w:rPr>
      <w:tblPr/>
      <w:tcPr>
        <w:shd w:val="clear" w:color="auto" w:fill="FEF7F1" w:themeFill="accent3"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FDF0E4" w:themeFill="accent3" w:themeFillTint="33"/>
      </w:tcPr>
    </w:tblStylePr>
    <w:tblStylePr w:type="band1Vert">
      <w:tblPr/>
      <w:tcPr>
        <w:shd w:val="clear" w:color="auto" w:fill="FADABB" w:themeFill="accent3" w:themeFillTint="7F"/>
      </w:tcPr>
    </w:tblStylePr>
    <w:tblStylePr w:type="band1Horz">
      <w:tblPr/>
      <w:tcPr>
        <w:tcBorders>
          <w:insideH w:val="single" w:sz="6" w:space="0" w:color="F5B678" w:themeColor="accent3"/>
          <w:insideV w:val="single" w:sz="6" w:space="0" w:color="F5B678" w:themeColor="accent3"/>
        </w:tcBorders>
        <w:shd w:val="clear" w:color="auto" w:fill="FADABB" w:themeFill="accent3" w:themeFillTint="7F"/>
      </w:tcPr>
    </w:tblStylePr>
    <w:tblStylePr w:type="nwCell">
      <w:tblPr/>
      <w:tcPr>
        <w:shd w:val="clear" w:color="auto" w:fill="EDF0F5" w:themeFill="background1"/>
      </w:tcPr>
    </w:tblStylePr>
  </w:style>
  <w:style w:type="table" w:styleId="MediumGrid2-Accent4">
    <w:name w:val="Medium Grid 2 Accent 4"/>
    <w:basedOn w:val="TableNormal"/>
    <w:uiPriority w:val="68"/>
    <w:unhideWhenUsed/>
    <w:rsid w:val="003A391A"/>
    <w:rPr>
      <w:rFonts w:asciiTheme="minorHAnsi" w:eastAsiaTheme="majorEastAsia" w:hAnsiTheme="minorHAnsi" w:cs="Arial"/>
      <w:color w:val="28303B" w:themeColor="text1"/>
    </w:rPr>
    <w:tblPr>
      <w:tblStyleRowBandSize w:val="1"/>
      <w:tblStyleColBandSize w:val="1"/>
      <w:tblInd w:w="811" w:type="dxa"/>
      <w:tblBorders>
        <w:top w:val="single" w:sz="8" w:space="0" w:color="ED7E89" w:themeColor="accent4"/>
        <w:left w:val="single" w:sz="8" w:space="0" w:color="ED7E89" w:themeColor="accent4"/>
        <w:bottom w:val="single" w:sz="8" w:space="0" w:color="ED7E89" w:themeColor="accent4"/>
        <w:right w:val="single" w:sz="8" w:space="0" w:color="ED7E89" w:themeColor="accent4"/>
        <w:insideH w:val="single" w:sz="8" w:space="0" w:color="ED7E89" w:themeColor="accent4"/>
        <w:insideV w:val="single" w:sz="8" w:space="0" w:color="ED7E89" w:themeColor="accent4"/>
      </w:tblBorders>
      <w:tblCellMar>
        <w:top w:w="40" w:type="dxa"/>
        <w:bottom w:w="17" w:type="dxa"/>
        <w:right w:w="57" w:type="dxa"/>
      </w:tblCellMar>
    </w:tblPr>
    <w:tcPr>
      <w:shd w:val="clear" w:color="auto" w:fill="FADFE1" w:themeFill="accent4" w:themeFillTint="3F"/>
    </w:tcPr>
    <w:tblStylePr w:type="firstRow">
      <w:rPr>
        <w:b/>
        <w:bCs/>
      </w:rPr>
      <w:tblPr/>
      <w:tcPr>
        <w:shd w:val="clear" w:color="auto" w:fill="FDF2F3" w:themeFill="accent4"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FBE4E7" w:themeFill="accent4" w:themeFillTint="33"/>
      </w:tcPr>
    </w:tblStylePr>
    <w:tblStylePr w:type="band1Vert">
      <w:tblPr/>
      <w:tcPr>
        <w:shd w:val="clear" w:color="auto" w:fill="F6BEC3" w:themeFill="accent4" w:themeFillTint="7F"/>
      </w:tcPr>
    </w:tblStylePr>
    <w:tblStylePr w:type="band1Horz">
      <w:tblPr/>
      <w:tcPr>
        <w:tcBorders>
          <w:insideH w:val="single" w:sz="6" w:space="0" w:color="ED7E89" w:themeColor="accent4"/>
          <w:insideV w:val="single" w:sz="6" w:space="0" w:color="ED7E89" w:themeColor="accent4"/>
        </w:tcBorders>
        <w:shd w:val="clear" w:color="auto" w:fill="F6BEC3" w:themeFill="accent4" w:themeFillTint="7F"/>
      </w:tcPr>
    </w:tblStylePr>
    <w:tblStylePr w:type="nwCell">
      <w:tblPr/>
      <w:tcPr>
        <w:shd w:val="clear" w:color="auto" w:fill="EDF0F5" w:themeFill="background1"/>
      </w:tcPr>
    </w:tblStylePr>
  </w:style>
  <w:style w:type="table" w:styleId="MediumGrid2-Accent5">
    <w:name w:val="Medium Grid 2 Accent 5"/>
    <w:basedOn w:val="TableNormal"/>
    <w:uiPriority w:val="68"/>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B8B8B8" w:themeColor="accent5"/>
        <w:left w:val="single" w:sz="8" w:space="0" w:color="B8B8B8" w:themeColor="accent5"/>
        <w:bottom w:val="single" w:sz="8" w:space="0" w:color="B8B8B8" w:themeColor="accent5"/>
        <w:right w:val="single" w:sz="8" w:space="0" w:color="B8B8B8" w:themeColor="accent5"/>
        <w:insideH w:val="single" w:sz="8" w:space="0" w:color="B8B8B8" w:themeColor="accent5"/>
        <w:insideV w:val="single" w:sz="8" w:space="0" w:color="B8B8B8" w:themeColor="accent5"/>
      </w:tblBorders>
      <w:tblCellMar>
        <w:top w:w="40" w:type="dxa"/>
        <w:bottom w:w="17" w:type="dxa"/>
        <w:right w:w="57" w:type="dxa"/>
      </w:tblCellMar>
    </w:tblPr>
    <w:tcPr>
      <w:shd w:val="clear" w:color="auto" w:fill="EDEDED" w:themeFill="accent5" w:themeFillTint="3F"/>
    </w:tcPr>
    <w:tblStylePr w:type="firstRow">
      <w:rPr>
        <w:b/>
        <w:bCs/>
      </w:rPr>
      <w:tblPr/>
      <w:tcPr>
        <w:shd w:val="clear" w:color="auto" w:fill="F8F8F8" w:themeFill="accent5"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F0F0F0" w:themeFill="accent5" w:themeFillTint="33"/>
      </w:tcPr>
    </w:tblStylePr>
    <w:tblStylePr w:type="band1Vert">
      <w:tblPr/>
      <w:tcPr>
        <w:shd w:val="clear" w:color="auto" w:fill="DBDBDB" w:themeFill="accent5" w:themeFillTint="7F"/>
      </w:tcPr>
    </w:tblStylePr>
    <w:tblStylePr w:type="band1Horz">
      <w:tblPr/>
      <w:tcPr>
        <w:tcBorders>
          <w:insideH w:val="single" w:sz="6" w:space="0" w:color="B8B8B8" w:themeColor="accent5"/>
          <w:insideV w:val="single" w:sz="6" w:space="0" w:color="B8B8B8" w:themeColor="accent5"/>
        </w:tcBorders>
        <w:shd w:val="clear" w:color="auto" w:fill="DBDBDB" w:themeFill="accent5" w:themeFillTint="7F"/>
      </w:tcPr>
    </w:tblStylePr>
    <w:tblStylePr w:type="nwCell">
      <w:tblPr/>
      <w:tcPr>
        <w:shd w:val="clear" w:color="auto" w:fill="EDF0F5" w:themeFill="background1"/>
      </w:tcPr>
    </w:tblStylePr>
  </w:style>
  <w:style w:type="table" w:styleId="MediumGrid2-Accent6">
    <w:name w:val="Medium Grid 2 Accent 6"/>
    <w:basedOn w:val="TableNormal"/>
    <w:uiPriority w:val="68"/>
    <w:unhideWhenUsed/>
    <w:rsid w:val="003A391A"/>
    <w:rPr>
      <w:rFonts w:asciiTheme="minorHAnsi" w:eastAsiaTheme="majorEastAsia" w:hAnsiTheme="minorHAnsi" w:cs="Arial"/>
      <w:color w:val="28303B" w:themeColor="text1"/>
    </w:rPr>
    <w:tblPr>
      <w:tblStyleRowBandSize w:val="1"/>
      <w:tblStyleColBandSize w:val="1"/>
      <w:tblInd w:w="794" w:type="dxa"/>
      <w:tblBorders>
        <w:top w:val="single" w:sz="8" w:space="0" w:color="F3AA48" w:themeColor="accent6"/>
        <w:left w:val="single" w:sz="8" w:space="0" w:color="F3AA48" w:themeColor="accent6"/>
        <w:bottom w:val="single" w:sz="8" w:space="0" w:color="F3AA48" w:themeColor="accent6"/>
        <w:right w:val="single" w:sz="8" w:space="0" w:color="F3AA48" w:themeColor="accent6"/>
        <w:insideH w:val="single" w:sz="8" w:space="0" w:color="F3AA48" w:themeColor="accent6"/>
        <w:insideV w:val="single" w:sz="8" w:space="0" w:color="F3AA48" w:themeColor="accent6"/>
      </w:tblBorders>
      <w:tblCellMar>
        <w:top w:w="40" w:type="dxa"/>
        <w:bottom w:w="17" w:type="dxa"/>
        <w:right w:w="57" w:type="dxa"/>
      </w:tblCellMar>
    </w:tblPr>
    <w:tcPr>
      <w:shd w:val="clear" w:color="auto" w:fill="FCE9D1" w:themeFill="accent6" w:themeFillTint="3F"/>
    </w:tcPr>
    <w:tblStylePr w:type="firstRow">
      <w:rPr>
        <w:b/>
        <w:bCs/>
      </w:rPr>
      <w:tblPr/>
      <w:tcPr>
        <w:shd w:val="clear" w:color="auto" w:fill="FDF6EC" w:themeFill="accent6"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FCEDDA" w:themeFill="accent6" w:themeFillTint="33"/>
      </w:tcPr>
    </w:tblStylePr>
    <w:tblStylePr w:type="band1Vert">
      <w:tblPr/>
      <w:tcPr>
        <w:shd w:val="clear" w:color="auto" w:fill="F9D4A3" w:themeFill="accent6" w:themeFillTint="7F"/>
      </w:tcPr>
    </w:tblStylePr>
    <w:tblStylePr w:type="band1Horz">
      <w:tblPr/>
      <w:tcPr>
        <w:tcBorders>
          <w:insideH w:val="single" w:sz="6" w:space="0" w:color="F3AA48" w:themeColor="accent6"/>
          <w:insideV w:val="single" w:sz="6" w:space="0" w:color="F3AA48" w:themeColor="accent6"/>
        </w:tcBorders>
        <w:shd w:val="clear" w:color="auto" w:fill="F9D4A3" w:themeFill="accent6" w:themeFillTint="7F"/>
      </w:tcPr>
    </w:tblStylePr>
    <w:tblStylePr w:type="nwCell">
      <w:tblPr/>
      <w:tcPr>
        <w:shd w:val="clear" w:color="auto" w:fill="EDF0F5" w:themeFill="background1"/>
      </w:tcPr>
    </w:tblStylePr>
  </w:style>
  <w:style w:type="table" w:styleId="MediumGrid3-Accent1">
    <w:name w:val="Medium Grid 3 Accent 1"/>
    <w:basedOn w:val="TableNormal"/>
    <w:uiPriority w:val="69"/>
    <w:unhideWhenUsed/>
    <w:rsid w:val="003A391A"/>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E1EBFC" w:themeFill="accent1" w:themeFillTint="40"/>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89B3F5" w:themeFill="accent1"/>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89B3F5" w:themeFill="accent1"/>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89B3F5" w:themeFill="accent1"/>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89B3F5" w:themeFill="accent1"/>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C4D8FA" w:themeFill="accent1"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C4D8FA" w:themeFill="accent1" w:themeFillTint="7F"/>
      </w:tcPr>
    </w:tblStylePr>
  </w:style>
  <w:style w:type="table" w:styleId="MediumGrid3-Accent2">
    <w:name w:val="Medium Grid 3 Accent 2"/>
    <w:basedOn w:val="TableNormal"/>
    <w:uiPriority w:val="69"/>
    <w:unhideWhenUsed/>
    <w:rsid w:val="003A391A"/>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E1F9E6" w:themeFill="accent2" w:themeFillTint="3F"/>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89E89E" w:themeFill="accent2"/>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89E89E" w:themeFill="accent2"/>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89E89E" w:themeFill="accent2"/>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89E89E" w:themeFill="accent2"/>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C4F3CE" w:themeFill="accent2"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C4F3CE" w:themeFill="accent2" w:themeFillTint="7F"/>
      </w:tcPr>
    </w:tblStylePr>
  </w:style>
  <w:style w:type="table" w:styleId="MediumGrid3-Accent3">
    <w:name w:val="Medium Grid 3 Accent 3"/>
    <w:basedOn w:val="TableNormal"/>
    <w:uiPriority w:val="69"/>
    <w:unhideWhenUsed/>
    <w:rsid w:val="003A391A"/>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FCECDD" w:themeFill="accent3" w:themeFillTint="3F"/>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F5B678" w:themeFill="accent3"/>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F5B678" w:themeFill="accent3"/>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F5B678" w:themeFill="accent3"/>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F5B678" w:themeFill="accent3"/>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FADABB" w:themeFill="accent3"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FADABB" w:themeFill="accent3" w:themeFillTint="7F"/>
      </w:tcPr>
    </w:tblStylePr>
  </w:style>
  <w:style w:type="table" w:styleId="MediumGrid3-Accent4">
    <w:name w:val="Medium Grid 3 Accent 4"/>
    <w:basedOn w:val="TableNormal"/>
    <w:uiPriority w:val="69"/>
    <w:unhideWhenUsed/>
    <w:rsid w:val="003A391A"/>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FADFE1" w:themeFill="accent4" w:themeFillTint="3F"/>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ED7E89" w:themeFill="accent4"/>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ED7E89" w:themeFill="accent4"/>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ED7E89" w:themeFill="accent4"/>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ED7E89" w:themeFill="accent4"/>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F6BEC3" w:themeFill="accent4"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F6BEC3" w:themeFill="accent4" w:themeFillTint="7F"/>
      </w:tcPr>
    </w:tblStylePr>
  </w:style>
  <w:style w:type="table" w:styleId="MediumGrid3-Accent5">
    <w:name w:val="Medium Grid 3 Accent 5"/>
    <w:basedOn w:val="TableNormal"/>
    <w:uiPriority w:val="69"/>
    <w:unhideWhenUsed/>
    <w:rsid w:val="003A391A"/>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EDEDED" w:themeFill="accent5" w:themeFillTint="3F"/>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B8B8B8" w:themeFill="accent5"/>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B8B8B8" w:themeFill="accent5"/>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B8B8B8" w:themeFill="accent5"/>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B8B8B8" w:themeFill="accent5"/>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DBDBDB" w:themeFill="accent5"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DBDBDB" w:themeFill="accent5" w:themeFillTint="7F"/>
      </w:tcPr>
    </w:tblStylePr>
  </w:style>
  <w:style w:type="table" w:styleId="MediumGrid3-Accent6">
    <w:name w:val="Medium Grid 3 Accent 6"/>
    <w:basedOn w:val="TableNormal"/>
    <w:uiPriority w:val="69"/>
    <w:unhideWhenUsed/>
    <w:rsid w:val="003A391A"/>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FCE9D1" w:themeFill="accent6" w:themeFillTint="3F"/>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F3AA48" w:themeFill="accent6"/>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F3AA48" w:themeFill="accent6"/>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F3AA48" w:themeFill="accent6"/>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F3AA48" w:themeFill="accent6"/>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F9D4A3" w:themeFill="accent6"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F9D4A3" w:themeFill="accent6" w:themeFillTint="7F"/>
      </w:tcPr>
    </w:tblStylePr>
  </w:style>
  <w:style w:type="table" w:styleId="MediumShading1-Accent2">
    <w:name w:val="Medium Shading 1 Accent 2"/>
    <w:basedOn w:val="TableNormal"/>
    <w:uiPriority w:val="63"/>
    <w:semiHidden/>
    <w:unhideWhenUsed/>
    <w:rsid w:val="003A391A"/>
    <w:rPr>
      <w:rFonts w:asciiTheme="minorHAnsi" w:hAnsiTheme="minorHAnsi" w:cs="Arial"/>
    </w:rPr>
    <w:tblPr>
      <w:tblStyleRowBandSize w:val="1"/>
      <w:tblStyleColBandSize w:val="1"/>
      <w:tblBorders>
        <w:top w:val="single" w:sz="8" w:space="0" w:color="A6EDB6" w:themeColor="accent2" w:themeTint="BF"/>
        <w:left w:val="single" w:sz="8" w:space="0" w:color="A6EDB6" w:themeColor="accent2" w:themeTint="BF"/>
        <w:bottom w:val="single" w:sz="8" w:space="0" w:color="A6EDB6" w:themeColor="accent2" w:themeTint="BF"/>
        <w:right w:val="single" w:sz="8" w:space="0" w:color="A6EDB6" w:themeColor="accent2" w:themeTint="BF"/>
        <w:insideH w:val="single" w:sz="8" w:space="0" w:color="A6EDB6" w:themeColor="accent2" w:themeTint="BF"/>
      </w:tblBorders>
    </w:tblPr>
    <w:tblStylePr w:type="firstRow">
      <w:pPr>
        <w:spacing w:before="0" w:after="0" w:line="240" w:lineRule="auto"/>
      </w:pPr>
      <w:rPr>
        <w:b/>
        <w:bCs/>
        <w:color w:val="EDF0F5" w:themeColor="background1"/>
      </w:rPr>
      <w:tblPr/>
      <w:tcPr>
        <w:tcBorders>
          <w:top w:val="single" w:sz="8" w:space="0" w:color="A6EDB6" w:themeColor="accent2" w:themeTint="BF"/>
          <w:left w:val="single" w:sz="8" w:space="0" w:color="A6EDB6" w:themeColor="accent2" w:themeTint="BF"/>
          <w:bottom w:val="single" w:sz="8" w:space="0" w:color="A6EDB6" w:themeColor="accent2" w:themeTint="BF"/>
          <w:right w:val="single" w:sz="8" w:space="0" w:color="A6EDB6" w:themeColor="accent2" w:themeTint="BF"/>
          <w:insideH w:val="nil"/>
          <w:insideV w:val="nil"/>
        </w:tcBorders>
        <w:shd w:val="clear" w:color="auto" w:fill="89E89E" w:themeFill="accent2"/>
      </w:tcPr>
    </w:tblStylePr>
    <w:tblStylePr w:type="lastRow">
      <w:pPr>
        <w:spacing w:before="0" w:after="0" w:line="240" w:lineRule="auto"/>
      </w:pPr>
      <w:rPr>
        <w:b/>
        <w:bCs/>
      </w:rPr>
      <w:tblPr/>
      <w:tcPr>
        <w:tcBorders>
          <w:top w:val="double" w:sz="6" w:space="0" w:color="A6EDB6" w:themeColor="accent2" w:themeTint="BF"/>
          <w:left w:val="single" w:sz="8" w:space="0" w:color="A6EDB6" w:themeColor="accent2" w:themeTint="BF"/>
          <w:bottom w:val="single" w:sz="8" w:space="0" w:color="A6EDB6" w:themeColor="accent2" w:themeTint="BF"/>
          <w:right w:val="single" w:sz="8" w:space="0" w:color="A6EDB6" w:themeColor="accent2" w:themeTint="BF"/>
          <w:insideH w:val="nil"/>
          <w:insideV w:val="nil"/>
        </w:tcBorders>
      </w:tcPr>
    </w:tblStylePr>
    <w:tblStylePr w:type="firstCol">
      <w:rPr>
        <w:b/>
        <w:bCs/>
      </w:rPr>
    </w:tblStylePr>
    <w:tblStylePr w:type="lastCol">
      <w:rPr>
        <w:b/>
        <w:bCs/>
      </w:rPr>
    </w:tblStylePr>
    <w:tblStylePr w:type="band1Vert">
      <w:tblPr/>
      <w:tcPr>
        <w:shd w:val="clear" w:color="auto" w:fill="E1F9E6" w:themeFill="accent2" w:themeFillTint="3F"/>
      </w:tcPr>
    </w:tblStylePr>
    <w:tblStylePr w:type="band1Horz">
      <w:tblPr/>
      <w:tcPr>
        <w:tcBorders>
          <w:insideH w:val="nil"/>
          <w:insideV w:val="nil"/>
        </w:tcBorders>
        <w:shd w:val="clear" w:color="auto" w:fill="E1F9E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A391A"/>
    <w:rPr>
      <w:rFonts w:asciiTheme="minorHAnsi" w:hAnsiTheme="minorHAnsi" w:cs="Arial"/>
    </w:rPr>
    <w:tblPr>
      <w:tblStyleRowBandSize w:val="1"/>
      <w:tblStyleColBandSize w:val="1"/>
      <w:tblBorders>
        <w:top w:val="single" w:sz="8" w:space="0" w:color="F7C899" w:themeColor="accent3" w:themeTint="BF"/>
        <w:left w:val="single" w:sz="8" w:space="0" w:color="F7C899" w:themeColor="accent3" w:themeTint="BF"/>
        <w:bottom w:val="single" w:sz="8" w:space="0" w:color="F7C899" w:themeColor="accent3" w:themeTint="BF"/>
        <w:right w:val="single" w:sz="8" w:space="0" w:color="F7C899" w:themeColor="accent3" w:themeTint="BF"/>
        <w:insideH w:val="single" w:sz="8" w:space="0" w:color="F7C899" w:themeColor="accent3" w:themeTint="BF"/>
      </w:tblBorders>
    </w:tblPr>
    <w:tblStylePr w:type="firstRow">
      <w:pPr>
        <w:spacing w:before="0" w:after="0" w:line="240" w:lineRule="auto"/>
      </w:pPr>
      <w:rPr>
        <w:b/>
        <w:bCs/>
        <w:color w:val="EDF0F5" w:themeColor="background1"/>
      </w:rPr>
      <w:tblPr/>
      <w:tcPr>
        <w:tcBorders>
          <w:top w:val="single" w:sz="8" w:space="0" w:color="F7C899" w:themeColor="accent3" w:themeTint="BF"/>
          <w:left w:val="single" w:sz="8" w:space="0" w:color="F7C899" w:themeColor="accent3" w:themeTint="BF"/>
          <w:bottom w:val="single" w:sz="8" w:space="0" w:color="F7C899" w:themeColor="accent3" w:themeTint="BF"/>
          <w:right w:val="single" w:sz="8" w:space="0" w:color="F7C899" w:themeColor="accent3" w:themeTint="BF"/>
          <w:insideH w:val="nil"/>
          <w:insideV w:val="nil"/>
        </w:tcBorders>
        <w:shd w:val="clear" w:color="auto" w:fill="F5B678" w:themeFill="accent3"/>
      </w:tcPr>
    </w:tblStylePr>
    <w:tblStylePr w:type="lastRow">
      <w:pPr>
        <w:spacing w:before="0" w:after="0" w:line="240" w:lineRule="auto"/>
      </w:pPr>
      <w:rPr>
        <w:b/>
        <w:bCs/>
      </w:rPr>
      <w:tblPr/>
      <w:tcPr>
        <w:tcBorders>
          <w:top w:val="double" w:sz="6" w:space="0" w:color="F7C899" w:themeColor="accent3" w:themeTint="BF"/>
          <w:left w:val="single" w:sz="8" w:space="0" w:color="F7C899" w:themeColor="accent3" w:themeTint="BF"/>
          <w:bottom w:val="single" w:sz="8" w:space="0" w:color="F7C899" w:themeColor="accent3" w:themeTint="BF"/>
          <w:right w:val="single" w:sz="8" w:space="0" w:color="F7C89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ECDD" w:themeFill="accent3" w:themeFillTint="3F"/>
      </w:tcPr>
    </w:tblStylePr>
    <w:tblStylePr w:type="band1Horz">
      <w:tblPr/>
      <w:tcPr>
        <w:tcBorders>
          <w:insideH w:val="nil"/>
          <w:insideV w:val="nil"/>
        </w:tcBorders>
        <w:shd w:val="clear" w:color="auto" w:fill="FCECD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A391A"/>
    <w:rPr>
      <w:rFonts w:asciiTheme="minorHAnsi" w:hAnsiTheme="minorHAnsi" w:cs="Arial"/>
    </w:rPr>
    <w:tblPr>
      <w:tblStyleRowBandSize w:val="1"/>
      <w:tblStyleColBandSize w:val="1"/>
      <w:tblBorders>
        <w:top w:val="single" w:sz="8" w:space="0" w:color="F19EA6" w:themeColor="accent4" w:themeTint="BF"/>
        <w:left w:val="single" w:sz="8" w:space="0" w:color="F19EA6" w:themeColor="accent4" w:themeTint="BF"/>
        <w:bottom w:val="single" w:sz="8" w:space="0" w:color="F19EA6" w:themeColor="accent4" w:themeTint="BF"/>
        <w:right w:val="single" w:sz="8" w:space="0" w:color="F19EA6" w:themeColor="accent4" w:themeTint="BF"/>
        <w:insideH w:val="single" w:sz="8" w:space="0" w:color="F19EA6" w:themeColor="accent4" w:themeTint="BF"/>
      </w:tblBorders>
    </w:tblPr>
    <w:tblStylePr w:type="firstRow">
      <w:pPr>
        <w:spacing w:before="0" w:after="0" w:line="240" w:lineRule="auto"/>
      </w:pPr>
      <w:rPr>
        <w:b/>
        <w:bCs/>
        <w:color w:val="EDF0F5" w:themeColor="background1"/>
      </w:rPr>
      <w:tblPr/>
      <w:tcPr>
        <w:tcBorders>
          <w:top w:val="single" w:sz="8" w:space="0" w:color="F19EA6" w:themeColor="accent4" w:themeTint="BF"/>
          <w:left w:val="single" w:sz="8" w:space="0" w:color="F19EA6" w:themeColor="accent4" w:themeTint="BF"/>
          <w:bottom w:val="single" w:sz="8" w:space="0" w:color="F19EA6" w:themeColor="accent4" w:themeTint="BF"/>
          <w:right w:val="single" w:sz="8" w:space="0" w:color="F19EA6" w:themeColor="accent4" w:themeTint="BF"/>
          <w:insideH w:val="nil"/>
          <w:insideV w:val="nil"/>
        </w:tcBorders>
        <w:shd w:val="clear" w:color="auto" w:fill="ED7E89" w:themeFill="accent4"/>
      </w:tcPr>
    </w:tblStylePr>
    <w:tblStylePr w:type="lastRow">
      <w:pPr>
        <w:spacing w:before="0" w:after="0" w:line="240" w:lineRule="auto"/>
      </w:pPr>
      <w:rPr>
        <w:b/>
        <w:bCs/>
      </w:rPr>
      <w:tblPr/>
      <w:tcPr>
        <w:tcBorders>
          <w:top w:val="double" w:sz="6" w:space="0" w:color="F19EA6" w:themeColor="accent4" w:themeTint="BF"/>
          <w:left w:val="single" w:sz="8" w:space="0" w:color="F19EA6" w:themeColor="accent4" w:themeTint="BF"/>
          <w:bottom w:val="single" w:sz="8" w:space="0" w:color="F19EA6" w:themeColor="accent4" w:themeTint="BF"/>
          <w:right w:val="single" w:sz="8" w:space="0" w:color="F19EA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DFE1" w:themeFill="accent4" w:themeFillTint="3F"/>
      </w:tcPr>
    </w:tblStylePr>
    <w:tblStylePr w:type="band1Horz">
      <w:tblPr/>
      <w:tcPr>
        <w:tcBorders>
          <w:insideH w:val="nil"/>
          <w:insideV w:val="nil"/>
        </w:tcBorders>
        <w:shd w:val="clear" w:color="auto" w:fill="FADF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A391A"/>
    <w:rPr>
      <w:rFonts w:asciiTheme="minorHAnsi" w:hAnsiTheme="minorHAnsi" w:cs="Arial"/>
    </w:rPr>
    <w:tblPr>
      <w:tblStyleRowBandSize w:val="1"/>
      <w:tblStyleColBandSize w:val="1"/>
      <w:tblBorders>
        <w:top w:val="single" w:sz="8" w:space="0" w:color="C9C9C9" w:themeColor="accent5" w:themeTint="BF"/>
        <w:left w:val="single" w:sz="8" w:space="0" w:color="C9C9C9" w:themeColor="accent5" w:themeTint="BF"/>
        <w:bottom w:val="single" w:sz="8" w:space="0" w:color="C9C9C9" w:themeColor="accent5" w:themeTint="BF"/>
        <w:right w:val="single" w:sz="8" w:space="0" w:color="C9C9C9" w:themeColor="accent5" w:themeTint="BF"/>
        <w:insideH w:val="single" w:sz="8" w:space="0" w:color="C9C9C9" w:themeColor="accent5" w:themeTint="BF"/>
      </w:tblBorders>
    </w:tblPr>
    <w:tblStylePr w:type="firstRow">
      <w:pPr>
        <w:spacing w:before="0" w:after="0" w:line="240" w:lineRule="auto"/>
      </w:pPr>
      <w:rPr>
        <w:b/>
        <w:bCs/>
        <w:color w:val="EDF0F5" w:themeColor="background1"/>
      </w:rPr>
      <w:tblPr/>
      <w:tcPr>
        <w:tcBorders>
          <w:top w:val="single" w:sz="8" w:space="0" w:color="C9C9C9" w:themeColor="accent5" w:themeTint="BF"/>
          <w:left w:val="single" w:sz="8" w:space="0" w:color="C9C9C9" w:themeColor="accent5" w:themeTint="BF"/>
          <w:bottom w:val="single" w:sz="8" w:space="0" w:color="C9C9C9" w:themeColor="accent5" w:themeTint="BF"/>
          <w:right w:val="single" w:sz="8" w:space="0" w:color="C9C9C9" w:themeColor="accent5" w:themeTint="BF"/>
          <w:insideH w:val="nil"/>
          <w:insideV w:val="nil"/>
        </w:tcBorders>
        <w:shd w:val="clear" w:color="auto" w:fill="B8B8B8" w:themeFill="accent5"/>
      </w:tcPr>
    </w:tblStylePr>
    <w:tblStylePr w:type="lastRow">
      <w:pPr>
        <w:spacing w:before="0" w:after="0" w:line="240" w:lineRule="auto"/>
      </w:pPr>
      <w:rPr>
        <w:b/>
        <w:bCs/>
      </w:rPr>
      <w:tblPr/>
      <w:tcPr>
        <w:tcBorders>
          <w:top w:val="double" w:sz="6" w:space="0" w:color="C9C9C9" w:themeColor="accent5" w:themeTint="BF"/>
          <w:left w:val="single" w:sz="8" w:space="0" w:color="C9C9C9" w:themeColor="accent5" w:themeTint="BF"/>
          <w:bottom w:val="single" w:sz="8" w:space="0" w:color="C9C9C9" w:themeColor="accent5" w:themeTint="BF"/>
          <w:right w:val="single" w:sz="8" w:space="0" w:color="C9C9C9" w:themeColor="accent5" w:themeTint="BF"/>
          <w:insideH w:val="nil"/>
          <w:insideV w:val="nil"/>
        </w:tcBorders>
      </w:tcPr>
    </w:tblStylePr>
    <w:tblStylePr w:type="firstCol">
      <w:rPr>
        <w:b/>
        <w:bCs/>
      </w:rPr>
    </w:tblStylePr>
    <w:tblStylePr w:type="lastCol">
      <w:rPr>
        <w:b/>
        <w:bCs/>
      </w:rPr>
    </w:tblStylePr>
    <w:tblStylePr w:type="band1Vert">
      <w:tblPr/>
      <w:tcPr>
        <w:shd w:val="clear" w:color="auto" w:fill="EDEDED" w:themeFill="accent5" w:themeFillTint="3F"/>
      </w:tcPr>
    </w:tblStylePr>
    <w:tblStylePr w:type="band1Horz">
      <w:tblPr/>
      <w:tcPr>
        <w:tcBorders>
          <w:insideH w:val="nil"/>
          <w:insideV w:val="nil"/>
        </w:tcBorders>
        <w:shd w:val="clear" w:color="auto" w:fill="EDED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A391A"/>
    <w:rPr>
      <w:rFonts w:asciiTheme="minorHAnsi" w:hAnsiTheme="minorHAnsi" w:cs="Arial"/>
    </w:rPr>
    <w:tblPr>
      <w:tblStyleRowBandSize w:val="1"/>
      <w:tblStyleColBandSize w:val="1"/>
      <w:tblBorders>
        <w:top w:val="single" w:sz="8" w:space="0" w:color="F6BF75" w:themeColor="accent6" w:themeTint="BF"/>
        <w:left w:val="single" w:sz="8" w:space="0" w:color="F6BF75" w:themeColor="accent6" w:themeTint="BF"/>
        <w:bottom w:val="single" w:sz="8" w:space="0" w:color="F6BF75" w:themeColor="accent6" w:themeTint="BF"/>
        <w:right w:val="single" w:sz="8" w:space="0" w:color="F6BF75" w:themeColor="accent6" w:themeTint="BF"/>
        <w:insideH w:val="single" w:sz="8" w:space="0" w:color="F6BF75" w:themeColor="accent6" w:themeTint="BF"/>
      </w:tblBorders>
    </w:tblPr>
    <w:tblStylePr w:type="firstRow">
      <w:pPr>
        <w:spacing w:before="0" w:after="0" w:line="240" w:lineRule="auto"/>
      </w:pPr>
      <w:rPr>
        <w:b/>
        <w:bCs/>
        <w:color w:val="EDF0F5" w:themeColor="background1"/>
      </w:rPr>
      <w:tblPr/>
      <w:tcPr>
        <w:tcBorders>
          <w:top w:val="single" w:sz="8" w:space="0" w:color="F6BF75" w:themeColor="accent6" w:themeTint="BF"/>
          <w:left w:val="single" w:sz="8" w:space="0" w:color="F6BF75" w:themeColor="accent6" w:themeTint="BF"/>
          <w:bottom w:val="single" w:sz="8" w:space="0" w:color="F6BF75" w:themeColor="accent6" w:themeTint="BF"/>
          <w:right w:val="single" w:sz="8" w:space="0" w:color="F6BF75" w:themeColor="accent6" w:themeTint="BF"/>
          <w:insideH w:val="nil"/>
          <w:insideV w:val="nil"/>
        </w:tcBorders>
        <w:shd w:val="clear" w:color="auto" w:fill="F3AA48" w:themeFill="accent6"/>
      </w:tcPr>
    </w:tblStylePr>
    <w:tblStylePr w:type="lastRow">
      <w:pPr>
        <w:spacing w:before="0" w:after="0" w:line="240" w:lineRule="auto"/>
      </w:pPr>
      <w:rPr>
        <w:b/>
        <w:bCs/>
      </w:rPr>
      <w:tblPr/>
      <w:tcPr>
        <w:tcBorders>
          <w:top w:val="double" w:sz="6" w:space="0" w:color="F6BF75" w:themeColor="accent6" w:themeTint="BF"/>
          <w:left w:val="single" w:sz="8" w:space="0" w:color="F6BF75" w:themeColor="accent6" w:themeTint="BF"/>
          <w:bottom w:val="single" w:sz="8" w:space="0" w:color="F6BF75" w:themeColor="accent6" w:themeTint="BF"/>
          <w:right w:val="single" w:sz="8" w:space="0" w:color="F6BF7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CE9D1" w:themeFill="accent6" w:themeFillTint="3F"/>
      </w:tcPr>
    </w:tblStylePr>
    <w:tblStylePr w:type="band1Horz">
      <w:tblPr/>
      <w:tcPr>
        <w:tcBorders>
          <w:insideH w:val="nil"/>
          <w:insideV w:val="nil"/>
        </w:tcBorders>
        <w:shd w:val="clear" w:color="auto" w:fill="FCE9D1" w:themeFill="accent6"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3A391A"/>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89E89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89E89E" w:themeFill="accent2"/>
      </w:tcPr>
    </w:tblStylePr>
    <w:tblStylePr w:type="lastCol">
      <w:rPr>
        <w:b/>
        <w:bCs/>
        <w:color w:val="EDF0F5" w:themeColor="background1"/>
      </w:rPr>
      <w:tblPr/>
      <w:tcPr>
        <w:tcBorders>
          <w:left w:val="nil"/>
          <w:right w:val="nil"/>
          <w:insideH w:val="nil"/>
          <w:insideV w:val="nil"/>
        </w:tcBorders>
        <w:shd w:val="clear" w:color="auto" w:fill="89E89E" w:themeFill="accent2"/>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3A391A"/>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F5B67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F5B678" w:themeFill="accent3"/>
      </w:tcPr>
    </w:tblStylePr>
    <w:tblStylePr w:type="lastCol">
      <w:rPr>
        <w:b/>
        <w:bCs/>
        <w:color w:val="EDF0F5" w:themeColor="background1"/>
      </w:rPr>
      <w:tblPr/>
      <w:tcPr>
        <w:tcBorders>
          <w:left w:val="nil"/>
          <w:right w:val="nil"/>
          <w:insideH w:val="nil"/>
          <w:insideV w:val="nil"/>
        </w:tcBorders>
        <w:shd w:val="clear" w:color="auto" w:fill="F5B678" w:themeFill="accent3"/>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3A391A"/>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ED7E8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ED7E89" w:themeFill="accent4"/>
      </w:tcPr>
    </w:tblStylePr>
    <w:tblStylePr w:type="lastCol">
      <w:rPr>
        <w:b/>
        <w:bCs/>
        <w:color w:val="EDF0F5" w:themeColor="background1"/>
      </w:rPr>
      <w:tblPr/>
      <w:tcPr>
        <w:tcBorders>
          <w:left w:val="nil"/>
          <w:right w:val="nil"/>
          <w:insideH w:val="nil"/>
          <w:insideV w:val="nil"/>
        </w:tcBorders>
        <w:shd w:val="clear" w:color="auto" w:fill="ED7E89" w:themeFill="accent4"/>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3A391A"/>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B8B8B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B8B8B8" w:themeFill="accent5"/>
      </w:tcPr>
    </w:tblStylePr>
    <w:tblStylePr w:type="lastCol">
      <w:rPr>
        <w:b/>
        <w:bCs/>
        <w:color w:val="EDF0F5" w:themeColor="background1"/>
      </w:rPr>
      <w:tblPr/>
      <w:tcPr>
        <w:tcBorders>
          <w:left w:val="nil"/>
          <w:right w:val="nil"/>
          <w:insideH w:val="nil"/>
          <w:insideV w:val="nil"/>
        </w:tcBorders>
        <w:shd w:val="clear" w:color="auto" w:fill="B8B8B8" w:themeFill="accent5"/>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3A391A"/>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F3AA4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F3AA48" w:themeFill="accent6"/>
      </w:tcPr>
    </w:tblStylePr>
    <w:tblStylePr w:type="lastCol">
      <w:rPr>
        <w:b/>
        <w:bCs/>
        <w:color w:val="EDF0F5" w:themeColor="background1"/>
      </w:rPr>
      <w:tblPr/>
      <w:tcPr>
        <w:tcBorders>
          <w:left w:val="nil"/>
          <w:right w:val="nil"/>
          <w:insideH w:val="nil"/>
          <w:insideV w:val="nil"/>
        </w:tcBorders>
        <w:shd w:val="clear" w:color="auto" w:fill="F3AA48" w:themeFill="accent6"/>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DarkList-Accent1">
    <w:name w:val="Dark List Accent 1"/>
    <w:basedOn w:val="TableNormal"/>
    <w:uiPriority w:val="70"/>
    <w:unhideWhenUsed/>
    <w:rsid w:val="003A391A"/>
    <w:rPr>
      <w:rFonts w:asciiTheme="minorHAnsi" w:hAnsiTheme="minorHAnsi" w:cs="Arial"/>
      <w:color w:val="EDF0F5" w:themeColor="background1"/>
    </w:rPr>
    <w:tblPr>
      <w:tblStyleRowBandSize w:val="1"/>
      <w:tblStyleColBandSize w:val="1"/>
      <w:tblInd w:w="794" w:type="dxa"/>
      <w:tblCellMar>
        <w:top w:w="40" w:type="dxa"/>
        <w:bottom w:w="17" w:type="dxa"/>
        <w:right w:w="57" w:type="dxa"/>
      </w:tblCellMar>
    </w:tblPr>
    <w:tcPr>
      <w:shd w:val="clear" w:color="auto" w:fill="89B3F5" w:themeFill="accent1"/>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0F4DAF" w:themeFill="accent1" w:themeFillShade="7F"/>
      </w:tcPr>
    </w:tblStylePr>
    <w:tblStylePr w:type="firstCol">
      <w:tblPr/>
      <w:tcPr>
        <w:tcBorders>
          <w:top w:val="nil"/>
          <w:left w:val="nil"/>
          <w:bottom w:val="nil"/>
          <w:right w:val="single" w:sz="18" w:space="0" w:color="EDF0F5" w:themeColor="background1"/>
          <w:insideH w:val="nil"/>
          <w:insideV w:val="nil"/>
        </w:tcBorders>
        <w:shd w:val="clear" w:color="auto" w:fill="3079ED" w:themeFill="accent1" w:themeFillShade="BF"/>
      </w:tcPr>
    </w:tblStylePr>
    <w:tblStylePr w:type="lastCol">
      <w:tblPr/>
      <w:tcPr>
        <w:tcBorders>
          <w:top w:val="nil"/>
          <w:left w:val="single" w:sz="18" w:space="0" w:color="EDF0F5" w:themeColor="background1"/>
          <w:bottom w:val="nil"/>
          <w:right w:val="nil"/>
          <w:insideH w:val="nil"/>
          <w:insideV w:val="nil"/>
        </w:tcBorders>
        <w:shd w:val="clear" w:color="auto" w:fill="3079ED" w:themeFill="accent1" w:themeFillShade="BF"/>
      </w:tcPr>
    </w:tblStylePr>
    <w:tblStylePr w:type="band1Vert">
      <w:tblPr/>
      <w:tcPr>
        <w:tcBorders>
          <w:top w:val="nil"/>
          <w:left w:val="nil"/>
          <w:bottom w:val="nil"/>
          <w:right w:val="nil"/>
          <w:insideH w:val="nil"/>
          <w:insideV w:val="nil"/>
        </w:tcBorders>
        <w:shd w:val="clear" w:color="auto" w:fill="3079ED" w:themeFill="accent1" w:themeFillShade="BF"/>
      </w:tcPr>
    </w:tblStylePr>
    <w:tblStylePr w:type="band1Horz">
      <w:tblPr/>
      <w:tcPr>
        <w:tcBorders>
          <w:top w:val="nil"/>
          <w:left w:val="nil"/>
          <w:bottom w:val="nil"/>
          <w:right w:val="nil"/>
          <w:insideH w:val="nil"/>
          <w:insideV w:val="nil"/>
        </w:tcBorders>
        <w:shd w:val="clear" w:color="auto" w:fill="3079ED" w:themeFill="accent1" w:themeFillShade="BF"/>
      </w:tcPr>
    </w:tblStylePr>
  </w:style>
  <w:style w:type="table" w:styleId="DarkList-Accent2">
    <w:name w:val="Dark List Accent 2"/>
    <w:basedOn w:val="TableNormal"/>
    <w:uiPriority w:val="70"/>
    <w:unhideWhenUsed/>
    <w:rsid w:val="003A391A"/>
    <w:rPr>
      <w:rFonts w:asciiTheme="minorHAnsi" w:hAnsiTheme="minorHAnsi" w:cs="Arial"/>
      <w:color w:val="EDF0F5" w:themeColor="background1"/>
    </w:rPr>
    <w:tblPr>
      <w:tblStyleRowBandSize w:val="1"/>
      <w:tblStyleColBandSize w:val="1"/>
      <w:tblInd w:w="794" w:type="dxa"/>
      <w:tblCellMar>
        <w:top w:w="40" w:type="dxa"/>
        <w:bottom w:w="17" w:type="dxa"/>
        <w:right w:w="57" w:type="dxa"/>
      </w:tblCellMar>
    </w:tblPr>
    <w:tcPr>
      <w:shd w:val="clear" w:color="auto" w:fill="89E89E" w:themeFill="accent2"/>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1E9939" w:themeFill="accent2" w:themeFillShade="7F"/>
      </w:tcPr>
    </w:tblStylePr>
    <w:tblStylePr w:type="firstCol">
      <w:tblPr/>
      <w:tcPr>
        <w:tcBorders>
          <w:top w:val="nil"/>
          <w:left w:val="nil"/>
          <w:bottom w:val="nil"/>
          <w:right w:val="single" w:sz="18" w:space="0" w:color="EDF0F5" w:themeColor="background1"/>
          <w:insideH w:val="nil"/>
          <w:insideV w:val="nil"/>
        </w:tcBorders>
        <w:shd w:val="clear" w:color="auto" w:fill="3BD85E" w:themeFill="accent2" w:themeFillShade="BF"/>
      </w:tcPr>
    </w:tblStylePr>
    <w:tblStylePr w:type="lastCol">
      <w:tblPr/>
      <w:tcPr>
        <w:tcBorders>
          <w:top w:val="nil"/>
          <w:left w:val="single" w:sz="18" w:space="0" w:color="EDF0F5" w:themeColor="background1"/>
          <w:bottom w:val="nil"/>
          <w:right w:val="nil"/>
          <w:insideH w:val="nil"/>
          <w:insideV w:val="nil"/>
        </w:tcBorders>
        <w:shd w:val="clear" w:color="auto" w:fill="3BD85E" w:themeFill="accent2" w:themeFillShade="BF"/>
      </w:tcPr>
    </w:tblStylePr>
    <w:tblStylePr w:type="band1Vert">
      <w:tblPr/>
      <w:tcPr>
        <w:tcBorders>
          <w:top w:val="nil"/>
          <w:left w:val="nil"/>
          <w:bottom w:val="nil"/>
          <w:right w:val="nil"/>
          <w:insideH w:val="nil"/>
          <w:insideV w:val="nil"/>
        </w:tcBorders>
        <w:shd w:val="clear" w:color="auto" w:fill="3BD85E" w:themeFill="accent2" w:themeFillShade="BF"/>
      </w:tcPr>
    </w:tblStylePr>
    <w:tblStylePr w:type="band1Horz">
      <w:tblPr/>
      <w:tcPr>
        <w:tcBorders>
          <w:top w:val="nil"/>
          <w:left w:val="nil"/>
          <w:bottom w:val="nil"/>
          <w:right w:val="nil"/>
          <w:insideH w:val="nil"/>
          <w:insideV w:val="nil"/>
        </w:tcBorders>
        <w:shd w:val="clear" w:color="auto" w:fill="3BD85E" w:themeFill="accent2" w:themeFillShade="BF"/>
      </w:tcPr>
    </w:tblStylePr>
  </w:style>
  <w:style w:type="table" w:styleId="DarkList-Accent3">
    <w:name w:val="Dark List Accent 3"/>
    <w:basedOn w:val="TableNormal"/>
    <w:uiPriority w:val="70"/>
    <w:unhideWhenUsed/>
    <w:rsid w:val="003A391A"/>
    <w:rPr>
      <w:rFonts w:asciiTheme="minorHAnsi" w:hAnsiTheme="minorHAnsi" w:cs="Arial"/>
      <w:color w:val="EDF0F5" w:themeColor="background1"/>
    </w:rPr>
    <w:tblPr>
      <w:tblStyleRowBandSize w:val="1"/>
      <w:tblStyleColBandSize w:val="1"/>
      <w:tblInd w:w="794" w:type="dxa"/>
      <w:tblCellMar>
        <w:top w:w="40" w:type="dxa"/>
        <w:bottom w:w="17" w:type="dxa"/>
        <w:right w:w="57" w:type="dxa"/>
      </w:tblCellMar>
    </w:tblPr>
    <w:tcPr>
      <w:shd w:val="clear" w:color="auto" w:fill="F5B678" w:themeFill="accent3"/>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A9590C" w:themeFill="accent3" w:themeFillShade="7F"/>
      </w:tcPr>
    </w:tblStylePr>
    <w:tblStylePr w:type="firstCol">
      <w:tblPr/>
      <w:tcPr>
        <w:tcBorders>
          <w:top w:val="nil"/>
          <w:left w:val="nil"/>
          <w:bottom w:val="nil"/>
          <w:right w:val="single" w:sz="18" w:space="0" w:color="EDF0F5" w:themeColor="background1"/>
          <w:insideH w:val="nil"/>
          <w:insideV w:val="nil"/>
        </w:tcBorders>
        <w:shd w:val="clear" w:color="auto" w:fill="EE8722" w:themeFill="accent3" w:themeFillShade="BF"/>
      </w:tcPr>
    </w:tblStylePr>
    <w:tblStylePr w:type="lastCol">
      <w:tblPr/>
      <w:tcPr>
        <w:tcBorders>
          <w:top w:val="nil"/>
          <w:left w:val="single" w:sz="18" w:space="0" w:color="EDF0F5" w:themeColor="background1"/>
          <w:bottom w:val="nil"/>
          <w:right w:val="nil"/>
          <w:insideH w:val="nil"/>
          <w:insideV w:val="nil"/>
        </w:tcBorders>
        <w:shd w:val="clear" w:color="auto" w:fill="EE8722" w:themeFill="accent3" w:themeFillShade="BF"/>
      </w:tcPr>
    </w:tblStylePr>
    <w:tblStylePr w:type="band1Vert">
      <w:tblPr/>
      <w:tcPr>
        <w:tcBorders>
          <w:top w:val="nil"/>
          <w:left w:val="nil"/>
          <w:bottom w:val="nil"/>
          <w:right w:val="nil"/>
          <w:insideH w:val="nil"/>
          <w:insideV w:val="nil"/>
        </w:tcBorders>
        <w:shd w:val="clear" w:color="auto" w:fill="EE8722" w:themeFill="accent3" w:themeFillShade="BF"/>
      </w:tcPr>
    </w:tblStylePr>
    <w:tblStylePr w:type="band1Horz">
      <w:tblPr/>
      <w:tcPr>
        <w:tcBorders>
          <w:top w:val="nil"/>
          <w:left w:val="nil"/>
          <w:bottom w:val="nil"/>
          <w:right w:val="nil"/>
          <w:insideH w:val="nil"/>
          <w:insideV w:val="nil"/>
        </w:tcBorders>
        <w:shd w:val="clear" w:color="auto" w:fill="EE8722" w:themeFill="accent3" w:themeFillShade="BF"/>
      </w:tcPr>
    </w:tblStylePr>
  </w:style>
  <w:style w:type="table" w:styleId="DarkList-Accent4">
    <w:name w:val="Dark List Accent 4"/>
    <w:basedOn w:val="TableNormal"/>
    <w:uiPriority w:val="70"/>
    <w:unhideWhenUsed/>
    <w:rsid w:val="003A391A"/>
    <w:rPr>
      <w:rFonts w:asciiTheme="minorHAnsi" w:hAnsiTheme="minorHAnsi" w:cs="Arial"/>
      <w:color w:val="EDF0F5" w:themeColor="background1"/>
    </w:rPr>
    <w:tblPr>
      <w:tblStyleRowBandSize w:val="1"/>
      <w:tblStyleColBandSize w:val="1"/>
      <w:tblInd w:w="794" w:type="dxa"/>
      <w:tblCellMar>
        <w:top w:w="40" w:type="dxa"/>
        <w:bottom w:w="17" w:type="dxa"/>
        <w:right w:w="57" w:type="dxa"/>
      </w:tblCellMar>
    </w:tblPr>
    <w:tcPr>
      <w:shd w:val="clear" w:color="auto" w:fill="ED7E89" w:themeFill="accent4"/>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9E1623" w:themeFill="accent4" w:themeFillShade="7F"/>
      </w:tcPr>
    </w:tblStylePr>
    <w:tblStylePr w:type="firstCol">
      <w:tblPr/>
      <w:tcPr>
        <w:tcBorders>
          <w:top w:val="nil"/>
          <w:left w:val="nil"/>
          <w:bottom w:val="nil"/>
          <w:right w:val="single" w:sz="18" w:space="0" w:color="EDF0F5" w:themeColor="background1"/>
          <w:insideH w:val="nil"/>
          <w:insideV w:val="nil"/>
        </w:tcBorders>
        <w:shd w:val="clear" w:color="auto" w:fill="E12D3F" w:themeFill="accent4" w:themeFillShade="BF"/>
      </w:tcPr>
    </w:tblStylePr>
    <w:tblStylePr w:type="lastCol">
      <w:tblPr/>
      <w:tcPr>
        <w:tcBorders>
          <w:top w:val="nil"/>
          <w:left w:val="single" w:sz="18" w:space="0" w:color="EDF0F5" w:themeColor="background1"/>
          <w:bottom w:val="nil"/>
          <w:right w:val="nil"/>
          <w:insideH w:val="nil"/>
          <w:insideV w:val="nil"/>
        </w:tcBorders>
        <w:shd w:val="clear" w:color="auto" w:fill="E12D3F" w:themeFill="accent4" w:themeFillShade="BF"/>
      </w:tcPr>
    </w:tblStylePr>
    <w:tblStylePr w:type="band1Vert">
      <w:tblPr/>
      <w:tcPr>
        <w:tcBorders>
          <w:top w:val="nil"/>
          <w:left w:val="nil"/>
          <w:bottom w:val="nil"/>
          <w:right w:val="nil"/>
          <w:insideH w:val="nil"/>
          <w:insideV w:val="nil"/>
        </w:tcBorders>
        <w:shd w:val="clear" w:color="auto" w:fill="E12D3F" w:themeFill="accent4" w:themeFillShade="BF"/>
      </w:tcPr>
    </w:tblStylePr>
    <w:tblStylePr w:type="band1Horz">
      <w:tblPr/>
      <w:tcPr>
        <w:tcBorders>
          <w:top w:val="nil"/>
          <w:left w:val="nil"/>
          <w:bottom w:val="nil"/>
          <w:right w:val="nil"/>
          <w:insideH w:val="nil"/>
          <w:insideV w:val="nil"/>
        </w:tcBorders>
        <w:shd w:val="clear" w:color="auto" w:fill="E12D3F" w:themeFill="accent4" w:themeFillShade="BF"/>
      </w:tcPr>
    </w:tblStylePr>
  </w:style>
  <w:style w:type="table" w:styleId="DarkList-Accent5">
    <w:name w:val="Dark List Accent 5"/>
    <w:basedOn w:val="TableNormal"/>
    <w:uiPriority w:val="70"/>
    <w:unhideWhenUsed/>
    <w:rsid w:val="003A391A"/>
    <w:rPr>
      <w:rFonts w:asciiTheme="minorHAnsi" w:hAnsiTheme="minorHAnsi" w:cs="Arial"/>
      <w:color w:val="EDF0F5" w:themeColor="background1"/>
    </w:rPr>
    <w:tblPr>
      <w:tblStyleRowBandSize w:val="1"/>
      <w:tblStyleColBandSize w:val="1"/>
      <w:tblInd w:w="794" w:type="dxa"/>
      <w:tblCellMar>
        <w:top w:w="40" w:type="dxa"/>
        <w:bottom w:w="17" w:type="dxa"/>
        <w:right w:w="57" w:type="dxa"/>
      </w:tblCellMar>
    </w:tblPr>
    <w:tcPr>
      <w:shd w:val="clear" w:color="auto" w:fill="B8B8B8" w:themeFill="accent5"/>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5B5B5B" w:themeFill="accent5" w:themeFillShade="7F"/>
      </w:tcPr>
    </w:tblStylePr>
    <w:tblStylePr w:type="firstCol">
      <w:tblPr/>
      <w:tcPr>
        <w:tcBorders>
          <w:top w:val="nil"/>
          <w:left w:val="nil"/>
          <w:bottom w:val="nil"/>
          <w:right w:val="single" w:sz="18" w:space="0" w:color="EDF0F5" w:themeColor="background1"/>
          <w:insideH w:val="nil"/>
          <w:insideV w:val="nil"/>
        </w:tcBorders>
        <w:shd w:val="clear" w:color="auto" w:fill="898989" w:themeFill="accent5" w:themeFillShade="BF"/>
      </w:tcPr>
    </w:tblStylePr>
    <w:tblStylePr w:type="lastCol">
      <w:tblPr/>
      <w:tcPr>
        <w:tcBorders>
          <w:top w:val="nil"/>
          <w:left w:val="single" w:sz="18" w:space="0" w:color="EDF0F5" w:themeColor="background1"/>
          <w:bottom w:val="nil"/>
          <w:right w:val="nil"/>
          <w:insideH w:val="nil"/>
          <w:insideV w:val="nil"/>
        </w:tcBorders>
        <w:shd w:val="clear" w:color="auto" w:fill="898989" w:themeFill="accent5" w:themeFillShade="BF"/>
      </w:tcPr>
    </w:tblStylePr>
    <w:tblStylePr w:type="band1Vert">
      <w:tblPr/>
      <w:tcPr>
        <w:tcBorders>
          <w:top w:val="nil"/>
          <w:left w:val="nil"/>
          <w:bottom w:val="nil"/>
          <w:right w:val="nil"/>
          <w:insideH w:val="nil"/>
          <w:insideV w:val="nil"/>
        </w:tcBorders>
        <w:shd w:val="clear" w:color="auto" w:fill="898989" w:themeFill="accent5" w:themeFillShade="BF"/>
      </w:tcPr>
    </w:tblStylePr>
    <w:tblStylePr w:type="band1Horz">
      <w:tblPr/>
      <w:tcPr>
        <w:tcBorders>
          <w:top w:val="nil"/>
          <w:left w:val="nil"/>
          <w:bottom w:val="nil"/>
          <w:right w:val="nil"/>
          <w:insideH w:val="nil"/>
          <w:insideV w:val="nil"/>
        </w:tcBorders>
        <w:shd w:val="clear" w:color="auto" w:fill="898989" w:themeFill="accent5" w:themeFillShade="BF"/>
      </w:tcPr>
    </w:tblStylePr>
  </w:style>
  <w:style w:type="table" w:styleId="DarkList-Accent6">
    <w:name w:val="Dark List Accent 6"/>
    <w:basedOn w:val="TableNormal"/>
    <w:uiPriority w:val="70"/>
    <w:semiHidden/>
    <w:unhideWhenUsed/>
    <w:rsid w:val="003A391A"/>
    <w:rPr>
      <w:rFonts w:asciiTheme="minorHAnsi" w:hAnsiTheme="minorHAnsi" w:cs="Arial"/>
      <w:color w:val="EDF0F5" w:themeColor="background1"/>
    </w:rPr>
    <w:tblPr>
      <w:tblStyleRowBandSize w:val="1"/>
      <w:tblStyleColBandSize w:val="1"/>
    </w:tblPr>
    <w:tcPr>
      <w:shd w:val="clear" w:color="auto" w:fill="F3AA48" w:themeFill="accent6"/>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925809" w:themeFill="accent6" w:themeFillShade="7F"/>
      </w:tcPr>
    </w:tblStylePr>
    <w:tblStylePr w:type="firstCol">
      <w:tblPr/>
      <w:tcPr>
        <w:tcBorders>
          <w:top w:val="nil"/>
          <w:left w:val="nil"/>
          <w:bottom w:val="nil"/>
          <w:right w:val="single" w:sz="18" w:space="0" w:color="EDF0F5" w:themeColor="background1"/>
          <w:insideH w:val="nil"/>
          <w:insideV w:val="nil"/>
        </w:tcBorders>
        <w:shd w:val="clear" w:color="auto" w:fill="DD840E" w:themeFill="accent6" w:themeFillShade="BF"/>
      </w:tcPr>
    </w:tblStylePr>
    <w:tblStylePr w:type="lastCol">
      <w:tblPr/>
      <w:tcPr>
        <w:tcBorders>
          <w:top w:val="nil"/>
          <w:left w:val="single" w:sz="18" w:space="0" w:color="EDF0F5" w:themeColor="background1"/>
          <w:bottom w:val="nil"/>
          <w:right w:val="nil"/>
          <w:insideH w:val="nil"/>
          <w:insideV w:val="nil"/>
        </w:tcBorders>
        <w:shd w:val="clear" w:color="auto" w:fill="DD840E" w:themeFill="accent6" w:themeFillShade="BF"/>
      </w:tcPr>
    </w:tblStylePr>
    <w:tblStylePr w:type="band1Vert">
      <w:tblPr/>
      <w:tcPr>
        <w:tcBorders>
          <w:top w:val="nil"/>
          <w:left w:val="nil"/>
          <w:bottom w:val="nil"/>
          <w:right w:val="nil"/>
          <w:insideH w:val="nil"/>
          <w:insideV w:val="nil"/>
        </w:tcBorders>
        <w:shd w:val="clear" w:color="auto" w:fill="DD840E" w:themeFill="accent6" w:themeFillShade="BF"/>
      </w:tcPr>
    </w:tblStylePr>
    <w:tblStylePr w:type="band1Horz">
      <w:tblPr/>
      <w:tcPr>
        <w:tcBorders>
          <w:top w:val="nil"/>
          <w:left w:val="nil"/>
          <w:bottom w:val="nil"/>
          <w:right w:val="nil"/>
          <w:insideH w:val="nil"/>
          <w:insideV w:val="nil"/>
        </w:tcBorders>
        <w:shd w:val="clear" w:color="auto" w:fill="DD840E" w:themeFill="accent6" w:themeFillShade="BF"/>
      </w:tcPr>
    </w:tblStylePr>
  </w:style>
  <w:style w:type="paragraph" w:styleId="NormalWeb">
    <w:name w:val="Normal (Web)"/>
    <w:basedOn w:val="NormalOriginal"/>
    <w:uiPriority w:val="99"/>
    <w:semiHidden/>
    <w:rsid w:val="00177B69"/>
    <w:rPr>
      <w:rFonts w:cs="Times New Roman"/>
      <w:szCs w:val="24"/>
    </w:rPr>
  </w:style>
  <w:style w:type="paragraph" w:styleId="NoteHeading">
    <w:name w:val="Note Heading"/>
    <w:basedOn w:val="NormalOriginal"/>
    <w:next w:val="Normal"/>
    <w:link w:val="NoteHeadingChar"/>
    <w:uiPriority w:val="99"/>
    <w:semiHidden/>
    <w:unhideWhenUsed/>
    <w:rsid w:val="00177B69"/>
  </w:style>
  <w:style w:type="character" w:customStyle="1" w:styleId="NoteHeadingChar">
    <w:name w:val="Note Heading Char"/>
    <w:basedOn w:val="DefaultParagraphFont"/>
    <w:link w:val="NoteHeading"/>
    <w:uiPriority w:val="99"/>
    <w:semiHidden/>
    <w:rsid w:val="00177B69"/>
    <w:rPr>
      <w:lang w:val="en-GB"/>
    </w:rPr>
  </w:style>
  <w:style w:type="paragraph" w:styleId="ListNumber4">
    <w:name w:val="List Number 4"/>
    <w:basedOn w:val="NormalOriginal"/>
    <w:uiPriority w:val="99"/>
    <w:semiHidden/>
    <w:unhideWhenUsed/>
    <w:rsid w:val="003A391A"/>
    <w:pPr>
      <w:tabs>
        <w:tab w:val="num" w:pos="1209"/>
      </w:tabs>
      <w:ind w:left="1209" w:hanging="360"/>
      <w:contextualSpacing/>
    </w:pPr>
  </w:style>
  <w:style w:type="paragraph" w:styleId="ListNumber5">
    <w:name w:val="List Number 5"/>
    <w:basedOn w:val="NormalOriginal"/>
    <w:uiPriority w:val="99"/>
    <w:semiHidden/>
    <w:unhideWhenUsed/>
    <w:rsid w:val="003A391A"/>
    <w:pPr>
      <w:tabs>
        <w:tab w:val="num" w:pos="1492"/>
      </w:tabs>
      <w:ind w:left="1492" w:hanging="360"/>
      <w:contextualSpacing/>
    </w:pPr>
  </w:style>
  <w:style w:type="paragraph" w:styleId="ListBullet4">
    <w:name w:val="List Bullet 4"/>
    <w:basedOn w:val="NormalOriginal"/>
    <w:uiPriority w:val="99"/>
    <w:semiHidden/>
    <w:unhideWhenUsed/>
    <w:rsid w:val="003A391A"/>
    <w:pPr>
      <w:tabs>
        <w:tab w:val="num" w:pos="1209"/>
      </w:tabs>
      <w:ind w:left="1209" w:hanging="360"/>
      <w:contextualSpacing/>
    </w:pPr>
  </w:style>
  <w:style w:type="paragraph" w:styleId="ListBullet5">
    <w:name w:val="List Bullet 5"/>
    <w:basedOn w:val="NormalOriginal"/>
    <w:uiPriority w:val="99"/>
    <w:semiHidden/>
    <w:unhideWhenUsed/>
    <w:rsid w:val="003A391A"/>
    <w:pPr>
      <w:tabs>
        <w:tab w:val="num" w:pos="1492"/>
      </w:tabs>
      <w:ind w:left="1492" w:hanging="360"/>
      <w:contextualSpacing/>
    </w:pPr>
  </w:style>
  <w:style w:type="paragraph" w:styleId="PlainText">
    <w:name w:val="Plain Text"/>
    <w:basedOn w:val="NormalOriginal"/>
    <w:link w:val="PlainTextChar"/>
    <w:uiPriority w:val="99"/>
    <w:semiHidden/>
    <w:unhideWhenUsed/>
    <w:rsid w:val="002A330B"/>
  </w:style>
  <w:style w:type="character" w:customStyle="1" w:styleId="PlainTextChar">
    <w:name w:val="Plain Text Char"/>
    <w:basedOn w:val="DefaultParagraphFont"/>
    <w:link w:val="PlainText"/>
    <w:uiPriority w:val="99"/>
    <w:semiHidden/>
    <w:rsid w:val="002A330B"/>
    <w:rPr>
      <w:lang w:val="en-GB"/>
    </w:rPr>
  </w:style>
  <w:style w:type="character" w:styleId="PageNumber">
    <w:name w:val="page number"/>
    <w:basedOn w:val="DefaultParagraphFont"/>
    <w:uiPriority w:val="99"/>
    <w:semiHidden/>
    <w:unhideWhenUsed/>
    <w:rsid w:val="002A330B"/>
    <w:rPr>
      <w:rFonts w:ascii="Arial" w:hAnsi="Arial" w:cs="Arial"/>
      <w:lang w:val="en-GB"/>
    </w:rPr>
  </w:style>
  <w:style w:type="character" w:styleId="Strong">
    <w:name w:val="Strong"/>
    <w:basedOn w:val="DefaultParagraphFont"/>
    <w:uiPriority w:val="22"/>
    <w:semiHidden/>
    <w:unhideWhenUsed/>
    <w:qFormat/>
    <w:rsid w:val="002A330B"/>
    <w:rPr>
      <w:rFonts w:ascii="Arial" w:hAnsi="Arial" w:cs="Arial"/>
      <w:b/>
      <w:bCs/>
      <w:sz w:val="20"/>
      <w:lang w:val="en-GB"/>
    </w:rPr>
  </w:style>
  <w:style w:type="character" w:styleId="IntenseReference">
    <w:name w:val="Intense Reference"/>
    <w:basedOn w:val="DefaultParagraphFont"/>
    <w:uiPriority w:val="32"/>
    <w:semiHidden/>
    <w:unhideWhenUsed/>
    <w:qFormat/>
    <w:rsid w:val="00BB4CE4"/>
    <w:rPr>
      <w:rFonts w:ascii="Arial" w:hAnsi="Arial" w:cs="Arial"/>
      <w:b/>
      <w:bCs/>
      <w:smallCaps/>
      <w:color w:val="28303B"/>
      <w:spacing w:val="5"/>
      <w:sz w:val="20"/>
      <w:u w:val="single"/>
      <w:lang w:val="en-GB"/>
    </w:rPr>
  </w:style>
  <w:style w:type="character" w:styleId="IntenseEmphasis">
    <w:name w:val="Intense Emphasis"/>
    <w:basedOn w:val="DefaultParagraphFont"/>
    <w:uiPriority w:val="21"/>
    <w:semiHidden/>
    <w:unhideWhenUsed/>
    <w:qFormat/>
    <w:rsid w:val="00BB4CE4"/>
    <w:rPr>
      <w:rFonts w:ascii="Arial" w:hAnsi="Arial" w:cs="Arial"/>
      <w:b/>
      <w:bCs/>
      <w:i/>
      <w:iCs/>
      <w:color w:val="89B3F5" w:themeColor="accent1"/>
      <w:sz w:val="20"/>
      <w:lang w:val="en-GB"/>
    </w:rPr>
  </w:style>
  <w:style w:type="paragraph" w:styleId="IntenseQuote">
    <w:name w:val="Intense Quote"/>
    <w:basedOn w:val="NormalOriginal"/>
    <w:next w:val="Normal"/>
    <w:link w:val="IntenseQuoteChar"/>
    <w:uiPriority w:val="30"/>
    <w:semiHidden/>
    <w:unhideWhenUsed/>
    <w:qFormat/>
    <w:rsid w:val="00BB4CE4"/>
    <w:pPr>
      <w:pBdr>
        <w:bottom w:val="single" w:sz="4" w:space="4" w:color="89B3F5" w:themeColor="accent1"/>
      </w:pBdr>
      <w:spacing w:before="200"/>
      <w:ind w:left="936" w:right="936"/>
    </w:pPr>
    <w:rPr>
      <w:b/>
      <w:bCs/>
      <w:i/>
      <w:iCs/>
    </w:rPr>
  </w:style>
  <w:style w:type="character" w:customStyle="1" w:styleId="IntenseQuoteChar">
    <w:name w:val="Intense Quote Char"/>
    <w:basedOn w:val="DefaultParagraphFont"/>
    <w:link w:val="IntenseQuote"/>
    <w:uiPriority w:val="30"/>
    <w:semiHidden/>
    <w:rsid w:val="00BB4CE4"/>
    <w:rPr>
      <w:b/>
      <w:bCs/>
      <w:i/>
      <w:iCs/>
      <w:lang w:val="en-GB"/>
    </w:rPr>
  </w:style>
  <w:style w:type="paragraph" w:styleId="IndexHeading">
    <w:name w:val="index heading"/>
    <w:basedOn w:val="NormalOriginal"/>
    <w:next w:val="Index1"/>
    <w:uiPriority w:val="99"/>
    <w:semiHidden/>
    <w:unhideWhenUsed/>
    <w:rsid w:val="00BB4CE4"/>
    <w:rPr>
      <w:rFonts w:eastAsiaTheme="majorEastAsia" w:cstheme="majorBidi"/>
      <w:b/>
      <w:bCs/>
    </w:rPr>
  </w:style>
  <w:style w:type="character" w:styleId="SubtleReference">
    <w:name w:val="Subtle Reference"/>
    <w:basedOn w:val="DefaultParagraphFont"/>
    <w:uiPriority w:val="31"/>
    <w:semiHidden/>
    <w:unhideWhenUsed/>
    <w:qFormat/>
    <w:rsid w:val="002A330B"/>
    <w:rPr>
      <w:rFonts w:ascii="Arial" w:hAnsi="Arial" w:cs="Arial"/>
      <w:smallCaps/>
      <w:color w:val="56709B" w:themeColor="background1" w:themeShade="80"/>
      <w:sz w:val="20"/>
      <w:u w:val="single"/>
      <w:lang w:val="en-GB"/>
    </w:rPr>
  </w:style>
  <w:style w:type="character" w:styleId="SubtleEmphasis">
    <w:name w:val="Subtle Emphasis"/>
    <w:basedOn w:val="DefaultParagraphFont"/>
    <w:uiPriority w:val="19"/>
    <w:semiHidden/>
    <w:unhideWhenUsed/>
    <w:qFormat/>
    <w:rsid w:val="002A330B"/>
    <w:rPr>
      <w:rFonts w:ascii="Arial" w:hAnsi="Arial" w:cs="Arial"/>
      <w:i/>
      <w:iCs/>
      <w:color w:val="56709B" w:themeColor="background1" w:themeShade="80"/>
      <w:sz w:val="20"/>
      <w:lang w:val="en-GB"/>
    </w:rPr>
  </w:style>
  <w:style w:type="table" w:styleId="Table3Deffects1">
    <w:name w:val="Table 3D effects 1"/>
    <w:basedOn w:val="TableNormal"/>
    <w:uiPriority w:val="99"/>
    <w:semiHidden/>
    <w:unhideWhenUsed/>
    <w:rsid w:val="003A391A"/>
    <w:rPr>
      <w:rFonts w:asciiTheme="minorHAnsi" w:hAnsiTheme="minorHAnsi" w:cs="Ari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A391A"/>
    <w:rPr>
      <w:rFonts w:asciiTheme="minorHAnsi" w:hAnsiTheme="minorHAnsi" w:cs="Ari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A391A"/>
    <w:rPr>
      <w:rFonts w:asciiTheme="minorHAnsi" w:hAnsiTheme="minorHAnsi" w:cs="Ari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3A391A"/>
    <w:rPr>
      <w:rFonts w:asciiTheme="minorHAnsi" w:hAnsiTheme="minorHAnsi"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A391A"/>
    <w:rPr>
      <w:rFonts w:asciiTheme="minorHAnsi" w:hAnsiTheme="minorHAnsi" w:cs="Arial"/>
      <w:color w:val="FFFFFF"/>
    </w:rPr>
    <w:tblPr>
      <w:tblBorders>
        <w:top w:val="single" w:sz="18" w:space="0" w:color="F5F1F2" w:themeColor="background2"/>
        <w:left w:val="single" w:sz="18" w:space="0" w:color="F5F1F2" w:themeColor="background2"/>
        <w:bottom w:val="single" w:sz="18" w:space="0" w:color="F5F1F2" w:themeColor="background2"/>
        <w:right w:val="single" w:sz="18" w:space="0" w:color="F5F1F2" w:themeColor="background2"/>
        <w:insideH w:val="single" w:sz="18" w:space="0" w:color="F5F1F2" w:themeColor="background2"/>
      </w:tblBorders>
    </w:tblPr>
    <w:tcPr>
      <w:shd w:val="solid" w:color="89B3F5" w:themeColor="accent1" w:fill="FFFFFF"/>
    </w:tcPr>
    <w:tblStylePr w:type="firstRow">
      <w:rPr>
        <w:rFonts w:ascii="Arial" w:hAnsi="Arial"/>
        <w:b w:val="0"/>
        <w:bCs w:val="0"/>
        <w:i w:val="0"/>
        <w:iCs w:val="0"/>
        <w:color w:val="FFFFFF"/>
      </w:rPr>
      <w:tblPr/>
      <w:tcPr>
        <w:shd w:val="clear" w:color="auto" w:fill="3079ED" w:themeFill="accent1" w:themeFillShade="BF"/>
      </w:tcPr>
    </w:tblStylePr>
    <w:tblStylePr w:type="firstCol">
      <w:rPr>
        <w:b/>
        <w:bCs/>
        <w:i/>
        <w:iCs/>
      </w:rPr>
      <w:tblPr/>
      <w:tcPr>
        <w:shd w:val="clear" w:color="auto" w:fill="3079ED" w:themeFill="accent1" w:themeFillShade="BF"/>
      </w:tcPr>
    </w:tblStylePr>
    <w:tblStylePr w:type="nwCell">
      <w:tblPr/>
      <w:tcPr>
        <w:tcBorders>
          <w:tl2br w:val="none" w:sz="0" w:space="0" w:color="auto"/>
          <w:tr2bl w:val="none" w:sz="0" w:space="0" w:color="auto"/>
        </w:tcBorders>
        <w:shd w:val="solid" w:color="000000" w:fill="FFFFFF"/>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A391A"/>
    <w:rPr>
      <w:rFonts w:asciiTheme="minorHAnsi" w:hAnsiTheme="minorHAnsi" w:cs="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A391A"/>
    <w:rPr>
      <w:rFonts w:asciiTheme="minorHAnsi" w:hAnsiTheme="minorHAnsi" w:cs="Arial"/>
    </w:rPr>
    <w:tblPr>
      <w:tblBorders>
        <w:top w:val="single" w:sz="18" w:space="0" w:color="auto"/>
        <w:left w:val="single" w:sz="18" w:space="0" w:color="auto"/>
        <w:bottom w:val="single" w:sz="18" w:space="0" w:color="auto"/>
        <w:right w:val="single" w:sz="18" w:space="0" w:color="auto"/>
        <w:insideH w:val="single" w:sz="18" w:space="0" w:color="auto"/>
      </w:tblBorders>
    </w:tblPr>
    <w:tcPr>
      <w:shd w:val="pct25" w:color="28303B" w:fill="FFFFFF"/>
    </w:tcPr>
    <w:tblStylePr w:type="firstRow">
      <w:rPr>
        <w:rFonts w:asciiTheme="minorHAnsi" w:hAnsiTheme="minorHAnsi"/>
      </w:rPr>
      <w:tblPr/>
      <w:tcPr>
        <w:shd w:val="clear" w:color="auto" w:fill="28303B"/>
      </w:tcPr>
    </w:tblStylePr>
    <w:tblStylePr w:type="firstCol">
      <w:rPr>
        <w:rFonts w:asciiTheme="minorBidi" w:hAnsiTheme="minorBidi"/>
      </w:rPr>
      <w:tblPr/>
      <w:tcPr>
        <w:shd w:val="clear" w:color="auto" w:fill="28303B"/>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iPriority w:val="99"/>
    <w:semiHidden/>
    <w:unhideWhenUsed/>
    <w:rsid w:val="003A391A"/>
    <w:rPr>
      <w:rFonts w:asciiTheme="minorHAnsi" w:hAnsiTheme="minorHAnsi" w:cs="Ari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A391A"/>
    <w:rPr>
      <w:rFonts w:asciiTheme="minorHAnsi" w:hAnsiTheme="minorHAnsi" w:cs="Ari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A391A"/>
    <w:rPr>
      <w:rFonts w:asciiTheme="minorHAnsi" w:hAnsiTheme="minorHAnsi" w:cs="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A391A"/>
    <w:rPr>
      <w:rFonts w:asciiTheme="minorHAnsi" w:hAnsiTheme="minorHAnsi" w:cs="Ari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3A391A"/>
    <w:rPr>
      <w:rFonts w:asciiTheme="minorHAnsi" w:hAnsiTheme="minorHAnsi" w:cs="Ari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Professional">
    <w:name w:val="Table Professional"/>
    <w:basedOn w:val="TableNormal"/>
    <w:uiPriority w:val="99"/>
    <w:semiHidden/>
    <w:unhideWhenUsed/>
    <w:rsid w:val="003A391A"/>
    <w:rPr>
      <w:rFonts w:asciiTheme="minorHAnsi" w:hAnsiTheme="minorHAnsi"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A391A"/>
    <w:rPr>
      <w:rFonts w:asciiTheme="minorHAnsi" w:hAnsiTheme="minorHAnsi" w:cs="Ari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A391A"/>
    <w:rPr>
      <w:rFonts w:asciiTheme="minorHAnsi" w:hAnsiTheme="minorHAnsi" w:cs="Ari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3A391A"/>
    <w:rPr>
      <w:rFonts w:asciiTheme="minorHAnsi" w:hAnsiTheme="minorHAnsi" w:cs="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A391A"/>
    <w:rPr>
      <w:rFonts w:asciiTheme="minorHAnsi" w:hAnsiTheme="minorHAnsi" w:cs="Ari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A391A"/>
    <w:rPr>
      <w:rFonts w:asciiTheme="minorHAnsi" w:hAnsiTheme="minorHAnsi" w:cs="Ari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A391A"/>
    <w:rPr>
      <w:rFonts w:asciiTheme="minorHAnsi" w:hAnsiTheme="minorHAnsi" w:cs="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A391A"/>
    <w:rPr>
      <w:rFonts w:asciiTheme="minorHAnsi" w:hAnsiTheme="minorHAnsi" w:cs="Ari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A391A"/>
    <w:rPr>
      <w:rFonts w:asciiTheme="minorHAnsi" w:hAnsiTheme="minorHAnsi" w:cs="Ari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A391A"/>
    <w:rPr>
      <w:rFonts w:asciiTheme="minorHAnsi" w:hAnsiTheme="minorHAnsi" w:cs="Ari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A391A"/>
    <w:rPr>
      <w:rFonts w:asciiTheme="minorHAnsi" w:hAnsiTheme="minorHAnsi" w:cs="Ari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A391A"/>
    <w:rPr>
      <w:rFonts w:asciiTheme="minorHAnsi" w:hAnsiTheme="minorHAnsi" w:cs="Ari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A391A"/>
    <w:rPr>
      <w:rFonts w:asciiTheme="minorHAnsi" w:hAnsiTheme="minorHAnsi" w:cs="Ari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A391A"/>
    <w:rPr>
      <w:rFonts w:asciiTheme="minorHAnsi" w:hAnsiTheme="minorHAnsi" w:cs="Ari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Columns1">
    <w:name w:val="Table Columns 1"/>
    <w:basedOn w:val="TableNormal"/>
    <w:uiPriority w:val="99"/>
    <w:semiHidden/>
    <w:unhideWhenUsed/>
    <w:rsid w:val="003A391A"/>
    <w:rPr>
      <w:rFonts w:asciiTheme="minorHAnsi" w:hAnsiTheme="minorHAnsi" w:cs="Arial"/>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umns2">
    <w:name w:val="Table Columns 2"/>
    <w:basedOn w:val="TableNormal"/>
    <w:uiPriority w:val="99"/>
    <w:unhideWhenUsed/>
    <w:rsid w:val="003A391A"/>
    <w:rPr>
      <w:rFonts w:asciiTheme="minorHAnsi" w:hAnsiTheme="minorHAnsi" w:cs="Arial"/>
      <w:b/>
      <w:bCs/>
    </w:rPr>
    <w:tblPr>
      <w:tblStyleColBandSize w:val="1"/>
      <w:tblInd w:w="794" w:type="dxa"/>
      <w:tblCellMar>
        <w:top w:w="40" w:type="dxa"/>
        <w:bottom w:w="17" w:type="dxa"/>
        <w:right w:w="57"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umns3">
    <w:name w:val="Table Columns 3"/>
    <w:basedOn w:val="TableNormal"/>
    <w:uiPriority w:val="99"/>
    <w:unhideWhenUsed/>
    <w:rsid w:val="003A391A"/>
    <w:rPr>
      <w:rFonts w:asciiTheme="minorHAnsi" w:hAnsiTheme="minorHAnsi" w:cs="Arial"/>
      <w:b/>
      <w:bCs/>
    </w:rPr>
    <w:tblPr>
      <w:tblStyleColBandSize w:val="1"/>
      <w:tblInd w:w="794" w:type="dxa"/>
      <w:tblBorders>
        <w:top w:val="single" w:sz="6" w:space="0" w:color="000080"/>
        <w:left w:val="single" w:sz="6" w:space="0" w:color="000080"/>
        <w:bottom w:val="single" w:sz="6" w:space="0" w:color="000080"/>
        <w:right w:val="single" w:sz="6" w:space="0" w:color="000080"/>
        <w:insideV w:val="single" w:sz="6" w:space="0" w:color="000080"/>
      </w:tblBorders>
      <w:tblCellMar>
        <w:top w:w="40" w:type="dxa"/>
        <w:bottom w:w="17" w:type="dxa"/>
        <w:right w:w="57"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tblPr/>
      <w:tcPr>
        <w:tcBorders>
          <w:tl2br w:val="none" w:sz="0" w:space="0" w:color="auto"/>
          <w:tr2bl w:val="none" w:sz="0" w:space="0" w:color="auto"/>
        </w:tcBorders>
      </w:tcPr>
    </w:tblStylePr>
  </w:style>
  <w:style w:type="table" w:styleId="TableColumns4">
    <w:name w:val="Table Columns 4"/>
    <w:basedOn w:val="TableNormal"/>
    <w:uiPriority w:val="99"/>
    <w:unhideWhenUsed/>
    <w:rsid w:val="003A391A"/>
    <w:rPr>
      <w:rFonts w:asciiTheme="minorHAnsi" w:hAnsiTheme="minorHAnsi" w:cs="Arial"/>
    </w:rPr>
    <w:tblPr>
      <w:tblStyleColBandSize w:val="1"/>
      <w:tblInd w:w="794" w:type="dxa"/>
      <w:tblCellMar>
        <w:top w:w="40" w:type="dxa"/>
        <w:bottom w:w="17" w:type="dxa"/>
        <w:right w:w="57"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3A391A"/>
    <w:rPr>
      <w:rFonts w:asciiTheme="minorHAnsi" w:hAnsiTheme="minorHAnsi" w:cs="Arial"/>
    </w:rPr>
    <w:tblPr>
      <w:tblStyleColBandSize w:val="1"/>
      <w:tblInd w:w="794" w:type="dxa"/>
      <w:tblBorders>
        <w:top w:val="single" w:sz="12" w:space="0" w:color="808080"/>
        <w:left w:val="single" w:sz="12" w:space="0" w:color="808080"/>
        <w:bottom w:val="single" w:sz="12" w:space="0" w:color="808080"/>
        <w:right w:val="single" w:sz="12" w:space="0" w:color="808080"/>
        <w:insideV w:val="single" w:sz="6" w:space="0" w:color="C0C0C0"/>
      </w:tblBorders>
      <w:tblCellMar>
        <w:top w:w="40" w:type="dxa"/>
        <w:bottom w:w="17" w:type="dxa"/>
        <w:right w:w="57"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iPriority w:val="99"/>
    <w:unhideWhenUsed/>
    <w:rsid w:val="003A391A"/>
    <w:rPr>
      <w:rFonts w:asciiTheme="minorHAnsi" w:hAnsiTheme="minorHAnsi" w:cs="Arial"/>
    </w:rPr>
    <w:tblPr>
      <w:tblInd w:w="7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bottom w:w="17" w:type="dxa"/>
        <w:right w:w="57"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3A391A"/>
    <w:rPr>
      <w:rFonts w:asciiTheme="minorHAnsi" w:hAnsiTheme="minorHAnsi" w:cs="Arial"/>
    </w:rPr>
    <w:tblPr>
      <w:tblInd w:w="794" w:type="dxa"/>
      <w:tblBorders>
        <w:insideH w:val="single" w:sz="6" w:space="0" w:color="000000"/>
        <w:insideV w:val="single" w:sz="6" w:space="0" w:color="000000"/>
      </w:tblBorders>
      <w:tblCellMar>
        <w:top w:w="40" w:type="dxa"/>
        <w:bottom w:w="17" w:type="dxa"/>
        <w:right w:w="57"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3A391A"/>
    <w:rPr>
      <w:rFonts w:asciiTheme="minorHAnsi" w:hAnsiTheme="minorHAnsi" w:cs="Arial"/>
    </w:rPr>
    <w:tblPr>
      <w:tblInd w:w="794" w:type="dxa"/>
      <w:tblBorders>
        <w:top w:val="single" w:sz="6" w:space="0" w:color="000000"/>
        <w:left w:val="single" w:sz="12" w:space="0" w:color="000000"/>
        <w:bottom w:val="single" w:sz="6" w:space="0" w:color="000000"/>
        <w:right w:val="single" w:sz="12" w:space="0" w:color="000000"/>
        <w:insideV w:val="single" w:sz="6" w:space="0" w:color="000000"/>
      </w:tblBorders>
      <w:tblCellMar>
        <w:top w:w="40" w:type="dxa"/>
        <w:bottom w:w="17" w:type="dxa"/>
        <w:right w:w="57"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3A391A"/>
    <w:rPr>
      <w:rFonts w:asciiTheme="minorHAnsi" w:hAnsiTheme="minorHAnsi" w:cs="Arial"/>
    </w:rPr>
    <w:tblPr>
      <w:tblInd w:w="794" w:type="dxa"/>
      <w:tblBorders>
        <w:left w:val="single" w:sz="12" w:space="0" w:color="000000"/>
        <w:right w:val="single" w:sz="12" w:space="0" w:color="000000"/>
        <w:insideH w:val="single" w:sz="6" w:space="0" w:color="000000"/>
        <w:insideV w:val="single" w:sz="6" w:space="0" w:color="000000"/>
      </w:tblBorders>
      <w:tblCellMar>
        <w:top w:w="40" w:type="dxa"/>
        <w:bottom w:w="17" w:type="dxa"/>
        <w:right w:w="57"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A391A"/>
    <w:rPr>
      <w:rFonts w:asciiTheme="minorHAnsi" w:hAnsiTheme="minorHAnsi" w:cs="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A391A"/>
    <w:rPr>
      <w:rFonts w:asciiTheme="minorHAnsi" w:hAnsiTheme="minorHAnsi" w:cs="Ari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A391A"/>
    <w:rPr>
      <w:rFonts w:asciiTheme="minorHAnsi" w:hAnsiTheme="minorHAnsi" w:cs="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3A391A"/>
    <w:rPr>
      <w:rFonts w:asciiTheme="minorHAnsi" w:hAnsiTheme="minorHAnsi" w:cs="Arial"/>
    </w:rPr>
    <w:tblPr>
      <w:tblStyleRowBandSize w:val="1"/>
      <w:tblStyleColBandSize w:val="1"/>
      <w:tblInd w:w="794" w:type="dxa"/>
      <w:tblBorders>
        <w:top w:val="single" w:sz="6" w:space="0" w:color="28303B"/>
        <w:left w:val="single" w:sz="6" w:space="0" w:color="28303B"/>
        <w:bottom w:val="single" w:sz="6" w:space="0" w:color="28303B"/>
        <w:right w:val="single" w:sz="6" w:space="0" w:color="28303B"/>
        <w:insideH w:val="single" w:sz="6" w:space="0" w:color="28303B"/>
        <w:insideV w:val="single" w:sz="6" w:space="0" w:color="28303B"/>
      </w:tblBorders>
      <w:tblCellMar>
        <w:top w:w="40" w:type="dxa"/>
        <w:bottom w:w="17" w:type="dxa"/>
        <w:right w:w="57" w:type="dxa"/>
      </w:tblCellMar>
    </w:tblPr>
    <w:tcPr>
      <w:shd w:val="clear" w:color="auto" w:fill="auto"/>
    </w:tcPr>
    <w:tblStylePr w:type="firstRow">
      <w:rPr>
        <w:b/>
        <w:bCs/>
        <w:color w:val="FFFFFF"/>
      </w:rPr>
      <w:tblPr/>
      <w:tcPr>
        <w:shd w:val="clear" w:color="auto" w:fill="28303B"/>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uiPriority w:val="99"/>
    <w:unhideWhenUsed/>
    <w:rsid w:val="003A391A"/>
    <w:rPr>
      <w:rFonts w:asciiTheme="minorHAnsi" w:hAnsiTheme="minorHAns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Original"/>
    <w:next w:val="Forsidetittel2"/>
    <w:link w:val="TitleChar"/>
    <w:uiPriority w:val="3"/>
    <w:qFormat/>
    <w:rsid w:val="002A330B"/>
    <w:pPr>
      <w:contextualSpacing/>
    </w:pPr>
    <w:rPr>
      <w:rFonts w:eastAsiaTheme="majorEastAsia" w:cstheme="majorBidi"/>
      <w:b/>
      <w:caps/>
      <w:spacing w:val="5"/>
      <w:kern w:val="28"/>
      <w:sz w:val="24"/>
      <w:szCs w:val="52"/>
    </w:rPr>
  </w:style>
  <w:style w:type="character" w:customStyle="1" w:styleId="TitleChar">
    <w:name w:val="Title Char"/>
    <w:basedOn w:val="DefaultParagraphFont"/>
    <w:link w:val="Title"/>
    <w:uiPriority w:val="3"/>
    <w:rsid w:val="002A330B"/>
    <w:rPr>
      <w:rFonts w:eastAsiaTheme="majorEastAsia" w:cstheme="majorBidi"/>
      <w:b/>
      <w:caps/>
      <w:spacing w:val="5"/>
      <w:kern w:val="28"/>
      <w:sz w:val="24"/>
      <w:szCs w:val="52"/>
      <w:lang w:val="en-GB"/>
    </w:rPr>
  </w:style>
  <w:style w:type="paragraph" w:styleId="Signature">
    <w:name w:val="Signature"/>
    <w:basedOn w:val="NormalOriginal"/>
    <w:link w:val="SignatureChar"/>
    <w:uiPriority w:val="99"/>
    <w:semiHidden/>
    <w:unhideWhenUsed/>
    <w:rsid w:val="002A330B"/>
    <w:pPr>
      <w:spacing w:after="0" w:line="240" w:lineRule="auto"/>
      <w:ind w:left="4253"/>
    </w:pPr>
  </w:style>
  <w:style w:type="character" w:customStyle="1" w:styleId="SignatureChar">
    <w:name w:val="Signature Char"/>
    <w:basedOn w:val="DefaultParagraphFont"/>
    <w:link w:val="Signature"/>
    <w:uiPriority w:val="99"/>
    <w:semiHidden/>
    <w:rsid w:val="002A330B"/>
    <w:rPr>
      <w:lang w:val="en-GB"/>
    </w:rPr>
  </w:style>
  <w:style w:type="paragraph" w:styleId="Subtitle">
    <w:name w:val="Subtitle"/>
    <w:basedOn w:val="NormalOriginal"/>
    <w:next w:val="Forsidetittel2"/>
    <w:link w:val="SubtitleChar"/>
    <w:uiPriority w:val="11"/>
    <w:semiHidden/>
    <w:unhideWhenUsed/>
    <w:qFormat/>
    <w:rsid w:val="002A330B"/>
    <w:pPr>
      <w:numPr>
        <w:ilvl w:val="1"/>
      </w:numPr>
      <w:spacing w:before="100"/>
    </w:pPr>
    <w:rPr>
      <w:rFonts w:eastAsiaTheme="majorEastAsia" w:cstheme="majorBidi"/>
      <w:iCs/>
      <w:spacing w:val="15"/>
      <w:sz w:val="22"/>
      <w:szCs w:val="24"/>
    </w:rPr>
  </w:style>
  <w:style w:type="character" w:customStyle="1" w:styleId="SubtitleChar">
    <w:name w:val="Subtitle Char"/>
    <w:basedOn w:val="DefaultParagraphFont"/>
    <w:link w:val="Subtitle"/>
    <w:uiPriority w:val="11"/>
    <w:semiHidden/>
    <w:rsid w:val="002A330B"/>
    <w:rPr>
      <w:rFonts w:eastAsiaTheme="majorEastAsia" w:cstheme="majorBidi"/>
      <w:iCs/>
      <w:spacing w:val="15"/>
      <w:sz w:val="22"/>
      <w:szCs w:val="24"/>
      <w:lang w:val="en-GB"/>
    </w:rPr>
  </w:style>
  <w:style w:type="character" w:styleId="Emphasis">
    <w:name w:val="Emphasis"/>
    <w:basedOn w:val="DefaultParagraphFont"/>
    <w:uiPriority w:val="20"/>
    <w:semiHidden/>
    <w:unhideWhenUsed/>
    <w:qFormat/>
    <w:rsid w:val="0040261F"/>
    <w:rPr>
      <w:rFonts w:ascii="Arial" w:hAnsi="Arial" w:cs="Arial"/>
      <w:i/>
      <w:iCs/>
      <w:lang w:val="en-GB"/>
    </w:rPr>
  </w:style>
  <w:style w:type="paragraph" w:styleId="NormalIndent">
    <w:name w:val="Normal Indent"/>
    <w:basedOn w:val="NormalOriginal"/>
    <w:uiPriority w:val="99"/>
    <w:semiHidden/>
    <w:unhideWhenUsed/>
    <w:rsid w:val="00177B69"/>
    <w:pPr>
      <w:ind w:left="794"/>
    </w:pPr>
  </w:style>
  <w:style w:type="paragraph" w:customStyle="1" w:styleId="Normalutenlufthyre">
    <w:name w:val="Normal uten luft høyre"/>
    <w:basedOn w:val="Normalhyre"/>
    <w:rsid w:val="00177B69"/>
    <w:pPr>
      <w:suppressAutoHyphens/>
      <w:spacing w:after="0"/>
    </w:pPr>
    <w:rPr>
      <w:szCs w:val="22"/>
    </w:rPr>
  </w:style>
  <w:style w:type="paragraph" w:customStyle="1" w:styleId="Vedlegg">
    <w:name w:val="Vedlegg"/>
    <w:basedOn w:val="NormalOriginal"/>
    <w:next w:val="Innrykk1"/>
    <w:uiPriority w:val="2"/>
    <w:semiHidden/>
    <w:rsid w:val="002A330B"/>
    <w:pPr>
      <w:numPr>
        <w:numId w:val="23"/>
      </w:numPr>
      <w:ind w:left="1985" w:hanging="1191"/>
    </w:pPr>
    <w:rPr>
      <w:rFonts w:eastAsia="Times New Roman"/>
      <w:szCs w:val="24"/>
    </w:rPr>
  </w:style>
  <w:style w:type="paragraph" w:customStyle="1" w:styleId="Forsidenote">
    <w:name w:val="Forside note"/>
    <w:basedOn w:val="Forsidetekst"/>
    <w:uiPriority w:val="2"/>
    <w:qFormat/>
    <w:rsid w:val="007128CA"/>
    <w:pPr>
      <w:spacing w:after="0"/>
      <w:jc w:val="right"/>
    </w:pPr>
    <w:rPr>
      <w:sz w:val="16"/>
    </w:rPr>
  </w:style>
  <w:style w:type="paragraph" w:customStyle="1" w:styleId="Normalskrivelinjeinnrykk">
    <w:name w:val="Normal skrivelinje innrykk"/>
    <w:basedOn w:val="Normalskrivelinje"/>
    <w:uiPriority w:val="19"/>
    <w:semiHidden/>
    <w:rsid w:val="00177B69"/>
    <w:pPr>
      <w:tabs>
        <w:tab w:val="clear" w:pos="2693"/>
        <w:tab w:val="right" w:leader="dot" w:pos="3402"/>
      </w:tabs>
      <w:ind w:left="567"/>
    </w:pPr>
  </w:style>
  <w:style w:type="table" w:styleId="ColorfulList">
    <w:name w:val="Colorful List"/>
    <w:basedOn w:val="TableNormal"/>
    <w:uiPriority w:val="72"/>
    <w:unhideWhenUsed/>
    <w:rsid w:val="003A391A"/>
    <w:pPr>
      <w:spacing w:line="240" w:lineRule="auto"/>
    </w:pPr>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cPr>
      <w:shd w:val="clear" w:color="auto" w:fill="E6EAEE" w:themeFill="text1" w:themeFillTint="19"/>
    </w:tcPr>
    <w:tblStylePr w:type="firstRow">
      <w:rPr>
        <w:b/>
        <w:bCs/>
        <w:color w:val="EDF0F5" w:themeColor="background1"/>
      </w:rPr>
      <w:tblPr/>
      <w:tcPr>
        <w:tcBorders>
          <w:bottom w:val="single" w:sz="12" w:space="0" w:color="EDF0F5" w:themeColor="background1"/>
        </w:tcBorders>
        <w:shd w:val="clear" w:color="auto" w:fill="4BDC6A" w:themeFill="accent2" w:themeFillShade="CC"/>
      </w:tcPr>
    </w:tblStylePr>
    <w:tblStylePr w:type="lastRow">
      <w:rPr>
        <w:b/>
        <w:bCs/>
        <w:color w:val="4BDC6A" w:themeColor="accent2" w:themeShade="CC"/>
      </w:rPr>
      <w:tblPr/>
      <w:tcPr>
        <w:tcBorders>
          <w:top w:val="single" w:sz="12" w:space="0" w:color="28303B" w:themeColor="text1"/>
        </w:tcBorders>
        <w:shd w:val="clear" w:color="auto" w:fill="EDF0F5"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CAD6" w:themeFill="text1" w:themeFillTint="3F"/>
      </w:tcPr>
    </w:tblStylePr>
    <w:tblStylePr w:type="band1Horz">
      <w:tblPr/>
      <w:tcPr>
        <w:shd w:val="clear" w:color="auto" w:fill="CDD4DD" w:themeFill="text1" w:themeFillTint="33"/>
      </w:tcPr>
    </w:tblStylePr>
  </w:style>
  <w:style w:type="table" w:styleId="ColorfulShading">
    <w:name w:val="Colorful Shading"/>
    <w:basedOn w:val="TableNormal"/>
    <w:uiPriority w:val="71"/>
    <w:unhideWhenUsed/>
    <w:rsid w:val="003A391A"/>
    <w:pPr>
      <w:spacing w:line="240" w:lineRule="auto"/>
    </w:pPr>
    <w:rPr>
      <w:rFonts w:asciiTheme="minorHAnsi" w:hAnsiTheme="minorHAnsi" w:cs="Arial"/>
      <w:color w:val="28303B" w:themeColor="text1"/>
    </w:rPr>
    <w:tblPr>
      <w:tblStyleRowBandSize w:val="1"/>
      <w:tblStyleColBandSize w:val="1"/>
      <w:tblInd w:w="794" w:type="dxa"/>
      <w:tblBorders>
        <w:top w:val="single" w:sz="24" w:space="0" w:color="89E89E" w:themeColor="accent2"/>
        <w:left w:val="single" w:sz="4" w:space="0" w:color="28303B" w:themeColor="text1"/>
        <w:bottom w:val="single" w:sz="4" w:space="0" w:color="28303B" w:themeColor="text1"/>
        <w:right w:val="single" w:sz="4" w:space="0" w:color="28303B" w:themeColor="text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E6EAEE" w:themeFill="text1" w:themeFillTint="19"/>
    </w:tcPr>
    <w:tblStylePr w:type="firstRow">
      <w:rPr>
        <w:b/>
        <w:bCs/>
      </w:rPr>
      <w:tblPr/>
      <w:tcPr>
        <w:tcBorders>
          <w:top w:val="nil"/>
          <w:left w:val="nil"/>
          <w:bottom w:val="single" w:sz="24" w:space="0" w:color="89E89E" w:themeColor="accent2"/>
          <w:right w:val="nil"/>
          <w:insideH w:val="nil"/>
          <w:insideV w:val="nil"/>
        </w:tcBorders>
        <w:shd w:val="clear" w:color="auto" w:fill="EDF0F5" w:themeFill="background1"/>
      </w:tcPr>
    </w:tblStylePr>
    <w:tblStylePr w:type="lastRow">
      <w:rPr>
        <w:b/>
        <w:bCs/>
        <w:color w:val="EDF0F5" w:themeColor="background1"/>
      </w:rPr>
      <w:tblPr/>
      <w:tcPr>
        <w:tcBorders>
          <w:top w:val="single" w:sz="6" w:space="0" w:color="EDF0F5" w:themeColor="background1"/>
        </w:tcBorders>
        <w:shd w:val="clear" w:color="auto" w:fill="181C23" w:themeFill="text1" w:themeFillShade="99"/>
      </w:tcPr>
    </w:tblStylePr>
    <w:tblStylePr w:type="firstCol">
      <w:rPr>
        <w:color w:val="EDF0F5" w:themeColor="background1"/>
      </w:rPr>
      <w:tblPr/>
      <w:tcPr>
        <w:tcBorders>
          <w:top w:val="nil"/>
          <w:left w:val="nil"/>
          <w:bottom w:val="nil"/>
          <w:right w:val="nil"/>
          <w:insideH w:val="single" w:sz="4" w:space="0" w:color="181C23" w:themeColor="text1" w:themeShade="99"/>
          <w:insideV w:val="nil"/>
        </w:tcBorders>
        <w:shd w:val="clear" w:color="auto" w:fill="181C23" w:themeFill="text1" w:themeFillShade="99"/>
      </w:tcPr>
    </w:tblStylePr>
    <w:tblStylePr w:type="lastCol">
      <w:rPr>
        <w:color w:val="EDF0F5" w:themeColor="background1"/>
      </w:rPr>
      <w:tblPr/>
      <w:tcPr>
        <w:tcBorders>
          <w:top w:val="nil"/>
          <w:left w:val="nil"/>
          <w:bottom w:val="nil"/>
          <w:right w:val="nil"/>
          <w:insideH w:val="nil"/>
          <w:insideV w:val="nil"/>
        </w:tcBorders>
        <w:shd w:val="clear" w:color="auto" w:fill="1E232C" w:themeFill="text1" w:themeFillShade="BF"/>
      </w:tcPr>
    </w:tblStylePr>
    <w:tblStylePr w:type="band1Vert">
      <w:tblPr/>
      <w:tcPr>
        <w:shd w:val="clear" w:color="auto" w:fill="9CAABC" w:themeFill="text1" w:themeFillTint="66"/>
      </w:tcPr>
    </w:tblStylePr>
    <w:tblStylePr w:type="band1Horz">
      <w:tblPr/>
      <w:tcPr>
        <w:shd w:val="clear" w:color="auto" w:fill="8495AC" w:themeFill="text1" w:themeFillTint="7F"/>
      </w:tcPr>
    </w:tblStylePr>
  </w:style>
  <w:style w:type="table" w:styleId="ColorfulGrid">
    <w:name w:val="Colorful Grid"/>
    <w:basedOn w:val="TableNormal"/>
    <w:uiPriority w:val="73"/>
    <w:unhideWhenUsed/>
    <w:rsid w:val="003A391A"/>
    <w:pPr>
      <w:spacing w:line="240" w:lineRule="auto"/>
    </w:pPr>
    <w:rPr>
      <w:rFonts w:asciiTheme="minorHAnsi" w:hAnsiTheme="minorHAnsi" w:cs="Arial"/>
      <w:color w:val="28303B" w:themeColor="text1"/>
    </w:rPr>
    <w:tblPr>
      <w:tblStyleRowBandSize w:val="1"/>
      <w:tblStyleColBandSize w:val="1"/>
      <w:tblInd w:w="794" w:type="dxa"/>
      <w:tblBorders>
        <w:insideH w:val="single" w:sz="4" w:space="0" w:color="EDF0F5" w:themeColor="background1"/>
      </w:tblBorders>
      <w:tblCellMar>
        <w:top w:w="40" w:type="dxa"/>
        <w:bottom w:w="17" w:type="dxa"/>
        <w:right w:w="57" w:type="dxa"/>
      </w:tblCellMar>
    </w:tblPr>
    <w:tcPr>
      <w:shd w:val="clear" w:color="auto" w:fill="CDD4DD" w:themeFill="text1" w:themeFillTint="33"/>
    </w:tcPr>
    <w:tblStylePr w:type="firstRow">
      <w:rPr>
        <w:b/>
        <w:bCs/>
      </w:rPr>
      <w:tblPr/>
      <w:tcPr>
        <w:shd w:val="clear" w:color="auto" w:fill="9CAABC" w:themeFill="text1" w:themeFillTint="66"/>
      </w:tcPr>
    </w:tblStylePr>
    <w:tblStylePr w:type="lastRow">
      <w:rPr>
        <w:b/>
        <w:bCs/>
      </w:rPr>
      <w:tblPr/>
      <w:tcPr>
        <w:shd w:val="clear" w:color="auto" w:fill="9CAABC" w:themeFill="text1" w:themeFillTint="66"/>
      </w:tcPr>
    </w:tblStylePr>
    <w:tblStylePr w:type="firstCol">
      <w:rPr>
        <w:color w:val="EDF0F5" w:themeColor="background1"/>
      </w:rPr>
      <w:tblPr/>
      <w:tcPr>
        <w:shd w:val="clear" w:color="auto" w:fill="1E232C" w:themeFill="text1" w:themeFillShade="BF"/>
      </w:tcPr>
    </w:tblStylePr>
    <w:tblStylePr w:type="lastCol">
      <w:rPr>
        <w:color w:val="EDF0F5" w:themeColor="background1"/>
      </w:rPr>
      <w:tblPr/>
      <w:tcPr>
        <w:shd w:val="clear" w:color="auto" w:fill="1E232C" w:themeFill="text1" w:themeFillShade="BF"/>
      </w:tcPr>
    </w:tblStylePr>
    <w:tblStylePr w:type="band1Vert">
      <w:tblPr/>
      <w:tcPr>
        <w:shd w:val="clear" w:color="auto" w:fill="8495AC" w:themeFill="text1" w:themeFillTint="7F"/>
      </w:tcPr>
    </w:tblStylePr>
    <w:tblStylePr w:type="band1Horz">
      <w:tblPr/>
      <w:tcPr>
        <w:shd w:val="clear" w:color="auto" w:fill="8495AC" w:themeFill="text1" w:themeFillTint="7F"/>
      </w:tcPr>
    </w:tblStylePr>
  </w:style>
  <w:style w:type="table" w:styleId="LightList">
    <w:name w:val="Light List"/>
    <w:basedOn w:val="TableNormal"/>
    <w:uiPriority w:val="61"/>
    <w:unhideWhenUsed/>
    <w:rsid w:val="003A391A"/>
    <w:pPr>
      <w:spacing w:line="240" w:lineRule="auto"/>
    </w:pPr>
    <w:rPr>
      <w:rFonts w:asciiTheme="minorHAnsi" w:hAnsiTheme="minorHAnsi" w:cs="Arial"/>
    </w:rPr>
    <w:tblPr>
      <w:tblStyleRowBandSize w:val="1"/>
      <w:tblStyleColBandSize w:val="1"/>
      <w:tblInd w:w="794" w:type="dxa"/>
      <w:tblBorders>
        <w:top w:val="single" w:sz="8" w:space="0" w:color="28303B" w:themeColor="text1"/>
        <w:left w:val="single" w:sz="8" w:space="0" w:color="28303B" w:themeColor="text1"/>
        <w:bottom w:val="single" w:sz="8" w:space="0" w:color="28303B" w:themeColor="text1"/>
        <w:right w:val="single" w:sz="8" w:space="0" w:color="28303B" w:themeColor="text1"/>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28303B" w:themeFill="text1"/>
      </w:tcPr>
    </w:tblStylePr>
    <w:tblStylePr w:type="lastRow">
      <w:pPr>
        <w:spacing w:before="0" w:after="0" w:line="240" w:lineRule="auto"/>
      </w:pPr>
      <w:rPr>
        <w:b/>
        <w:bCs/>
      </w:rPr>
      <w:tblPr/>
      <w:tcPr>
        <w:tcBorders>
          <w:top w:val="double" w:sz="6" w:space="0" w:color="28303B" w:themeColor="text1"/>
          <w:left w:val="single" w:sz="8" w:space="0" w:color="28303B" w:themeColor="text1"/>
          <w:bottom w:val="single" w:sz="8" w:space="0" w:color="28303B" w:themeColor="text1"/>
          <w:right w:val="single" w:sz="8" w:space="0" w:color="28303B" w:themeColor="text1"/>
        </w:tcBorders>
      </w:tcPr>
    </w:tblStylePr>
    <w:tblStylePr w:type="firstCol">
      <w:rPr>
        <w:b/>
        <w:bCs/>
      </w:rPr>
    </w:tblStylePr>
    <w:tblStylePr w:type="lastCol">
      <w:rPr>
        <w:b/>
        <w:bCs/>
      </w:rPr>
    </w:tblStylePr>
    <w:tblStylePr w:type="band1Vert">
      <w:tblPr/>
      <w:tcPr>
        <w:tcBorders>
          <w:top w:val="single" w:sz="8" w:space="0" w:color="28303B" w:themeColor="text1"/>
          <w:left w:val="single" w:sz="8" w:space="0" w:color="28303B" w:themeColor="text1"/>
          <w:bottom w:val="single" w:sz="8" w:space="0" w:color="28303B" w:themeColor="text1"/>
          <w:right w:val="single" w:sz="8" w:space="0" w:color="28303B" w:themeColor="text1"/>
        </w:tcBorders>
      </w:tcPr>
    </w:tblStylePr>
    <w:tblStylePr w:type="band1Horz">
      <w:tblPr/>
      <w:tcPr>
        <w:tcBorders>
          <w:top w:val="single" w:sz="8" w:space="0" w:color="28303B" w:themeColor="text1"/>
          <w:left w:val="single" w:sz="8" w:space="0" w:color="28303B" w:themeColor="text1"/>
          <w:bottom w:val="single" w:sz="8" w:space="0" w:color="28303B" w:themeColor="text1"/>
          <w:right w:val="single" w:sz="8" w:space="0" w:color="28303B" w:themeColor="text1"/>
        </w:tcBorders>
      </w:tcPr>
    </w:tblStylePr>
  </w:style>
  <w:style w:type="table" w:styleId="LightList-Accent1">
    <w:name w:val="Light List Accent 1"/>
    <w:basedOn w:val="TableNormal"/>
    <w:uiPriority w:val="61"/>
    <w:unhideWhenUsed/>
    <w:rsid w:val="003A391A"/>
    <w:pPr>
      <w:spacing w:line="240" w:lineRule="auto"/>
    </w:pPr>
    <w:rPr>
      <w:rFonts w:asciiTheme="minorHAnsi" w:hAnsiTheme="minorHAnsi" w:cs="Arial"/>
    </w:rPr>
    <w:tblPr>
      <w:tblStyleRowBandSize w:val="1"/>
      <w:tblStyleColBandSize w:val="1"/>
      <w:tblInd w:w="794" w:type="dxa"/>
      <w:tblBorders>
        <w:top w:val="single" w:sz="8" w:space="0" w:color="89B3F5" w:themeColor="accent1"/>
        <w:left w:val="single" w:sz="8" w:space="0" w:color="89B3F5" w:themeColor="accent1"/>
        <w:bottom w:val="single" w:sz="8" w:space="0" w:color="89B3F5" w:themeColor="accent1"/>
        <w:right w:val="single" w:sz="8" w:space="0" w:color="89B3F5" w:themeColor="accent1"/>
      </w:tblBorders>
      <w:tblCellMar>
        <w:top w:w="40" w:type="dxa"/>
        <w:bottom w:w="17" w:type="dxa"/>
        <w:right w:w="57" w:type="dxa"/>
      </w:tblCellMar>
    </w:tblPr>
    <w:tblStylePr w:type="firstRow">
      <w:pPr>
        <w:spacing w:before="0" w:after="0" w:line="240" w:lineRule="auto"/>
      </w:pPr>
      <w:rPr>
        <w:b/>
        <w:bCs/>
        <w:color w:val="EDF0F5" w:themeColor="background1"/>
      </w:rPr>
      <w:tblPr/>
      <w:tcPr>
        <w:shd w:val="clear" w:color="auto" w:fill="89B3F5" w:themeFill="accent1"/>
      </w:tcPr>
    </w:tblStylePr>
    <w:tblStylePr w:type="lastRow">
      <w:pPr>
        <w:spacing w:before="0" w:after="0" w:line="240" w:lineRule="auto"/>
      </w:pPr>
      <w:rPr>
        <w:b/>
        <w:bCs/>
      </w:rPr>
      <w:tblPr/>
      <w:tcPr>
        <w:tcBorders>
          <w:top w:val="double" w:sz="6" w:space="0" w:color="89B3F5" w:themeColor="accent1"/>
          <w:left w:val="single" w:sz="8" w:space="0" w:color="89B3F5" w:themeColor="accent1"/>
          <w:bottom w:val="single" w:sz="8" w:space="0" w:color="89B3F5" w:themeColor="accent1"/>
          <w:right w:val="single" w:sz="8" w:space="0" w:color="89B3F5" w:themeColor="accent1"/>
        </w:tcBorders>
      </w:tcPr>
    </w:tblStylePr>
    <w:tblStylePr w:type="firstCol">
      <w:rPr>
        <w:b/>
        <w:bCs/>
      </w:rPr>
    </w:tblStylePr>
    <w:tblStylePr w:type="lastCol">
      <w:rPr>
        <w:b/>
        <w:bCs/>
      </w:rPr>
    </w:tblStylePr>
    <w:tblStylePr w:type="band1Vert">
      <w:tblPr/>
      <w:tcPr>
        <w:tcBorders>
          <w:top w:val="single" w:sz="8" w:space="0" w:color="89B3F5" w:themeColor="accent1"/>
          <w:left w:val="single" w:sz="8" w:space="0" w:color="89B3F5" w:themeColor="accent1"/>
          <w:bottom w:val="single" w:sz="8" w:space="0" w:color="89B3F5" w:themeColor="accent1"/>
          <w:right w:val="single" w:sz="8" w:space="0" w:color="89B3F5" w:themeColor="accent1"/>
        </w:tcBorders>
      </w:tcPr>
    </w:tblStylePr>
    <w:tblStylePr w:type="band1Horz">
      <w:tblPr/>
      <w:tcPr>
        <w:tcBorders>
          <w:top w:val="single" w:sz="8" w:space="0" w:color="89B3F5" w:themeColor="accent1"/>
          <w:left w:val="single" w:sz="8" w:space="0" w:color="89B3F5" w:themeColor="accent1"/>
          <w:bottom w:val="single" w:sz="8" w:space="0" w:color="89B3F5" w:themeColor="accent1"/>
          <w:right w:val="single" w:sz="8" w:space="0" w:color="89B3F5" w:themeColor="accent1"/>
        </w:tcBorders>
      </w:tcPr>
    </w:tblStylePr>
  </w:style>
  <w:style w:type="table" w:styleId="LightShading">
    <w:name w:val="Light Shading"/>
    <w:basedOn w:val="TableNormal"/>
    <w:uiPriority w:val="60"/>
    <w:unhideWhenUsed/>
    <w:rsid w:val="003A391A"/>
    <w:pPr>
      <w:spacing w:line="240" w:lineRule="auto"/>
    </w:pPr>
    <w:rPr>
      <w:rFonts w:asciiTheme="minorHAnsi" w:hAnsiTheme="minorHAnsi" w:cs="Arial"/>
      <w:color w:val="1E232C" w:themeColor="text1" w:themeShade="BF"/>
    </w:rPr>
    <w:tblPr>
      <w:tblStyleRowBandSize w:val="1"/>
      <w:tblStyleColBandSize w:val="1"/>
      <w:tblInd w:w="794" w:type="dxa"/>
      <w:tblBorders>
        <w:top w:val="single" w:sz="8" w:space="0" w:color="28303B" w:themeColor="text1"/>
        <w:bottom w:val="single" w:sz="8" w:space="0" w:color="28303B" w:themeColor="text1"/>
      </w:tblBorders>
      <w:tblCellMar>
        <w:top w:w="40" w:type="dxa"/>
        <w:bottom w:w="17" w:type="dxa"/>
        <w:right w:w="57" w:type="dxa"/>
      </w:tblCellMar>
    </w:tblPr>
    <w:tblStylePr w:type="firstRow">
      <w:pPr>
        <w:spacing w:before="0" w:after="0" w:line="240" w:lineRule="auto"/>
      </w:pPr>
      <w:rPr>
        <w:b/>
        <w:bCs/>
      </w:rPr>
      <w:tblPr/>
      <w:tcPr>
        <w:tcBorders>
          <w:top w:val="single" w:sz="8" w:space="0" w:color="28303B" w:themeColor="text1"/>
          <w:left w:val="nil"/>
          <w:bottom w:val="single" w:sz="8" w:space="0" w:color="28303B" w:themeColor="text1"/>
          <w:right w:val="nil"/>
          <w:insideH w:val="nil"/>
          <w:insideV w:val="nil"/>
        </w:tcBorders>
      </w:tcPr>
    </w:tblStylePr>
    <w:tblStylePr w:type="lastRow">
      <w:pPr>
        <w:spacing w:before="0" w:after="0" w:line="240" w:lineRule="auto"/>
      </w:pPr>
      <w:rPr>
        <w:b/>
        <w:bCs/>
      </w:rPr>
      <w:tblPr/>
      <w:tcPr>
        <w:tcBorders>
          <w:top w:val="single" w:sz="8" w:space="0" w:color="28303B" w:themeColor="text1"/>
          <w:left w:val="nil"/>
          <w:bottom w:val="single" w:sz="8" w:space="0" w:color="28303B"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CAD6" w:themeFill="text1" w:themeFillTint="3F"/>
      </w:tcPr>
    </w:tblStylePr>
    <w:tblStylePr w:type="band1Horz">
      <w:tblPr/>
      <w:tcPr>
        <w:tcBorders>
          <w:left w:val="nil"/>
          <w:right w:val="nil"/>
          <w:insideH w:val="nil"/>
          <w:insideV w:val="nil"/>
        </w:tcBorders>
        <w:shd w:val="clear" w:color="auto" w:fill="C2CAD6" w:themeFill="text1" w:themeFillTint="3F"/>
      </w:tcPr>
    </w:tblStylePr>
  </w:style>
  <w:style w:type="table" w:styleId="LightShading-Accent1">
    <w:name w:val="Light Shading Accent 1"/>
    <w:basedOn w:val="TableNormal"/>
    <w:uiPriority w:val="60"/>
    <w:unhideWhenUsed/>
    <w:rsid w:val="003A391A"/>
    <w:pPr>
      <w:spacing w:line="240" w:lineRule="auto"/>
    </w:pPr>
    <w:rPr>
      <w:rFonts w:asciiTheme="minorHAnsi" w:hAnsiTheme="minorHAnsi" w:cs="Arial"/>
      <w:color w:val="3079ED" w:themeColor="accent1" w:themeShade="BF"/>
    </w:rPr>
    <w:tblPr>
      <w:tblStyleRowBandSize w:val="1"/>
      <w:tblStyleColBandSize w:val="1"/>
      <w:tblInd w:w="794" w:type="dxa"/>
      <w:tblBorders>
        <w:top w:val="single" w:sz="8" w:space="0" w:color="89B3F5" w:themeColor="accent1"/>
        <w:bottom w:val="single" w:sz="8" w:space="0" w:color="89B3F5" w:themeColor="accent1"/>
      </w:tblBorders>
      <w:tblCellMar>
        <w:top w:w="40" w:type="dxa"/>
        <w:bottom w:w="17" w:type="dxa"/>
        <w:right w:w="57" w:type="dxa"/>
      </w:tblCellMar>
    </w:tblPr>
    <w:tblStylePr w:type="firstRow">
      <w:pPr>
        <w:spacing w:before="0" w:after="0" w:line="240" w:lineRule="auto"/>
      </w:pPr>
      <w:rPr>
        <w:b/>
        <w:bCs/>
      </w:rPr>
      <w:tblPr/>
      <w:tcPr>
        <w:tcBorders>
          <w:top w:val="single" w:sz="8" w:space="0" w:color="89B3F5" w:themeColor="accent1"/>
          <w:left w:val="nil"/>
          <w:bottom w:val="single" w:sz="8" w:space="0" w:color="89B3F5" w:themeColor="accent1"/>
          <w:right w:val="nil"/>
          <w:insideH w:val="nil"/>
          <w:insideV w:val="nil"/>
        </w:tcBorders>
      </w:tcPr>
    </w:tblStylePr>
    <w:tblStylePr w:type="lastRow">
      <w:pPr>
        <w:spacing w:before="0" w:after="0" w:line="240" w:lineRule="auto"/>
      </w:pPr>
      <w:rPr>
        <w:b/>
        <w:bCs/>
      </w:rPr>
      <w:tblPr/>
      <w:tcPr>
        <w:tcBorders>
          <w:top w:val="single" w:sz="8" w:space="0" w:color="89B3F5" w:themeColor="accent1"/>
          <w:left w:val="nil"/>
          <w:bottom w:val="single" w:sz="8" w:space="0" w:color="89B3F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CFC" w:themeFill="accent1" w:themeFillTint="3F"/>
      </w:tcPr>
    </w:tblStylePr>
    <w:tblStylePr w:type="band1Horz">
      <w:tblPr/>
      <w:tcPr>
        <w:tcBorders>
          <w:left w:val="nil"/>
          <w:right w:val="nil"/>
          <w:insideH w:val="nil"/>
          <w:insideV w:val="nil"/>
        </w:tcBorders>
        <w:shd w:val="clear" w:color="auto" w:fill="E1ECFC" w:themeFill="accent1" w:themeFillTint="3F"/>
      </w:tcPr>
    </w:tblStylePr>
  </w:style>
  <w:style w:type="table" w:styleId="LightGrid">
    <w:name w:val="Light Grid"/>
    <w:basedOn w:val="TableNormal"/>
    <w:uiPriority w:val="62"/>
    <w:unhideWhenUsed/>
    <w:rsid w:val="003A391A"/>
    <w:pPr>
      <w:spacing w:line="240" w:lineRule="auto"/>
    </w:pPr>
    <w:rPr>
      <w:rFonts w:asciiTheme="minorHAnsi" w:hAnsiTheme="minorHAnsi" w:cs="Arial"/>
    </w:rPr>
    <w:tblPr>
      <w:tblStyleRowBandSize w:val="1"/>
      <w:tblStyleColBandSize w:val="1"/>
      <w:tblInd w:w="794" w:type="dxa"/>
      <w:tblBorders>
        <w:top w:val="single" w:sz="8" w:space="0" w:color="28303B" w:themeColor="text1"/>
        <w:left w:val="single" w:sz="8" w:space="0" w:color="28303B" w:themeColor="text1"/>
        <w:bottom w:val="single" w:sz="8" w:space="0" w:color="28303B" w:themeColor="text1"/>
        <w:right w:val="single" w:sz="8" w:space="0" w:color="28303B" w:themeColor="text1"/>
        <w:insideH w:val="single" w:sz="8" w:space="0" w:color="28303B" w:themeColor="text1"/>
        <w:insideV w:val="single" w:sz="8" w:space="0" w:color="28303B" w:themeColor="text1"/>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28303B" w:themeColor="text1"/>
          <w:left w:val="single" w:sz="8" w:space="0" w:color="28303B" w:themeColor="text1"/>
          <w:bottom w:val="single" w:sz="18" w:space="0" w:color="28303B" w:themeColor="text1"/>
          <w:right w:val="single" w:sz="8" w:space="0" w:color="28303B" w:themeColor="text1"/>
          <w:insideH w:val="nil"/>
          <w:insideV w:val="single" w:sz="8" w:space="0" w:color="28303B" w:themeColor="text1"/>
        </w:tcBorders>
      </w:tcPr>
    </w:tblStylePr>
    <w:tblStylePr w:type="lastRow">
      <w:pPr>
        <w:spacing w:before="0" w:after="0" w:line="240" w:lineRule="auto"/>
      </w:pPr>
      <w:rPr>
        <w:rFonts w:eastAsiaTheme="majorEastAsia"/>
        <w:b/>
        <w:bCs/>
      </w:rPr>
      <w:tblPr/>
      <w:tcPr>
        <w:tcBorders>
          <w:top w:val="double" w:sz="6" w:space="0" w:color="28303B" w:themeColor="text1"/>
          <w:left w:val="single" w:sz="8" w:space="0" w:color="28303B" w:themeColor="text1"/>
          <w:bottom w:val="single" w:sz="8" w:space="0" w:color="28303B" w:themeColor="text1"/>
          <w:right w:val="single" w:sz="8" w:space="0" w:color="28303B" w:themeColor="text1"/>
          <w:insideH w:val="nil"/>
          <w:insideV w:val="single" w:sz="8" w:space="0" w:color="28303B" w:themeColor="text1"/>
        </w:tcBorders>
      </w:tcPr>
    </w:tblStylePr>
    <w:tblStylePr w:type="firstCol">
      <w:rPr>
        <w:rFonts w:eastAsiaTheme="majorEastAsia"/>
        <w:b/>
        <w:bCs/>
      </w:rPr>
    </w:tblStylePr>
    <w:tblStylePr w:type="lastCol">
      <w:rPr>
        <w:rFonts w:eastAsiaTheme="majorEastAsia"/>
        <w:b/>
        <w:bCs/>
      </w:rPr>
      <w:tblPr/>
      <w:tcPr>
        <w:tcBorders>
          <w:top w:val="single" w:sz="8" w:space="0" w:color="28303B" w:themeColor="text1"/>
          <w:left w:val="single" w:sz="8" w:space="0" w:color="28303B" w:themeColor="text1"/>
          <w:bottom w:val="single" w:sz="8" w:space="0" w:color="28303B" w:themeColor="text1"/>
          <w:right w:val="single" w:sz="8" w:space="0" w:color="28303B" w:themeColor="text1"/>
        </w:tcBorders>
      </w:tcPr>
    </w:tblStylePr>
    <w:tblStylePr w:type="band1Vert">
      <w:tblPr/>
      <w:tcPr>
        <w:tcBorders>
          <w:top w:val="single" w:sz="8" w:space="0" w:color="28303B" w:themeColor="text1"/>
          <w:left w:val="single" w:sz="8" w:space="0" w:color="28303B" w:themeColor="text1"/>
          <w:bottom w:val="single" w:sz="8" w:space="0" w:color="28303B" w:themeColor="text1"/>
          <w:right w:val="single" w:sz="8" w:space="0" w:color="28303B" w:themeColor="text1"/>
        </w:tcBorders>
        <w:shd w:val="clear" w:color="auto" w:fill="C2CAD6" w:themeFill="text1" w:themeFillTint="3F"/>
      </w:tcPr>
    </w:tblStylePr>
    <w:tblStylePr w:type="band1Horz">
      <w:tblPr/>
      <w:tcPr>
        <w:tcBorders>
          <w:top w:val="single" w:sz="8" w:space="0" w:color="28303B" w:themeColor="text1"/>
          <w:left w:val="single" w:sz="8" w:space="0" w:color="28303B" w:themeColor="text1"/>
          <w:bottom w:val="single" w:sz="8" w:space="0" w:color="28303B" w:themeColor="text1"/>
          <w:right w:val="single" w:sz="8" w:space="0" w:color="28303B" w:themeColor="text1"/>
          <w:insideV w:val="single" w:sz="8" w:space="0" w:color="28303B" w:themeColor="text1"/>
        </w:tcBorders>
        <w:shd w:val="clear" w:color="auto" w:fill="C2CAD6" w:themeFill="text1" w:themeFillTint="3F"/>
      </w:tcPr>
    </w:tblStylePr>
    <w:tblStylePr w:type="band2Horz">
      <w:tblPr/>
      <w:tcPr>
        <w:tcBorders>
          <w:top w:val="single" w:sz="8" w:space="0" w:color="28303B" w:themeColor="text1"/>
          <w:left w:val="single" w:sz="8" w:space="0" w:color="28303B" w:themeColor="text1"/>
          <w:bottom w:val="single" w:sz="8" w:space="0" w:color="28303B" w:themeColor="text1"/>
          <w:right w:val="single" w:sz="8" w:space="0" w:color="28303B" w:themeColor="text1"/>
          <w:insideV w:val="single" w:sz="8" w:space="0" w:color="28303B" w:themeColor="text1"/>
        </w:tcBorders>
      </w:tcPr>
    </w:tblStylePr>
  </w:style>
  <w:style w:type="table" w:styleId="LightGrid-Accent1">
    <w:name w:val="Light Grid Accent 1"/>
    <w:basedOn w:val="TableNormal"/>
    <w:uiPriority w:val="62"/>
    <w:unhideWhenUsed/>
    <w:rsid w:val="003A391A"/>
    <w:pPr>
      <w:spacing w:line="240" w:lineRule="auto"/>
    </w:pPr>
    <w:rPr>
      <w:rFonts w:asciiTheme="minorHAnsi" w:hAnsiTheme="minorHAnsi" w:cs="Arial"/>
    </w:rPr>
    <w:tblPr>
      <w:tblStyleRowBandSize w:val="1"/>
      <w:tblStyleColBandSize w:val="1"/>
      <w:tblInd w:w="794" w:type="dxa"/>
      <w:tblBorders>
        <w:top w:val="single" w:sz="8" w:space="0" w:color="89B3F5" w:themeColor="accent1"/>
        <w:left w:val="single" w:sz="8" w:space="0" w:color="89B3F5" w:themeColor="accent1"/>
        <w:bottom w:val="single" w:sz="8" w:space="0" w:color="89B3F5" w:themeColor="accent1"/>
        <w:right w:val="single" w:sz="8" w:space="0" w:color="89B3F5" w:themeColor="accent1"/>
        <w:insideH w:val="single" w:sz="8" w:space="0" w:color="89B3F5" w:themeColor="accent1"/>
        <w:insideV w:val="single" w:sz="8" w:space="0" w:color="89B3F5" w:themeColor="accent1"/>
      </w:tblBorders>
      <w:tblCellMar>
        <w:top w:w="40" w:type="dxa"/>
        <w:bottom w:w="17" w:type="dxa"/>
        <w:right w:w="57" w:type="dxa"/>
      </w:tblCellMar>
    </w:tblPr>
    <w:tblStylePr w:type="firstRow">
      <w:pPr>
        <w:spacing w:before="0" w:after="0" w:line="240" w:lineRule="auto"/>
      </w:pPr>
      <w:rPr>
        <w:rFonts w:eastAsiaTheme="majorEastAsia"/>
        <w:b/>
        <w:bCs/>
      </w:rPr>
      <w:tblPr/>
      <w:tcPr>
        <w:tcBorders>
          <w:top w:val="single" w:sz="8" w:space="0" w:color="89B3F5" w:themeColor="accent1"/>
          <w:left w:val="single" w:sz="8" w:space="0" w:color="89B3F5" w:themeColor="accent1"/>
          <w:bottom w:val="single" w:sz="18" w:space="0" w:color="89B3F5" w:themeColor="accent1"/>
          <w:right w:val="single" w:sz="8" w:space="0" w:color="89B3F5" w:themeColor="accent1"/>
          <w:insideH w:val="nil"/>
          <w:insideV w:val="single" w:sz="8" w:space="0" w:color="89B3F5" w:themeColor="accent1"/>
        </w:tcBorders>
      </w:tcPr>
    </w:tblStylePr>
    <w:tblStylePr w:type="lastRow">
      <w:pPr>
        <w:spacing w:before="0" w:after="0" w:line="240" w:lineRule="auto"/>
      </w:pPr>
      <w:rPr>
        <w:rFonts w:eastAsiaTheme="majorEastAsia"/>
        <w:b/>
        <w:bCs/>
      </w:rPr>
      <w:tblPr/>
      <w:tcPr>
        <w:tcBorders>
          <w:top w:val="double" w:sz="6" w:space="0" w:color="89B3F5" w:themeColor="accent1"/>
          <w:left w:val="single" w:sz="8" w:space="0" w:color="89B3F5" w:themeColor="accent1"/>
          <w:bottom w:val="single" w:sz="8" w:space="0" w:color="89B3F5" w:themeColor="accent1"/>
          <w:right w:val="single" w:sz="8" w:space="0" w:color="89B3F5" w:themeColor="accent1"/>
          <w:insideH w:val="nil"/>
          <w:insideV w:val="single" w:sz="8" w:space="0" w:color="89B3F5" w:themeColor="accent1"/>
        </w:tcBorders>
      </w:tcPr>
    </w:tblStylePr>
    <w:tblStylePr w:type="firstCol">
      <w:rPr>
        <w:rFonts w:eastAsiaTheme="majorEastAsia"/>
        <w:b/>
        <w:bCs/>
      </w:rPr>
    </w:tblStylePr>
    <w:tblStylePr w:type="lastCol">
      <w:rPr>
        <w:rFonts w:eastAsiaTheme="majorEastAsia"/>
        <w:b/>
        <w:bCs/>
      </w:rPr>
      <w:tblPr/>
      <w:tcPr>
        <w:tcBorders>
          <w:top w:val="single" w:sz="8" w:space="0" w:color="89B3F5" w:themeColor="accent1"/>
          <w:left w:val="single" w:sz="8" w:space="0" w:color="89B3F5" w:themeColor="accent1"/>
          <w:bottom w:val="single" w:sz="8" w:space="0" w:color="89B3F5" w:themeColor="accent1"/>
          <w:right w:val="single" w:sz="8" w:space="0" w:color="89B3F5" w:themeColor="accent1"/>
        </w:tcBorders>
      </w:tcPr>
    </w:tblStylePr>
    <w:tblStylePr w:type="band1Vert">
      <w:tblPr/>
      <w:tcPr>
        <w:tcBorders>
          <w:top w:val="single" w:sz="8" w:space="0" w:color="89B3F5" w:themeColor="accent1"/>
          <w:left w:val="single" w:sz="8" w:space="0" w:color="89B3F5" w:themeColor="accent1"/>
          <w:bottom w:val="single" w:sz="8" w:space="0" w:color="89B3F5" w:themeColor="accent1"/>
          <w:right w:val="single" w:sz="8" w:space="0" w:color="89B3F5" w:themeColor="accent1"/>
        </w:tcBorders>
        <w:shd w:val="clear" w:color="auto" w:fill="E1ECFC" w:themeFill="accent1" w:themeFillTint="3F"/>
      </w:tcPr>
    </w:tblStylePr>
    <w:tblStylePr w:type="band1Horz">
      <w:tblPr/>
      <w:tcPr>
        <w:tcBorders>
          <w:top w:val="single" w:sz="8" w:space="0" w:color="89B3F5" w:themeColor="accent1"/>
          <w:left w:val="single" w:sz="8" w:space="0" w:color="89B3F5" w:themeColor="accent1"/>
          <w:bottom w:val="single" w:sz="8" w:space="0" w:color="89B3F5" w:themeColor="accent1"/>
          <w:right w:val="single" w:sz="8" w:space="0" w:color="89B3F5" w:themeColor="accent1"/>
          <w:insideV w:val="single" w:sz="8" w:space="0" w:color="89B3F5" w:themeColor="accent1"/>
        </w:tcBorders>
        <w:shd w:val="clear" w:color="auto" w:fill="E1ECFC" w:themeFill="accent1" w:themeFillTint="3F"/>
      </w:tcPr>
    </w:tblStylePr>
    <w:tblStylePr w:type="band2Horz">
      <w:tblPr/>
      <w:tcPr>
        <w:tcBorders>
          <w:top w:val="single" w:sz="8" w:space="0" w:color="89B3F5" w:themeColor="accent1"/>
          <w:left w:val="single" w:sz="8" w:space="0" w:color="89B3F5" w:themeColor="accent1"/>
          <w:bottom w:val="single" w:sz="8" w:space="0" w:color="89B3F5" w:themeColor="accent1"/>
          <w:right w:val="single" w:sz="8" w:space="0" w:color="89B3F5" w:themeColor="accent1"/>
          <w:insideV w:val="single" w:sz="8" w:space="0" w:color="89B3F5" w:themeColor="accent1"/>
        </w:tcBorders>
      </w:tcPr>
    </w:tblStylePr>
  </w:style>
  <w:style w:type="table" w:styleId="MediumList1">
    <w:name w:val="Medium List 1"/>
    <w:basedOn w:val="TableNormal"/>
    <w:uiPriority w:val="65"/>
    <w:unhideWhenUsed/>
    <w:rsid w:val="003A391A"/>
    <w:pPr>
      <w:spacing w:line="240" w:lineRule="auto"/>
    </w:pPr>
    <w:rPr>
      <w:rFonts w:asciiTheme="minorHAnsi" w:hAnsiTheme="minorHAnsi" w:cs="Arial"/>
      <w:color w:val="28303B" w:themeColor="text1"/>
    </w:rPr>
    <w:tblPr>
      <w:tblStyleRowBandSize w:val="1"/>
      <w:tblStyleColBandSize w:val="1"/>
      <w:tblInd w:w="794" w:type="dxa"/>
      <w:tblBorders>
        <w:top w:val="single" w:sz="8" w:space="0" w:color="28303B" w:themeColor="text1"/>
        <w:bottom w:val="single" w:sz="8" w:space="0" w:color="28303B" w:themeColor="text1"/>
      </w:tblBorders>
      <w:tblCellMar>
        <w:top w:w="40" w:type="dxa"/>
        <w:bottom w:w="17" w:type="dxa"/>
        <w:right w:w="57" w:type="dxa"/>
      </w:tblCellMar>
    </w:tblPr>
    <w:tblStylePr w:type="firstRow">
      <w:rPr>
        <w:rFonts w:eastAsiaTheme="majorEastAsia"/>
      </w:rPr>
      <w:tblPr/>
      <w:tcPr>
        <w:tcBorders>
          <w:top w:val="nil"/>
          <w:bottom w:val="single" w:sz="8" w:space="0" w:color="28303B" w:themeColor="text1"/>
        </w:tcBorders>
      </w:tcPr>
    </w:tblStylePr>
    <w:tblStylePr w:type="lastRow">
      <w:rPr>
        <w:b/>
        <w:bCs/>
        <w:color w:val="37272F" w:themeColor="text2"/>
      </w:rPr>
      <w:tblPr/>
      <w:tcPr>
        <w:tcBorders>
          <w:top w:val="single" w:sz="8" w:space="0" w:color="28303B" w:themeColor="text1"/>
          <w:bottom w:val="single" w:sz="8" w:space="0" w:color="28303B" w:themeColor="text1"/>
        </w:tcBorders>
      </w:tcPr>
    </w:tblStylePr>
    <w:tblStylePr w:type="firstCol">
      <w:rPr>
        <w:b/>
        <w:bCs/>
      </w:rPr>
    </w:tblStylePr>
    <w:tblStylePr w:type="lastCol">
      <w:rPr>
        <w:b/>
        <w:bCs/>
      </w:rPr>
      <w:tblPr/>
      <w:tcPr>
        <w:tcBorders>
          <w:top w:val="single" w:sz="8" w:space="0" w:color="28303B" w:themeColor="text1"/>
          <w:bottom w:val="single" w:sz="8" w:space="0" w:color="28303B" w:themeColor="text1"/>
        </w:tcBorders>
      </w:tcPr>
    </w:tblStylePr>
    <w:tblStylePr w:type="band1Vert">
      <w:tblPr/>
      <w:tcPr>
        <w:shd w:val="clear" w:color="auto" w:fill="C2CAD6" w:themeFill="text1" w:themeFillTint="3F"/>
      </w:tcPr>
    </w:tblStylePr>
    <w:tblStylePr w:type="band1Horz">
      <w:tblPr/>
      <w:tcPr>
        <w:shd w:val="clear" w:color="auto" w:fill="C2CAD6" w:themeFill="text1" w:themeFillTint="3F"/>
      </w:tcPr>
    </w:tblStylePr>
  </w:style>
  <w:style w:type="table" w:styleId="MediumList1-Accent1">
    <w:name w:val="Medium List 1 Accent 1"/>
    <w:basedOn w:val="TableNormal"/>
    <w:uiPriority w:val="65"/>
    <w:unhideWhenUsed/>
    <w:rsid w:val="003A391A"/>
    <w:pPr>
      <w:spacing w:line="240" w:lineRule="auto"/>
    </w:pPr>
    <w:rPr>
      <w:rFonts w:asciiTheme="minorHAnsi" w:hAnsiTheme="minorHAnsi" w:cs="Arial"/>
      <w:color w:val="28303B" w:themeColor="text1"/>
    </w:rPr>
    <w:tblPr>
      <w:tblStyleRowBandSize w:val="1"/>
      <w:tblStyleColBandSize w:val="1"/>
      <w:tblInd w:w="794" w:type="dxa"/>
      <w:tblBorders>
        <w:top w:val="single" w:sz="8" w:space="0" w:color="89B3F5" w:themeColor="accent1"/>
        <w:bottom w:val="single" w:sz="8" w:space="0" w:color="89B3F5" w:themeColor="accent1"/>
      </w:tblBorders>
      <w:tblCellMar>
        <w:top w:w="40" w:type="dxa"/>
        <w:bottom w:w="17" w:type="dxa"/>
        <w:right w:w="57" w:type="dxa"/>
      </w:tblCellMar>
    </w:tblPr>
    <w:tblStylePr w:type="firstRow">
      <w:rPr>
        <w:rFonts w:eastAsiaTheme="majorEastAsia"/>
      </w:rPr>
      <w:tblPr/>
      <w:tcPr>
        <w:tcBorders>
          <w:top w:val="nil"/>
          <w:bottom w:val="single" w:sz="8" w:space="0" w:color="89B3F5" w:themeColor="accent1"/>
        </w:tcBorders>
      </w:tcPr>
    </w:tblStylePr>
    <w:tblStylePr w:type="lastRow">
      <w:rPr>
        <w:b/>
        <w:bCs/>
        <w:color w:val="37272F" w:themeColor="text2"/>
      </w:rPr>
      <w:tblPr/>
      <w:tcPr>
        <w:tcBorders>
          <w:top w:val="single" w:sz="8" w:space="0" w:color="89B3F5" w:themeColor="accent1"/>
          <w:bottom w:val="single" w:sz="8" w:space="0" w:color="89B3F5" w:themeColor="accent1"/>
        </w:tcBorders>
      </w:tcPr>
    </w:tblStylePr>
    <w:tblStylePr w:type="firstCol">
      <w:rPr>
        <w:b/>
        <w:bCs/>
      </w:rPr>
    </w:tblStylePr>
    <w:tblStylePr w:type="lastCol">
      <w:rPr>
        <w:b/>
        <w:bCs/>
      </w:rPr>
      <w:tblPr/>
      <w:tcPr>
        <w:tcBorders>
          <w:top w:val="single" w:sz="8" w:space="0" w:color="89B3F5" w:themeColor="accent1"/>
          <w:bottom w:val="single" w:sz="8" w:space="0" w:color="89B3F5" w:themeColor="accent1"/>
        </w:tcBorders>
      </w:tcPr>
    </w:tblStylePr>
    <w:tblStylePr w:type="band1Vert">
      <w:tblPr/>
      <w:tcPr>
        <w:shd w:val="clear" w:color="auto" w:fill="E1ECFC" w:themeFill="accent1" w:themeFillTint="3F"/>
      </w:tcPr>
    </w:tblStylePr>
    <w:tblStylePr w:type="band1Horz">
      <w:tblPr/>
      <w:tcPr>
        <w:shd w:val="clear" w:color="auto" w:fill="E1ECFC" w:themeFill="accent1" w:themeFillTint="3F"/>
      </w:tcPr>
    </w:tblStylePr>
  </w:style>
  <w:style w:type="table" w:styleId="MediumList2">
    <w:name w:val="Medium List 2"/>
    <w:basedOn w:val="TableNormal"/>
    <w:uiPriority w:val="66"/>
    <w:unhideWhenUsed/>
    <w:rsid w:val="003A391A"/>
    <w:pPr>
      <w:spacing w:line="240" w:lineRule="auto"/>
    </w:pPr>
    <w:rPr>
      <w:rFonts w:asciiTheme="minorHAnsi" w:eastAsiaTheme="majorEastAsia" w:hAnsiTheme="minorHAnsi" w:cs="Arial"/>
      <w:color w:val="28303B" w:themeColor="text1"/>
    </w:rPr>
    <w:tblPr>
      <w:tblStyleRowBandSize w:val="1"/>
      <w:tblStyleColBandSize w:val="1"/>
      <w:tblInd w:w="794" w:type="dxa"/>
      <w:tblBorders>
        <w:top w:val="single" w:sz="8" w:space="0" w:color="28303B" w:themeColor="text1"/>
        <w:left w:val="single" w:sz="8" w:space="0" w:color="28303B" w:themeColor="text1"/>
        <w:bottom w:val="single" w:sz="8" w:space="0" w:color="28303B" w:themeColor="text1"/>
        <w:right w:val="single" w:sz="8" w:space="0" w:color="28303B" w:themeColor="text1"/>
      </w:tblBorders>
      <w:tblCellMar>
        <w:top w:w="40" w:type="dxa"/>
        <w:bottom w:w="17" w:type="dxa"/>
        <w:right w:w="57" w:type="dxa"/>
      </w:tblCellMar>
    </w:tblPr>
    <w:tblStylePr w:type="firstRow">
      <w:rPr>
        <w:sz w:val="24"/>
        <w:szCs w:val="24"/>
      </w:rPr>
      <w:tblPr/>
      <w:tcPr>
        <w:tcBorders>
          <w:top w:val="nil"/>
          <w:left w:val="nil"/>
          <w:bottom w:val="single" w:sz="24" w:space="0" w:color="28303B" w:themeColor="text1"/>
          <w:right w:val="nil"/>
          <w:insideH w:val="nil"/>
          <w:insideV w:val="nil"/>
        </w:tcBorders>
        <w:shd w:val="clear" w:color="auto" w:fill="EDF0F5" w:themeFill="background1"/>
      </w:tcPr>
    </w:tblStylePr>
    <w:tblStylePr w:type="lastRow">
      <w:tblPr/>
      <w:tcPr>
        <w:tcBorders>
          <w:top w:val="single" w:sz="8" w:space="0" w:color="28303B" w:themeColor="text1"/>
          <w:left w:val="nil"/>
          <w:bottom w:val="nil"/>
          <w:right w:val="nil"/>
          <w:insideH w:val="nil"/>
          <w:insideV w:val="nil"/>
        </w:tcBorders>
        <w:shd w:val="clear" w:color="auto" w:fill="EDF0F5" w:themeFill="background1"/>
      </w:tcPr>
    </w:tblStylePr>
    <w:tblStylePr w:type="firstCol">
      <w:tblPr/>
      <w:tcPr>
        <w:tcBorders>
          <w:top w:val="nil"/>
          <w:left w:val="nil"/>
          <w:bottom w:val="nil"/>
          <w:right w:val="single" w:sz="8" w:space="0" w:color="28303B" w:themeColor="text1"/>
          <w:insideH w:val="nil"/>
          <w:insideV w:val="nil"/>
        </w:tcBorders>
        <w:shd w:val="clear" w:color="auto" w:fill="EDF0F5" w:themeFill="background1"/>
      </w:tcPr>
    </w:tblStylePr>
    <w:tblStylePr w:type="lastCol">
      <w:tblPr/>
      <w:tcPr>
        <w:tcBorders>
          <w:top w:val="nil"/>
          <w:left w:val="single" w:sz="8" w:space="0" w:color="28303B" w:themeColor="text1"/>
          <w:bottom w:val="nil"/>
          <w:right w:val="nil"/>
          <w:insideH w:val="nil"/>
          <w:insideV w:val="nil"/>
        </w:tcBorders>
        <w:shd w:val="clear" w:color="auto" w:fill="EDF0F5" w:themeFill="background1"/>
      </w:tcPr>
    </w:tblStylePr>
    <w:tblStylePr w:type="band1Vert">
      <w:tblPr/>
      <w:tcPr>
        <w:tcBorders>
          <w:left w:val="nil"/>
          <w:right w:val="nil"/>
          <w:insideH w:val="nil"/>
          <w:insideV w:val="nil"/>
        </w:tcBorders>
        <w:shd w:val="clear" w:color="auto" w:fill="C2CAD6" w:themeFill="text1" w:themeFillTint="3F"/>
      </w:tcPr>
    </w:tblStylePr>
    <w:tblStylePr w:type="band1Horz">
      <w:tblPr/>
      <w:tcPr>
        <w:tcBorders>
          <w:top w:val="nil"/>
          <w:bottom w:val="nil"/>
          <w:insideH w:val="nil"/>
          <w:insideV w:val="nil"/>
        </w:tcBorders>
        <w:shd w:val="clear" w:color="auto" w:fill="C2CAD6" w:themeFill="text1" w:themeFillTint="3F"/>
      </w:tcPr>
    </w:tblStylePr>
    <w:tblStylePr w:type="nwCell">
      <w:tblPr/>
      <w:tcPr>
        <w:shd w:val="clear" w:color="auto" w:fill="EDF0F5" w:themeFill="background1"/>
      </w:tcPr>
    </w:tblStylePr>
    <w:tblStylePr w:type="swCell">
      <w:tblPr/>
      <w:tcPr>
        <w:tcBorders>
          <w:top w:val="nil"/>
        </w:tcBorders>
      </w:tcPr>
    </w:tblStylePr>
  </w:style>
  <w:style w:type="table" w:styleId="MediumGrid1">
    <w:name w:val="Medium Grid 1"/>
    <w:basedOn w:val="TableNormal"/>
    <w:uiPriority w:val="67"/>
    <w:unhideWhenUsed/>
    <w:rsid w:val="003A391A"/>
    <w:pPr>
      <w:spacing w:line="240" w:lineRule="auto"/>
    </w:pPr>
    <w:rPr>
      <w:rFonts w:asciiTheme="minorHAnsi" w:hAnsiTheme="minorHAnsi" w:cs="Arial"/>
    </w:rPr>
    <w:tblPr>
      <w:tblStyleRowBandSize w:val="1"/>
      <w:tblStyleColBandSize w:val="1"/>
      <w:tblInd w:w="794" w:type="dxa"/>
      <w:tblBorders>
        <w:top w:val="single" w:sz="8" w:space="0" w:color="516178" w:themeColor="text1" w:themeTint="BF"/>
        <w:left w:val="single" w:sz="8" w:space="0" w:color="516178" w:themeColor="text1" w:themeTint="BF"/>
        <w:bottom w:val="single" w:sz="8" w:space="0" w:color="516178" w:themeColor="text1" w:themeTint="BF"/>
        <w:right w:val="single" w:sz="8" w:space="0" w:color="516178" w:themeColor="text1" w:themeTint="BF"/>
        <w:insideH w:val="single" w:sz="8" w:space="0" w:color="516178" w:themeColor="text1" w:themeTint="BF"/>
        <w:insideV w:val="single" w:sz="8" w:space="0" w:color="516178" w:themeColor="text1" w:themeTint="BF"/>
      </w:tblBorders>
      <w:tblCellMar>
        <w:top w:w="40" w:type="dxa"/>
        <w:bottom w:w="17" w:type="dxa"/>
        <w:right w:w="57" w:type="dxa"/>
      </w:tblCellMar>
    </w:tblPr>
    <w:tcPr>
      <w:shd w:val="clear" w:color="auto" w:fill="C2CAD6" w:themeFill="text1" w:themeFillTint="3F"/>
    </w:tcPr>
    <w:tblStylePr w:type="firstRow">
      <w:rPr>
        <w:b/>
        <w:bCs/>
      </w:rPr>
    </w:tblStylePr>
    <w:tblStylePr w:type="lastRow">
      <w:rPr>
        <w:b/>
        <w:bCs/>
      </w:rPr>
      <w:tblPr/>
      <w:tcPr>
        <w:tcBorders>
          <w:top w:val="single" w:sz="18" w:space="0" w:color="516178" w:themeColor="text1" w:themeTint="BF"/>
        </w:tcBorders>
      </w:tcPr>
    </w:tblStylePr>
    <w:tblStylePr w:type="firstCol">
      <w:rPr>
        <w:b/>
        <w:bCs/>
      </w:rPr>
    </w:tblStylePr>
    <w:tblStylePr w:type="lastCol">
      <w:rPr>
        <w:b/>
        <w:bCs/>
      </w:rPr>
    </w:tblStylePr>
    <w:tblStylePr w:type="band1Vert">
      <w:tblPr/>
      <w:tcPr>
        <w:shd w:val="clear" w:color="auto" w:fill="8495AC" w:themeFill="text1" w:themeFillTint="7F"/>
      </w:tcPr>
    </w:tblStylePr>
    <w:tblStylePr w:type="band1Horz">
      <w:tblPr/>
      <w:tcPr>
        <w:shd w:val="clear" w:color="auto" w:fill="8495AC" w:themeFill="text1" w:themeFillTint="7F"/>
      </w:tcPr>
    </w:tblStylePr>
  </w:style>
  <w:style w:type="table" w:styleId="MediumGrid2">
    <w:name w:val="Medium Grid 2"/>
    <w:basedOn w:val="TableNormal"/>
    <w:uiPriority w:val="68"/>
    <w:unhideWhenUsed/>
    <w:rsid w:val="003A391A"/>
    <w:pPr>
      <w:spacing w:line="240" w:lineRule="auto"/>
    </w:pPr>
    <w:rPr>
      <w:rFonts w:asciiTheme="minorHAnsi" w:eastAsiaTheme="majorEastAsia" w:hAnsiTheme="minorHAnsi" w:cs="Arial"/>
      <w:color w:val="28303B" w:themeColor="text1"/>
    </w:rPr>
    <w:tblPr>
      <w:tblStyleRowBandSize w:val="1"/>
      <w:tblStyleColBandSize w:val="1"/>
      <w:tblInd w:w="794" w:type="dxa"/>
      <w:tblBorders>
        <w:top w:val="single" w:sz="8" w:space="0" w:color="28303B" w:themeColor="text1"/>
        <w:left w:val="single" w:sz="8" w:space="0" w:color="28303B" w:themeColor="text1"/>
        <w:bottom w:val="single" w:sz="8" w:space="0" w:color="28303B" w:themeColor="text1"/>
        <w:right w:val="single" w:sz="8" w:space="0" w:color="28303B" w:themeColor="text1"/>
        <w:insideH w:val="single" w:sz="8" w:space="0" w:color="28303B" w:themeColor="text1"/>
        <w:insideV w:val="single" w:sz="8" w:space="0" w:color="28303B" w:themeColor="text1"/>
      </w:tblBorders>
      <w:tblCellMar>
        <w:top w:w="40" w:type="dxa"/>
        <w:bottom w:w="17" w:type="dxa"/>
        <w:right w:w="57" w:type="dxa"/>
      </w:tblCellMar>
    </w:tblPr>
    <w:tcPr>
      <w:shd w:val="clear" w:color="auto" w:fill="C2CAD6" w:themeFill="text1" w:themeFillTint="3F"/>
    </w:tcPr>
    <w:tblStylePr w:type="firstRow">
      <w:rPr>
        <w:b/>
        <w:bCs/>
      </w:rPr>
      <w:tblPr/>
      <w:tcPr>
        <w:shd w:val="clear" w:color="auto" w:fill="E6EAEE" w:themeFill="text1" w:themeFillTint="19"/>
      </w:tcPr>
    </w:tblStylePr>
    <w:tblStylePr w:type="lastRow">
      <w:rPr>
        <w:b/>
        <w:bCs/>
      </w:rPr>
      <w:tblPr/>
      <w:tcPr>
        <w:tcBorders>
          <w:top w:val="single" w:sz="12" w:space="0" w:color="28303B" w:themeColor="text1"/>
          <w:left w:val="nil"/>
          <w:bottom w:val="nil"/>
          <w:right w:val="nil"/>
          <w:insideH w:val="nil"/>
          <w:insideV w:val="nil"/>
        </w:tcBorders>
        <w:shd w:val="clear" w:color="auto" w:fill="EDF0F5" w:themeFill="background1"/>
      </w:tcPr>
    </w:tblStylePr>
    <w:tblStylePr w:type="firstCol">
      <w:rPr>
        <w:b/>
        <w:bCs/>
      </w:rPr>
      <w:tblPr/>
      <w:tcPr>
        <w:tcBorders>
          <w:top w:val="nil"/>
          <w:left w:val="nil"/>
          <w:bottom w:val="nil"/>
          <w:right w:val="nil"/>
          <w:insideH w:val="nil"/>
          <w:insideV w:val="nil"/>
        </w:tcBorders>
        <w:shd w:val="clear" w:color="auto" w:fill="EDF0F5" w:themeFill="background1"/>
      </w:tcPr>
    </w:tblStylePr>
    <w:tblStylePr w:type="lastCol">
      <w:tblPr/>
      <w:tcPr>
        <w:tcBorders>
          <w:top w:val="nil"/>
          <w:left w:val="nil"/>
          <w:bottom w:val="nil"/>
          <w:right w:val="nil"/>
          <w:insideH w:val="nil"/>
          <w:insideV w:val="nil"/>
        </w:tcBorders>
        <w:shd w:val="clear" w:color="auto" w:fill="CDD4DD" w:themeFill="text1" w:themeFillTint="33"/>
      </w:tcPr>
    </w:tblStylePr>
    <w:tblStylePr w:type="band1Vert">
      <w:tblPr/>
      <w:tcPr>
        <w:shd w:val="clear" w:color="auto" w:fill="8495AC" w:themeFill="text1" w:themeFillTint="7F"/>
      </w:tcPr>
    </w:tblStylePr>
    <w:tblStylePr w:type="band1Horz">
      <w:tblPr/>
      <w:tcPr>
        <w:tcBorders>
          <w:insideH w:val="single" w:sz="6" w:space="0" w:color="28303B" w:themeColor="text1"/>
          <w:insideV w:val="single" w:sz="6" w:space="0" w:color="28303B" w:themeColor="text1"/>
        </w:tcBorders>
        <w:shd w:val="clear" w:color="auto" w:fill="8495AC" w:themeFill="text1" w:themeFillTint="7F"/>
      </w:tcPr>
    </w:tblStylePr>
    <w:tblStylePr w:type="nwCell">
      <w:tblPr/>
      <w:tcPr>
        <w:shd w:val="clear" w:color="auto" w:fill="EDF0F5" w:themeFill="background1"/>
      </w:tcPr>
    </w:tblStylePr>
  </w:style>
  <w:style w:type="table" w:styleId="MediumGrid3">
    <w:name w:val="Medium Grid 3"/>
    <w:basedOn w:val="TableNormal"/>
    <w:uiPriority w:val="69"/>
    <w:unhideWhenUsed/>
    <w:rsid w:val="003A391A"/>
    <w:pPr>
      <w:spacing w:line="240" w:lineRule="auto"/>
    </w:pPr>
    <w:rPr>
      <w:rFonts w:asciiTheme="minorHAnsi" w:hAnsiTheme="minorHAnsi" w:cs="Arial"/>
    </w:rPr>
    <w:tblPr>
      <w:tblStyleRowBandSize w:val="1"/>
      <w:tblStyleColBandSize w:val="1"/>
      <w:tblInd w:w="794" w:type="dxa"/>
      <w:tbl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6" w:space="0" w:color="EDF0F5" w:themeColor="background1"/>
        <w:insideV w:val="single" w:sz="6" w:space="0" w:color="EDF0F5" w:themeColor="background1"/>
      </w:tblBorders>
      <w:tblCellMar>
        <w:top w:w="40" w:type="dxa"/>
        <w:bottom w:w="17" w:type="dxa"/>
        <w:right w:w="57" w:type="dxa"/>
      </w:tblCellMar>
    </w:tblPr>
    <w:tcPr>
      <w:shd w:val="clear" w:color="auto" w:fill="C2CAD6" w:themeFill="text1" w:themeFillTint="3F"/>
    </w:tcPr>
    <w:tblStylePr w:type="firstRow">
      <w:rPr>
        <w:b/>
        <w:bCs/>
        <w:color w:val="EDF0F5" w:themeColor="background1"/>
      </w:rPr>
      <w:tblPr/>
      <w:tcPr>
        <w:tcBorders>
          <w:top w:val="single" w:sz="8" w:space="0" w:color="EDF0F5" w:themeColor="background1"/>
          <w:left w:val="single" w:sz="8" w:space="0" w:color="EDF0F5" w:themeColor="background1"/>
          <w:bottom w:val="single" w:sz="24" w:space="0" w:color="EDF0F5" w:themeColor="background1"/>
          <w:right w:val="single" w:sz="8" w:space="0" w:color="EDF0F5" w:themeColor="background1"/>
          <w:insideH w:val="nil"/>
          <w:insideV w:val="single" w:sz="8" w:space="0" w:color="EDF0F5" w:themeColor="background1"/>
        </w:tcBorders>
        <w:shd w:val="clear" w:color="auto" w:fill="28303B" w:themeFill="text1"/>
      </w:tcPr>
    </w:tblStylePr>
    <w:tblStylePr w:type="lastRow">
      <w:rPr>
        <w:b/>
        <w:bCs/>
        <w:color w:val="EDF0F5" w:themeColor="background1"/>
      </w:rPr>
      <w:tblPr/>
      <w:tcPr>
        <w:tcBorders>
          <w:top w:val="single" w:sz="24" w:space="0" w:color="EDF0F5" w:themeColor="background1"/>
          <w:left w:val="single" w:sz="8" w:space="0" w:color="EDF0F5" w:themeColor="background1"/>
          <w:bottom w:val="single" w:sz="8" w:space="0" w:color="EDF0F5" w:themeColor="background1"/>
          <w:right w:val="single" w:sz="8" w:space="0" w:color="EDF0F5" w:themeColor="background1"/>
          <w:insideH w:val="nil"/>
          <w:insideV w:val="single" w:sz="8" w:space="0" w:color="EDF0F5" w:themeColor="background1"/>
        </w:tcBorders>
        <w:shd w:val="clear" w:color="auto" w:fill="28303B" w:themeFill="text1"/>
      </w:tcPr>
    </w:tblStylePr>
    <w:tblStylePr w:type="firstCol">
      <w:rPr>
        <w:b/>
        <w:bCs/>
        <w:color w:val="EDF0F5" w:themeColor="background1"/>
      </w:rPr>
      <w:tblPr/>
      <w:tcPr>
        <w:tcBorders>
          <w:left w:val="single" w:sz="8" w:space="0" w:color="EDF0F5" w:themeColor="background1"/>
          <w:right w:val="single" w:sz="24" w:space="0" w:color="EDF0F5" w:themeColor="background1"/>
          <w:insideH w:val="nil"/>
          <w:insideV w:val="nil"/>
        </w:tcBorders>
        <w:shd w:val="clear" w:color="auto" w:fill="28303B" w:themeFill="text1"/>
      </w:tcPr>
    </w:tblStylePr>
    <w:tblStylePr w:type="lastCol">
      <w:rPr>
        <w:b/>
        <w:bCs/>
        <w:color w:val="EDF0F5" w:themeColor="background1"/>
      </w:rPr>
      <w:tblPr/>
      <w:tcPr>
        <w:tcBorders>
          <w:top w:val="nil"/>
          <w:left w:val="single" w:sz="24" w:space="0" w:color="EDF0F5" w:themeColor="background1"/>
          <w:bottom w:val="nil"/>
          <w:right w:val="nil"/>
          <w:insideH w:val="nil"/>
          <w:insideV w:val="nil"/>
        </w:tcBorders>
        <w:shd w:val="clear" w:color="auto" w:fill="28303B" w:themeFill="text1"/>
      </w:tcPr>
    </w:tblStylePr>
    <w:tblStylePr w:type="band1Vert">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nil"/>
          <w:insideV w:val="nil"/>
        </w:tcBorders>
        <w:shd w:val="clear" w:color="auto" w:fill="8495AC" w:themeFill="text1" w:themeFillTint="7F"/>
      </w:tcPr>
    </w:tblStylePr>
    <w:tblStylePr w:type="band1Horz">
      <w:tblPr/>
      <w:tcPr>
        <w:tcBorders>
          <w:top w:val="single" w:sz="8" w:space="0" w:color="EDF0F5" w:themeColor="background1"/>
          <w:left w:val="single" w:sz="8" w:space="0" w:color="EDF0F5" w:themeColor="background1"/>
          <w:bottom w:val="single" w:sz="8" w:space="0" w:color="EDF0F5" w:themeColor="background1"/>
          <w:right w:val="single" w:sz="8" w:space="0" w:color="EDF0F5" w:themeColor="background1"/>
          <w:insideH w:val="single" w:sz="8" w:space="0" w:color="EDF0F5" w:themeColor="background1"/>
          <w:insideV w:val="single" w:sz="8" w:space="0" w:color="EDF0F5" w:themeColor="background1"/>
        </w:tcBorders>
        <w:shd w:val="clear" w:color="auto" w:fill="8495AC" w:themeFill="text1" w:themeFillTint="7F"/>
      </w:tcPr>
    </w:tblStylePr>
  </w:style>
  <w:style w:type="table" w:styleId="MediumShading1">
    <w:name w:val="Medium Shading 1"/>
    <w:basedOn w:val="TableNormal"/>
    <w:uiPriority w:val="63"/>
    <w:semiHidden/>
    <w:unhideWhenUsed/>
    <w:rsid w:val="003A391A"/>
    <w:pPr>
      <w:spacing w:line="240" w:lineRule="auto"/>
    </w:pPr>
    <w:rPr>
      <w:rFonts w:asciiTheme="minorHAnsi" w:hAnsiTheme="minorHAnsi" w:cs="Arial"/>
    </w:rPr>
    <w:tblPr>
      <w:tblStyleRowBandSize w:val="1"/>
      <w:tblStyleColBandSize w:val="1"/>
      <w:tblBorders>
        <w:top w:val="single" w:sz="8" w:space="0" w:color="516178" w:themeColor="text1" w:themeTint="BF"/>
        <w:left w:val="single" w:sz="8" w:space="0" w:color="516178" w:themeColor="text1" w:themeTint="BF"/>
        <w:bottom w:val="single" w:sz="8" w:space="0" w:color="516178" w:themeColor="text1" w:themeTint="BF"/>
        <w:right w:val="single" w:sz="8" w:space="0" w:color="516178" w:themeColor="text1" w:themeTint="BF"/>
        <w:insideH w:val="single" w:sz="8" w:space="0" w:color="516178" w:themeColor="text1" w:themeTint="BF"/>
      </w:tblBorders>
    </w:tblPr>
    <w:tblStylePr w:type="firstRow">
      <w:pPr>
        <w:spacing w:before="0" w:after="0" w:line="240" w:lineRule="auto"/>
      </w:pPr>
      <w:rPr>
        <w:b/>
        <w:bCs/>
        <w:color w:val="EDF0F5" w:themeColor="background1"/>
      </w:rPr>
      <w:tblPr/>
      <w:tcPr>
        <w:tcBorders>
          <w:top w:val="single" w:sz="8" w:space="0" w:color="516178" w:themeColor="text1" w:themeTint="BF"/>
          <w:left w:val="single" w:sz="8" w:space="0" w:color="516178" w:themeColor="text1" w:themeTint="BF"/>
          <w:bottom w:val="single" w:sz="8" w:space="0" w:color="516178" w:themeColor="text1" w:themeTint="BF"/>
          <w:right w:val="single" w:sz="8" w:space="0" w:color="516178" w:themeColor="text1" w:themeTint="BF"/>
          <w:insideH w:val="nil"/>
          <w:insideV w:val="nil"/>
        </w:tcBorders>
        <w:shd w:val="clear" w:color="auto" w:fill="28303B" w:themeFill="text1"/>
      </w:tcPr>
    </w:tblStylePr>
    <w:tblStylePr w:type="lastRow">
      <w:pPr>
        <w:spacing w:before="0" w:after="0" w:line="240" w:lineRule="auto"/>
      </w:pPr>
      <w:rPr>
        <w:b/>
        <w:bCs/>
      </w:rPr>
      <w:tblPr/>
      <w:tcPr>
        <w:tcBorders>
          <w:top w:val="double" w:sz="6" w:space="0" w:color="516178" w:themeColor="text1" w:themeTint="BF"/>
          <w:left w:val="single" w:sz="8" w:space="0" w:color="516178" w:themeColor="text1" w:themeTint="BF"/>
          <w:bottom w:val="single" w:sz="8" w:space="0" w:color="516178" w:themeColor="text1" w:themeTint="BF"/>
          <w:right w:val="single" w:sz="8" w:space="0" w:color="516178" w:themeColor="text1" w:themeTint="BF"/>
          <w:insideH w:val="nil"/>
          <w:insideV w:val="nil"/>
        </w:tcBorders>
      </w:tcPr>
    </w:tblStylePr>
    <w:tblStylePr w:type="firstCol">
      <w:rPr>
        <w:b/>
        <w:bCs/>
      </w:rPr>
    </w:tblStylePr>
    <w:tblStylePr w:type="lastCol">
      <w:rPr>
        <w:b/>
        <w:bCs/>
      </w:rPr>
    </w:tblStylePr>
    <w:tblStylePr w:type="band1Vert">
      <w:tblPr/>
      <w:tcPr>
        <w:shd w:val="clear" w:color="auto" w:fill="C2CAD6" w:themeFill="text1" w:themeFillTint="3F"/>
      </w:tcPr>
    </w:tblStylePr>
    <w:tblStylePr w:type="band1Horz">
      <w:tblPr/>
      <w:tcPr>
        <w:tcBorders>
          <w:insideH w:val="nil"/>
          <w:insideV w:val="nil"/>
        </w:tcBorders>
        <w:shd w:val="clear" w:color="auto" w:fill="C2CAD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A391A"/>
    <w:pPr>
      <w:spacing w:line="240" w:lineRule="auto"/>
    </w:pPr>
    <w:rPr>
      <w:rFonts w:asciiTheme="minorHAnsi" w:hAnsiTheme="minorHAnsi" w:cs="Arial"/>
    </w:rPr>
    <w:tblPr>
      <w:tblStyleRowBandSize w:val="1"/>
      <w:tblStyleColBandSize w:val="1"/>
      <w:tblBorders>
        <w:top w:val="single" w:sz="8" w:space="0" w:color="A6C5F7" w:themeColor="accent1" w:themeTint="BF"/>
        <w:left w:val="single" w:sz="8" w:space="0" w:color="A6C5F7" w:themeColor="accent1" w:themeTint="BF"/>
        <w:bottom w:val="single" w:sz="8" w:space="0" w:color="A6C5F7" w:themeColor="accent1" w:themeTint="BF"/>
        <w:right w:val="single" w:sz="8" w:space="0" w:color="A6C5F7" w:themeColor="accent1" w:themeTint="BF"/>
        <w:insideH w:val="single" w:sz="8" w:space="0" w:color="A6C5F7" w:themeColor="accent1" w:themeTint="BF"/>
      </w:tblBorders>
    </w:tblPr>
    <w:tblStylePr w:type="firstRow">
      <w:pPr>
        <w:spacing w:before="0" w:after="0" w:line="240" w:lineRule="auto"/>
      </w:pPr>
      <w:rPr>
        <w:b/>
        <w:bCs/>
        <w:color w:val="EDF0F5" w:themeColor="background1"/>
      </w:rPr>
      <w:tblPr/>
      <w:tcPr>
        <w:tcBorders>
          <w:top w:val="single" w:sz="8" w:space="0" w:color="A6C5F7" w:themeColor="accent1" w:themeTint="BF"/>
          <w:left w:val="single" w:sz="8" w:space="0" w:color="A6C5F7" w:themeColor="accent1" w:themeTint="BF"/>
          <w:bottom w:val="single" w:sz="8" w:space="0" w:color="A6C5F7" w:themeColor="accent1" w:themeTint="BF"/>
          <w:right w:val="single" w:sz="8" w:space="0" w:color="A6C5F7" w:themeColor="accent1" w:themeTint="BF"/>
          <w:insideH w:val="nil"/>
          <w:insideV w:val="nil"/>
        </w:tcBorders>
        <w:shd w:val="clear" w:color="auto" w:fill="89B3F5" w:themeFill="accent1"/>
      </w:tcPr>
    </w:tblStylePr>
    <w:tblStylePr w:type="lastRow">
      <w:pPr>
        <w:spacing w:before="0" w:after="0" w:line="240" w:lineRule="auto"/>
      </w:pPr>
      <w:rPr>
        <w:b/>
        <w:bCs/>
      </w:rPr>
      <w:tblPr/>
      <w:tcPr>
        <w:tcBorders>
          <w:top w:val="double" w:sz="6" w:space="0" w:color="A6C5F7" w:themeColor="accent1" w:themeTint="BF"/>
          <w:left w:val="single" w:sz="8" w:space="0" w:color="A6C5F7" w:themeColor="accent1" w:themeTint="BF"/>
          <w:bottom w:val="single" w:sz="8" w:space="0" w:color="A6C5F7" w:themeColor="accent1" w:themeTint="BF"/>
          <w:right w:val="single" w:sz="8" w:space="0" w:color="A6C5F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1ECFC" w:themeFill="accent1" w:themeFillTint="3F"/>
      </w:tcPr>
    </w:tblStylePr>
    <w:tblStylePr w:type="band1Horz">
      <w:tblPr/>
      <w:tcPr>
        <w:tcBorders>
          <w:insideH w:val="nil"/>
          <w:insideV w:val="nil"/>
        </w:tcBorders>
        <w:shd w:val="clear" w:color="auto" w:fill="E1ECFC"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A391A"/>
    <w:pPr>
      <w:spacing w:line="240" w:lineRule="auto"/>
    </w:pPr>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28303B"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28303B" w:themeFill="text1"/>
      </w:tcPr>
    </w:tblStylePr>
    <w:tblStylePr w:type="lastCol">
      <w:rPr>
        <w:b/>
        <w:bCs/>
        <w:color w:val="EDF0F5" w:themeColor="background1"/>
      </w:rPr>
      <w:tblPr/>
      <w:tcPr>
        <w:tcBorders>
          <w:left w:val="nil"/>
          <w:right w:val="nil"/>
          <w:insideH w:val="nil"/>
          <w:insideV w:val="nil"/>
        </w:tcBorders>
        <w:shd w:val="clear" w:color="auto" w:fill="28303B" w:themeFill="text1"/>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3A391A"/>
    <w:pPr>
      <w:spacing w:line="240" w:lineRule="auto"/>
    </w:pPr>
    <w:rPr>
      <w:rFonts w:asciiTheme="minorHAnsi" w:hAnsiTheme="minorHAns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EDF0F5" w:themeColor="background1"/>
      </w:rPr>
      <w:tblPr/>
      <w:tcPr>
        <w:tcBorders>
          <w:top w:val="single" w:sz="18" w:space="0" w:color="auto"/>
          <w:left w:val="nil"/>
          <w:bottom w:val="single" w:sz="18" w:space="0" w:color="auto"/>
          <w:right w:val="nil"/>
          <w:insideH w:val="nil"/>
          <w:insideV w:val="nil"/>
        </w:tcBorders>
        <w:shd w:val="clear" w:color="auto" w:fill="89B3F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EDF0F5" w:themeFill="background1"/>
      </w:tcPr>
    </w:tblStylePr>
    <w:tblStylePr w:type="firstCol">
      <w:rPr>
        <w:b/>
        <w:bCs/>
        <w:color w:val="EDF0F5" w:themeColor="background1"/>
      </w:rPr>
      <w:tblPr/>
      <w:tcPr>
        <w:tcBorders>
          <w:top w:val="nil"/>
          <w:left w:val="nil"/>
          <w:bottom w:val="single" w:sz="18" w:space="0" w:color="auto"/>
          <w:right w:val="nil"/>
          <w:insideH w:val="nil"/>
          <w:insideV w:val="nil"/>
        </w:tcBorders>
        <w:shd w:val="clear" w:color="auto" w:fill="89B3F5" w:themeFill="accent1"/>
      </w:tcPr>
    </w:tblStylePr>
    <w:tblStylePr w:type="lastCol">
      <w:rPr>
        <w:b/>
        <w:bCs/>
        <w:color w:val="EDF0F5" w:themeColor="background1"/>
      </w:rPr>
      <w:tblPr/>
      <w:tcPr>
        <w:tcBorders>
          <w:left w:val="nil"/>
          <w:right w:val="nil"/>
          <w:insideH w:val="nil"/>
          <w:insideV w:val="nil"/>
        </w:tcBorders>
        <w:shd w:val="clear" w:color="auto" w:fill="89B3F5" w:themeFill="accent1"/>
      </w:tcPr>
    </w:tblStylePr>
    <w:tblStylePr w:type="band1Vert">
      <w:tblPr/>
      <w:tcPr>
        <w:tcBorders>
          <w:left w:val="nil"/>
          <w:right w:val="nil"/>
          <w:insideH w:val="nil"/>
          <w:insideV w:val="nil"/>
        </w:tcBorders>
        <w:shd w:val="clear" w:color="auto" w:fill="BDC8DA" w:themeFill="background1" w:themeFillShade="D8"/>
      </w:tcPr>
    </w:tblStylePr>
    <w:tblStylePr w:type="band1Horz">
      <w:tblPr/>
      <w:tcPr>
        <w:shd w:val="clear" w:color="auto" w:fill="BDC8DA"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EDF0F5" w:themeColor="background1"/>
      </w:rPr>
      <w:tblPr/>
      <w:tcPr>
        <w:tcBorders>
          <w:top w:val="single" w:sz="18" w:space="0" w:color="auto"/>
          <w:left w:val="nil"/>
          <w:bottom w:val="single" w:sz="18" w:space="0" w:color="auto"/>
          <w:right w:val="nil"/>
          <w:insideH w:val="nil"/>
          <w:insideV w:val="nil"/>
        </w:tcBorders>
      </w:tcPr>
    </w:tblStylePr>
  </w:style>
  <w:style w:type="table" w:styleId="DarkList">
    <w:name w:val="Dark List"/>
    <w:basedOn w:val="TableNormal"/>
    <w:uiPriority w:val="70"/>
    <w:unhideWhenUsed/>
    <w:rsid w:val="003A391A"/>
    <w:pPr>
      <w:spacing w:line="240" w:lineRule="auto"/>
    </w:pPr>
    <w:rPr>
      <w:rFonts w:asciiTheme="minorHAnsi" w:hAnsiTheme="minorHAnsi" w:cs="Arial"/>
      <w:color w:val="EDF0F5" w:themeColor="background1"/>
    </w:rPr>
    <w:tblPr>
      <w:tblStyleRowBandSize w:val="1"/>
      <w:tblStyleColBandSize w:val="1"/>
      <w:tblInd w:w="794" w:type="dxa"/>
      <w:tblCellMar>
        <w:top w:w="40" w:type="dxa"/>
        <w:bottom w:w="17" w:type="dxa"/>
        <w:right w:w="57" w:type="dxa"/>
      </w:tblCellMar>
    </w:tblPr>
    <w:tcPr>
      <w:shd w:val="clear" w:color="auto" w:fill="28303B" w:themeFill="text1"/>
    </w:tcPr>
    <w:tblStylePr w:type="firstRow">
      <w:rPr>
        <w:b/>
        <w:bCs/>
      </w:rPr>
      <w:tblPr/>
      <w:tcPr>
        <w:tcBorders>
          <w:top w:val="nil"/>
          <w:left w:val="nil"/>
          <w:bottom w:val="single" w:sz="18" w:space="0" w:color="EDF0F5" w:themeColor="background1"/>
          <w:right w:val="nil"/>
          <w:insideH w:val="nil"/>
          <w:insideV w:val="nil"/>
        </w:tcBorders>
        <w:shd w:val="clear" w:color="auto" w:fill="28303B" w:themeFill="text1"/>
      </w:tcPr>
    </w:tblStylePr>
    <w:tblStylePr w:type="lastRow">
      <w:tblPr/>
      <w:tcPr>
        <w:tcBorders>
          <w:top w:val="single" w:sz="18" w:space="0" w:color="EDF0F5" w:themeColor="background1"/>
          <w:left w:val="nil"/>
          <w:bottom w:val="nil"/>
          <w:right w:val="nil"/>
          <w:insideH w:val="nil"/>
          <w:insideV w:val="nil"/>
        </w:tcBorders>
        <w:shd w:val="clear" w:color="auto" w:fill="13171D" w:themeFill="text1" w:themeFillShade="7F"/>
      </w:tcPr>
    </w:tblStylePr>
    <w:tblStylePr w:type="firstCol">
      <w:tblPr/>
      <w:tcPr>
        <w:tcBorders>
          <w:top w:val="nil"/>
          <w:left w:val="nil"/>
          <w:bottom w:val="nil"/>
          <w:right w:val="single" w:sz="18" w:space="0" w:color="EDF0F5" w:themeColor="background1"/>
          <w:insideH w:val="nil"/>
          <w:insideV w:val="nil"/>
        </w:tcBorders>
        <w:shd w:val="clear" w:color="auto" w:fill="1E232C" w:themeFill="text1" w:themeFillShade="BF"/>
      </w:tcPr>
    </w:tblStylePr>
    <w:tblStylePr w:type="lastCol">
      <w:tblPr/>
      <w:tcPr>
        <w:tcBorders>
          <w:top w:val="nil"/>
          <w:left w:val="single" w:sz="18" w:space="0" w:color="EDF0F5" w:themeColor="background1"/>
          <w:bottom w:val="nil"/>
          <w:right w:val="nil"/>
          <w:insideH w:val="nil"/>
          <w:insideV w:val="nil"/>
        </w:tcBorders>
        <w:shd w:val="clear" w:color="auto" w:fill="1E232C" w:themeFill="text1" w:themeFillShade="BF"/>
      </w:tcPr>
    </w:tblStylePr>
    <w:tblStylePr w:type="band1Vert">
      <w:tblPr/>
      <w:tcPr>
        <w:tcBorders>
          <w:top w:val="nil"/>
          <w:left w:val="nil"/>
          <w:bottom w:val="nil"/>
          <w:right w:val="nil"/>
          <w:insideH w:val="nil"/>
          <w:insideV w:val="nil"/>
        </w:tcBorders>
        <w:shd w:val="clear" w:color="auto" w:fill="1E232C" w:themeFill="text1" w:themeFillShade="BF"/>
      </w:tcPr>
    </w:tblStylePr>
    <w:tblStylePr w:type="band1Horz">
      <w:tblPr/>
      <w:tcPr>
        <w:tcBorders>
          <w:top w:val="nil"/>
          <w:left w:val="nil"/>
          <w:bottom w:val="nil"/>
          <w:right w:val="nil"/>
          <w:insideH w:val="nil"/>
          <w:insideV w:val="nil"/>
        </w:tcBorders>
        <w:shd w:val="clear" w:color="auto" w:fill="1E232C" w:themeFill="text1" w:themeFillShade="BF"/>
      </w:tcPr>
    </w:tblStylePr>
  </w:style>
  <w:style w:type="character" w:customStyle="1" w:styleId="Overskriftekstra1Tegn">
    <w:name w:val="Overskrift ekstra 1 Tegn"/>
    <w:basedOn w:val="DefaultParagraphFont"/>
    <w:link w:val="Overskriftekstra1"/>
    <w:uiPriority w:val="11"/>
    <w:rsid w:val="00E226BB"/>
    <w:rPr>
      <w:rFonts w:cs="Arial"/>
      <w:b/>
      <w:caps/>
      <w:spacing w:val="1"/>
      <w:kern w:val="20"/>
      <w:lang w:val="en-GB"/>
    </w:rPr>
  </w:style>
  <w:style w:type="table" w:styleId="GridTable1Light-Accent4">
    <w:name w:val="Grid Table 1 Light Accent 4"/>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F7CBCF" w:themeColor="accent4" w:themeTint="66"/>
        <w:left w:val="single" w:sz="4" w:space="0" w:color="F7CBCF" w:themeColor="accent4" w:themeTint="66"/>
        <w:bottom w:val="single" w:sz="4" w:space="0" w:color="F7CBCF" w:themeColor="accent4" w:themeTint="66"/>
        <w:right w:val="single" w:sz="4" w:space="0" w:color="F7CBCF" w:themeColor="accent4" w:themeTint="66"/>
        <w:insideH w:val="single" w:sz="4" w:space="0" w:color="F7CBCF" w:themeColor="accent4" w:themeTint="66"/>
        <w:insideV w:val="single" w:sz="4" w:space="0" w:color="F7CBCF" w:themeColor="accent4" w:themeTint="66"/>
      </w:tblBorders>
      <w:tblCellMar>
        <w:top w:w="40" w:type="dxa"/>
        <w:bottom w:w="17" w:type="dxa"/>
        <w:right w:w="57" w:type="dxa"/>
      </w:tblCellMar>
    </w:tblPr>
    <w:tblStylePr w:type="firstRow">
      <w:rPr>
        <w:b/>
        <w:bCs/>
      </w:rPr>
      <w:tblPr/>
      <w:tcPr>
        <w:tcBorders>
          <w:bottom w:val="single" w:sz="12" w:space="0" w:color="F4B1B7" w:themeColor="accent4" w:themeTint="99"/>
        </w:tcBorders>
      </w:tcPr>
    </w:tblStylePr>
    <w:tblStylePr w:type="lastRow">
      <w:rPr>
        <w:b/>
        <w:bCs/>
      </w:rPr>
      <w:tblPr/>
      <w:tcPr>
        <w:tcBorders>
          <w:top w:val="double" w:sz="2" w:space="0" w:color="F4B1B7" w:themeColor="accent4" w:themeTint="99"/>
        </w:tcBorders>
      </w:tcPr>
    </w:tblStylePr>
    <w:tblStylePr w:type="firstCol">
      <w:rPr>
        <w:b/>
        <w:bCs/>
      </w:rPr>
    </w:tblStylePr>
    <w:tblStylePr w:type="lastCol">
      <w:rPr>
        <w:b/>
        <w:bCs/>
      </w:rPr>
    </w:tblStylePr>
  </w:style>
  <w:style w:type="paragraph" w:customStyle="1" w:styleId="Listeromer2stor1">
    <w:name w:val="Liste romer2 stor 1"/>
    <w:basedOn w:val="NormalOriginal"/>
    <w:uiPriority w:val="39"/>
    <w:rsid w:val="00177B69"/>
    <w:pPr>
      <w:numPr>
        <w:numId w:val="15"/>
      </w:numPr>
    </w:pPr>
    <w:rPr>
      <w:b/>
      <w:caps/>
    </w:rPr>
  </w:style>
  <w:style w:type="paragraph" w:customStyle="1" w:styleId="Listeromer2stor2">
    <w:name w:val="Liste romer2 stor 2"/>
    <w:basedOn w:val="NormalOriginal"/>
    <w:uiPriority w:val="39"/>
    <w:rsid w:val="003A391A"/>
    <w:pPr>
      <w:numPr>
        <w:ilvl w:val="1"/>
        <w:numId w:val="15"/>
      </w:numPr>
    </w:pPr>
    <w:rPr>
      <w:b/>
    </w:rPr>
  </w:style>
  <w:style w:type="paragraph" w:customStyle="1" w:styleId="Listeromer2stor3">
    <w:name w:val="Liste romer2 stor 3"/>
    <w:basedOn w:val="NormalOriginal"/>
    <w:uiPriority w:val="39"/>
    <w:rsid w:val="003A391A"/>
    <w:pPr>
      <w:numPr>
        <w:ilvl w:val="2"/>
        <w:numId w:val="15"/>
      </w:numPr>
    </w:pPr>
  </w:style>
  <w:style w:type="paragraph" w:customStyle="1" w:styleId="Listeromer2stor4">
    <w:name w:val="Liste romer2 stor 4"/>
    <w:basedOn w:val="NormalOriginal"/>
    <w:uiPriority w:val="39"/>
    <w:rsid w:val="003A391A"/>
    <w:pPr>
      <w:numPr>
        <w:ilvl w:val="3"/>
        <w:numId w:val="15"/>
      </w:numPr>
    </w:pPr>
  </w:style>
  <w:style w:type="paragraph" w:customStyle="1" w:styleId="Bildetekstinnrykk">
    <w:name w:val="Bildetekst innrykk"/>
    <w:basedOn w:val="Caption"/>
    <w:next w:val="Innrykk1"/>
    <w:uiPriority w:val="28"/>
    <w:qFormat/>
    <w:rsid w:val="00B60977"/>
    <w:pPr>
      <w:ind w:left="794"/>
    </w:pPr>
  </w:style>
  <w:style w:type="table" w:styleId="GridTable1Light-Accent5">
    <w:name w:val="Grid Table 1 Light Accent 5"/>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E2E2E2" w:themeColor="accent5" w:themeTint="66"/>
        <w:left w:val="single" w:sz="4" w:space="0" w:color="E2E2E2" w:themeColor="accent5" w:themeTint="66"/>
        <w:bottom w:val="single" w:sz="4" w:space="0" w:color="E2E2E2" w:themeColor="accent5" w:themeTint="66"/>
        <w:right w:val="single" w:sz="4" w:space="0" w:color="E2E2E2" w:themeColor="accent5" w:themeTint="66"/>
        <w:insideH w:val="single" w:sz="4" w:space="0" w:color="E2E2E2" w:themeColor="accent5" w:themeTint="66"/>
        <w:insideV w:val="single" w:sz="4" w:space="0" w:color="E2E2E2" w:themeColor="accent5" w:themeTint="66"/>
      </w:tblBorders>
      <w:tblCellMar>
        <w:top w:w="40" w:type="dxa"/>
        <w:bottom w:w="17" w:type="dxa"/>
        <w:right w:w="57" w:type="dxa"/>
      </w:tblCellMar>
    </w:tblPr>
    <w:tblStylePr w:type="firstRow">
      <w:rPr>
        <w:b/>
        <w:bCs/>
      </w:rPr>
      <w:tblPr/>
      <w:tcPr>
        <w:tcBorders>
          <w:bottom w:val="single" w:sz="12" w:space="0" w:color="D4D4D4" w:themeColor="accent5" w:themeTint="99"/>
        </w:tcBorders>
      </w:tcPr>
    </w:tblStylePr>
    <w:tblStylePr w:type="lastRow">
      <w:rPr>
        <w:b/>
        <w:bCs/>
      </w:rPr>
      <w:tblPr/>
      <w:tcPr>
        <w:tcBorders>
          <w:top w:val="double" w:sz="2" w:space="0" w:color="D4D4D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FADCB5" w:themeColor="accent6" w:themeTint="66"/>
        <w:left w:val="single" w:sz="4" w:space="0" w:color="FADCB5" w:themeColor="accent6" w:themeTint="66"/>
        <w:bottom w:val="single" w:sz="4" w:space="0" w:color="FADCB5" w:themeColor="accent6" w:themeTint="66"/>
        <w:right w:val="single" w:sz="4" w:space="0" w:color="FADCB5" w:themeColor="accent6" w:themeTint="66"/>
        <w:insideH w:val="single" w:sz="4" w:space="0" w:color="FADCB5" w:themeColor="accent6" w:themeTint="66"/>
        <w:insideV w:val="single" w:sz="4" w:space="0" w:color="FADCB5" w:themeColor="accent6" w:themeTint="66"/>
      </w:tblBorders>
      <w:tblCellMar>
        <w:top w:w="40" w:type="dxa"/>
        <w:bottom w:w="17" w:type="dxa"/>
        <w:right w:w="57" w:type="dxa"/>
      </w:tblCellMar>
    </w:tblPr>
    <w:tblStylePr w:type="firstRow">
      <w:rPr>
        <w:b/>
        <w:bCs/>
      </w:rPr>
      <w:tblPr/>
      <w:tcPr>
        <w:tcBorders>
          <w:bottom w:val="single" w:sz="12" w:space="0" w:color="F7CB91" w:themeColor="accent6" w:themeTint="99"/>
        </w:tcBorders>
      </w:tcPr>
    </w:tblStylePr>
    <w:tblStylePr w:type="lastRow">
      <w:rPr>
        <w:b/>
        <w:bCs/>
      </w:rPr>
      <w:tblPr/>
      <w:tcPr>
        <w:tcBorders>
          <w:top w:val="double" w:sz="2" w:space="0" w:color="F7CB91"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A391A"/>
    <w:pPr>
      <w:spacing w:line="240" w:lineRule="auto"/>
    </w:pPr>
    <w:rPr>
      <w:rFonts w:asciiTheme="minorHAnsi" w:hAnsiTheme="minorHAnsi" w:cs="Arial"/>
    </w:rPr>
    <w:tblPr>
      <w:tblStyleRowBandSize w:val="1"/>
      <w:tblStyleColBandSize w:val="1"/>
      <w:tblInd w:w="794" w:type="dxa"/>
      <w:tblBorders>
        <w:top w:val="single" w:sz="4" w:space="0" w:color="9CAABC" w:themeColor="text1" w:themeTint="66"/>
        <w:left w:val="single" w:sz="4" w:space="0" w:color="9CAABC" w:themeColor="text1" w:themeTint="66"/>
        <w:bottom w:val="single" w:sz="4" w:space="0" w:color="9CAABC" w:themeColor="text1" w:themeTint="66"/>
        <w:right w:val="single" w:sz="4" w:space="0" w:color="9CAABC" w:themeColor="text1" w:themeTint="66"/>
        <w:insideH w:val="single" w:sz="4" w:space="0" w:color="9CAABC" w:themeColor="text1" w:themeTint="66"/>
        <w:insideV w:val="single" w:sz="4" w:space="0" w:color="9CAABC" w:themeColor="text1" w:themeTint="66"/>
      </w:tblBorders>
      <w:tblCellMar>
        <w:top w:w="40" w:type="dxa"/>
        <w:bottom w:w="17" w:type="dxa"/>
        <w:right w:w="57" w:type="dxa"/>
      </w:tblCellMar>
    </w:tblPr>
    <w:tblStylePr w:type="firstRow">
      <w:rPr>
        <w:b/>
        <w:bCs/>
      </w:rPr>
      <w:tblPr/>
      <w:tcPr>
        <w:tcBorders>
          <w:bottom w:val="single" w:sz="12" w:space="0" w:color="6C7F9B" w:themeColor="text1" w:themeTint="99"/>
        </w:tcBorders>
      </w:tcPr>
    </w:tblStylePr>
    <w:tblStylePr w:type="lastRow">
      <w:rPr>
        <w:b/>
        <w:bCs/>
      </w:rPr>
      <w:tblPr/>
      <w:tcPr>
        <w:tcBorders>
          <w:top w:val="double" w:sz="2" w:space="0" w:color="6C7F9B"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2" w:space="0" w:color="6C7F9B" w:themeColor="text1" w:themeTint="99"/>
        <w:bottom w:val="single" w:sz="2" w:space="0" w:color="6C7F9B" w:themeColor="text1" w:themeTint="99"/>
        <w:insideH w:val="single" w:sz="2" w:space="0" w:color="6C7F9B" w:themeColor="text1" w:themeTint="99"/>
        <w:insideV w:val="single" w:sz="2" w:space="0" w:color="6C7F9B" w:themeColor="text1" w:themeTint="99"/>
      </w:tblBorders>
      <w:tblCellMar>
        <w:top w:w="40" w:type="dxa"/>
        <w:bottom w:w="17" w:type="dxa"/>
        <w:right w:w="57" w:type="dxa"/>
      </w:tblCellMar>
    </w:tblPr>
    <w:tblStylePr w:type="firstRow">
      <w:rPr>
        <w:b/>
        <w:bCs/>
      </w:rPr>
      <w:tblPr/>
      <w:tcPr>
        <w:tcBorders>
          <w:top w:val="nil"/>
          <w:bottom w:val="single" w:sz="12" w:space="0" w:color="6C7F9B" w:themeColor="text1" w:themeTint="99"/>
          <w:insideH w:val="nil"/>
          <w:insideV w:val="nil"/>
        </w:tcBorders>
        <w:shd w:val="clear" w:color="auto" w:fill="EDF0F5" w:themeFill="background1"/>
      </w:tcPr>
    </w:tblStylePr>
    <w:tblStylePr w:type="lastRow">
      <w:rPr>
        <w:b/>
        <w:bCs/>
      </w:rPr>
      <w:tblPr/>
      <w:tcPr>
        <w:tcBorders>
          <w:top w:val="double" w:sz="2" w:space="0" w:color="6C7F9B" w:themeColor="text1"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GridTable2-Accent1">
    <w:name w:val="Grid Table 2 Accent 1"/>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28303B"/>
        <w:bottom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tcBorders>
          <w:left w:val="nil"/>
          <w:bottom w:val="single" w:sz="12" w:space="0" w:color="28303B"/>
          <w:right w:val="nil"/>
        </w:tcBorders>
        <w:shd w:val="clear" w:color="auto" w:fill="EDF0F5" w:themeFill="background1"/>
      </w:tcPr>
    </w:tblStylePr>
    <w:tblStylePr w:type="lastRow">
      <w:rPr>
        <w:b/>
        <w:bCs/>
      </w:rPr>
      <w:tblPr/>
      <w:tcPr>
        <w:tcBorders>
          <w:top w:val="double" w:sz="2" w:space="0" w:color="B8D1F9" w:themeColor="accent1"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GridTable2-Accent2">
    <w:name w:val="Grid Table 2 Accent 2"/>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2" w:space="0" w:color="B8F1C4" w:themeColor="accent2" w:themeTint="99"/>
        <w:bottom w:val="single" w:sz="2" w:space="0" w:color="B8F1C4" w:themeColor="accent2" w:themeTint="99"/>
        <w:insideH w:val="single" w:sz="2" w:space="0" w:color="B8F1C4" w:themeColor="accent2" w:themeTint="99"/>
        <w:insideV w:val="single" w:sz="2" w:space="0" w:color="B8F1C4" w:themeColor="accent2" w:themeTint="99"/>
      </w:tblBorders>
      <w:tblCellMar>
        <w:top w:w="40" w:type="dxa"/>
        <w:bottom w:w="17" w:type="dxa"/>
        <w:right w:w="57" w:type="dxa"/>
      </w:tblCellMar>
    </w:tblPr>
    <w:tblStylePr w:type="firstRow">
      <w:rPr>
        <w:b/>
        <w:bCs/>
      </w:rPr>
      <w:tblPr/>
      <w:tcPr>
        <w:tcBorders>
          <w:top w:val="nil"/>
          <w:bottom w:val="single" w:sz="12" w:space="0" w:color="B8F1C4" w:themeColor="accent2" w:themeTint="99"/>
          <w:insideH w:val="nil"/>
          <w:insideV w:val="nil"/>
        </w:tcBorders>
        <w:shd w:val="clear" w:color="auto" w:fill="EDF0F5" w:themeFill="background1"/>
      </w:tcPr>
    </w:tblStylePr>
    <w:tblStylePr w:type="lastRow">
      <w:rPr>
        <w:b/>
        <w:bCs/>
      </w:rPr>
      <w:tblPr/>
      <w:tcPr>
        <w:tcBorders>
          <w:top w:val="double" w:sz="2" w:space="0" w:color="B8F1C4" w:themeColor="accent2"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TableGridLight">
    <w:name w:val="Grid Table Light"/>
    <w:basedOn w:val="TableNormal"/>
    <w:uiPriority w:val="40"/>
    <w:rsid w:val="003A391A"/>
    <w:pPr>
      <w:spacing w:line="240" w:lineRule="auto"/>
    </w:pPr>
    <w:rPr>
      <w:rFonts w:asciiTheme="minorHAnsi" w:hAnsiTheme="minorHAnsi" w:cs="Arial"/>
    </w:rPr>
    <w:tblPr>
      <w:tblInd w:w="794" w:type="dxa"/>
      <w:tblBorders>
        <w:top w:val="single" w:sz="4" w:space="0" w:color="9FAFC9" w:themeColor="background1" w:themeShade="BF"/>
        <w:left w:val="single" w:sz="4" w:space="0" w:color="9FAFC9" w:themeColor="background1" w:themeShade="BF"/>
        <w:bottom w:val="single" w:sz="4" w:space="0" w:color="9FAFC9" w:themeColor="background1" w:themeShade="BF"/>
        <w:right w:val="single" w:sz="4" w:space="0" w:color="9FAFC9" w:themeColor="background1" w:themeShade="BF"/>
        <w:insideH w:val="single" w:sz="4" w:space="0" w:color="9FAFC9" w:themeColor="background1" w:themeShade="BF"/>
        <w:insideV w:val="single" w:sz="4" w:space="0" w:color="9FAFC9" w:themeColor="background1" w:themeShade="BF"/>
      </w:tblBorders>
      <w:tblCellMar>
        <w:top w:w="40" w:type="dxa"/>
        <w:bottom w:w="17" w:type="dxa"/>
        <w:right w:w="57" w:type="dxa"/>
      </w:tblCellMar>
    </w:tblPr>
  </w:style>
  <w:style w:type="table" w:styleId="GridTable2-Accent3">
    <w:name w:val="Grid Table 2 Accent 3"/>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2" w:space="0" w:color="F9D3AE" w:themeColor="accent3" w:themeTint="99"/>
        <w:bottom w:val="single" w:sz="2" w:space="0" w:color="F9D3AE" w:themeColor="accent3" w:themeTint="99"/>
        <w:insideH w:val="single" w:sz="2" w:space="0" w:color="F9D3AE" w:themeColor="accent3" w:themeTint="99"/>
        <w:insideV w:val="single" w:sz="2" w:space="0" w:color="F9D3AE" w:themeColor="accent3" w:themeTint="99"/>
      </w:tblBorders>
      <w:tblCellMar>
        <w:top w:w="40" w:type="dxa"/>
        <w:bottom w:w="17" w:type="dxa"/>
        <w:right w:w="57" w:type="dxa"/>
      </w:tblCellMar>
    </w:tblPr>
    <w:tblStylePr w:type="firstRow">
      <w:rPr>
        <w:b/>
        <w:bCs/>
      </w:rPr>
      <w:tblPr/>
      <w:tcPr>
        <w:tcBorders>
          <w:top w:val="nil"/>
          <w:bottom w:val="single" w:sz="12" w:space="0" w:color="F9D3AE" w:themeColor="accent3" w:themeTint="99"/>
          <w:insideH w:val="nil"/>
          <w:insideV w:val="nil"/>
        </w:tcBorders>
        <w:shd w:val="clear" w:color="auto" w:fill="EDF0F5" w:themeFill="background1"/>
      </w:tcPr>
    </w:tblStylePr>
    <w:tblStylePr w:type="lastRow">
      <w:rPr>
        <w:b/>
        <w:bCs/>
      </w:rPr>
      <w:tblPr/>
      <w:tcPr>
        <w:tcBorders>
          <w:top w:val="double" w:sz="2" w:space="0" w:color="F9D3AE" w:themeColor="accent3"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GridTable2-Accent4">
    <w:name w:val="Grid Table 2 Accent 4"/>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2" w:space="0" w:color="F4B1B7" w:themeColor="accent4" w:themeTint="99"/>
        <w:bottom w:val="single" w:sz="2" w:space="0" w:color="F4B1B7" w:themeColor="accent4" w:themeTint="99"/>
        <w:insideH w:val="single" w:sz="2" w:space="0" w:color="F4B1B7" w:themeColor="accent4" w:themeTint="99"/>
        <w:insideV w:val="single" w:sz="2" w:space="0" w:color="F4B1B7" w:themeColor="accent4" w:themeTint="99"/>
      </w:tblBorders>
      <w:tblCellMar>
        <w:top w:w="40" w:type="dxa"/>
        <w:bottom w:w="17" w:type="dxa"/>
        <w:right w:w="57" w:type="dxa"/>
      </w:tblCellMar>
    </w:tblPr>
    <w:tblStylePr w:type="firstRow">
      <w:rPr>
        <w:b/>
        <w:bCs/>
      </w:rPr>
      <w:tblPr/>
      <w:tcPr>
        <w:tcBorders>
          <w:top w:val="nil"/>
          <w:bottom w:val="single" w:sz="12" w:space="0" w:color="F4B1B7" w:themeColor="accent4" w:themeTint="99"/>
          <w:insideH w:val="nil"/>
          <w:insideV w:val="nil"/>
        </w:tcBorders>
        <w:shd w:val="clear" w:color="auto" w:fill="EDF0F5" w:themeFill="background1"/>
      </w:tcPr>
    </w:tblStylePr>
    <w:tblStylePr w:type="lastRow">
      <w:rPr>
        <w:b/>
        <w:bCs/>
      </w:rPr>
      <w:tblPr/>
      <w:tcPr>
        <w:tcBorders>
          <w:top w:val="double" w:sz="2" w:space="0" w:color="F4B1B7" w:themeColor="accent4"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GridTable2-Accent5">
    <w:name w:val="Grid Table 2 Accent 5"/>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2" w:space="0" w:color="D4D4D4" w:themeColor="accent5" w:themeTint="99"/>
        <w:bottom w:val="single" w:sz="2" w:space="0" w:color="D4D4D4" w:themeColor="accent5" w:themeTint="99"/>
        <w:insideH w:val="single" w:sz="2" w:space="0" w:color="D4D4D4" w:themeColor="accent5" w:themeTint="99"/>
        <w:insideV w:val="single" w:sz="2" w:space="0" w:color="D4D4D4" w:themeColor="accent5" w:themeTint="99"/>
      </w:tblBorders>
      <w:tblCellMar>
        <w:top w:w="40" w:type="dxa"/>
        <w:bottom w:w="17" w:type="dxa"/>
        <w:right w:w="57" w:type="dxa"/>
      </w:tblCellMar>
    </w:tblPr>
    <w:tblStylePr w:type="firstRow">
      <w:rPr>
        <w:b/>
        <w:bCs/>
      </w:rPr>
      <w:tblPr/>
      <w:tcPr>
        <w:tcBorders>
          <w:top w:val="nil"/>
          <w:bottom w:val="single" w:sz="12" w:space="0" w:color="D4D4D4" w:themeColor="accent5" w:themeTint="99"/>
          <w:insideH w:val="nil"/>
          <w:insideV w:val="nil"/>
        </w:tcBorders>
        <w:shd w:val="clear" w:color="auto" w:fill="EDF0F5" w:themeFill="background1"/>
      </w:tcPr>
    </w:tblStylePr>
    <w:tblStylePr w:type="lastRow">
      <w:rPr>
        <w:b/>
        <w:bCs/>
      </w:rPr>
      <w:tblPr/>
      <w:tcPr>
        <w:tcBorders>
          <w:top w:val="double" w:sz="2" w:space="0" w:color="D4D4D4" w:themeColor="accent5"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GridTable2-Accent6">
    <w:name w:val="Grid Table 2 Accent 6"/>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2" w:space="0" w:color="F7CB91" w:themeColor="accent6" w:themeTint="99"/>
        <w:bottom w:val="single" w:sz="2" w:space="0" w:color="F7CB91" w:themeColor="accent6" w:themeTint="99"/>
        <w:insideH w:val="single" w:sz="2" w:space="0" w:color="F7CB91" w:themeColor="accent6" w:themeTint="99"/>
        <w:insideV w:val="single" w:sz="2" w:space="0" w:color="F7CB91" w:themeColor="accent6" w:themeTint="99"/>
      </w:tblBorders>
      <w:tblCellMar>
        <w:top w:w="40" w:type="dxa"/>
        <w:bottom w:w="17" w:type="dxa"/>
        <w:right w:w="57" w:type="dxa"/>
      </w:tblCellMar>
    </w:tblPr>
    <w:tblStylePr w:type="firstRow">
      <w:rPr>
        <w:b/>
        <w:bCs/>
      </w:rPr>
      <w:tblPr/>
      <w:tcPr>
        <w:tcBorders>
          <w:top w:val="nil"/>
          <w:bottom w:val="single" w:sz="12" w:space="0" w:color="F7CB91" w:themeColor="accent6" w:themeTint="99"/>
          <w:insideH w:val="nil"/>
          <w:insideV w:val="nil"/>
        </w:tcBorders>
        <w:shd w:val="clear" w:color="auto" w:fill="EDF0F5" w:themeFill="background1"/>
      </w:tcPr>
    </w:tblStylePr>
    <w:tblStylePr w:type="lastRow">
      <w:rPr>
        <w:b/>
        <w:bCs/>
      </w:rPr>
      <w:tblPr/>
      <w:tcPr>
        <w:tcBorders>
          <w:top w:val="double" w:sz="2" w:space="0" w:color="F7CB91" w:themeColor="accent6" w:themeTint="99"/>
          <w:bottom w:val="nil"/>
          <w:insideH w:val="nil"/>
          <w:insideV w:val="nil"/>
        </w:tcBorders>
        <w:shd w:val="clear" w:color="auto" w:fill="EDF0F5" w:themeFill="background1"/>
      </w:tc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GridTable3">
    <w:name w:val="Grid Table 3"/>
    <w:basedOn w:val="TableNormal"/>
    <w:uiPriority w:val="48"/>
    <w:rsid w:val="00D4291A"/>
    <w:pPr>
      <w:spacing w:line="240" w:lineRule="auto"/>
    </w:pPr>
    <w:tblPr>
      <w:tblStyleRowBandSize w:val="1"/>
      <w:tblStyleColBandSize w:val="1"/>
      <w:tblInd w:w="794" w:type="dxa"/>
      <w:tblBorders>
        <w:top w:val="single" w:sz="4" w:space="0" w:color="6C7F9B" w:themeColor="text1" w:themeTint="99"/>
        <w:left w:val="single" w:sz="4" w:space="0" w:color="6C7F9B" w:themeColor="text1" w:themeTint="99"/>
        <w:bottom w:val="single" w:sz="4" w:space="0" w:color="6C7F9B" w:themeColor="text1" w:themeTint="99"/>
        <w:right w:val="single" w:sz="4" w:space="0" w:color="6C7F9B" w:themeColor="text1" w:themeTint="99"/>
        <w:insideH w:val="single" w:sz="4" w:space="0" w:color="6C7F9B" w:themeColor="text1" w:themeTint="99"/>
        <w:insideV w:val="single" w:sz="4" w:space="0" w:color="6C7F9B" w:themeColor="text1" w:themeTint="99"/>
      </w:tblBorders>
      <w:tblCellMar>
        <w:top w:w="40" w:type="dxa"/>
        <w:bottom w:w="40"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CDD4DD" w:themeFill="text1" w:themeFillTint="33"/>
      </w:tcPr>
    </w:tblStylePr>
    <w:tblStylePr w:type="band1Horz">
      <w:tblPr/>
      <w:tcPr>
        <w:shd w:val="clear" w:color="auto" w:fill="CDD4DD" w:themeFill="text1" w:themeFillTint="33"/>
      </w:tcPr>
    </w:tblStylePr>
    <w:tblStylePr w:type="neCell">
      <w:tblPr/>
      <w:tcPr>
        <w:tcBorders>
          <w:bottom w:val="single" w:sz="4" w:space="0" w:color="6C7F9B" w:themeColor="text1" w:themeTint="99"/>
        </w:tcBorders>
      </w:tcPr>
    </w:tblStylePr>
    <w:tblStylePr w:type="nwCell">
      <w:tblPr/>
      <w:tcPr>
        <w:tcBorders>
          <w:bottom w:val="single" w:sz="4" w:space="0" w:color="6C7F9B" w:themeColor="text1" w:themeTint="99"/>
        </w:tcBorders>
      </w:tcPr>
    </w:tblStylePr>
    <w:tblStylePr w:type="seCell">
      <w:tblPr/>
      <w:tcPr>
        <w:tcBorders>
          <w:top w:val="single" w:sz="4" w:space="0" w:color="6C7F9B" w:themeColor="text1" w:themeTint="99"/>
        </w:tcBorders>
      </w:tcPr>
    </w:tblStylePr>
    <w:tblStylePr w:type="swCell">
      <w:tblPr/>
      <w:tcPr>
        <w:tcBorders>
          <w:top w:val="single" w:sz="4" w:space="0" w:color="6C7F9B" w:themeColor="text1" w:themeTint="99"/>
        </w:tcBorders>
      </w:tcPr>
    </w:tblStylePr>
  </w:style>
  <w:style w:type="table" w:styleId="GridTable3-Accent1">
    <w:name w:val="Grid Table 3 Accent 1"/>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E7EFFD" w:themeFill="accent1" w:themeFillTint="33"/>
      </w:tcPr>
    </w:tblStylePr>
    <w:tblStylePr w:type="band1Horz">
      <w:tblPr/>
      <w:tcPr>
        <w:shd w:val="clear" w:color="auto" w:fill="E7EFFD" w:themeFill="accent1" w:themeFillTint="33"/>
      </w:tcPr>
    </w:tblStylePr>
    <w:tblStylePr w:type="neCell">
      <w:tblPr/>
      <w:tcPr>
        <w:tcBorders>
          <w:bottom w:val="single" w:sz="4" w:space="0" w:color="B8D1F9" w:themeColor="accent1" w:themeTint="99"/>
        </w:tcBorders>
      </w:tcPr>
    </w:tblStylePr>
    <w:tblStylePr w:type="nwCell">
      <w:tblPr/>
      <w:tcPr>
        <w:tcBorders>
          <w:bottom w:val="single" w:sz="4" w:space="0" w:color="B8D1F9" w:themeColor="accent1" w:themeTint="99"/>
        </w:tcBorders>
      </w:tcPr>
    </w:tblStylePr>
    <w:tblStylePr w:type="seCell">
      <w:tblPr/>
      <w:tcPr>
        <w:tcBorders>
          <w:top w:val="single" w:sz="4" w:space="0" w:color="B8D1F9" w:themeColor="accent1" w:themeTint="99"/>
        </w:tcBorders>
      </w:tcPr>
    </w:tblStylePr>
    <w:tblStylePr w:type="swCell">
      <w:tblPr/>
      <w:tcPr>
        <w:tcBorders>
          <w:top w:val="single" w:sz="4" w:space="0" w:color="B8D1F9" w:themeColor="accent1" w:themeTint="99"/>
        </w:tcBorders>
      </w:tcPr>
    </w:tblStylePr>
  </w:style>
  <w:style w:type="table" w:styleId="GridTable3-Accent2">
    <w:name w:val="Grid Table 3 Accent 2"/>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B8F1C4" w:themeColor="accent2" w:themeTint="99"/>
        <w:left w:val="single" w:sz="4" w:space="0" w:color="B8F1C4" w:themeColor="accent2" w:themeTint="99"/>
        <w:bottom w:val="single" w:sz="4" w:space="0" w:color="B8F1C4" w:themeColor="accent2" w:themeTint="99"/>
        <w:right w:val="single" w:sz="4" w:space="0" w:color="B8F1C4" w:themeColor="accent2" w:themeTint="99"/>
        <w:insideH w:val="single" w:sz="4" w:space="0" w:color="B8F1C4" w:themeColor="accent2" w:themeTint="99"/>
        <w:insideV w:val="single" w:sz="4" w:space="0" w:color="B8F1C4" w:themeColor="accent2"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E7FAEB" w:themeFill="accent2" w:themeFillTint="33"/>
      </w:tcPr>
    </w:tblStylePr>
    <w:tblStylePr w:type="band1Horz">
      <w:tblPr/>
      <w:tcPr>
        <w:shd w:val="clear" w:color="auto" w:fill="E7FAEB" w:themeFill="accent2" w:themeFillTint="33"/>
      </w:tcPr>
    </w:tblStylePr>
    <w:tblStylePr w:type="neCell">
      <w:tblPr/>
      <w:tcPr>
        <w:tcBorders>
          <w:bottom w:val="single" w:sz="4" w:space="0" w:color="B8F1C4" w:themeColor="accent2" w:themeTint="99"/>
        </w:tcBorders>
      </w:tcPr>
    </w:tblStylePr>
    <w:tblStylePr w:type="nwCell">
      <w:tblPr/>
      <w:tcPr>
        <w:tcBorders>
          <w:bottom w:val="single" w:sz="4" w:space="0" w:color="B8F1C4" w:themeColor="accent2" w:themeTint="99"/>
        </w:tcBorders>
      </w:tcPr>
    </w:tblStylePr>
    <w:tblStylePr w:type="seCell">
      <w:tblPr/>
      <w:tcPr>
        <w:tcBorders>
          <w:top w:val="single" w:sz="4" w:space="0" w:color="B8F1C4" w:themeColor="accent2" w:themeTint="99"/>
        </w:tcBorders>
      </w:tcPr>
    </w:tblStylePr>
    <w:tblStylePr w:type="swCell">
      <w:tblPr/>
      <w:tcPr>
        <w:tcBorders>
          <w:top w:val="single" w:sz="4" w:space="0" w:color="B8F1C4" w:themeColor="accent2" w:themeTint="99"/>
        </w:tcBorders>
      </w:tcPr>
    </w:tblStylePr>
  </w:style>
  <w:style w:type="table" w:styleId="GridTable3-Accent3">
    <w:name w:val="Grid Table 3 Accent 3"/>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F9D3AE" w:themeColor="accent3" w:themeTint="99"/>
        <w:left w:val="single" w:sz="4" w:space="0" w:color="F9D3AE" w:themeColor="accent3" w:themeTint="99"/>
        <w:bottom w:val="single" w:sz="4" w:space="0" w:color="F9D3AE" w:themeColor="accent3" w:themeTint="99"/>
        <w:right w:val="single" w:sz="4" w:space="0" w:color="F9D3AE" w:themeColor="accent3" w:themeTint="99"/>
        <w:insideH w:val="single" w:sz="4" w:space="0" w:color="F9D3AE" w:themeColor="accent3" w:themeTint="99"/>
        <w:insideV w:val="single" w:sz="4" w:space="0" w:color="F9D3AE" w:themeColor="accent3"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DF0E4" w:themeFill="accent3" w:themeFillTint="33"/>
      </w:tcPr>
    </w:tblStylePr>
    <w:tblStylePr w:type="band1Horz">
      <w:tblPr/>
      <w:tcPr>
        <w:shd w:val="clear" w:color="auto" w:fill="FDF0E4" w:themeFill="accent3" w:themeFillTint="33"/>
      </w:tcPr>
    </w:tblStylePr>
    <w:tblStylePr w:type="neCell">
      <w:tblPr/>
      <w:tcPr>
        <w:tcBorders>
          <w:bottom w:val="single" w:sz="4" w:space="0" w:color="F9D3AE" w:themeColor="accent3" w:themeTint="99"/>
        </w:tcBorders>
      </w:tcPr>
    </w:tblStylePr>
    <w:tblStylePr w:type="nwCell">
      <w:tblPr/>
      <w:tcPr>
        <w:tcBorders>
          <w:bottom w:val="single" w:sz="4" w:space="0" w:color="F9D3AE" w:themeColor="accent3" w:themeTint="99"/>
        </w:tcBorders>
      </w:tcPr>
    </w:tblStylePr>
    <w:tblStylePr w:type="seCell">
      <w:tblPr/>
      <w:tcPr>
        <w:tcBorders>
          <w:top w:val="single" w:sz="4" w:space="0" w:color="F9D3AE" w:themeColor="accent3" w:themeTint="99"/>
        </w:tcBorders>
      </w:tcPr>
    </w:tblStylePr>
    <w:tblStylePr w:type="swCell">
      <w:tblPr/>
      <w:tcPr>
        <w:tcBorders>
          <w:top w:val="single" w:sz="4" w:space="0" w:color="F9D3AE" w:themeColor="accent3" w:themeTint="99"/>
        </w:tcBorders>
      </w:tcPr>
    </w:tblStylePr>
  </w:style>
  <w:style w:type="table" w:styleId="GridTable3-Accent4">
    <w:name w:val="Grid Table 3 Accent 4"/>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F4B1B7" w:themeColor="accent4" w:themeTint="99"/>
        <w:left w:val="single" w:sz="4" w:space="0" w:color="F4B1B7" w:themeColor="accent4" w:themeTint="99"/>
        <w:bottom w:val="single" w:sz="4" w:space="0" w:color="F4B1B7" w:themeColor="accent4" w:themeTint="99"/>
        <w:right w:val="single" w:sz="4" w:space="0" w:color="F4B1B7" w:themeColor="accent4" w:themeTint="99"/>
        <w:insideH w:val="single" w:sz="4" w:space="0" w:color="F4B1B7" w:themeColor="accent4" w:themeTint="99"/>
        <w:insideV w:val="single" w:sz="4" w:space="0" w:color="F4B1B7" w:themeColor="accent4"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BE4E7" w:themeFill="accent4" w:themeFillTint="33"/>
      </w:tcPr>
    </w:tblStylePr>
    <w:tblStylePr w:type="band1Horz">
      <w:tblPr/>
      <w:tcPr>
        <w:shd w:val="clear" w:color="auto" w:fill="FBE4E7" w:themeFill="accent4" w:themeFillTint="33"/>
      </w:tcPr>
    </w:tblStylePr>
    <w:tblStylePr w:type="neCell">
      <w:tblPr/>
      <w:tcPr>
        <w:tcBorders>
          <w:bottom w:val="single" w:sz="4" w:space="0" w:color="F4B1B7" w:themeColor="accent4" w:themeTint="99"/>
        </w:tcBorders>
      </w:tcPr>
    </w:tblStylePr>
    <w:tblStylePr w:type="nwCell">
      <w:tblPr/>
      <w:tcPr>
        <w:tcBorders>
          <w:bottom w:val="single" w:sz="4" w:space="0" w:color="F4B1B7" w:themeColor="accent4" w:themeTint="99"/>
        </w:tcBorders>
      </w:tcPr>
    </w:tblStylePr>
    <w:tblStylePr w:type="seCell">
      <w:tblPr/>
      <w:tcPr>
        <w:tcBorders>
          <w:top w:val="single" w:sz="4" w:space="0" w:color="F4B1B7" w:themeColor="accent4" w:themeTint="99"/>
        </w:tcBorders>
      </w:tcPr>
    </w:tblStylePr>
    <w:tblStylePr w:type="swCell">
      <w:tblPr/>
      <w:tcPr>
        <w:tcBorders>
          <w:top w:val="single" w:sz="4" w:space="0" w:color="F4B1B7" w:themeColor="accent4" w:themeTint="99"/>
        </w:tcBorders>
      </w:tcPr>
    </w:tblStylePr>
  </w:style>
  <w:style w:type="table" w:styleId="GridTable3-Accent5">
    <w:name w:val="Grid Table 3 Accent 5"/>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D4D4D4" w:themeColor="accent5" w:themeTint="99"/>
        <w:left w:val="single" w:sz="4" w:space="0" w:color="D4D4D4" w:themeColor="accent5" w:themeTint="99"/>
        <w:bottom w:val="single" w:sz="4" w:space="0" w:color="D4D4D4" w:themeColor="accent5" w:themeTint="99"/>
        <w:right w:val="single" w:sz="4" w:space="0" w:color="D4D4D4" w:themeColor="accent5" w:themeTint="99"/>
        <w:insideH w:val="single" w:sz="4" w:space="0" w:color="D4D4D4" w:themeColor="accent5" w:themeTint="99"/>
        <w:insideV w:val="single" w:sz="4" w:space="0" w:color="D4D4D4" w:themeColor="accent5"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0F0F0" w:themeFill="accent5" w:themeFillTint="33"/>
      </w:tcPr>
    </w:tblStylePr>
    <w:tblStylePr w:type="band1Horz">
      <w:tblPr/>
      <w:tcPr>
        <w:shd w:val="clear" w:color="auto" w:fill="F0F0F0" w:themeFill="accent5" w:themeFillTint="33"/>
      </w:tcPr>
    </w:tblStylePr>
    <w:tblStylePr w:type="neCell">
      <w:tblPr/>
      <w:tcPr>
        <w:tcBorders>
          <w:bottom w:val="single" w:sz="4" w:space="0" w:color="D4D4D4" w:themeColor="accent5" w:themeTint="99"/>
        </w:tcBorders>
      </w:tcPr>
    </w:tblStylePr>
    <w:tblStylePr w:type="nwCell">
      <w:tblPr/>
      <w:tcPr>
        <w:tcBorders>
          <w:bottom w:val="single" w:sz="4" w:space="0" w:color="D4D4D4" w:themeColor="accent5" w:themeTint="99"/>
        </w:tcBorders>
      </w:tcPr>
    </w:tblStylePr>
    <w:tblStylePr w:type="seCell">
      <w:tblPr/>
      <w:tcPr>
        <w:tcBorders>
          <w:top w:val="single" w:sz="4" w:space="0" w:color="D4D4D4" w:themeColor="accent5" w:themeTint="99"/>
        </w:tcBorders>
      </w:tcPr>
    </w:tblStylePr>
    <w:tblStylePr w:type="swCell">
      <w:tblPr/>
      <w:tcPr>
        <w:tcBorders>
          <w:top w:val="single" w:sz="4" w:space="0" w:color="D4D4D4" w:themeColor="accent5" w:themeTint="99"/>
        </w:tcBorders>
      </w:tcPr>
    </w:tblStylePr>
  </w:style>
  <w:style w:type="table" w:styleId="GridTable3-Accent6">
    <w:name w:val="Grid Table 3 Accent 6"/>
    <w:basedOn w:val="TableNormal"/>
    <w:uiPriority w:val="48"/>
    <w:rsid w:val="003A391A"/>
    <w:pPr>
      <w:spacing w:line="240" w:lineRule="auto"/>
    </w:pPr>
    <w:rPr>
      <w:rFonts w:asciiTheme="minorHAnsi" w:hAnsiTheme="minorHAnsi" w:cs="Arial"/>
    </w:rPr>
    <w:tblPr>
      <w:tblStyleRowBandSize w:val="1"/>
      <w:tblStyleColBandSize w:val="1"/>
      <w:tblBorders>
        <w:top w:val="single" w:sz="4" w:space="0" w:color="F7CB91" w:themeColor="accent6" w:themeTint="99"/>
        <w:left w:val="single" w:sz="4" w:space="0" w:color="F7CB91" w:themeColor="accent6" w:themeTint="99"/>
        <w:bottom w:val="single" w:sz="4" w:space="0" w:color="F7CB91" w:themeColor="accent6" w:themeTint="99"/>
        <w:right w:val="single" w:sz="4" w:space="0" w:color="F7CB91" w:themeColor="accent6" w:themeTint="99"/>
        <w:insideH w:val="single" w:sz="4" w:space="0" w:color="F7CB91" w:themeColor="accent6" w:themeTint="99"/>
        <w:insideV w:val="single" w:sz="4" w:space="0" w:color="F7CB91" w:themeColor="accent6" w:themeTint="99"/>
      </w:tblBorders>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CEDDA" w:themeFill="accent6" w:themeFillTint="33"/>
      </w:tcPr>
    </w:tblStylePr>
    <w:tblStylePr w:type="band1Horz">
      <w:tblPr/>
      <w:tcPr>
        <w:shd w:val="clear" w:color="auto" w:fill="FCEDDA" w:themeFill="accent6" w:themeFillTint="33"/>
      </w:tcPr>
    </w:tblStylePr>
    <w:tblStylePr w:type="neCell">
      <w:tblPr/>
      <w:tcPr>
        <w:tcBorders>
          <w:bottom w:val="single" w:sz="4" w:space="0" w:color="F7CB91" w:themeColor="accent6" w:themeTint="99"/>
        </w:tcBorders>
      </w:tcPr>
    </w:tblStylePr>
    <w:tblStylePr w:type="nwCell">
      <w:tblPr/>
      <w:tcPr>
        <w:tcBorders>
          <w:bottom w:val="single" w:sz="4" w:space="0" w:color="F7CB91" w:themeColor="accent6" w:themeTint="99"/>
        </w:tcBorders>
      </w:tcPr>
    </w:tblStylePr>
    <w:tblStylePr w:type="seCell">
      <w:tblPr/>
      <w:tcPr>
        <w:tcBorders>
          <w:top w:val="single" w:sz="4" w:space="0" w:color="F7CB91" w:themeColor="accent6" w:themeTint="99"/>
        </w:tcBorders>
      </w:tcPr>
    </w:tblStylePr>
    <w:tblStylePr w:type="swCell">
      <w:tblPr/>
      <w:tcPr>
        <w:tcBorders>
          <w:top w:val="single" w:sz="4" w:space="0" w:color="F7CB91" w:themeColor="accent6" w:themeTint="99"/>
        </w:tcBorders>
      </w:tcPr>
    </w:tblStylePr>
  </w:style>
  <w:style w:type="table" w:styleId="GridTable4">
    <w:name w:val="Grid Table 4"/>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color w:val="EDF0F5" w:themeColor="background1"/>
      </w:rPr>
      <w:tblPr/>
      <w:tcPr>
        <w:tcBorders>
          <w:top w:val="single" w:sz="4" w:space="0" w:color="28303B"/>
          <w:left w:val="single" w:sz="4" w:space="0" w:color="28303B"/>
          <w:bottom w:val="single" w:sz="4" w:space="0" w:color="28303B"/>
          <w:right w:val="single" w:sz="4" w:space="0" w:color="28303B"/>
          <w:insideH w:val="nil"/>
          <w:insideV w:val="nil"/>
        </w:tcBorders>
        <w:shd w:val="clear" w:color="auto" w:fill="28303B" w:themeFill="text1"/>
      </w:tcPr>
    </w:tblStylePr>
    <w:tblStylePr w:type="lastRow">
      <w:rPr>
        <w:b/>
        <w:bCs/>
      </w:rPr>
      <w:tblPr/>
      <w:tcPr>
        <w:tcBorders>
          <w:top w:val="double" w:sz="4" w:space="0" w:color="28303B" w:themeColor="text1"/>
        </w:tcBorders>
      </w:tc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GridTable4-Accent1">
    <w:name w:val="Grid Table 4 Accent 1"/>
    <w:basedOn w:val="TableNormal"/>
    <w:uiPriority w:val="49"/>
    <w:rsid w:val="003A391A"/>
    <w:pPr>
      <w:spacing w:line="240" w:lineRule="auto"/>
    </w:pPr>
    <w:rPr>
      <w:rFonts w:asciiTheme="minorHAnsi" w:hAnsiTheme="minorHAnsi" w:cs="Arial"/>
    </w:rPr>
    <w:tblPr>
      <w:tblStyleRowBandSize w:val="1"/>
      <w:tblStyleColBandSize w:val="1"/>
      <w:tblInd w:w="794" w:type="dxa"/>
      <w:tblBorders>
        <w:insideH w:val="single" w:sz="4" w:space="0" w:color="89B3F5" w:themeColor="accent1"/>
        <w:insideV w:val="single" w:sz="4" w:space="0" w:color="89B3F5" w:themeColor="accent1"/>
      </w:tblBorders>
      <w:tblCellMar>
        <w:top w:w="40" w:type="dxa"/>
        <w:bottom w:w="17" w:type="dxa"/>
        <w:right w:w="57" w:type="dxa"/>
      </w:tblCellMar>
    </w:tblPr>
    <w:tblStylePr w:type="firstRow">
      <w:rPr>
        <w:color w:val="F5F1F2" w:themeColor="background2"/>
      </w:rPr>
      <w:tblPr/>
      <w:tcPr>
        <w:tcBorders>
          <w:top w:val="single" w:sz="4" w:space="0" w:color="89B3F5" w:themeColor="accent1"/>
          <w:left w:val="single" w:sz="4" w:space="0" w:color="89B3F5" w:themeColor="accent1"/>
          <w:bottom w:val="single" w:sz="4" w:space="0" w:color="89B3F5" w:themeColor="accent1"/>
          <w:right w:val="single" w:sz="4" w:space="0" w:color="89B3F5" w:themeColor="accent1"/>
          <w:insideH w:val="nil"/>
          <w:insideV w:val="nil"/>
        </w:tcBorders>
        <w:shd w:val="clear" w:color="auto" w:fill="89B3F5" w:themeFill="accent1"/>
      </w:tcPr>
    </w:tblStylePr>
    <w:tblStylePr w:type="lastRow">
      <w:tblPr/>
      <w:tcPr>
        <w:tcBorders>
          <w:top w:val="double" w:sz="4" w:space="0" w:color="89B3F5" w:themeColor="accent1"/>
        </w:tcBorders>
      </w:tc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GridTable4-Accent2">
    <w:name w:val="Grid Table 4 Accent 2"/>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B8F1C4" w:themeColor="accent2" w:themeTint="99"/>
        <w:left w:val="single" w:sz="4" w:space="0" w:color="B8F1C4" w:themeColor="accent2" w:themeTint="99"/>
        <w:bottom w:val="single" w:sz="4" w:space="0" w:color="B8F1C4" w:themeColor="accent2" w:themeTint="99"/>
        <w:right w:val="single" w:sz="4" w:space="0" w:color="B8F1C4" w:themeColor="accent2" w:themeTint="99"/>
        <w:insideH w:val="single" w:sz="4" w:space="0" w:color="B8F1C4" w:themeColor="accent2" w:themeTint="99"/>
        <w:insideV w:val="single" w:sz="4" w:space="0" w:color="B8F1C4" w:themeColor="accent2" w:themeTint="99"/>
      </w:tblBorders>
      <w:tblCellMar>
        <w:top w:w="40" w:type="dxa"/>
        <w:bottom w:w="17" w:type="dxa"/>
        <w:right w:w="57" w:type="dxa"/>
      </w:tblCellMar>
    </w:tblPr>
    <w:tblStylePr w:type="firstRow">
      <w:rPr>
        <w:b/>
        <w:bCs/>
        <w:color w:val="EDF0F5" w:themeColor="background1"/>
      </w:rPr>
      <w:tblPr/>
      <w:tcPr>
        <w:tcBorders>
          <w:top w:val="single" w:sz="4" w:space="0" w:color="89E89E" w:themeColor="accent2"/>
          <w:left w:val="single" w:sz="4" w:space="0" w:color="89E89E" w:themeColor="accent2"/>
          <w:bottom w:val="single" w:sz="4" w:space="0" w:color="89E89E" w:themeColor="accent2"/>
          <w:right w:val="single" w:sz="4" w:space="0" w:color="89E89E" w:themeColor="accent2"/>
          <w:insideH w:val="nil"/>
          <w:insideV w:val="nil"/>
        </w:tcBorders>
        <w:shd w:val="clear" w:color="auto" w:fill="89E89E" w:themeFill="accent2"/>
      </w:tcPr>
    </w:tblStylePr>
    <w:tblStylePr w:type="lastRow">
      <w:rPr>
        <w:b/>
        <w:bCs/>
      </w:rPr>
      <w:tblPr/>
      <w:tcPr>
        <w:tcBorders>
          <w:top w:val="double" w:sz="4" w:space="0" w:color="89E89E" w:themeColor="accent2"/>
        </w:tcBorders>
      </w:tc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GridTable4-Accent3">
    <w:name w:val="Grid Table 4 Accent 3"/>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F9D3AE" w:themeColor="accent3" w:themeTint="99"/>
        <w:left w:val="single" w:sz="4" w:space="0" w:color="F9D3AE" w:themeColor="accent3" w:themeTint="99"/>
        <w:bottom w:val="single" w:sz="4" w:space="0" w:color="F9D3AE" w:themeColor="accent3" w:themeTint="99"/>
        <w:right w:val="single" w:sz="4" w:space="0" w:color="F9D3AE" w:themeColor="accent3" w:themeTint="99"/>
        <w:insideH w:val="single" w:sz="4" w:space="0" w:color="F9D3AE" w:themeColor="accent3" w:themeTint="99"/>
        <w:insideV w:val="single" w:sz="4" w:space="0" w:color="F9D3AE" w:themeColor="accent3" w:themeTint="99"/>
      </w:tblBorders>
      <w:tblCellMar>
        <w:top w:w="40" w:type="dxa"/>
        <w:bottom w:w="17" w:type="dxa"/>
        <w:right w:w="57" w:type="dxa"/>
      </w:tblCellMar>
    </w:tblPr>
    <w:tblStylePr w:type="firstRow">
      <w:rPr>
        <w:b/>
        <w:bCs/>
        <w:color w:val="EDF0F5" w:themeColor="background1"/>
      </w:rPr>
      <w:tblPr/>
      <w:tcPr>
        <w:tcBorders>
          <w:top w:val="single" w:sz="4" w:space="0" w:color="F5B678" w:themeColor="accent3"/>
          <w:left w:val="single" w:sz="4" w:space="0" w:color="F5B678" w:themeColor="accent3"/>
          <w:bottom w:val="single" w:sz="4" w:space="0" w:color="F5B678" w:themeColor="accent3"/>
          <w:right w:val="single" w:sz="4" w:space="0" w:color="F5B678" w:themeColor="accent3"/>
          <w:insideH w:val="nil"/>
          <w:insideV w:val="nil"/>
        </w:tcBorders>
        <w:shd w:val="clear" w:color="auto" w:fill="F5B678" w:themeFill="accent3"/>
      </w:tcPr>
    </w:tblStylePr>
    <w:tblStylePr w:type="lastRow">
      <w:rPr>
        <w:b/>
        <w:bCs/>
      </w:rPr>
      <w:tblPr/>
      <w:tcPr>
        <w:tcBorders>
          <w:top w:val="double" w:sz="4" w:space="0" w:color="F5B678" w:themeColor="accent3"/>
        </w:tcBorders>
      </w:tc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GridTable4-Accent4">
    <w:name w:val="Grid Table 4 Accent 4"/>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F4B1B7" w:themeColor="accent4" w:themeTint="99"/>
        <w:left w:val="single" w:sz="4" w:space="0" w:color="F4B1B7" w:themeColor="accent4" w:themeTint="99"/>
        <w:bottom w:val="single" w:sz="4" w:space="0" w:color="F4B1B7" w:themeColor="accent4" w:themeTint="99"/>
        <w:right w:val="single" w:sz="4" w:space="0" w:color="F4B1B7" w:themeColor="accent4" w:themeTint="99"/>
        <w:insideH w:val="single" w:sz="4" w:space="0" w:color="F4B1B7" w:themeColor="accent4" w:themeTint="99"/>
        <w:insideV w:val="single" w:sz="4" w:space="0" w:color="F4B1B7" w:themeColor="accent4" w:themeTint="99"/>
      </w:tblBorders>
      <w:tblCellMar>
        <w:top w:w="40" w:type="dxa"/>
        <w:bottom w:w="17" w:type="dxa"/>
        <w:right w:w="57" w:type="dxa"/>
      </w:tblCellMar>
    </w:tblPr>
    <w:tblStylePr w:type="firstRow">
      <w:rPr>
        <w:b/>
        <w:bCs/>
        <w:color w:val="EDF0F5" w:themeColor="background1"/>
      </w:rPr>
      <w:tblPr/>
      <w:tcPr>
        <w:tcBorders>
          <w:top w:val="single" w:sz="4" w:space="0" w:color="ED7E89" w:themeColor="accent4"/>
          <w:left w:val="single" w:sz="4" w:space="0" w:color="ED7E89" w:themeColor="accent4"/>
          <w:bottom w:val="single" w:sz="4" w:space="0" w:color="ED7E89" w:themeColor="accent4"/>
          <w:right w:val="single" w:sz="4" w:space="0" w:color="ED7E89" w:themeColor="accent4"/>
          <w:insideH w:val="nil"/>
          <w:insideV w:val="nil"/>
        </w:tcBorders>
        <w:shd w:val="clear" w:color="auto" w:fill="ED7E89" w:themeFill="accent4"/>
      </w:tcPr>
    </w:tblStylePr>
    <w:tblStylePr w:type="lastRow">
      <w:rPr>
        <w:b/>
        <w:bCs/>
      </w:rPr>
      <w:tblPr/>
      <w:tcPr>
        <w:tcBorders>
          <w:top w:val="double" w:sz="4" w:space="0" w:color="ED7E89" w:themeColor="accent4"/>
        </w:tcBorders>
      </w:tc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GridTable4-Accent5">
    <w:name w:val="Grid Table 4 Accent 5"/>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D4D4D4" w:themeColor="accent5" w:themeTint="99"/>
        <w:left w:val="single" w:sz="4" w:space="0" w:color="D4D4D4" w:themeColor="accent5" w:themeTint="99"/>
        <w:bottom w:val="single" w:sz="4" w:space="0" w:color="D4D4D4" w:themeColor="accent5" w:themeTint="99"/>
        <w:right w:val="single" w:sz="4" w:space="0" w:color="D4D4D4" w:themeColor="accent5" w:themeTint="99"/>
        <w:insideH w:val="single" w:sz="4" w:space="0" w:color="D4D4D4" w:themeColor="accent5" w:themeTint="99"/>
        <w:insideV w:val="single" w:sz="4" w:space="0" w:color="D4D4D4" w:themeColor="accent5" w:themeTint="99"/>
      </w:tblBorders>
      <w:tblCellMar>
        <w:top w:w="40" w:type="dxa"/>
        <w:bottom w:w="17" w:type="dxa"/>
        <w:right w:w="57" w:type="dxa"/>
      </w:tblCellMar>
    </w:tblPr>
    <w:tblStylePr w:type="firstRow">
      <w:rPr>
        <w:b/>
        <w:bCs/>
        <w:color w:val="EDF0F5" w:themeColor="background1"/>
      </w:rPr>
      <w:tblPr/>
      <w:tcPr>
        <w:tcBorders>
          <w:top w:val="single" w:sz="4" w:space="0" w:color="B8B8B8" w:themeColor="accent5"/>
          <w:left w:val="single" w:sz="4" w:space="0" w:color="B8B8B8" w:themeColor="accent5"/>
          <w:bottom w:val="single" w:sz="4" w:space="0" w:color="B8B8B8" w:themeColor="accent5"/>
          <w:right w:val="single" w:sz="4" w:space="0" w:color="B8B8B8" w:themeColor="accent5"/>
          <w:insideH w:val="nil"/>
          <w:insideV w:val="nil"/>
        </w:tcBorders>
        <w:shd w:val="clear" w:color="auto" w:fill="B8B8B8" w:themeFill="accent5"/>
      </w:tcPr>
    </w:tblStylePr>
    <w:tblStylePr w:type="lastRow">
      <w:rPr>
        <w:b/>
        <w:bCs/>
      </w:rPr>
      <w:tblPr/>
      <w:tcPr>
        <w:tcBorders>
          <w:top w:val="double" w:sz="4" w:space="0" w:color="B8B8B8" w:themeColor="accent5"/>
        </w:tcBorders>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GridTable4-Accent6">
    <w:name w:val="Grid Table 4 Accent 6"/>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F7CB91" w:themeColor="accent6" w:themeTint="99"/>
        <w:left w:val="single" w:sz="4" w:space="0" w:color="F7CB91" w:themeColor="accent6" w:themeTint="99"/>
        <w:bottom w:val="single" w:sz="4" w:space="0" w:color="F7CB91" w:themeColor="accent6" w:themeTint="99"/>
        <w:right w:val="single" w:sz="4" w:space="0" w:color="F7CB91" w:themeColor="accent6" w:themeTint="99"/>
        <w:insideH w:val="single" w:sz="4" w:space="0" w:color="F7CB91" w:themeColor="accent6" w:themeTint="99"/>
        <w:insideV w:val="single" w:sz="4" w:space="0" w:color="F7CB91" w:themeColor="accent6" w:themeTint="99"/>
      </w:tblBorders>
      <w:tblCellMar>
        <w:top w:w="40" w:type="dxa"/>
        <w:bottom w:w="17" w:type="dxa"/>
        <w:right w:w="57" w:type="dxa"/>
      </w:tblCellMar>
    </w:tblPr>
    <w:tblStylePr w:type="firstRow">
      <w:rPr>
        <w:b/>
        <w:bCs/>
        <w:color w:val="EDF0F5" w:themeColor="background1"/>
      </w:rPr>
      <w:tblPr/>
      <w:tcPr>
        <w:tcBorders>
          <w:top w:val="single" w:sz="4" w:space="0" w:color="F3AA48" w:themeColor="accent6"/>
          <w:left w:val="single" w:sz="4" w:space="0" w:color="F3AA48" w:themeColor="accent6"/>
          <w:bottom w:val="single" w:sz="4" w:space="0" w:color="F3AA48" w:themeColor="accent6"/>
          <w:right w:val="single" w:sz="4" w:space="0" w:color="F3AA48" w:themeColor="accent6"/>
          <w:insideH w:val="nil"/>
          <w:insideV w:val="nil"/>
        </w:tcBorders>
        <w:shd w:val="clear" w:color="auto" w:fill="F3AA48" w:themeFill="accent6"/>
      </w:tcPr>
    </w:tblStylePr>
    <w:tblStylePr w:type="lastRow">
      <w:rPr>
        <w:b/>
        <w:bCs/>
      </w:rPr>
      <w:tblPr/>
      <w:tcPr>
        <w:tcBorders>
          <w:top w:val="double" w:sz="4" w:space="0" w:color="F3AA48" w:themeColor="accent6"/>
        </w:tcBorders>
      </w:tc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GridTable5Dark">
    <w:name w:val="Grid Table 5 Dark"/>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CDD4DD" w:themeFill="text1" w:themeFillTint="33"/>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28303B" w:themeFill="text1"/>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28303B" w:themeFill="text1"/>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28303B" w:themeFill="text1"/>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28303B" w:themeFill="text1"/>
      </w:tcPr>
    </w:tblStylePr>
    <w:tblStylePr w:type="band1Vert">
      <w:tblPr/>
      <w:tcPr>
        <w:shd w:val="clear" w:color="auto" w:fill="9CAABC" w:themeFill="text1" w:themeFillTint="66"/>
      </w:tcPr>
    </w:tblStylePr>
    <w:tblStylePr w:type="band1Horz">
      <w:tblPr/>
      <w:tcPr>
        <w:shd w:val="clear" w:color="auto" w:fill="9CAABC" w:themeFill="text1" w:themeFillTint="66"/>
      </w:tcPr>
    </w:tblStylePr>
  </w:style>
  <w:style w:type="table" w:styleId="GridTable5Dark-Accent1">
    <w:name w:val="Grid Table 5 Dark Accent 1"/>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E1EBFC" w:themeFill="accent1" w:themeFillTint="40"/>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89B3F5" w:themeFill="accent1"/>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89B3F5" w:themeFill="accent1"/>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89B3F5" w:themeFill="accent1"/>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89B3F5" w:themeFill="accent1"/>
      </w:tcPr>
    </w:tblStylePr>
    <w:tblStylePr w:type="band1Vert">
      <w:tblPr/>
      <w:tcPr>
        <w:shd w:val="clear" w:color="auto" w:fill="CFE0FB" w:themeFill="accent1" w:themeFillTint="66"/>
      </w:tcPr>
    </w:tblStylePr>
    <w:tblStylePr w:type="band1Horz">
      <w:tblPr/>
      <w:tcPr>
        <w:shd w:val="clear" w:color="auto" w:fill="CFE0FB" w:themeFill="accent1" w:themeFillTint="66"/>
      </w:tcPr>
    </w:tblStylePr>
  </w:style>
  <w:style w:type="table" w:styleId="GridTable5Dark-Accent2">
    <w:name w:val="Grid Table 5 Dark Accent 2"/>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E7FAEB" w:themeFill="accent2" w:themeFillTint="33"/>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89E89E" w:themeFill="accent2"/>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89E89E" w:themeFill="accent2"/>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89E89E" w:themeFill="accent2"/>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89E89E" w:themeFill="accent2"/>
      </w:tcPr>
    </w:tblStylePr>
    <w:tblStylePr w:type="band1Vert">
      <w:tblPr/>
      <w:tcPr>
        <w:shd w:val="clear" w:color="auto" w:fill="CFF5D7" w:themeFill="accent2" w:themeFillTint="66"/>
      </w:tcPr>
    </w:tblStylePr>
    <w:tblStylePr w:type="band1Horz">
      <w:tblPr/>
      <w:tcPr>
        <w:shd w:val="clear" w:color="auto" w:fill="CFF5D7" w:themeFill="accent2" w:themeFillTint="66"/>
      </w:tcPr>
    </w:tblStylePr>
  </w:style>
  <w:style w:type="table" w:styleId="GridTable5Dark-Accent3">
    <w:name w:val="Grid Table 5 Dark Accent 3"/>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DF0E4" w:themeFill="accent3" w:themeFillTint="33"/>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F5B678" w:themeFill="accent3"/>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F5B678" w:themeFill="accent3"/>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F5B678" w:themeFill="accent3"/>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F5B678" w:themeFill="accent3"/>
      </w:tcPr>
    </w:tblStylePr>
    <w:tblStylePr w:type="band1Vert">
      <w:tblPr/>
      <w:tcPr>
        <w:shd w:val="clear" w:color="auto" w:fill="FBE1C9" w:themeFill="accent3" w:themeFillTint="66"/>
      </w:tcPr>
    </w:tblStylePr>
    <w:tblStylePr w:type="band1Horz">
      <w:tblPr/>
      <w:tcPr>
        <w:shd w:val="clear" w:color="auto" w:fill="FBE1C9" w:themeFill="accent3" w:themeFillTint="66"/>
      </w:tcPr>
    </w:tblStylePr>
  </w:style>
  <w:style w:type="table" w:styleId="GridTable5Dark-Accent4">
    <w:name w:val="Grid Table 5 Dark Accent 4"/>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BE4E7" w:themeFill="accent4" w:themeFillTint="33"/>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ED7E89" w:themeFill="accent4"/>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ED7E89" w:themeFill="accent4"/>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ED7E89" w:themeFill="accent4"/>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ED7E89" w:themeFill="accent4"/>
      </w:tcPr>
    </w:tblStylePr>
    <w:tblStylePr w:type="band1Vert">
      <w:tblPr/>
      <w:tcPr>
        <w:shd w:val="clear" w:color="auto" w:fill="F7CBCF" w:themeFill="accent4" w:themeFillTint="66"/>
      </w:tcPr>
    </w:tblStylePr>
    <w:tblStylePr w:type="band1Horz">
      <w:tblPr/>
      <w:tcPr>
        <w:shd w:val="clear" w:color="auto" w:fill="F7CBCF" w:themeFill="accent4" w:themeFillTint="66"/>
      </w:tcPr>
    </w:tblStylePr>
  </w:style>
  <w:style w:type="table" w:styleId="GridTable5Dark-Accent5">
    <w:name w:val="Grid Table 5 Dark Accent 5"/>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0F0F0" w:themeFill="accent5" w:themeFillTint="33"/>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B8B8B8" w:themeFill="accent5"/>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B8B8B8" w:themeFill="accent5"/>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B8B8B8" w:themeFill="accent5"/>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B8B8B8" w:themeFill="accent5"/>
      </w:tcPr>
    </w:tblStylePr>
    <w:tblStylePr w:type="band1Vert">
      <w:tblPr/>
      <w:tcPr>
        <w:shd w:val="clear" w:color="auto" w:fill="E2E2E2" w:themeFill="accent5" w:themeFillTint="66"/>
      </w:tcPr>
    </w:tblStylePr>
    <w:tblStylePr w:type="band1Horz">
      <w:tblPr/>
      <w:tcPr>
        <w:shd w:val="clear" w:color="auto" w:fill="E2E2E2" w:themeFill="accent5" w:themeFillTint="66"/>
      </w:tcPr>
    </w:tblStylePr>
  </w:style>
  <w:style w:type="table" w:styleId="GridTable5Dark-Accent6">
    <w:name w:val="Grid Table 5 Dark Accent 6"/>
    <w:basedOn w:val="TableNormal"/>
    <w:uiPriority w:val="50"/>
    <w:rsid w:val="003A391A"/>
    <w:pPr>
      <w:spacing w:line="240" w:lineRule="auto"/>
    </w:pPr>
    <w:rPr>
      <w:rFonts w:asciiTheme="minorHAnsi" w:hAnsiTheme="minorHAnsi" w:cs="Arial"/>
    </w:rPr>
    <w:tblPr>
      <w:tblStyleRowBandSize w:val="1"/>
      <w:tblStyleColBandSize w:val="1"/>
      <w:tblInd w:w="794" w:type="dxa"/>
      <w:tblBorders>
        <w:top w:val="single" w:sz="4" w:space="0" w:color="EDF0F5" w:themeColor="background1"/>
        <w:left w:val="single" w:sz="4" w:space="0" w:color="EDF0F5" w:themeColor="background1"/>
        <w:bottom w:val="single" w:sz="4" w:space="0" w:color="EDF0F5" w:themeColor="background1"/>
        <w:right w:val="single" w:sz="4" w:space="0" w:color="EDF0F5" w:themeColor="background1"/>
        <w:insideH w:val="single" w:sz="4" w:space="0" w:color="EDF0F5" w:themeColor="background1"/>
        <w:insideV w:val="single" w:sz="4" w:space="0" w:color="EDF0F5" w:themeColor="background1"/>
      </w:tblBorders>
      <w:tblCellMar>
        <w:top w:w="40" w:type="dxa"/>
        <w:bottom w:w="17" w:type="dxa"/>
        <w:right w:w="57" w:type="dxa"/>
      </w:tblCellMar>
    </w:tblPr>
    <w:tcPr>
      <w:shd w:val="clear" w:color="auto" w:fill="FCEDDA" w:themeFill="accent6" w:themeFillTint="33"/>
    </w:tcPr>
    <w:tblStylePr w:type="firstRow">
      <w:rPr>
        <w:b/>
        <w:bCs/>
        <w:color w:val="EDF0F5" w:themeColor="background1"/>
      </w:rPr>
      <w:tblPr/>
      <w:tcPr>
        <w:tcBorders>
          <w:top w:val="single" w:sz="4" w:space="0" w:color="EDF0F5" w:themeColor="background1"/>
          <w:left w:val="single" w:sz="4" w:space="0" w:color="EDF0F5" w:themeColor="background1"/>
          <w:right w:val="single" w:sz="4" w:space="0" w:color="EDF0F5" w:themeColor="background1"/>
          <w:insideH w:val="nil"/>
          <w:insideV w:val="nil"/>
        </w:tcBorders>
        <w:shd w:val="clear" w:color="auto" w:fill="F3AA48" w:themeFill="accent6"/>
      </w:tcPr>
    </w:tblStylePr>
    <w:tblStylePr w:type="lastRow">
      <w:rPr>
        <w:b/>
        <w:bCs/>
        <w:color w:val="EDF0F5" w:themeColor="background1"/>
      </w:rPr>
      <w:tblPr/>
      <w:tcPr>
        <w:tcBorders>
          <w:left w:val="single" w:sz="4" w:space="0" w:color="EDF0F5" w:themeColor="background1"/>
          <w:bottom w:val="single" w:sz="4" w:space="0" w:color="EDF0F5" w:themeColor="background1"/>
          <w:right w:val="single" w:sz="4" w:space="0" w:color="EDF0F5" w:themeColor="background1"/>
          <w:insideH w:val="nil"/>
          <w:insideV w:val="nil"/>
        </w:tcBorders>
        <w:shd w:val="clear" w:color="auto" w:fill="F3AA48" w:themeFill="accent6"/>
      </w:tcPr>
    </w:tblStylePr>
    <w:tblStylePr w:type="firstCol">
      <w:rPr>
        <w:b/>
        <w:bCs/>
        <w:color w:val="EDF0F5" w:themeColor="background1"/>
      </w:rPr>
      <w:tblPr/>
      <w:tcPr>
        <w:tcBorders>
          <w:top w:val="single" w:sz="4" w:space="0" w:color="EDF0F5" w:themeColor="background1"/>
          <w:left w:val="single" w:sz="4" w:space="0" w:color="EDF0F5" w:themeColor="background1"/>
          <w:bottom w:val="single" w:sz="4" w:space="0" w:color="EDF0F5" w:themeColor="background1"/>
          <w:insideV w:val="nil"/>
        </w:tcBorders>
        <w:shd w:val="clear" w:color="auto" w:fill="F3AA48" w:themeFill="accent6"/>
      </w:tcPr>
    </w:tblStylePr>
    <w:tblStylePr w:type="lastCol">
      <w:rPr>
        <w:b/>
        <w:bCs/>
        <w:color w:val="EDF0F5" w:themeColor="background1"/>
      </w:rPr>
      <w:tblPr/>
      <w:tcPr>
        <w:tcBorders>
          <w:top w:val="single" w:sz="4" w:space="0" w:color="EDF0F5" w:themeColor="background1"/>
          <w:bottom w:val="single" w:sz="4" w:space="0" w:color="EDF0F5" w:themeColor="background1"/>
          <w:right w:val="single" w:sz="4" w:space="0" w:color="EDF0F5" w:themeColor="background1"/>
          <w:insideV w:val="nil"/>
        </w:tcBorders>
        <w:shd w:val="clear" w:color="auto" w:fill="F3AA48" w:themeFill="accent6"/>
      </w:tcPr>
    </w:tblStylePr>
    <w:tblStylePr w:type="band1Vert">
      <w:tblPr/>
      <w:tcPr>
        <w:shd w:val="clear" w:color="auto" w:fill="FADCB5" w:themeFill="accent6" w:themeFillTint="66"/>
      </w:tcPr>
    </w:tblStylePr>
    <w:tblStylePr w:type="band1Horz">
      <w:tblPr/>
      <w:tcPr>
        <w:shd w:val="clear" w:color="auto" w:fill="FADCB5" w:themeFill="accent6" w:themeFillTint="66"/>
      </w:tcPr>
    </w:tblStylePr>
  </w:style>
  <w:style w:type="table" w:styleId="GridTable6Colorful">
    <w:name w:val="Grid Table 6 Colorful"/>
    <w:basedOn w:val="TableNormal"/>
    <w:uiPriority w:val="51"/>
    <w:rsid w:val="003A391A"/>
    <w:pPr>
      <w:spacing w:line="240" w:lineRule="auto"/>
    </w:pPr>
    <w:rPr>
      <w:rFonts w:asciiTheme="minorHAnsi" w:hAnsiTheme="minorHAnsi" w:cs="Arial"/>
      <w:color w:val="28303B" w:themeColor="text1"/>
    </w:rPr>
    <w:tblPr>
      <w:tblStyleRowBandSize w:val="1"/>
      <w:tblStyleColBandSize w:val="1"/>
      <w:tblInd w:w="794" w:type="dxa"/>
      <w:tblBorders>
        <w:top w:val="single" w:sz="4" w:space="0" w:color="6C7F9B" w:themeColor="text1" w:themeTint="99"/>
        <w:left w:val="single" w:sz="4" w:space="0" w:color="6C7F9B" w:themeColor="text1" w:themeTint="99"/>
        <w:bottom w:val="single" w:sz="4" w:space="0" w:color="6C7F9B" w:themeColor="text1" w:themeTint="99"/>
        <w:right w:val="single" w:sz="4" w:space="0" w:color="6C7F9B" w:themeColor="text1" w:themeTint="99"/>
        <w:insideH w:val="single" w:sz="4" w:space="0" w:color="6C7F9B" w:themeColor="text1" w:themeTint="99"/>
        <w:insideV w:val="single" w:sz="4" w:space="0" w:color="6C7F9B" w:themeColor="text1" w:themeTint="99"/>
      </w:tblBorders>
      <w:tblCellMar>
        <w:top w:w="40" w:type="dxa"/>
        <w:bottom w:w="17" w:type="dxa"/>
        <w:right w:w="57" w:type="dxa"/>
      </w:tblCellMar>
    </w:tblPr>
    <w:tblStylePr w:type="firstRow">
      <w:rPr>
        <w:b/>
        <w:bCs/>
      </w:rPr>
      <w:tblPr/>
      <w:tcPr>
        <w:tcBorders>
          <w:bottom w:val="single" w:sz="12" w:space="0" w:color="6C7F9B" w:themeColor="text1" w:themeTint="99"/>
        </w:tcBorders>
      </w:tcPr>
    </w:tblStylePr>
    <w:tblStylePr w:type="lastRow">
      <w:rPr>
        <w:b/>
        <w:bCs/>
      </w:rPr>
      <w:tblPr/>
      <w:tcPr>
        <w:tcBorders>
          <w:top w:val="double" w:sz="4" w:space="0" w:color="6C7F9B" w:themeColor="text1" w:themeTint="99"/>
        </w:tcBorders>
      </w:tc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GridTable6Colorful-Accent1">
    <w:name w:val="Grid Table 6 Colorful Accent 1"/>
    <w:basedOn w:val="TableNormal"/>
    <w:uiPriority w:val="51"/>
    <w:rsid w:val="003A391A"/>
    <w:pPr>
      <w:spacing w:line="240" w:lineRule="auto"/>
    </w:pPr>
    <w:rPr>
      <w:rFonts w:asciiTheme="minorHAnsi" w:hAnsiTheme="minorHAnsi" w:cs="Arial"/>
      <w:color w:val="3079ED" w:themeColor="accent1" w:themeShade="BF"/>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tcBorders>
          <w:top w:val="nil"/>
          <w:left w:val="nil"/>
          <w:bottom w:val="single" w:sz="12" w:space="0" w:color="28303B"/>
          <w:right w:val="nil"/>
          <w:insideH w:val="nil"/>
          <w:insideV w:val="nil"/>
        </w:tcBorders>
      </w:tcPr>
    </w:tblStylePr>
    <w:tblStylePr w:type="lastRow">
      <w:rPr>
        <w:b/>
        <w:bCs/>
      </w:rPr>
      <w:tblPr/>
      <w:tcPr>
        <w:tcBorders>
          <w:top w:val="double" w:sz="4" w:space="0" w:color="B8D1F9" w:themeColor="accent1" w:themeTint="99"/>
        </w:tcBorders>
      </w:tcPr>
    </w:tblStylePr>
    <w:tblStylePr w:type="firstCol">
      <w:rPr>
        <w:b/>
        <w:bCs/>
      </w:rPr>
    </w:tblStylePr>
    <w:tblStylePr w:type="lastCol">
      <w:rPr>
        <w:b/>
        <w:bCs/>
      </w:r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GridTable6Colorful-Accent2">
    <w:name w:val="Grid Table 6 Colorful Accent 2"/>
    <w:basedOn w:val="TableNormal"/>
    <w:uiPriority w:val="51"/>
    <w:rsid w:val="003A391A"/>
    <w:pPr>
      <w:spacing w:line="240" w:lineRule="auto"/>
    </w:pPr>
    <w:rPr>
      <w:rFonts w:asciiTheme="minorHAnsi" w:hAnsiTheme="minorHAnsi" w:cs="Arial"/>
      <w:color w:val="3BD85E" w:themeColor="accent2" w:themeShade="BF"/>
    </w:rPr>
    <w:tblPr>
      <w:tblStyleRowBandSize w:val="1"/>
      <w:tblStyleColBandSize w:val="1"/>
      <w:tblInd w:w="794" w:type="dxa"/>
      <w:tblBorders>
        <w:top w:val="single" w:sz="4" w:space="0" w:color="B8F1C4" w:themeColor="accent2" w:themeTint="99"/>
        <w:left w:val="single" w:sz="4" w:space="0" w:color="B8F1C4" w:themeColor="accent2" w:themeTint="99"/>
        <w:bottom w:val="single" w:sz="4" w:space="0" w:color="B8F1C4" w:themeColor="accent2" w:themeTint="99"/>
        <w:right w:val="single" w:sz="4" w:space="0" w:color="B8F1C4" w:themeColor="accent2" w:themeTint="99"/>
        <w:insideH w:val="single" w:sz="4" w:space="0" w:color="B8F1C4" w:themeColor="accent2" w:themeTint="99"/>
        <w:insideV w:val="single" w:sz="4" w:space="0" w:color="B8F1C4" w:themeColor="accent2" w:themeTint="99"/>
      </w:tblBorders>
      <w:tblCellMar>
        <w:top w:w="40" w:type="dxa"/>
        <w:bottom w:w="17" w:type="dxa"/>
        <w:right w:w="57" w:type="dxa"/>
      </w:tblCellMar>
    </w:tblPr>
    <w:tblStylePr w:type="firstRow">
      <w:rPr>
        <w:b/>
        <w:bCs/>
      </w:rPr>
      <w:tblPr/>
      <w:tcPr>
        <w:tcBorders>
          <w:bottom w:val="single" w:sz="12" w:space="0" w:color="B8F1C4" w:themeColor="accent2" w:themeTint="99"/>
        </w:tcBorders>
      </w:tcPr>
    </w:tblStylePr>
    <w:tblStylePr w:type="lastRow">
      <w:rPr>
        <w:b/>
        <w:bCs/>
      </w:rPr>
      <w:tblPr/>
      <w:tcPr>
        <w:tcBorders>
          <w:top w:val="double" w:sz="4" w:space="0" w:color="B8F1C4" w:themeColor="accent2" w:themeTint="99"/>
        </w:tcBorders>
      </w:tc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GridTable6Colorful-Accent3">
    <w:name w:val="Grid Table 6 Colorful Accent 3"/>
    <w:basedOn w:val="TableNormal"/>
    <w:uiPriority w:val="51"/>
    <w:rsid w:val="003A391A"/>
    <w:pPr>
      <w:spacing w:line="240" w:lineRule="auto"/>
    </w:pPr>
    <w:rPr>
      <w:rFonts w:asciiTheme="minorHAnsi" w:hAnsiTheme="minorHAnsi" w:cs="Arial"/>
      <w:color w:val="EE8722" w:themeColor="accent3" w:themeShade="BF"/>
    </w:rPr>
    <w:tblPr>
      <w:tblStyleRowBandSize w:val="1"/>
      <w:tblStyleColBandSize w:val="1"/>
      <w:tblInd w:w="794" w:type="dxa"/>
      <w:tblBorders>
        <w:top w:val="single" w:sz="4" w:space="0" w:color="F9D3AE" w:themeColor="accent3" w:themeTint="99"/>
        <w:left w:val="single" w:sz="4" w:space="0" w:color="F9D3AE" w:themeColor="accent3" w:themeTint="99"/>
        <w:bottom w:val="single" w:sz="4" w:space="0" w:color="F9D3AE" w:themeColor="accent3" w:themeTint="99"/>
        <w:right w:val="single" w:sz="4" w:space="0" w:color="F9D3AE" w:themeColor="accent3" w:themeTint="99"/>
        <w:insideH w:val="single" w:sz="4" w:space="0" w:color="F9D3AE" w:themeColor="accent3" w:themeTint="99"/>
        <w:insideV w:val="single" w:sz="4" w:space="0" w:color="F9D3AE" w:themeColor="accent3" w:themeTint="99"/>
      </w:tblBorders>
      <w:tblCellMar>
        <w:top w:w="40" w:type="dxa"/>
        <w:bottom w:w="17" w:type="dxa"/>
        <w:right w:w="57" w:type="dxa"/>
      </w:tblCellMar>
    </w:tblPr>
    <w:tblStylePr w:type="firstRow">
      <w:rPr>
        <w:b/>
        <w:bCs/>
      </w:rPr>
      <w:tblPr/>
      <w:tcPr>
        <w:tcBorders>
          <w:bottom w:val="single" w:sz="12" w:space="0" w:color="F9D3AE" w:themeColor="accent3" w:themeTint="99"/>
        </w:tcBorders>
      </w:tcPr>
    </w:tblStylePr>
    <w:tblStylePr w:type="lastRow">
      <w:rPr>
        <w:b/>
        <w:bCs/>
      </w:rPr>
      <w:tblPr/>
      <w:tcPr>
        <w:tcBorders>
          <w:top w:val="double" w:sz="4" w:space="0" w:color="F9D3AE" w:themeColor="accent3" w:themeTint="99"/>
        </w:tcBorders>
      </w:tc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GridTable6Colorful-Accent4">
    <w:name w:val="Grid Table 6 Colorful Accent 4"/>
    <w:basedOn w:val="TableNormal"/>
    <w:uiPriority w:val="51"/>
    <w:rsid w:val="003A391A"/>
    <w:pPr>
      <w:spacing w:line="240" w:lineRule="auto"/>
    </w:pPr>
    <w:rPr>
      <w:rFonts w:asciiTheme="minorHAnsi" w:hAnsiTheme="minorHAnsi" w:cs="Arial"/>
      <w:color w:val="E12D3F" w:themeColor="accent4" w:themeShade="BF"/>
    </w:rPr>
    <w:tblPr>
      <w:tblStyleRowBandSize w:val="1"/>
      <w:tblStyleColBandSize w:val="1"/>
      <w:tblInd w:w="794" w:type="dxa"/>
      <w:tblBorders>
        <w:top w:val="single" w:sz="4" w:space="0" w:color="F4B1B7" w:themeColor="accent4" w:themeTint="99"/>
        <w:left w:val="single" w:sz="4" w:space="0" w:color="F4B1B7" w:themeColor="accent4" w:themeTint="99"/>
        <w:bottom w:val="single" w:sz="4" w:space="0" w:color="F4B1B7" w:themeColor="accent4" w:themeTint="99"/>
        <w:right w:val="single" w:sz="4" w:space="0" w:color="F4B1B7" w:themeColor="accent4" w:themeTint="99"/>
        <w:insideH w:val="single" w:sz="4" w:space="0" w:color="F4B1B7" w:themeColor="accent4" w:themeTint="99"/>
        <w:insideV w:val="single" w:sz="4" w:space="0" w:color="F4B1B7" w:themeColor="accent4" w:themeTint="99"/>
      </w:tblBorders>
      <w:tblCellMar>
        <w:top w:w="40" w:type="dxa"/>
        <w:bottom w:w="17" w:type="dxa"/>
        <w:right w:w="57" w:type="dxa"/>
      </w:tblCellMar>
    </w:tblPr>
    <w:tblStylePr w:type="firstRow">
      <w:rPr>
        <w:b/>
        <w:bCs/>
      </w:rPr>
      <w:tblPr/>
      <w:tcPr>
        <w:tcBorders>
          <w:bottom w:val="single" w:sz="12" w:space="0" w:color="F4B1B7" w:themeColor="accent4" w:themeTint="99"/>
        </w:tcBorders>
      </w:tcPr>
    </w:tblStylePr>
    <w:tblStylePr w:type="lastRow">
      <w:rPr>
        <w:b/>
        <w:bCs/>
      </w:rPr>
      <w:tblPr/>
      <w:tcPr>
        <w:tcBorders>
          <w:top w:val="double" w:sz="4" w:space="0" w:color="F4B1B7" w:themeColor="accent4" w:themeTint="99"/>
        </w:tcBorders>
      </w:tc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GridTable6Colorful-Accent5">
    <w:name w:val="Grid Table 6 Colorful Accent 5"/>
    <w:basedOn w:val="TableNormal"/>
    <w:uiPriority w:val="51"/>
    <w:rsid w:val="003A391A"/>
    <w:pPr>
      <w:spacing w:line="240" w:lineRule="auto"/>
    </w:pPr>
    <w:rPr>
      <w:rFonts w:asciiTheme="minorHAnsi" w:hAnsiTheme="minorHAnsi" w:cs="Arial"/>
      <w:color w:val="898989" w:themeColor="accent5" w:themeShade="BF"/>
    </w:rPr>
    <w:tblPr>
      <w:tblStyleRowBandSize w:val="1"/>
      <w:tblStyleColBandSize w:val="1"/>
      <w:tblInd w:w="794" w:type="dxa"/>
      <w:tblBorders>
        <w:top w:val="single" w:sz="4" w:space="0" w:color="D4D4D4" w:themeColor="accent5" w:themeTint="99"/>
        <w:left w:val="single" w:sz="4" w:space="0" w:color="D4D4D4" w:themeColor="accent5" w:themeTint="99"/>
        <w:bottom w:val="single" w:sz="4" w:space="0" w:color="D4D4D4" w:themeColor="accent5" w:themeTint="99"/>
        <w:right w:val="single" w:sz="4" w:space="0" w:color="D4D4D4" w:themeColor="accent5" w:themeTint="99"/>
        <w:insideH w:val="single" w:sz="4" w:space="0" w:color="D4D4D4" w:themeColor="accent5" w:themeTint="99"/>
        <w:insideV w:val="single" w:sz="4" w:space="0" w:color="D4D4D4" w:themeColor="accent5" w:themeTint="99"/>
      </w:tblBorders>
      <w:tblCellMar>
        <w:top w:w="40" w:type="dxa"/>
        <w:bottom w:w="17" w:type="dxa"/>
        <w:right w:w="57" w:type="dxa"/>
      </w:tblCellMar>
    </w:tblPr>
    <w:tblStylePr w:type="firstRow">
      <w:rPr>
        <w:b/>
        <w:bCs/>
      </w:rPr>
      <w:tblPr/>
      <w:tcPr>
        <w:tcBorders>
          <w:bottom w:val="single" w:sz="12" w:space="0" w:color="D4D4D4" w:themeColor="accent5" w:themeTint="99"/>
        </w:tcBorders>
      </w:tcPr>
    </w:tblStylePr>
    <w:tblStylePr w:type="lastRow">
      <w:rPr>
        <w:b/>
        <w:bCs/>
      </w:rPr>
      <w:tblPr/>
      <w:tcPr>
        <w:tcBorders>
          <w:top w:val="double" w:sz="4" w:space="0" w:color="D4D4D4" w:themeColor="accent5" w:themeTint="99"/>
        </w:tcBorders>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GridTable6Colorful-Accent6">
    <w:name w:val="Grid Table 6 Colorful Accent 6"/>
    <w:basedOn w:val="TableNormal"/>
    <w:uiPriority w:val="51"/>
    <w:rsid w:val="003A391A"/>
    <w:pPr>
      <w:spacing w:line="240" w:lineRule="auto"/>
    </w:pPr>
    <w:rPr>
      <w:rFonts w:asciiTheme="minorHAnsi" w:hAnsiTheme="minorHAnsi" w:cs="Arial"/>
      <w:color w:val="DD840E" w:themeColor="accent6" w:themeShade="BF"/>
    </w:rPr>
    <w:tblPr>
      <w:tblStyleRowBandSize w:val="1"/>
      <w:tblStyleColBandSize w:val="1"/>
      <w:tblInd w:w="794" w:type="dxa"/>
      <w:tblBorders>
        <w:top w:val="single" w:sz="4" w:space="0" w:color="F7CB91" w:themeColor="accent6" w:themeTint="99"/>
        <w:left w:val="single" w:sz="4" w:space="0" w:color="F7CB91" w:themeColor="accent6" w:themeTint="99"/>
        <w:bottom w:val="single" w:sz="4" w:space="0" w:color="F7CB91" w:themeColor="accent6" w:themeTint="99"/>
        <w:right w:val="single" w:sz="4" w:space="0" w:color="F7CB91" w:themeColor="accent6" w:themeTint="99"/>
        <w:insideH w:val="single" w:sz="4" w:space="0" w:color="F7CB91" w:themeColor="accent6" w:themeTint="99"/>
        <w:insideV w:val="single" w:sz="4" w:space="0" w:color="F7CB91" w:themeColor="accent6" w:themeTint="99"/>
      </w:tblBorders>
      <w:tblCellMar>
        <w:top w:w="40" w:type="dxa"/>
        <w:bottom w:w="17" w:type="dxa"/>
        <w:right w:w="57" w:type="dxa"/>
      </w:tblCellMar>
    </w:tblPr>
    <w:tblStylePr w:type="firstRow">
      <w:rPr>
        <w:b/>
        <w:bCs/>
      </w:rPr>
      <w:tblPr/>
      <w:tcPr>
        <w:tcBorders>
          <w:bottom w:val="single" w:sz="12" w:space="0" w:color="F7CB91" w:themeColor="accent6" w:themeTint="99"/>
        </w:tcBorders>
      </w:tcPr>
    </w:tblStylePr>
    <w:tblStylePr w:type="lastRow">
      <w:rPr>
        <w:b/>
        <w:bCs/>
      </w:rPr>
      <w:tblPr/>
      <w:tcPr>
        <w:tcBorders>
          <w:top w:val="double" w:sz="4" w:space="0" w:color="F7CB91" w:themeColor="accent6" w:themeTint="99"/>
        </w:tcBorders>
      </w:tc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GridTable7Colorful">
    <w:name w:val="Grid Table 7 Colorful"/>
    <w:basedOn w:val="TableNormal"/>
    <w:uiPriority w:val="52"/>
    <w:rsid w:val="003A391A"/>
    <w:pPr>
      <w:spacing w:line="240" w:lineRule="auto"/>
    </w:pPr>
    <w:rPr>
      <w:rFonts w:asciiTheme="minorHAnsi" w:hAnsiTheme="minorHAnsi" w:cs="Arial"/>
      <w:color w:val="28303B" w:themeColor="text1"/>
    </w:rPr>
    <w:tblPr>
      <w:tblStyleRowBandSize w:val="1"/>
      <w:tblStyleColBandSize w:val="1"/>
      <w:tblInd w:w="794" w:type="dxa"/>
      <w:tblBorders>
        <w:top w:val="single" w:sz="4" w:space="0" w:color="6C7F9B" w:themeColor="text1" w:themeTint="99"/>
        <w:left w:val="single" w:sz="4" w:space="0" w:color="6C7F9B" w:themeColor="text1" w:themeTint="99"/>
        <w:bottom w:val="single" w:sz="4" w:space="0" w:color="6C7F9B" w:themeColor="text1" w:themeTint="99"/>
        <w:right w:val="single" w:sz="4" w:space="0" w:color="6C7F9B" w:themeColor="text1" w:themeTint="99"/>
        <w:insideH w:val="single" w:sz="4" w:space="0" w:color="6C7F9B" w:themeColor="text1" w:themeTint="99"/>
        <w:insideV w:val="single" w:sz="4" w:space="0" w:color="6C7F9B" w:themeColor="text1"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CDD4DD" w:themeFill="text1" w:themeFillTint="33"/>
      </w:tcPr>
    </w:tblStylePr>
    <w:tblStylePr w:type="band1Horz">
      <w:tblPr/>
      <w:tcPr>
        <w:shd w:val="clear" w:color="auto" w:fill="CDD4DD" w:themeFill="text1" w:themeFillTint="33"/>
      </w:tcPr>
    </w:tblStylePr>
    <w:tblStylePr w:type="neCell">
      <w:tblPr/>
      <w:tcPr>
        <w:tcBorders>
          <w:bottom w:val="single" w:sz="4" w:space="0" w:color="6C7F9B" w:themeColor="text1" w:themeTint="99"/>
        </w:tcBorders>
      </w:tcPr>
    </w:tblStylePr>
    <w:tblStylePr w:type="nwCell">
      <w:tblPr/>
      <w:tcPr>
        <w:tcBorders>
          <w:bottom w:val="single" w:sz="4" w:space="0" w:color="6C7F9B" w:themeColor="text1" w:themeTint="99"/>
        </w:tcBorders>
      </w:tcPr>
    </w:tblStylePr>
    <w:tblStylePr w:type="seCell">
      <w:tblPr/>
      <w:tcPr>
        <w:tcBorders>
          <w:top w:val="single" w:sz="4" w:space="0" w:color="6C7F9B" w:themeColor="text1" w:themeTint="99"/>
        </w:tcBorders>
      </w:tcPr>
    </w:tblStylePr>
    <w:tblStylePr w:type="swCell">
      <w:tblPr/>
      <w:tcPr>
        <w:tcBorders>
          <w:top w:val="single" w:sz="4" w:space="0" w:color="6C7F9B" w:themeColor="text1" w:themeTint="99"/>
        </w:tcBorders>
      </w:tcPr>
    </w:tblStylePr>
  </w:style>
  <w:style w:type="table" w:styleId="GridTable7Colorful-Accent1">
    <w:name w:val="Grid Table 7 Colorful Accent 1"/>
    <w:basedOn w:val="TableNormal"/>
    <w:uiPriority w:val="52"/>
    <w:rsid w:val="003A391A"/>
    <w:pPr>
      <w:spacing w:line="240" w:lineRule="auto"/>
    </w:pPr>
    <w:rPr>
      <w:rFonts w:asciiTheme="minorHAnsi" w:hAnsiTheme="minorHAnsi" w:cs="Arial"/>
      <w:color w:val="3079ED" w:themeColor="accent1" w:themeShade="BF"/>
    </w:rPr>
    <w:tblPr>
      <w:tblStyleRowBandSize w:val="1"/>
      <w:tblStyleColBandSize w:val="1"/>
      <w:tblInd w:w="794" w:type="dxa"/>
      <w:tblBorders>
        <w:top w:val="single" w:sz="4" w:space="0" w:color="28303B"/>
        <w:left w:val="single" w:sz="4" w:space="0" w:color="28303B"/>
        <w:bottom w:val="single" w:sz="4" w:space="0" w:color="28303B"/>
        <w:right w:val="single" w:sz="4" w:space="0" w:color="28303B"/>
        <w:insideH w:val="single" w:sz="4" w:space="0" w:color="28303B"/>
        <w:insideV w:val="single" w:sz="4" w:space="0" w:color="28303B"/>
      </w:tblBorders>
      <w:tblCellMar>
        <w:top w:w="40" w:type="dxa"/>
        <w:bottom w:w="17" w:type="dxa"/>
        <w:right w:w="57" w:type="dxa"/>
      </w:tblCellMar>
    </w:tblPr>
    <w:tcPr>
      <w:shd w:val="clear" w:color="auto" w:fill="auto"/>
    </w:tc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E7EFFD" w:themeFill="accent1" w:themeFillTint="33"/>
      </w:tcPr>
    </w:tblStylePr>
    <w:tblStylePr w:type="band1Horz">
      <w:tblPr/>
      <w:tcPr>
        <w:shd w:val="clear" w:color="auto" w:fill="E7EFFD" w:themeFill="accent1" w:themeFillTint="33"/>
      </w:tcPr>
    </w:tblStylePr>
    <w:tblStylePr w:type="neCell">
      <w:tblPr/>
      <w:tcPr>
        <w:tcBorders>
          <w:bottom w:val="single" w:sz="4" w:space="0" w:color="B8D1F9" w:themeColor="accent1" w:themeTint="99"/>
        </w:tcBorders>
      </w:tcPr>
    </w:tblStylePr>
    <w:tblStylePr w:type="nwCell">
      <w:tblPr/>
      <w:tcPr>
        <w:tcBorders>
          <w:bottom w:val="single" w:sz="4" w:space="0" w:color="B8D1F9" w:themeColor="accent1" w:themeTint="99"/>
        </w:tcBorders>
      </w:tcPr>
    </w:tblStylePr>
    <w:tblStylePr w:type="seCell">
      <w:tblPr/>
      <w:tcPr>
        <w:tcBorders>
          <w:top w:val="single" w:sz="4" w:space="0" w:color="B8D1F9" w:themeColor="accent1" w:themeTint="99"/>
        </w:tcBorders>
      </w:tcPr>
    </w:tblStylePr>
    <w:tblStylePr w:type="swCell">
      <w:tblPr/>
      <w:tcPr>
        <w:tcBorders>
          <w:top w:val="single" w:sz="4" w:space="0" w:color="B8D1F9" w:themeColor="accent1" w:themeTint="99"/>
        </w:tcBorders>
      </w:tcPr>
    </w:tblStylePr>
  </w:style>
  <w:style w:type="table" w:styleId="GridTable7Colorful-Accent2">
    <w:name w:val="Grid Table 7 Colorful Accent 2"/>
    <w:basedOn w:val="TableNormal"/>
    <w:uiPriority w:val="52"/>
    <w:rsid w:val="003A391A"/>
    <w:pPr>
      <w:spacing w:line="240" w:lineRule="auto"/>
    </w:pPr>
    <w:rPr>
      <w:rFonts w:asciiTheme="minorHAnsi" w:hAnsiTheme="minorHAnsi" w:cs="Arial"/>
      <w:color w:val="3BD85E" w:themeColor="accent2" w:themeShade="BF"/>
    </w:rPr>
    <w:tblPr>
      <w:tblStyleRowBandSize w:val="1"/>
      <w:tblStyleColBandSize w:val="1"/>
      <w:tblInd w:w="794" w:type="dxa"/>
      <w:tblBorders>
        <w:top w:val="single" w:sz="4" w:space="0" w:color="B8F1C4" w:themeColor="accent2" w:themeTint="99"/>
        <w:left w:val="single" w:sz="4" w:space="0" w:color="B8F1C4" w:themeColor="accent2" w:themeTint="99"/>
        <w:bottom w:val="single" w:sz="4" w:space="0" w:color="B8F1C4" w:themeColor="accent2" w:themeTint="99"/>
        <w:right w:val="single" w:sz="4" w:space="0" w:color="B8F1C4" w:themeColor="accent2" w:themeTint="99"/>
        <w:insideH w:val="single" w:sz="4" w:space="0" w:color="B8F1C4" w:themeColor="accent2" w:themeTint="99"/>
        <w:insideV w:val="single" w:sz="4" w:space="0" w:color="B8F1C4" w:themeColor="accent2"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E7FAEB" w:themeFill="accent2" w:themeFillTint="33"/>
      </w:tcPr>
    </w:tblStylePr>
    <w:tblStylePr w:type="band1Horz">
      <w:tblPr/>
      <w:tcPr>
        <w:shd w:val="clear" w:color="auto" w:fill="E7FAEB" w:themeFill="accent2" w:themeFillTint="33"/>
      </w:tcPr>
    </w:tblStylePr>
    <w:tblStylePr w:type="neCell">
      <w:tblPr/>
      <w:tcPr>
        <w:tcBorders>
          <w:bottom w:val="single" w:sz="4" w:space="0" w:color="B8F1C4" w:themeColor="accent2" w:themeTint="99"/>
        </w:tcBorders>
      </w:tcPr>
    </w:tblStylePr>
    <w:tblStylePr w:type="nwCell">
      <w:tblPr/>
      <w:tcPr>
        <w:tcBorders>
          <w:bottom w:val="single" w:sz="4" w:space="0" w:color="B8F1C4" w:themeColor="accent2" w:themeTint="99"/>
        </w:tcBorders>
      </w:tcPr>
    </w:tblStylePr>
    <w:tblStylePr w:type="seCell">
      <w:tblPr/>
      <w:tcPr>
        <w:tcBorders>
          <w:top w:val="single" w:sz="4" w:space="0" w:color="B8F1C4" w:themeColor="accent2" w:themeTint="99"/>
        </w:tcBorders>
      </w:tcPr>
    </w:tblStylePr>
    <w:tblStylePr w:type="swCell">
      <w:tblPr/>
      <w:tcPr>
        <w:tcBorders>
          <w:top w:val="single" w:sz="4" w:space="0" w:color="B8F1C4" w:themeColor="accent2" w:themeTint="99"/>
        </w:tcBorders>
      </w:tcPr>
    </w:tblStylePr>
  </w:style>
  <w:style w:type="table" w:styleId="GridTable7Colorful-Accent3">
    <w:name w:val="Grid Table 7 Colorful Accent 3"/>
    <w:basedOn w:val="TableNormal"/>
    <w:uiPriority w:val="52"/>
    <w:rsid w:val="003A391A"/>
    <w:pPr>
      <w:spacing w:line="240" w:lineRule="auto"/>
    </w:pPr>
    <w:rPr>
      <w:rFonts w:asciiTheme="minorHAnsi" w:hAnsiTheme="minorHAnsi" w:cs="Arial"/>
      <w:color w:val="EE8722" w:themeColor="accent3" w:themeShade="BF"/>
    </w:rPr>
    <w:tblPr>
      <w:tblStyleRowBandSize w:val="1"/>
      <w:tblStyleColBandSize w:val="1"/>
      <w:tblInd w:w="794" w:type="dxa"/>
      <w:tblBorders>
        <w:top w:val="single" w:sz="4" w:space="0" w:color="F9D3AE" w:themeColor="accent3" w:themeTint="99"/>
        <w:left w:val="single" w:sz="4" w:space="0" w:color="F9D3AE" w:themeColor="accent3" w:themeTint="99"/>
        <w:bottom w:val="single" w:sz="4" w:space="0" w:color="F9D3AE" w:themeColor="accent3" w:themeTint="99"/>
        <w:right w:val="single" w:sz="4" w:space="0" w:color="F9D3AE" w:themeColor="accent3" w:themeTint="99"/>
        <w:insideH w:val="single" w:sz="4" w:space="0" w:color="F9D3AE" w:themeColor="accent3" w:themeTint="99"/>
        <w:insideV w:val="single" w:sz="4" w:space="0" w:color="F9D3AE" w:themeColor="accent3"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DF0E4" w:themeFill="accent3" w:themeFillTint="33"/>
      </w:tcPr>
    </w:tblStylePr>
    <w:tblStylePr w:type="band1Horz">
      <w:tblPr/>
      <w:tcPr>
        <w:shd w:val="clear" w:color="auto" w:fill="FDF0E4" w:themeFill="accent3" w:themeFillTint="33"/>
      </w:tcPr>
    </w:tblStylePr>
    <w:tblStylePr w:type="neCell">
      <w:tblPr/>
      <w:tcPr>
        <w:tcBorders>
          <w:bottom w:val="single" w:sz="4" w:space="0" w:color="F9D3AE" w:themeColor="accent3" w:themeTint="99"/>
        </w:tcBorders>
      </w:tcPr>
    </w:tblStylePr>
    <w:tblStylePr w:type="nwCell">
      <w:tblPr/>
      <w:tcPr>
        <w:tcBorders>
          <w:bottom w:val="single" w:sz="4" w:space="0" w:color="F9D3AE" w:themeColor="accent3" w:themeTint="99"/>
        </w:tcBorders>
      </w:tcPr>
    </w:tblStylePr>
    <w:tblStylePr w:type="seCell">
      <w:tblPr/>
      <w:tcPr>
        <w:tcBorders>
          <w:top w:val="single" w:sz="4" w:space="0" w:color="F9D3AE" w:themeColor="accent3" w:themeTint="99"/>
        </w:tcBorders>
      </w:tcPr>
    </w:tblStylePr>
    <w:tblStylePr w:type="swCell">
      <w:tblPr/>
      <w:tcPr>
        <w:tcBorders>
          <w:top w:val="single" w:sz="4" w:space="0" w:color="F9D3AE" w:themeColor="accent3" w:themeTint="99"/>
        </w:tcBorders>
      </w:tcPr>
    </w:tblStylePr>
  </w:style>
  <w:style w:type="table" w:styleId="GridTable7Colorful-Accent4">
    <w:name w:val="Grid Table 7 Colorful Accent 4"/>
    <w:basedOn w:val="TableNormal"/>
    <w:uiPriority w:val="52"/>
    <w:rsid w:val="003A391A"/>
    <w:pPr>
      <w:spacing w:line="240" w:lineRule="auto"/>
    </w:pPr>
    <w:rPr>
      <w:rFonts w:asciiTheme="minorHAnsi" w:hAnsiTheme="minorHAnsi" w:cs="Arial"/>
      <w:color w:val="E12D3F" w:themeColor="accent4" w:themeShade="BF"/>
    </w:rPr>
    <w:tblPr>
      <w:tblStyleRowBandSize w:val="1"/>
      <w:tblStyleColBandSize w:val="1"/>
      <w:tblInd w:w="794" w:type="dxa"/>
      <w:tblBorders>
        <w:top w:val="single" w:sz="4" w:space="0" w:color="F4B1B7" w:themeColor="accent4" w:themeTint="99"/>
        <w:left w:val="single" w:sz="4" w:space="0" w:color="F4B1B7" w:themeColor="accent4" w:themeTint="99"/>
        <w:bottom w:val="single" w:sz="4" w:space="0" w:color="F4B1B7" w:themeColor="accent4" w:themeTint="99"/>
        <w:right w:val="single" w:sz="4" w:space="0" w:color="F4B1B7" w:themeColor="accent4" w:themeTint="99"/>
        <w:insideH w:val="single" w:sz="4" w:space="0" w:color="F4B1B7" w:themeColor="accent4" w:themeTint="99"/>
        <w:insideV w:val="single" w:sz="4" w:space="0" w:color="F4B1B7" w:themeColor="accent4"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BE4E7" w:themeFill="accent4" w:themeFillTint="33"/>
      </w:tcPr>
    </w:tblStylePr>
    <w:tblStylePr w:type="band1Horz">
      <w:tblPr/>
      <w:tcPr>
        <w:shd w:val="clear" w:color="auto" w:fill="FBE4E7" w:themeFill="accent4" w:themeFillTint="33"/>
      </w:tcPr>
    </w:tblStylePr>
    <w:tblStylePr w:type="neCell">
      <w:tblPr/>
      <w:tcPr>
        <w:tcBorders>
          <w:bottom w:val="single" w:sz="4" w:space="0" w:color="F4B1B7" w:themeColor="accent4" w:themeTint="99"/>
        </w:tcBorders>
      </w:tcPr>
    </w:tblStylePr>
    <w:tblStylePr w:type="nwCell">
      <w:tblPr/>
      <w:tcPr>
        <w:tcBorders>
          <w:bottom w:val="single" w:sz="4" w:space="0" w:color="F4B1B7" w:themeColor="accent4" w:themeTint="99"/>
        </w:tcBorders>
      </w:tcPr>
    </w:tblStylePr>
    <w:tblStylePr w:type="seCell">
      <w:tblPr/>
      <w:tcPr>
        <w:tcBorders>
          <w:top w:val="single" w:sz="4" w:space="0" w:color="F4B1B7" w:themeColor="accent4" w:themeTint="99"/>
        </w:tcBorders>
      </w:tcPr>
    </w:tblStylePr>
    <w:tblStylePr w:type="swCell">
      <w:tblPr/>
      <w:tcPr>
        <w:tcBorders>
          <w:top w:val="single" w:sz="4" w:space="0" w:color="F4B1B7" w:themeColor="accent4" w:themeTint="99"/>
        </w:tcBorders>
      </w:tcPr>
    </w:tblStylePr>
  </w:style>
  <w:style w:type="table" w:styleId="GridTable7Colorful-Accent5">
    <w:name w:val="Grid Table 7 Colorful Accent 5"/>
    <w:basedOn w:val="TableNormal"/>
    <w:uiPriority w:val="52"/>
    <w:rsid w:val="003A391A"/>
    <w:pPr>
      <w:spacing w:line="240" w:lineRule="auto"/>
    </w:pPr>
    <w:rPr>
      <w:rFonts w:asciiTheme="minorHAnsi" w:hAnsiTheme="minorHAnsi" w:cs="Arial"/>
      <w:color w:val="898989" w:themeColor="accent5" w:themeShade="BF"/>
    </w:rPr>
    <w:tblPr>
      <w:tblStyleRowBandSize w:val="1"/>
      <w:tblStyleColBandSize w:val="1"/>
      <w:tblInd w:w="794" w:type="dxa"/>
      <w:tblBorders>
        <w:top w:val="single" w:sz="4" w:space="0" w:color="D4D4D4" w:themeColor="accent5" w:themeTint="99"/>
        <w:left w:val="single" w:sz="4" w:space="0" w:color="D4D4D4" w:themeColor="accent5" w:themeTint="99"/>
        <w:bottom w:val="single" w:sz="4" w:space="0" w:color="D4D4D4" w:themeColor="accent5" w:themeTint="99"/>
        <w:right w:val="single" w:sz="4" w:space="0" w:color="D4D4D4" w:themeColor="accent5" w:themeTint="99"/>
        <w:insideH w:val="single" w:sz="4" w:space="0" w:color="D4D4D4" w:themeColor="accent5" w:themeTint="99"/>
        <w:insideV w:val="single" w:sz="4" w:space="0" w:color="D4D4D4" w:themeColor="accent5"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0F0F0" w:themeFill="accent5" w:themeFillTint="33"/>
      </w:tcPr>
    </w:tblStylePr>
    <w:tblStylePr w:type="band1Horz">
      <w:tblPr/>
      <w:tcPr>
        <w:shd w:val="clear" w:color="auto" w:fill="F0F0F0" w:themeFill="accent5" w:themeFillTint="33"/>
      </w:tcPr>
    </w:tblStylePr>
    <w:tblStylePr w:type="neCell">
      <w:tblPr/>
      <w:tcPr>
        <w:tcBorders>
          <w:bottom w:val="single" w:sz="4" w:space="0" w:color="D4D4D4" w:themeColor="accent5" w:themeTint="99"/>
        </w:tcBorders>
      </w:tcPr>
    </w:tblStylePr>
    <w:tblStylePr w:type="nwCell">
      <w:tblPr/>
      <w:tcPr>
        <w:tcBorders>
          <w:bottom w:val="single" w:sz="4" w:space="0" w:color="D4D4D4" w:themeColor="accent5" w:themeTint="99"/>
        </w:tcBorders>
      </w:tcPr>
    </w:tblStylePr>
    <w:tblStylePr w:type="seCell">
      <w:tblPr/>
      <w:tcPr>
        <w:tcBorders>
          <w:top w:val="single" w:sz="4" w:space="0" w:color="D4D4D4" w:themeColor="accent5" w:themeTint="99"/>
        </w:tcBorders>
      </w:tcPr>
    </w:tblStylePr>
    <w:tblStylePr w:type="swCell">
      <w:tblPr/>
      <w:tcPr>
        <w:tcBorders>
          <w:top w:val="single" w:sz="4" w:space="0" w:color="D4D4D4" w:themeColor="accent5" w:themeTint="99"/>
        </w:tcBorders>
      </w:tcPr>
    </w:tblStylePr>
  </w:style>
  <w:style w:type="table" w:styleId="GridTable7Colorful-Accent6">
    <w:name w:val="Grid Table 7 Colorful Accent 6"/>
    <w:basedOn w:val="TableNormal"/>
    <w:uiPriority w:val="52"/>
    <w:rsid w:val="003A391A"/>
    <w:pPr>
      <w:spacing w:line="240" w:lineRule="auto"/>
    </w:pPr>
    <w:rPr>
      <w:rFonts w:asciiTheme="minorHAnsi" w:hAnsiTheme="minorHAnsi" w:cs="Arial"/>
      <w:color w:val="DD840E" w:themeColor="accent6" w:themeShade="BF"/>
    </w:rPr>
    <w:tblPr>
      <w:tblStyleRowBandSize w:val="1"/>
      <w:tblStyleColBandSize w:val="1"/>
      <w:tblInd w:w="794" w:type="dxa"/>
      <w:tblBorders>
        <w:top w:val="single" w:sz="4" w:space="0" w:color="F7CB91" w:themeColor="accent6" w:themeTint="99"/>
        <w:left w:val="single" w:sz="4" w:space="0" w:color="F7CB91" w:themeColor="accent6" w:themeTint="99"/>
        <w:bottom w:val="single" w:sz="4" w:space="0" w:color="F7CB91" w:themeColor="accent6" w:themeTint="99"/>
        <w:right w:val="single" w:sz="4" w:space="0" w:color="F7CB91" w:themeColor="accent6" w:themeTint="99"/>
        <w:insideH w:val="single" w:sz="4" w:space="0" w:color="F7CB91" w:themeColor="accent6" w:themeTint="99"/>
        <w:insideV w:val="single" w:sz="4" w:space="0" w:color="F7CB91" w:themeColor="accent6" w:themeTint="99"/>
      </w:tblBorders>
      <w:tblCellMar>
        <w:top w:w="40" w:type="dxa"/>
        <w:bottom w:w="17" w:type="dxa"/>
        <w:right w:w="57" w:type="dxa"/>
      </w:tblCellMar>
    </w:tblPr>
    <w:tblStylePr w:type="firstRow">
      <w:rPr>
        <w:b/>
        <w:bCs/>
      </w:rPr>
      <w:tblPr/>
      <w:tcPr>
        <w:tcBorders>
          <w:top w:val="nil"/>
          <w:left w:val="nil"/>
          <w:right w:val="nil"/>
          <w:insideH w:val="nil"/>
          <w:insideV w:val="nil"/>
        </w:tcBorders>
        <w:shd w:val="clear" w:color="auto" w:fill="EDF0F5" w:themeFill="background1"/>
      </w:tcPr>
    </w:tblStylePr>
    <w:tblStylePr w:type="lastRow">
      <w:rPr>
        <w:b/>
        <w:bCs/>
      </w:rPr>
      <w:tblPr/>
      <w:tcPr>
        <w:tcBorders>
          <w:left w:val="nil"/>
          <w:bottom w:val="nil"/>
          <w:right w:val="nil"/>
          <w:insideH w:val="nil"/>
          <w:insideV w:val="nil"/>
        </w:tcBorders>
        <w:shd w:val="clear" w:color="auto" w:fill="EDF0F5" w:themeFill="background1"/>
      </w:tcPr>
    </w:tblStylePr>
    <w:tblStylePr w:type="firstCol">
      <w:pPr>
        <w:jc w:val="right"/>
      </w:pPr>
      <w:rPr>
        <w:i/>
        <w:iCs/>
      </w:rPr>
      <w:tblPr/>
      <w:tcPr>
        <w:tcBorders>
          <w:top w:val="nil"/>
          <w:left w:val="nil"/>
          <w:bottom w:val="nil"/>
          <w:insideH w:val="nil"/>
          <w:insideV w:val="nil"/>
        </w:tcBorders>
        <w:shd w:val="clear" w:color="auto" w:fill="EDF0F5" w:themeFill="background1"/>
      </w:tcPr>
    </w:tblStylePr>
    <w:tblStylePr w:type="lastCol">
      <w:rPr>
        <w:i/>
        <w:iCs/>
      </w:rPr>
      <w:tblPr/>
      <w:tcPr>
        <w:tcBorders>
          <w:top w:val="nil"/>
          <w:bottom w:val="nil"/>
          <w:right w:val="nil"/>
          <w:insideH w:val="nil"/>
          <w:insideV w:val="nil"/>
        </w:tcBorders>
        <w:shd w:val="clear" w:color="auto" w:fill="EDF0F5" w:themeFill="background1"/>
      </w:tcPr>
    </w:tblStylePr>
    <w:tblStylePr w:type="band1Vert">
      <w:tblPr/>
      <w:tcPr>
        <w:shd w:val="clear" w:color="auto" w:fill="FCEDDA" w:themeFill="accent6" w:themeFillTint="33"/>
      </w:tcPr>
    </w:tblStylePr>
    <w:tblStylePr w:type="band1Horz">
      <w:tblPr/>
      <w:tcPr>
        <w:shd w:val="clear" w:color="auto" w:fill="FCEDDA" w:themeFill="accent6" w:themeFillTint="33"/>
      </w:tcPr>
    </w:tblStylePr>
    <w:tblStylePr w:type="neCell">
      <w:tblPr/>
      <w:tcPr>
        <w:tcBorders>
          <w:bottom w:val="single" w:sz="4" w:space="0" w:color="F7CB91" w:themeColor="accent6" w:themeTint="99"/>
        </w:tcBorders>
      </w:tcPr>
    </w:tblStylePr>
    <w:tblStylePr w:type="nwCell">
      <w:tblPr/>
      <w:tcPr>
        <w:tcBorders>
          <w:bottom w:val="single" w:sz="4" w:space="0" w:color="F7CB91" w:themeColor="accent6" w:themeTint="99"/>
        </w:tcBorders>
      </w:tcPr>
    </w:tblStylePr>
    <w:tblStylePr w:type="seCell">
      <w:tblPr/>
      <w:tcPr>
        <w:tcBorders>
          <w:top w:val="single" w:sz="4" w:space="0" w:color="F7CB91" w:themeColor="accent6" w:themeTint="99"/>
        </w:tcBorders>
      </w:tcPr>
    </w:tblStylePr>
    <w:tblStylePr w:type="swCell">
      <w:tblPr/>
      <w:tcPr>
        <w:tcBorders>
          <w:top w:val="single" w:sz="4" w:space="0" w:color="F7CB91" w:themeColor="accent6" w:themeTint="99"/>
        </w:tcBorders>
      </w:tcPr>
    </w:tblStylePr>
  </w:style>
  <w:style w:type="table" w:styleId="ListTable1Light">
    <w:name w:val="List Table 1 Light"/>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bottom w:val="single" w:sz="4" w:space="0" w:color="6C7F9B" w:themeColor="text1" w:themeTint="99"/>
        </w:tcBorders>
      </w:tcPr>
    </w:tblStylePr>
    <w:tblStylePr w:type="lastRow">
      <w:rPr>
        <w:b/>
        <w:bCs/>
      </w:rPr>
      <w:tblPr/>
      <w:tcPr>
        <w:tcBorders>
          <w:top w:val="single" w:sz="4" w:space="0" w:color="6C7F9B" w:themeColor="text1" w:themeTint="99"/>
        </w:tcBorders>
      </w:tc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ListTable1Light-Accent1">
    <w:name w:val="List Table 1 Light Accent 1"/>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top w:val="nil"/>
          <w:left w:val="nil"/>
          <w:bottom w:val="single" w:sz="4" w:space="0" w:color="28303B"/>
          <w:right w:val="nil"/>
          <w:insideH w:val="nil"/>
          <w:insideV w:val="nil"/>
        </w:tcBorders>
      </w:tcPr>
    </w:tblStylePr>
    <w:tblStylePr w:type="lastRow">
      <w:rPr>
        <w:b/>
        <w:bCs/>
      </w:rPr>
      <w:tblPr/>
      <w:tcPr>
        <w:tcBorders>
          <w:top w:val="single" w:sz="4" w:space="0" w:color="57005F"/>
        </w:tcBorders>
      </w:tcPr>
    </w:tblStylePr>
    <w:tblStylePr w:type="firstCol">
      <w:rPr>
        <w:b/>
        <w:bCs/>
      </w:rPr>
    </w:tblStylePr>
    <w:tblStylePr w:type="lastCol">
      <w:rPr>
        <w:b/>
        <w:bCs/>
      </w:r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ListTable1Light-Accent2">
    <w:name w:val="List Table 1 Light Accent 2"/>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bottom w:val="single" w:sz="4" w:space="0" w:color="B8F1C4" w:themeColor="accent2" w:themeTint="99"/>
        </w:tcBorders>
      </w:tcPr>
    </w:tblStylePr>
    <w:tblStylePr w:type="lastRow">
      <w:rPr>
        <w:b/>
        <w:bCs/>
      </w:rPr>
      <w:tblPr/>
      <w:tcPr>
        <w:tcBorders>
          <w:top w:val="single" w:sz="4" w:space="0" w:color="B8F1C4" w:themeColor="accent2" w:themeTint="99"/>
        </w:tcBorders>
      </w:tc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ListTable1Light-Accent3">
    <w:name w:val="List Table 1 Light Accent 3"/>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bottom w:val="single" w:sz="4" w:space="0" w:color="F9D3AE" w:themeColor="accent3" w:themeTint="99"/>
        </w:tcBorders>
      </w:tcPr>
    </w:tblStylePr>
    <w:tblStylePr w:type="lastRow">
      <w:rPr>
        <w:b/>
        <w:bCs/>
      </w:rPr>
      <w:tblPr/>
      <w:tcPr>
        <w:tcBorders>
          <w:top w:val="single" w:sz="4" w:space="0" w:color="F9D3AE" w:themeColor="accent3" w:themeTint="99"/>
        </w:tcBorders>
      </w:tc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ListTable1Light-Accent4">
    <w:name w:val="List Table 1 Light Accent 4"/>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bottom w:val="single" w:sz="4" w:space="0" w:color="F4B1B7" w:themeColor="accent4" w:themeTint="99"/>
        </w:tcBorders>
      </w:tcPr>
    </w:tblStylePr>
    <w:tblStylePr w:type="lastRow">
      <w:rPr>
        <w:b/>
        <w:bCs/>
      </w:rPr>
      <w:tblPr/>
      <w:tcPr>
        <w:tcBorders>
          <w:top w:val="single" w:sz="4" w:space="0" w:color="F4B1B7" w:themeColor="accent4" w:themeTint="99"/>
        </w:tcBorders>
      </w:tc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ListTable1Light-Accent5">
    <w:name w:val="List Table 1 Light Accent 5"/>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bottom w:val="single" w:sz="4" w:space="0" w:color="D4D4D4" w:themeColor="accent5" w:themeTint="99"/>
        </w:tcBorders>
      </w:tcPr>
    </w:tblStylePr>
    <w:tblStylePr w:type="lastRow">
      <w:rPr>
        <w:b/>
        <w:bCs/>
      </w:rPr>
      <w:tblPr/>
      <w:tcPr>
        <w:tcBorders>
          <w:top w:val="single" w:sz="4" w:space="0" w:color="D4D4D4" w:themeColor="accent5" w:themeTint="99"/>
        </w:tcBorders>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ListTable1Light-Accent6">
    <w:name w:val="List Table 1 Light Accent 6"/>
    <w:basedOn w:val="TableNormal"/>
    <w:uiPriority w:val="46"/>
    <w:rsid w:val="003A391A"/>
    <w:pPr>
      <w:spacing w:line="240" w:lineRule="auto"/>
    </w:pPr>
    <w:rPr>
      <w:rFonts w:asciiTheme="minorHAnsi" w:hAnsiTheme="minorHAnsi" w:cs="Arial"/>
    </w:rPr>
    <w:tblPr>
      <w:tblStyleRowBandSize w:val="1"/>
      <w:tblStyleColBandSize w:val="1"/>
      <w:tblInd w:w="794" w:type="dxa"/>
      <w:tblCellMar>
        <w:top w:w="40" w:type="dxa"/>
        <w:bottom w:w="17" w:type="dxa"/>
        <w:right w:w="57" w:type="dxa"/>
      </w:tblCellMar>
    </w:tblPr>
    <w:tblStylePr w:type="firstRow">
      <w:rPr>
        <w:b/>
        <w:bCs/>
      </w:rPr>
      <w:tblPr/>
      <w:tcPr>
        <w:tcBorders>
          <w:bottom w:val="single" w:sz="4" w:space="0" w:color="F7CB91" w:themeColor="accent6" w:themeTint="99"/>
        </w:tcBorders>
      </w:tcPr>
    </w:tblStylePr>
    <w:tblStylePr w:type="lastRow">
      <w:rPr>
        <w:b/>
        <w:bCs/>
      </w:rPr>
      <w:tblPr/>
      <w:tcPr>
        <w:tcBorders>
          <w:top w:val="single" w:sz="4" w:space="0" w:color="F7CB91" w:themeColor="accent6" w:themeTint="99"/>
        </w:tcBorders>
      </w:tc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ListTable2">
    <w:name w:val="List Table 2"/>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6C7F9B" w:themeColor="text1" w:themeTint="99"/>
        <w:bottom w:val="single" w:sz="4" w:space="0" w:color="6C7F9B" w:themeColor="text1" w:themeTint="99"/>
        <w:insideH w:val="single" w:sz="4" w:space="0" w:color="6C7F9B" w:themeColor="text1" w:themeTint="99"/>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ListTable2-Accent1">
    <w:name w:val="List Table 2 Accent 1"/>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28303B"/>
        <w:bottom w:val="single" w:sz="4" w:space="0" w:color="28303B"/>
        <w:insideH w:val="single" w:sz="4" w:space="0" w:color="28303B"/>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ListTable2-Accent2">
    <w:name w:val="List Table 2 Accent 2"/>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B8F1C4" w:themeColor="accent2" w:themeTint="99"/>
        <w:bottom w:val="single" w:sz="4" w:space="0" w:color="B8F1C4" w:themeColor="accent2" w:themeTint="99"/>
        <w:insideH w:val="single" w:sz="4" w:space="0" w:color="B8F1C4" w:themeColor="accent2" w:themeTint="99"/>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ListTable2-Accent3">
    <w:name w:val="List Table 2 Accent 3"/>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F9D3AE" w:themeColor="accent3" w:themeTint="99"/>
        <w:bottom w:val="single" w:sz="4" w:space="0" w:color="F9D3AE" w:themeColor="accent3" w:themeTint="99"/>
        <w:insideH w:val="single" w:sz="4" w:space="0" w:color="F9D3AE" w:themeColor="accent3" w:themeTint="99"/>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ListTable2-Accent4">
    <w:name w:val="List Table 2 Accent 4"/>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F4B1B7" w:themeColor="accent4" w:themeTint="99"/>
        <w:bottom w:val="single" w:sz="4" w:space="0" w:color="F4B1B7" w:themeColor="accent4" w:themeTint="99"/>
        <w:insideH w:val="single" w:sz="4" w:space="0" w:color="F4B1B7" w:themeColor="accent4" w:themeTint="99"/>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ListTable2-Accent5">
    <w:name w:val="List Table 2 Accent 5"/>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D4D4D4" w:themeColor="accent5" w:themeTint="99"/>
        <w:bottom w:val="single" w:sz="4" w:space="0" w:color="D4D4D4" w:themeColor="accent5" w:themeTint="99"/>
        <w:insideH w:val="single" w:sz="4" w:space="0" w:color="D4D4D4" w:themeColor="accent5" w:themeTint="99"/>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ListTable2-Accent6">
    <w:name w:val="List Table 2 Accent 6"/>
    <w:basedOn w:val="TableNormal"/>
    <w:uiPriority w:val="47"/>
    <w:rsid w:val="003A391A"/>
    <w:pPr>
      <w:spacing w:line="240" w:lineRule="auto"/>
    </w:pPr>
    <w:rPr>
      <w:rFonts w:asciiTheme="minorHAnsi" w:hAnsiTheme="minorHAnsi" w:cs="Arial"/>
    </w:rPr>
    <w:tblPr>
      <w:tblStyleRowBandSize w:val="1"/>
      <w:tblStyleColBandSize w:val="1"/>
      <w:tblInd w:w="794" w:type="dxa"/>
      <w:tblBorders>
        <w:top w:val="single" w:sz="4" w:space="0" w:color="F7CB91" w:themeColor="accent6" w:themeTint="99"/>
        <w:bottom w:val="single" w:sz="4" w:space="0" w:color="F7CB91" w:themeColor="accent6" w:themeTint="99"/>
        <w:insideH w:val="single" w:sz="4" w:space="0" w:color="F7CB91" w:themeColor="accent6" w:themeTint="99"/>
      </w:tblBorders>
      <w:tblCellMar>
        <w:top w:w="40" w:type="dxa"/>
        <w:bottom w:w="1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ListTable3">
    <w:name w:val="List Table 3"/>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28303B" w:themeColor="text1"/>
        <w:left w:val="single" w:sz="4" w:space="0" w:color="28303B" w:themeColor="text1"/>
        <w:bottom w:val="single" w:sz="4" w:space="0" w:color="28303B" w:themeColor="text1"/>
        <w:right w:val="single" w:sz="4" w:space="0" w:color="28303B" w:themeColor="text1"/>
      </w:tblBorders>
      <w:tblCellMar>
        <w:top w:w="40" w:type="dxa"/>
        <w:bottom w:w="17" w:type="dxa"/>
        <w:right w:w="57" w:type="dxa"/>
      </w:tblCellMar>
    </w:tblPr>
    <w:tblStylePr w:type="firstRow">
      <w:rPr>
        <w:b/>
        <w:bCs/>
        <w:color w:val="EDF0F5" w:themeColor="background1"/>
      </w:rPr>
      <w:tblPr/>
      <w:tcPr>
        <w:shd w:val="clear" w:color="auto" w:fill="28303B" w:themeFill="text1"/>
      </w:tcPr>
    </w:tblStylePr>
    <w:tblStylePr w:type="lastRow">
      <w:rPr>
        <w:b/>
        <w:bCs/>
      </w:rPr>
      <w:tblPr/>
      <w:tcPr>
        <w:tcBorders>
          <w:top w:val="double" w:sz="4" w:space="0" w:color="28303B" w:themeColor="text1"/>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28303B" w:themeColor="text1"/>
          <w:right w:val="single" w:sz="4" w:space="0" w:color="28303B" w:themeColor="text1"/>
        </w:tcBorders>
      </w:tcPr>
    </w:tblStylePr>
    <w:tblStylePr w:type="band1Horz">
      <w:tblPr/>
      <w:tcPr>
        <w:tcBorders>
          <w:top w:val="single" w:sz="4" w:space="0" w:color="28303B" w:themeColor="text1"/>
          <w:bottom w:val="single" w:sz="4" w:space="0" w:color="28303B"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8303B" w:themeColor="text1"/>
          <w:left w:val="nil"/>
        </w:tcBorders>
      </w:tcPr>
    </w:tblStylePr>
    <w:tblStylePr w:type="swCell">
      <w:tblPr/>
      <w:tcPr>
        <w:tcBorders>
          <w:top w:val="double" w:sz="4" w:space="0" w:color="28303B" w:themeColor="text1"/>
          <w:right w:val="nil"/>
        </w:tcBorders>
      </w:tcPr>
    </w:tblStylePr>
  </w:style>
  <w:style w:type="table" w:styleId="ListTable3-Accent1">
    <w:name w:val="List Table 3 Accent 1"/>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89B3F5" w:themeColor="accent1"/>
        <w:left w:val="single" w:sz="4" w:space="0" w:color="89B3F5" w:themeColor="accent1"/>
        <w:bottom w:val="single" w:sz="4" w:space="0" w:color="89B3F5" w:themeColor="accent1"/>
        <w:right w:val="single" w:sz="4" w:space="0" w:color="89B3F5" w:themeColor="accent1"/>
      </w:tblBorders>
      <w:tblCellMar>
        <w:top w:w="40" w:type="dxa"/>
        <w:bottom w:w="17" w:type="dxa"/>
        <w:right w:w="57" w:type="dxa"/>
      </w:tblCellMar>
    </w:tblPr>
    <w:tblStylePr w:type="firstRow">
      <w:rPr>
        <w:b/>
        <w:bCs/>
        <w:color w:val="EDF0F5" w:themeColor="background1"/>
      </w:rPr>
      <w:tblPr/>
      <w:tcPr>
        <w:shd w:val="clear" w:color="auto" w:fill="89B3F5" w:themeFill="accent1"/>
      </w:tcPr>
    </w:tblStylePr>
    <w:tblStylePr w:type="lastRow">
      <w:rPr>
        <w:b/>
        <w:bCs/>
      </w:rPr>
      <w:tblPr/>
      <w:tcPr>
        <w:tcBorders>
          <w:top w:val="double" w:sz="4" w:space="0" w:color="89B3F5" w:themeColor="accent1"/>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89B3F5" w:themeColor="accent1"/>
          <w:right w:val="single" w:sz="4" w:space="0" w:color="89B3F5" w:themeColor="accent1"/>
        </w:tcBorders>
      </w:tcPr>
    </w:tblStylePr>
    <w:tblStylePr w:type="band1Horz">
      <w:tblPr/>
      <w:tcPr>
        <w:tcBorders>
          <w:top w:val="single" w:sz="4" w:space="0" w:color="89B3F5" w:themeColor="accent1"/>
          <w:bottom w:val="single" w:sz="4" w:space="0" w:color="89B3F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B3F5" w:themeColor="accent1"/>
          <w:left w:val="nil"/>
        </w:tcBorders>
      </w:tcPr>
    </w:tblStylePr>
    <w:tblStylePr w:type="swCell">
      <w:tblPr/>
      <w:tcPr>
        <w:tcBorders>
          <w:top w:val="double" w:sz="4" w:space="0" w:color="89B3F5" w:themeColor="accent1"/>
          <w:right w:val="nil"/>
        </w:tcBorders>
      </w:tcPr>
    </w:tblStylePr>
  </w:style>
  <w:style w:type="table" w:styleId="ListTable3-Accent2">
    <w:name w:val="List Table 3 Accent 2"/>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89E89E" w:themeColor="accent2"/>
        <w:left w:val="single" w:sz="4" w:space="0" w:color="89E89E" w:themeColor="accent2"/>
        <w:bottom w:val="single" w:sz="4" w:space="0" w:color="89E89E" w:themeColor="accent2"/>
        <w:right w:val="single" w:sz="4" w:space="0" w:color="89E89E" w:themeColor="accent2"/>
      </w:tblBorders>
      <w:tblCellMar>
        <w:top w:w="40" w:type="dxa"/>
        <w:bottom w:w="17" w:type="dxa"/>
        <w:right w:w="57" w:type="dxa"/>
      </w:tblCellMar>
    </w:tblPr>
    <w:tblStylePr w:type="firstRow">
      <w:rPr>
        <w:b/>
        <w:bCs/>
        <w:color w:val="EDF0F5" w:themeColor="background1"/>
      </w:rPr>
      <w:tblPr/>
      <w:tcPr>
        <w:shd w:val="clear" w:color="auto" w:fill="89E89E" w:themeFill="accent2"/>
      </w:tcPr>
    </w:tblStylePr>
    <w:tblStylePr w:type="lastRow">
      <w:rPr>
        <w:b/>
        <w:bCs/>
      </w:rPr>
      <w:tblPr/>
      <w:tcPr>
        <w:tcBorders>
          <w:top w:val="double" w:sz="4" w:space="0" w:color="89E89E" w:themeColor="accent2"/>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89E89E" w:themeColor="accent2"/>
          <w:right w:val="single" w:sz="4" w:space="0" w:color="89E89E" w:themeColor="accent2"/>
        </w:tcBorders>
      </w:tcPr>
    </w:tblStylePr>
    <w:tblStylePr w:type="band1Horz">
      <w:tblPr/>
      <w:tcPr>
        <w:tcBorders>
          <w:top w:val="single" w:sz="4" w:space="0" w:color="89E89E" w:themeColor="accent2"/>
          <w:bottom w:val="single" w:sz="4" w:space="0" w:color="89E89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E89E" w:themeColor="accent2"/>
          <w:left w:val="nil"/>
        </w:tcBorders>
      </w:tcPr>
    </w:tblStylePr>
    <w:tblStylePr w:type="swCell">
      <w:tblPr/>
      <w:tcPr>
        <w:tcBorders>
          <w:top w:val="double" w:sz="4" w:space="0" w:color="89E89E" w:themeColor="accent2"/>
          <w:right w:val="nil"/>
        </w:tcBorders>
      </w:tcPr>
    </w:tblStylePr>
  </w:style>
  <w:style w:type="table" w:styleId="ListTable3-Accent3">
    <w:name w:val="List Table 3 Accent 3"/>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F5B678" w:themeColor="accent3"/>
        <w:left w:val="single" w:sz="4" w:space="0" w:color="F5B678" w:themeColor="accent3"/>
        <w:bottom w:val="single" w:sz="4" w:space="0" w:color="F5B678" w:themeColor="accent3"/>
        <w:right w:val="single" w:sz="4" w:space="0" w:color="F5B678" w:themeColor="accent3"/>
      </w:tblBorders>
      <w:tblCellMar>
        <w:top w:w="40" w:type="dxa"/>
        <w:bottom w:w="17" w:type="dxa"/>
        <w:right w:w="57" w:type="dxa"/>
      </w:tblCellMar>
    </w:tblPr>
    <w:tblStylePr w:type="firstRow">
      <w:rPr>
        <w:b/>
        <w:bCs/>
        <w:color w:val="EDF0F5" w:themeColor="background1"/>
      </w:rPr>
      <w:tblPr/>
      <w:tcPr>
        <w:shd w:val="clear" w:color="auto" w:fill="F5B678" w:themeFill="accent3"/>
      </w:tcPr>
    </w:tblStylePr>
    <w:tblStylePr w:type="lastRow">
      <w:rPr>
        <w:b/>
        <w:bCs/>
      </w:rPr>
      <w:tblPr/>
      <w:tcPr>
        <w:tcBorders>
          <w:top w:val="double" w:sz="4" w:space="0" w:color="F5B678" w:themeColor="accent3"/>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F5B678" w:themeColor="accent3"/>
          <w:right w:val="single" w:sz="4" w:space="0" w:color="F5B678" w:themeColor="accent3"/>
        </w:tcBorders>
      </w:tcPr>
    </w:tblStylePr>
    <w:tblStylePr w:type="band1Horz">
      <w:tblPr/>
      <w:tcPr>
        <w:tcBorders>
          <w:top w:val="single" w:sz="4" w:space="0" w:color="F5B678" w:themeColor="accent3"/>
          <w:bottom w:val="single" w:sz="4" w:space="0" w:color="F5B67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B678" w:themeColor="accent3"/>
          <w:left w:val="nil"/>
        </w:tcBorders>
      </w:tcPr>
    </w:tblStylePr>
    <w:tblStylePr w:type="swCell">
      <w:tblPr/>
      <w:tcPr>
        <w:tcBorders>
          <w:top w:val="double" w:sz="4" w:space="0" w:color="F5B678" w:themeColor="accent3"/>
          <w:right w:val="nil"/>
        </w:tcBorders>
      </w:tcPr>
    </w:tblStylePr>
  </w:style>
  <w:style w:type="table" w:styleId="ListTable3-Accent4">
    <w:name w:val="List Table 3 Accent 4"/>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ED7E89" w:themeColor="accent4"/>
        <w:left w:val="single" w:sz="4" w:space="0" w:color="ED7E89" w:themeColor="accent4"/>
        <w:bottom w:val="single" w:sz="4" w:space="0" w:color="ED7E89" w:themeColor="accent4"/>
        <w:right w:val="single" w:sz="4" w:space="0" w:color="ED7E89" w:themeColor="accent4"/>
      </w:tblBorders>
      <w:tblCellMar>
        <w:top w:w="40" w:type="dxa"/>
        <w:bottom w:w="17" w:type="dxa"/>
        <w:right w:w="57" w:type="dxa"/>
      </w:tblCellMar>
    </w:tblPr>
    <w:tblStylePr w:type="firstRow">
      <w:rPr>
        <w:b/>
        <w:bCs/>
        <w:color w:val="EDF0F5" w:themeColor="background1"/>
      </w:rPr>
      <w:tblPr/>
      <w:tcPr>
        <w:shd w:val="clear" w:color="auto" w:fill="ED7E89" w:themeFill="accent4"/>
      </w:tcPr>
    </w:tblStylePr>
    <w:tblStylePr w:type="lastRow">
      <w:rPr>
        <w:b/>
        <w:bCs/>
      </w:rPr>
      <w:tblPr/>
      <w:tcPr>
        <w:tcBorders>
          <w:top w:val="double" w:sz="4" w:space="0" w:color="ED7E89" w:themeColor="accent4"/>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ED7E89" w:themeColor="accent4"/>
          <w:right w:val="single" w:sz="4" w:space="0" w:color="ED7E89" w:themeColor="accent4"/>
        </w:tcBorders>
      </w:tcPr>
    </w:tblStylePr>
    <w:tblStylePr w:type="band1Horz">
      <w:tblPr/>
      <w:tcPr>
        <w:tcBorders>
          <w:top w:val="single" w:sz="4" w:space="0" w:color="ED7E89" w:themeColor="accent4"/>
          <w:bottom w:val="single" w:sz="4" w:space="0" w:color="ED7E8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E89" w:themeColor="accent4"/>
          <w:left w:val="nil"/>
        </w:tcBorders>
      </w:tcPr>
    </w:tblStylePr>
    <w:tblStylePr w:type="swCell">
      <w:tblPr/>
      <w:tcPr>
        <w:tcBorders>
          <w:top w:val="double" w:sz="4" w:space="0" w:color="ED7E89" w:themeColor="accent4"/>
          <w:right w:val="nil"/>
        </w:tcBorders>
      </w:tcPr>
    </w:tblStylePr>
  </w:style>
  <w:style w:type="table" w:styleId="ListTable3-Accent5">
    <w:name w:val="List Table 3 Accent 5"/>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B8B8B8" w:themeColor="accent5"/>
        <w:left w:val="single" w:sz="4" w:space="0" w:color="B8B8B8" w:themeColor="accent5"/>
        <w:bottom w:val="single" w:sz="4" w:space="0" w:color="B8B8B8" w:themeColor="accent5"/>
        <w:right w:val="single" w:sz="4" w:space="0" w:color="B8B8B8" w:themeColor="accent5"/>
      </w:tblBorders>
      <w:tblCellMar>
        <w:top w:w="40" w:type="dxa"/>
        <w:bottom w:w="17" w:type="dxa"/>
        <w:right w:w="57" w:type="dxa"/>
      </w:tblCellMar>
    </w:tblPr>
    <w:tblStylePr w:type="firstRow">
      <w:rPr>
        <w:b/>
        <w:bCs/>
        <w:color w:val="EDF0F5" w:themeColor="background1"/>
      </w:rPr>
      <w:tblPr/>
      <w:tcPr>
        <w:shd w:val="clear" w:color="auto" w:fill="B8B8B8" w:themeFill="accent5"/>
      </w:tcPr>
    </w:tblStylePr>
    <w:tblStylePr w:type="lastRow">
      <w:rPr>
        <w:b/>
        <w:bCs/>
      </w:rPr>
      <w:tblPr/>
      <w:tcPr>
        <w:tcBorders>
          <w:top w:val="double" w:sz="4" w:space="0" w:color="B8B8B8" w:themeColor="accent5"/>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B8B8B8" w:themeColor="accent5"/>
          <w:right w:val="single" w:sz="4" w:space="0" w:color="B8B8B8" w:themeColor="accent5"/>
        </w:tcBorders>
      </w:tcPr>
    </w:tblStylePr>
    <w:tblStylePr w:type="band1Horz">
      <w:tblPr/>
      <w:tcPr>
        <w:tcBorders>
          <w:top w:val="single" w:sz="4" w:space="0" w:color="B8B8B8" w:themeColor="accent5"/>
          <w:bottom w:val="single" w:sz="4" w:space="0" w:color="B8B8B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8B8B8" w:themeColor="accent5"/>
          <w:left w:val="nil"/>
        </w:tcBorders>
      </w:tcPr>
    </w:tblStylePr>
    <w:tblStylePr w:type="swCell">
      <w:tblPr/>
      <w:tcPr>
        <w:tcBorders>
          <w:top w:val="double" w:sz="4" w:space="0" w:color="B8B8B8" w:themeColor="accent5"/>
          <w:right w:val="nil"/>
        </w:tcBorders>
      </w:tcPr>
    </w:tblStylePr>
  </w:style>
  <w:style w:type="table" w:styleId="ListTable3-Accent6">
    <w:name w:val="List Table 3 Accent 6"/>
    <w:basedOn w:val="TableNormal"/>
    <w:uiPriority w:val="48"/>
    <w:rsid w:val="003A391A"/>
    <w:pPr>
      <w:spacing w:line="240" w:lineRule="auto"/>
    </w:pPr>
    <w:rPr>
      <w:rFonts w:asciiTheme="minorHAnsi" w:hAnsiTheme="minorHAnsi" w:cs="Arial"/>
    </w:rPr>
    <w:tblPr>
      <w:tblStyleRowBandSize w:val="1"/>
      <w:tblStyleColBandSize w:val="1"/>
      <w:tblInd w:w="794" w:type="dxa"/>
      <w:tblBorders>
        <w:top w:val="single" w:sz="4" w:space="0" w:color="F3AA48" w:themeColor="accent6"/>
        <w:left w:val="single" w:sz="4" w:space="0" w:color="F3AA48" w:themeColor="accent6"/>
        <w:bottom w:val="single" w:sz="4" w:space="0" w:color="F3AA48" w:themeColor="accent6"/>
        <w:right w:val="single" w:sz="4" w:space="0" w:color="F3AA48" w:themeColor="accent6"/>
      </w:tblBorders>
      <w:tblCellMar>
        <w:top w:w="40" w:type="dxa"/>
        <w:bottom w:w="17" w:type="dxa"/>
        <w:right w:w="57" w:type="dxa"/>
      </w:tblCellMar>
    </w:tblPr>
    <w:tblStylePr w:type="firstRow">
      <w:rPr>
        <w:b/>
        <w:bCs/>
        <w:color w:val="EDF0F5" w:themeColor="background1"/>
      </w:rPr>
      <w:tblPr/>
      <w:tcPr>
        <w:shd w:val="clear" w:color="auto" w:fill="F3AA48" w:themeFill="accent6"/>
      </w:tcPr>
    </w:tblStylePr>
    <w:tblStylePr w:type="lastRow">
      <w:rPr>
        <w:b/>
        <w:bCs/>
      </w:rPr>
      <w:tblPr/>
      <w:tcPr>
        <w:tcBorders>
          <w:top w:val="double" w:sz="4" w:space="0" w:color="F3AA48" w:themeColor="accent6"/>
        </w:tcBorders>
        <w:shd w:val="clear" w:color="auto" w:fill="EDF0F5" w:themeFill="background1"/>
      </w:tcPr>
    </w:tblStylePr>
    <w:tblStylePr w:type="firstCol">
      <w:rPr>
        <w:b/>
        <w:bCs/>
      </w:rPr>
      <w:tblPr/>
      <w:tcPr>
        <w:tcBorders>
          <w:right w:val="nil"/>
        </w:tcBorders>
        <w:shd w:val="clear" w:color="auto" w:fill="EDF0F5" w:themeFill="background1"/>
      </w:tcPr>
    </w:tblStylePr>
    <w:tblStylePr w:type="lastCol">
      <w:rPr>
        <w:b/>
        <w:bCs/>
      </w:rPr>
      <w:tblPr/>
      <w:tcPr>
        <w:tcBorders>
          <w:left w:val="nil"/>
        </w:tcBorders>
        <w:shd w:val="clear" w:color="auto" w:fill="EDF0F5" w:themeFill="background1"/>
      </w:tcPr>
    </w:tblStylePr>
    <w:tblStylePr w:type="band1Vert">
      <w:tblPr/>
      <w:tcPr>
        <w:tcBorders>
          <w:left w:val="single" w:sz="4" w:space="0" w:color="F3AA48" w:themeColor="accent6"/>
          <w:right w:val="single" w:sz="4" w:space="0" w:color="F3AA48" w:themeColor="accent6"/>
        </w:tcBorders>
      </w:tcPr>
    </w:tblStylePr>
    <w:tblStylePr w:type="band1Horz">
      <w:tblPr/>
      <w:tcPr>
        <w:tcBorders>
          <w:top w:val="single" w:sz="4" w:space="0" w:color="F3AA48" w:themeColor="accent6"/>
          <w:bottom w:val="single" w:sz="4" w:space="0" w:color="F3AA4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AA48" w:themeColor="accent6"/>
          <w:left w:val="nil"/>
        </w:tcBorders>
      </w:tcPr>
    </w:tblStylePr>
    <w:tblStylePr w:type="swCell">
      <w:tblPr/>
      <w:tcPr>
        <w:tcBorders>
          <w:top w:val="double" w:sz="4" w:space="0" w:color="F3AA48" w:themeColor="accent6"/>
          <w:right w:val="nil"/>
        </w:tcBorders>
      </w:tcPr>
    </w:tblStylePr>
  </w:style>
  <w:style w:type="table" w:styleId="ListTable4">
    <w:name w:val="List Table 4"/>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6C7F9B" w:themeColor="text1" w:themeTint="99"/>
        <w:left w:val="single" w:sz="4" w:space="0" w:color="6C7F9B" w:themeColor="text1" w:themeTint="99"/>
        <w:bottom w:val="single" w:sz="4" w:space="0" w:color="6C7F9B" w:themeColor="text1" w:themeTint="99"/>
        <w:right w:val="single" w:sz="4" w:space="0" w:color="6C7F9B" w:themeColor="text1" w:themeTint="99"/>
        <w:insideH w:val="single" w:sz="4" w:space="0" w:color="6C7F9B" w:themeColor="text1" w:themeTint="99"/>
      </w:tblBorders>
      <w:tblCellMar>
        <w:top w:w="40" w:type="dxa"/>
        <w:bottom w:w="17" w:type="dxa"/>
        <w:right w:w="57" w:type="dxa"/>
      </w:tblCellMar>
    </w:tblPr>
    <w:tblStylePr w:type="firstRow">
      <w:rPr>
        <w:b/>
        <w:bCs/>
        <w:color w:val="EDF0F5" w:themeColor="background1"/>
      </w:rPr>
      <w:tblPr/>
      <w:tcPr>
        <w:tcBorders>
          <w:top w:val="single" w:sz="4" w:space="0" w:color="28303B" w:themeColor="text1"/>
          <w:left w:val="single" w:sz="4" w:space="0" w:color="28303B" w:themeColor="text1"/>
          <w:bottom w:val="single" w:sz="4" w:space="0" w:color="28303B" w:themeColor="text1"/>
          <w:right w:val="single" w:sz="4" w:space="0" w:color="28303B" w:themeColor="text1"/>
          <w:insideH w:val="nil"/>
        </w:tcBorders>
        <w:shd w:val="clear" w:color="auto" w:fill="28303B" w:themeFill="text1"/>
      </w:tcPr>
    </w:tblStylePr>
    <w:tblStylePr w:type="lastRow">
      <w:rPr>
        <w:b/>
        <w:bCs/>
      </w:rPr>
      <w:tblPr/>
      <w:tcPr>
        <w:tcBorders>
          <w:top w:val="double" w:sz="4" w:space="0" w:color="6C7F9B" w:themeColor="text1" w:themeTint="99"/>
        </w:tcBorders>
      </w:tc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ListTable4-Accent1">
    <w:name w:val="List Table 4 Accent 1"/>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E1EBFC" w:themeColor="accent1" w:themeTint="40"/>
        <w:left w:val="single" w:sz="4" w:space="0" w:color="E1EBFC" w:themeColor="accent1" w:themeTint="40"/>
        <w:bottom w:val="single" w:sz="4" w:space="0" w:color="E1EBFC" w:themeColor="accent1" w:themeTint="40"/>
        <w:right w:val="single" w:sz="4" w:space="0" w:color="E1EBFC" w:themeColor="accent1" w:themeTint="40"/>
        <w:insideH w:val="single" w:sz="4" w:space="0" w:color="E1EBFC" w:themeColor="accent1" w:themeTint="40"/>
      </w:tblBorders>
      <w:tblCellMar>
        <w:top w:w="40" w:type="dxa"/>
        <w:bottom w:w="17" w:type="dxa"/>
        <w:right w:w="57" w:type="dxa"/>
      </w:tblCellMar>
    </w:tblPr>
    <w:tblStylePr w:type="firstRow">
      <w:rPr>
        <w:b/>
        <w:bCs/>
        <w:color w:val="EDF0F5" w:themeColor="background1"/>
      </w:rPr>
      <w:tblPr/>
      <w:tcPr>
        <w:shd w:val="clear" w:color="auto" w:fill="28303B"/>
      </w:tcPr>
    </w:tblStylePr>
    <w:tblStylePr w:type="lastRow">
      <w:rPr>
        <w:b/>
        <w:bCs/>
      </w:rPr>
      <w:tblPr/>
      <w:tcPr>
        <w:tcBorders>
          <w:top w:val="double" w:sz="4" w:space="0" w:color="B8D1F9" w:themeColor="accent1" w:themeTint="99"/>
        </w:tcBorders>
      </w:tcPr>
    </w:tblStylePr>
    <w:tblStylePr w:type="firstCol">
      <w:rPr>
        <w:b/>
        <w:bCs/>
      </w:rPr>
    </w:tblStylePr>
    <w:tblStylePr w:type="lastCol">
      <w:rPr>
        <w:b/>
        <w:bCs/>
      </w:r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ListTable4-Accent2">
    <w:name w:val="List Table 4 Accent 2"/>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B8F1C4" w:themeColor="accent2" w:themeTint="99"/>
        <w:left w:val="single" w:sz="4" w:space="0" w:color="B8F1C4" w:themeColor="accent2" w:themeTint="99"/>
        <w:bottom w:val="single" w:sz="4" w:space="0" w:color="B8F1C4" w:themeColor="accent2" w:themeTint="99"/>
        <w:right w:val="single" w:sz="4" w:space="0" w:color="B8F1C4" w:themeColor="accent2" w:themeTint="99"/>
        <w:insideH w:val="single" w:sz="4" w:space="0" w:color="B8F1C4" w:themeColor="accent2" w:themeTint="99"/>
      </w:tblBorders>
      <w:tblCellMar>
        <w:top w:w="40" w:type="dxa"/>
        <w:bottom w:w="17" w:type="dxa"/>
        <w:right w:w="57" w:type="dxa"/>
      </w:tblCellMar>
    </w:tblPr>
    <w:tblStylePr w:type="firstRow">
      <w:rPr>
        <w:b/>
        <w:bCs/>
        <w:color w:val="EDF0F5" w:themeColor="background1"/>
      </w:rPr>
      <w:tblPr/>
      <w:tcPr>
        <w:tcBorders>
          <w:top w:val="single" w:sz="4" w:space="0" w:color="89E89E" w:themeColor="accent2"/>
          <w:left w:val="single" w:sz="4" w:space="0" w:color="89E89E" w:themeColor="accent2"/>
          <w:bottom w:val="single" w:sz="4" w:space="0" w:color="89E89E" w:themeColor="accent2"/>
          <w:right w:val="single" w:sz="4" w:space="0" w:color="89E89E" w:themeColor="accent2"/>
          <w:insideH w:val="nil"/>
        </w:tcBorders>
        <w:shd w:val="clear" w:color="auto" w:fill="89E89E" w:themeFill="accent2"/>
      </w:tcPr>
    </w:tblStylePr>
    <w:tblStylePr w:type="lastRow">
      <w:rPr>
        <w:b/>
        <w:bCs/>
      </w:rPr>
      <w:tblPr/>
      <w:tcPr>
        <w:tcBorders>
          <w:top w:val="double" w:sz="4" w:space="0" w:color="B8F1C4" w:themeColor="accent2" w:themeTint="99"/>
        </w:tcBorders>
      </w:tc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ListTable4-Accent3">
    <w:name w:val="List Table 4 Accent 3"/>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F9D3AE" w:themeColor="accent3" w:themeTint="99"/>
        <w:left w:val="single" w:sz="4" w:space="0" w:color="F9D3AE" w:themeColor="accent3" w:themeTint="99"/>
        <w:bottom w:val="single" w:sz="4" w:space="0" w:color="F9D3AE" w:themeColor="accent3" w:themeTint="99"/>
        <w:right w:val="single" w:sz="4" w:space="0" w:color="F9D3AE" w:themeColor="accent3" w:themeTint="99"/>
        <w:insideH w:val="single" w:sz="4" w:space="0" w:color="F9D3AE" w:themeColor="accent3" w:themeTint="99"/>
      </w:tblBorders>
      <w:tblCellMar>
        <w:top w:w="40" w:type="dxa"/>
        <w:bottom w:w="17" w:type="dxa"/>
        <w:right w:w="57" w:type="dxa"/>
      </w:tblCellMar>
    </w:tblPr>
    <w:tblStylePr w:type="firstRow">
      <w:rPr>
        <w:b/>
        <w:bCs/>
        <w:color w:val="EDF0F5" w:themeColor="background1"/>
      </w:rPr>
      <w:tblPr/>
      <w:tcPr>
        <w:tcBorders>
          <w:top w:val="single" w:sz="4" w:space="0" w:color="F5B678" w:themeColor="accent3"/>
          <w:left w:val="single" w:sz="4" w:space="0" w:color="F5B678" w:themeColor="accent3"/>
          <w:bottom w:val="single" w:sz="4" w:space="0" w:color="F5B678" w:themeColor="accent3"/>
          <w:right w:val="single" w:sz="4" w:space="0" w:color="F5B678" w:themeColor="accent3"/>
          <w:insideH w:val="nil"/>
        </w:tcBorders>
        <w:shd w:val="clear" w:color="auto" w:fill="F5B678" w:themeFill="accent3"/>
      </w:tcPr>
    </w:tblStylePr>
    <w:tblStylePr w:type="lastRow">
      <w:rPr>
        <w:b/>
        <w:bCs/>
      </w:rPr>
      <w:tblPr/>
      <w:tcPr>
        <w:tcBorders>
          <w:top w:val="double" w:sz="4" w:space="0" w:color="F9D3AE" w:themeColor="accent3" w:themeTint="99"/>
        </w:tcBorders>
      </w:tc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ListTable4-Accent4">
    <w:name w:val="List Table 4 Accent 4"/>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F4B1B7" w:themeColor="accent4" w:themeTint="99"/>
        <w:left w:val="single" w:sz="4" w:space="0" w:color="F4B1B7" w:themeColor="accent4" w:themeTint="99"/>
        <w:bottom w:val="single" w:sz="4" w:space="0" w:color="F4B1B7" w:themeColor="accent4" w:themeTint="99"/>
        <w:right w:val="single" w:sz="4" w:space="0" w:color="F4B1B7" w:themeColor="accent4" w:themeTint="99"/>
        <w:insideH w:val="single" w:sz="4" w:space="0" w:color="F4B1B7" w:themeColor="accent4" w:themeTint="99"/>
      </w:tblBorders>
      <w:tblCellMar>
        <w:top w:w="40" w:type="dxa"/>
        <w:bottom w:w="17" w:type="dxa"/>
        <w:right w:w="57" w:type="dxa"/>
      </w:tblCellMar>
    </w:tblPr>
    <w:tblStylePr w:type="firstRow">
      <w:rPr>
        <w:b/>
        <w:bCs/>
        <w:color w:val="EDF0F5" w:themeColor="background1"/>
      </w:rPr>
      <w:tblPr/>
      <w:tcPr>
        <w:tcBorders>
          <w:top w:val="single" w:sz="4" w:space="0" w:color="ED7E89" w:themeColor="accent4"/>
          <w:left w:val="single" w:sz="4" w:space="0" w:color="ED7E89" w:themeColor="accent4"/>
          <w:bottom w:val="single" w:sz="4" w:space="0" w:color="ED7E89" w:themeColor="accent4"/>
          <w:right w:val="single" w:sz="4" w:space="0" w:color="ED7E89" w:themeColor="accent4"/>
          <w:insideH w:val="nil"/>
        </w:tcBorders>
        <w:shd w:val="clear" w:color="auto" w:fill="ED7E89" w:themeFill="accent4"/>
      </w:tcPr>
    </w:tblStylePr>
    <w:tblStylePr w:type="lastRow">
      <w:rPr>
        <w:b/>
        <w:bCs/>
      </w:rPr>
      <w:tblPr/>
      <w:tcPr>
        <w:tcBorders>
          <w:top w:val="double" w:sz="4" w:space="0" w:color="F4B1B7" w:themeColor="accent4" w:themeTint="99"/>
        </w:tcBorders>
      </w:tc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ListTable4-Accent5">
    <w:name w:val="List Table 4 Accent 5"/>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D4D4D4" w:themeColor="accent5" w:themeTint="99"/>
        <w:left w:val="single" w:sz="4" w:space="0" w:color="D4D4D4" w:themeColor="accent5" w:themeTint="99"/>
        <w:bottom w:val="single" w:sz="4" w:space="0" w:color="D4D4D4" w:themeColor="accent5" w:themeTint="99"/>
        <w:right w:val="single" w:sz="4" w:space="0" w:color="D4D4D4" w:themeColor="accent5" w:themeTint="99"/>
        <w:insideH w:val="single" w:sz="4" w:space="0" w:color="D4D4D4" w:themeColor="accent5" w:themeTint="99"/>
      </w:tblBorders>
      <w:tblCellMar>
        <w:top w:w="40" w:type="dxa"/>
        <w:bottom w:w="17" w:type="dxa"/>
        <w:right w:w="57" w:type="dxa"/>
      </w:tblCellMar>
    </w:tblPr>
    <w:tblStylePr w:type="firstRow">
      <w:rPr>
        <w:b/>
        <w:bCs/>
        <w:color w:val="EDF0F5" w:themeColor="background1"/>
      </w:rPr>
      <w:tblPr/>
      <w:tcPr>
        <w:tcBorders>
          <w:top w:val="single" w:sz="4" w:space="0" w:color="B8B8B8" w:themeColor="accent5"/>
          <w:left w:val="single" w:sz="4" w:space="0" w:color="B8B8B8" w:themeColor="accent5"/>
          <w:bottom w:val="single" w:sz="4" w:space="0" w:color="B8B8B8" w:themeColor="accent5"/>
          <w:right w:val="single" w:sz="4" w:space="0" w:color="B8B8B8" w:themeColor="accent5"/>
          <w:insideH w:val="nil"/>
        </w:tcBorders>
        <w:shd w:val="clear" w:color="auto" w:fill="B8B8B8" w:themeFill="accent5"/>
      </w:tcPr>
    </w:tblStylePr>
    <w:tblStylePr w:type="lastRow">
      <w:rPr>
        <w:b/>
        <w:bCs/>
      </w:rPr>
      <w:tblPr/>
      <w:tcPr>
        <w:tcBorders>
          <w:top w:val="double" w:sz="4" w:space="0" w:color="D4D4D4" w:themeColor="accent5" w:themeTint="99"/>
        </w:tcBorders>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ListTable4-Accent6">
    <w:name w:val="List Table 4 Accent 6"/>
    <w:basedOn w:val="TableNormal"/>
    <w:uiPriority w:val="49"/>
    <w:rsid w:val="003A391A"/>
    <w:pPr>
      <w:spacing w:line="240" w:lineRule="auto"/>
    </w:pPr>
    <w:rPr>
      <w:rFonts w:asciiTheme="minorHAnsi" w:hAnsiTheme="minorHAnsi" w:cs="Arial"/>
    </w:rPr>
    <w:tblPr>
      <w:tblStyleRowBandSize w:val="1"/>
      <w:tblStyleColBandSize w:val="1"/>
      <w:tblInd w:w="794" w:type="dxa"/>
      <w:tblBorders>
        <w:top w:val="single" w:sz="4" w:space="0" w:color="F7CB91" w:themeColor="accent6" w:themeTint="99"/>
        <w:left w:val="single" w:sz="4" w:space="0" w:color="F7CB91" w:themeColor="accent6" w:themeTint="99"/>
        <w:bottom w:val="single" w:sz="4" w:space="0" w:color="F7CB91" w:themeColor="accent6" w:themeTint="99"/>
        <w:right w:val="single" w:sz="4" w:space="0" w:color="F7CB91" w:themeColor="accent6" w:themeTint="99"/>
        <w:insideH w:val="single" w:sz="4" w:space="0" w:color="F7CB91" w:themeColor="accent6" w:themeTint="99"/>
      </w:tblBorders>
      <w:tblCellMar>
        <w:top w:w="40" w:type="dxa"/>
        <w:bottom w:w="17" w:type="dxa"/>
        <w:right w:w="57" w:type="dxa"/>
      </w:tblCellMar>
    </w:tblPr>
    <w:tblStylePr w:type="firstRow">
      <w:rPr>
        <w:b/>
        <w:bCs/>
        <w:color w:val="EDF0F5" w:themeColor="background1"/>
      </w:rPr>
      <w:tblPr/>
      <w:tcPr>
        <w:tcBorders>
          <w:top w:val="single" w:sz="4" w:space="0" w:color="F3AA48" w:themeColor="accent6"/>
          <w:left w:val="single" w:sz="4" w:space="0" w:color="F3AA48" w:themeColor="accent6"/>
          <w:bottom w:val="single" w:sz="4" w:space="0" w:color="F3AA48" w:themeColor="accent6"/>
          <w:right w:val="single" w:sz="4" w:space="0" w:color="F3AA48" w:themeColor="accent6"/>
          <w:insideH w:val="nil"/>
        </w:tcBorders>
        <w:shd w:val="clear" w:color="auto" w:fill="F3AA48" w:themeFill="accent6"/>
      </w:tcPr>
    </w:tblStylePr>
    <w:tblStylePr w:type="lastRow">
      <w:rPr>
        <w:b/>
        <w:bCs/>
      </w:rPr>
      <w:tblPr/>
      <w:tcPr>
        <w:tcBorders>
          <w:top w:val="double" w:sz="4" w:space="0" w:color="F7CB91" w:themeColor="accent6" w:themeTint="99"/>
        </w:tcBorders>
      </w:tc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ListTable5Dark">
    <w:name w:val="List Table 5 Dark"/>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28303B" w:themeColor="text1"/>
        <w:left w:val="single" w:sz="24" w:space="0" w:color="28303B" w:themeColor="text1"/>
        <w:bottom w:val="single" w:sz="24" w:space="0" w:color="28303B" w:themeColor="text1"/>
        <w:right w:val="single" w:sz="24" w:space="0" w:color="28303B" w:themeColor="text1"/>
      </w:tblBorders>
      <w:tblCellMar>
        <w:top w:w="40" w:type="dxa"/>
        <w:bottom w:w="17" w:type="dxa"/>
        <w:right w:w="57" w:type="dxa"/>
      </w:tblCellMar>
    </w:tblPr>
    <w:tcPr>
      <w:shd w:val="clear" w:color="auto" w:fill="28303B" w:themeFill="text1"/>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89B3F5" w:themeColor="accent1"/>
        <w:left w:val="single" w:sz="24" w:space="0" w:color="89B3F5" w:themeColor="accent1"/>
        <w:bottom w:val="single" w:sz="24" w:space="0" w:color="89B3F5" w:themeColor="accent1"/>
        <w:right w:val="single" w:sz="24" w:space="0" w:color="89B3F5" w:themeColor="accent1"/>
      </w:tblBorders>
      <w:tblCellMar>
        <w:top w:w="40" w:type="dxa"/>
        <w:bottom w:w="17" w:type="dxa"/>
        <w:right w:w="57" w:type="dxa"/>
      </w:tblCellMar>
    </w:tblPr>
    <w:tcPr>
      <w:shd w:val="clear" w:color="auto" w:fill="89B3F5" w:themeFill="accent1"/>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89E89E" w:themeColor="accent2"/>
        <w:left w:val="single" w:sz="24" w:space="0" w:color="89E89E" w:themeColor="accent2"/>
        <w:bottom w:val="single" w:sz="24" w:space="0" w:color="89E89E" w:themeColor="accent2"/>
        <w:right w:val="single" w:sz="24" w:space="0" w:color="89E89E" w:themeColor="accent2"/>
      </w:tblBorders>
      <w:tblCellMar>
        <w:top w:w="40" w:type="dxa"/>
        <w:bottom w:w="17" w:type="dxa"/>
        <w:right w:w="57" w:type="dxa"/>
      </w:tblCellMar>
    </w:tblPr>
    <w:tcPr>
      <w:shd w:val="clear" w:color="auto" w:fill="89E89E" w:themeFill="accent2"/>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F5B678" w:themeColor="accent3"/>
        <w:left w:val="single" w:sz="24" w:space="0" w:color="F5B678" w:themeColor="accent3"/>
        <w:bottom w:val="single" w:sz="24" w:space="0" w:color="F5B678" w:themeColor="accent3"/>
        <w:right w:val="single" w:sz="24" w:space="0" w:color="F5B678" w:themeColor="accent3"/>
      </w:tblBorders>
      <w:tblCellMar>
        <w:top w:w="40" w:type="dxa"/>
        <w:bottom w:w="17" w:type="dxa"/>
        <w:right w:w="57" w:type="dxa"/>
      </w:tblCellMar>
    </w:tblPr>
    <w:tcPr>
      <w:shd w:val="clear" w:color="auto" w:fill="F5B678" w:themeFill="accent3"/>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ED7E89" w:themeColor="accent4"/>
        <w:left w:val="single" w:sz="24" w:space="0" w:color="ED7E89" w:themeColor="accent4"/>
        <w:bottom w:val="single" w:sz="24" w:space="0" w:color="ED7E89" w:themeColor="accent4"/>
        <w:right w:val="single" w:sz="24" w:space="0" w:color="ED7E89" w:themeColor="accent4"/>
      </w:tblBorders>
      <w:tblCellMar>
        <w:top w:w="40" w:type="dxa"/>
        <w:bottom w:w="17" w:type="dxa"/>
        <w:right w:w="57" w:type="dxa"/>
      </w:tblCellMar>
    </w:tblPr>
    <w:tcPr>
      <w:shd w:val="clear" w:color="auto" w:fill="ED7E89" w:themeFill="accent4"/>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B8B8B8" w:themeColor="accent5"/>
        <w:left w:val="single" w:sz="24" w:space="0" w:color="B8B8B8" w:themeColor="accent5"/>
        <w:bottom w:val="single" w:sz="24" w:space="0" w:color="B8B8B8" w:themeColor="accent5"/>
        <w:right w:val="single" w:sz="24" w:space="0" w:color="B8B8B8" w:themeColor="accent5"/>
      </w:tblBorders>
      <w:tblCellMar>
        <w:top w:w="40" w:type="dxa"/>
        <w:bottom w:w="17" w:type="dxa"/>
        <w:right w:w="57" w:type="dxa"/>
      </w:tblCellMar>
    </w:tblPr>
    <w:tcPr>
      <w:shd w:val="clear" w:color="auto" w:fill="B8B8B8" w:themeFill="accent5"/>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A391A"/>
    <w:pPr>
      <w:spacing w:line="240" w:lineRule="auto"/>
    </w:pPr>
    <w:rPr>
      <w:rFonts w:asciiTheme="minorHAnsi" w:hAnsiTheme="minorHAnsi" w:cs="Arial"/>
      <w:color w:val="EDF0F5" w:themeColor="background1"/>
    </w:rPr>
    <w:tblPr>
      <w:tblStyleRowBandSize w:val="1"/>
      <w:tblStyleColBandSize w:val="1"/>
      <w:tblInd w:w="794" w:type="dxa"/>
      <w:tblBorders>
        <w:top w:val="single" w:sz="24" w:space="0" w:color="F3AA48" w:themeColor="accent6"/>
        <w:left w:val="single" w:sz="24" w:space="0" w:color="F3AA48" w:themeColor="accent6"/>
        <w:bottom w:val="single" w:sz="24" w:space="0" w:color="F3AA48" w:themeColor="accent6"/>
        <w:right w:val="single" w:sz="24" w:space="0" w:color="F3AA48" w:themeColor="accent6"/>
      </w:tblBorders>
      <w:tblCellMar>
        <w:top w:w="40" w:type="dxa"/>
        <w:bottom w:w="17" w:type="dxa"/>
        <w:right w:w="57" w:type="dxa"/>
      </w:tblCellMar>
    </w:tblPr>
    <w:tcPr>
      <w:shd w:val="clear" w:color="auto" w:fill="F3AA48" w:themeFill="accent6"/>
    </w:tcPr>
    <w:tblStylePr w:type="firstRow">
      <w:rPr>
        <w:b/>
        <w:bCs/>
      </w:rPr>
      <w:tblPr/>
      <w:tcPr>
        <w:tcBorders>
          <w:bottom w:val="single" w:sz="18" w:space="0" w:color="EDF0F5" w:themeColor="background1"/>
        </w:tcBorders>
      </w:tcPr>
    </w:tblStylePr>
    <w:tblStylePr w:type="lastRow">
      <w:rPr>
        <w:b/>
        <w:bCs/>
      </w:rPr>
      <w:tblPr/>
      <w:tcPr>
        <w:tcBorders>
          <w:top w:val="single" w:sz="4" w:space="0" w:color="EDF0F5" w:themeColor="background1"/>
        </w:tcBorders>
      </w:tcPr>
    </w:tblStylePr>
    <w:tblStylePr w:type="firstCol">
      <w:rPr>
        <w:b/>
        <w:bCs/>
      </w:rPr>
      <w:tblPr/>
      <w:tcPr>
        <w:tcBorders>
          <w:right w:val="single" w:sz="4" w:space="0" w:color="EDF0F5" w:themeColor="background1"/>
        </w:tcBorders>
      </w:tcPr>
    </w:tblStylePr>
    <w:tblStylePr w:type="lastCol">
      <w:rPr>
        <w:b/>
        <w:bCs/>
      </w:rPr>
      <w:tblPr/>
      <w:tcPr>
        <w:tcBorders>
          <w:left w:val="single" w:sz="4" w:space="0" w:color="EDF0F5" w:themeColor="background1"/>
        </w:tcBorders>
      </w:tcPr>
    </w:tblStylePr>
    <w:tblStylePr w:type="band1Vert">
      <w:tblPr/>
      <w:tcPr>
        <w:tcBorders>
          <w:left w:val="single" w:sz="4" w:space="0" w:color="EDF0F5" w:themeColor="background1"/>
          <w:right w:val="single" w:sz="4" w:space="0" w:color="EDF0F5" w:themeColor="background1"/>
        </w:tcBorders>
      </w:tcPr>
    </w:tblStylePr>
    <w:tblStylePr w:type="band2Vert">
      <w:tblPr/>
      <w:tcPr>
        <w:tcBorders>
          <w:left w:val="single" w:sz="4" w:space="0" w:color="EDF0F5" w:themeColor="background1"/>
          <w:right w:val="single" w:sz="4" w:space="0" w:color="EDF0F5" w:themeColor="background1"/>
        </w:tcBorders>
      </w:tcPr>
    </w:tblStylePr>
    <w:tblStylePr w:type="band1Horz">
      <w:tblPr/>
      <w:tcPr>
        <w:tcBorders>
          <w:top w:val="single" w:sz="4" w:space="0" w:color="EDF0F5" w:themeColor="background1"/>
          <w:bottom w:val="single" w:sz="4" w:space="0" w:color="EDF0F5"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391A"/>
    <w:pPr>
      <w:spacing w:line="240" w:lineRule="auto"/>
    </w:pPr>
    <w:rPr>
      <w:rFonts w:asciiTheme="minorHAnsi" w:hAnsiTheme="minorHAnsi" w:cs="Arial"/>
      <w:color w:val="28303B" w:themeColor="text1"/>
    </w:rPr>
    <w:tblPr>
      <w:tblStyleRowBandSize w:val="1"/>
      <w:tblStyleColBandSize w:val="1"/>
      <w:tblInd w:w="794" w:type="dxa"/>
      <w:tblBorders>
        <w:top w:val="single" w:sz="4" w:space="0" w:color="28303B" w:themeColor="text1"/>
        <w:bottom w:val="single" w:sz="4" w:space="0" w:color="28303B" w:themeColor="text1"/>
      </w:tblBorders>
      <w:tblCellMar>
        <w:top w:w="40" w:type="dxa"/>
        <w:bottom w:w="17" w:type="dxa"/>
        <w:right w:w="57" w:type="dxa"/>
      </w:tblCellMar>
    </w:tblPr>
    <w:tblStylePr w:type="firstRow">
      <w:rPr>
        <w:b/>
        <w:bCs/>
      </w:rPr>
      <w:tblPr/>
      <w:tcPr>
        <w:tcBorders>
          <w:bottom w:val="single" w:sz="4" w:space="0" w:color="28303B" w:themeColor="text1"/>
        </w:tcBorders>
      </w:tcPr>
    </w:tblStylePr>
    <w:tblStylePr w:type="lastRow">
      <w:rPr>
        <w:b/>
        <w:bCs/>
      </w:rPr>
      <w:tblPr/>
      <w:tcPr>
        <w:tcBorders>
          <w:top w:val="double" w:sz="4" w:space="0" w:color="28303B" w:themeColor="text1"/>
        </w:tcBorders>
      </w:tcPr>
    </w:tblStylePr>
    <w:tblStylePr w:type="firstCol">
      <w:rPr>
        <w:b/>
        <w:bCs/>
      </w:rPr>
    </w:tblStylePr>
    <w:tblStylePr w:type="lastCol">
      <w:rPr>
        <w:b/>
        <w:bCs/>
      </w:rPr>
    </w:tblStylePr>
    <w:tblStylePr w:type="band1Vert">
      <w:tblPr/>
      <w:tcPr>
        <w:shd w:val="clear" w:color="auto" w:fill="CDD4DD" w:themeFill="text1" w:themeFillTint="33"/>
      </w:tcPr>
    </w:tblStylePr>
    <w:tblStylePr w:type="band1Horz">
      <w:tblPr/>
      <w:tcPr>
        <w:shd w:val="clear" w:color="auto" w:fill="CDD4DD" w:themeFill="text1" w:themeFillTint="33"/>
      </w:tcPr>
    </w:tblStylePr>
  </w:style>
  <w:style w:type="table" w:styleId="ListTable6Colorful-Accent1">
    <w:name w:val="List Table 6 Colorful Accent 1"/>
    <w:basedOn w:val="TableNormal"/>
    <w:uiPriority w:val="51"/>
    <w:rsid w:val="003A391A"/>
    <w:pPr>
      <w:spacing w:line="240" w:lineRule="auto"/>
    </w:pPr>
    <w:rPr>
      <w:rFonts w:asciiTheme="minorHAnsi" w:hAnsiTheme="minorHAnsi" w:cs="Arial"/>
      <w:color w:val="3079ED" w:themeColor="accent1" w:themeShade="BF"/>
    </w:rPr>
    <w:tblPr>
      <w:tblStyleRowBandSize w:val="1"/>
      <w:tblStyleColBandSize w:val="1"/>
      <w:tblInd w:w="794" w:type="dxa"/>
      <w:tblBorders>
        <w:top w:val="single" w:sz="4" w:space="0" w:color="57005F"/>
        <w:bottom w:val="single" w:sz="4" w:space="0" w:color="57005F"/>
      </w:tblBorders>
      <w:tblCellMar>
        <w:top w:w="40" w:type="dxa"/>
        <w:bottom w:w="17" w:type="dxa"/>
        <w:right w:w="57" w:type="dxa"/>
      </w:tblCellMar>
    </w:tblPr>
    <w:tblStylePr w:type="firstRow">
      <w:rPr>
        <w:b/>
        <w:bCs/>
      </w:rPr>
      <w:tblPr/>
      <w:tcPr>
        <w:tcBorders>
          <w:bottom w:val="single" w:sz="4" w:space="0" w:color="89B3F5" w:themeColor="accent1"/>
        </w:tcBorders>
      </w:tcPr>
    </w:tblStylePr>
    <w:tblStylePr w:type="lastRow">
      <w:rPr>
        <w:b/>
        <w:bCs/>
      </w:rPr>
      <w:tblPr/>
      <w:tcPr>
        <w:tcBorders>
          <w:top w:val="double" w:sz="4" w:space="0" w:color="89B3F5" w:themeColor="accent1"/>
        </w:tcBorders>
      </w:tcPr>
    </w:tblStylePr>
    <w:tblStylePr w:type="firstCol">
      <w:rPr>
        <w:b/>
        <w:bCs/>
      </w:rPr>
    </w:tblStylePr>
    <w:tblStylePr w:type="lastCol">
      <w:rPr>
        <w:b/>
        <w:bCs/>
      </w:rPr>
    </w:tblStylePr>
    <w:tblStylePr w:type="band1Vert">
      <w:tblPr/>
      <w:tcPr>
        <w:shd w:val="clear" w:color="auto" w:fill="E7EFFD" w:themeFill="accent1" w:themeFillTint="33"/>
      </w:tcPr>
    </w:tblStylePr>
    <w:tblStylePr w:type="band1Horz">
      <w:tblPr/>
      <w:tcPr>
        <w:shd w:val="clear" w:color="auto" w:fill="E7EFFD" w:themeFill="accent1" w:themeFillTint="33"/>
      </w:tcPr>
    </w:tblStylePr>
  </w:style>
  <w:style w:type="table" w:styleId="ListTable6Colorful-Accent2">
    <w:name w:val="List Table 6 Colorful Accent 2"/>
    <w:basedOn w:val="TableNormal"/>
    <w:uiPriority w:val="51"/>
    <w:rsid w:val="003A391A"/>
    <w:pPr>
      <w:spacing w:line="240" w:lineRule="auto"/>
    </w:pPr>
    <w:rPr>
      <w:rFonts w:asciiTheme="minorHAnsi" w:hAnsiTheme="minorHAnsi" w:cs="Arial"/>
      <w:color w:val="3BD85E" w:themeColor="accent2" w:themeShade="BF"/>
    </w:rPr>
    <w:tblPr>
      <w:tblStyleRowBandSize w:val="1"/>
      <w:tblStyleColBandSize w:val="1"/>
      <w:tblInd w:w="794" w:type="dxa"/>
      <w:tblBorders>
        <w:top w:val="single" w:sz="4" w:space="0" w:color="89E89E" w:themeColor="accent2"/>
        <w:bottom w:val="single" w:sz="4" w:space="0" w:color="89E89E" w:themeColor="accent2"/>
      </w:tblBorders>
      <w:tblCellMar>
        <w:top w:w="40" w:type="dxa"/>
        <w:bottom w:w="17" w:type="dxa"/>
        <w:right w:w="57" w:type="dxa"/>
      </w:tblCellMar>
    </w:tblPr>
    <w:tblStylePr w:type="firstRow">
      <w:rPr>
        <w:b/>
        <w:bCs/>
      </w:rPr>
      <w:tblPr/>
      <w:tcPr>
        <w:tcBorders>
          <w:bottom w:val="single" w:sz="4" w:space="0" w:color="89E89E" w:themeColor="accent2"/>
        </w:tcBorders>
      </w:tcPr>
    </w:tblStylePr>
    <w:tblStylePr w:type="lastRow">
      <w:rPr>
        <w:b/>
        <w:bCs/>
      </w:rPr>
      <w:tblPr/>
      <w:tcPr>
        <w:tcBorders>
          <w:top w:val="double" w:sz="4" w:space="0" w:color="89E89E" w:themeColor="accent2"/>
        </w:tcBorders>
      </w:tcPr>
    </w:tblStylePr>
    <w:tblStylePr w:type="firstCol">
      <w:rPr>
        <w:b/>
        <w:bCs/>
      </w:rPr>
    </w:tblStylePr>
    <w:tblStylePr w:type="lastCol">
      <w:rPr>
        <w:b/>
        <w:bCs/>
      </w:rPr>
    </w:tblStylePr>
    <w:tblStylePr w:type="band1Vert">
      <w:tblPr/>
      <w:tcPr>
        <w:shd w:val="clear" w:color="auto" w:fill="E7FAEB" w:themeFill="accent2" w:themeFillTint="33"/>
      </w:tcPr>
    </w:tblStylePr>
    <w:tblStylePr w:type="band1Horz">
      <w:tblPr/>
      <w:tcPr>
        <w:shd w:val="clear" w:color="auto" w:fill="E7FAEB" w:themeFill="accent2" w:themeFillTint="33"/>
      </w:tcPr>
    </w:tblStylePr>
  </w:style>
  <w:style w:type="table" w:styleId="ListTable6Colorful-Accent3">
    <w:name w:val="List Table 6 Colorful Accent 3"/>
    <w:basedOn w:val="TableNormal"/>
    <w:uiPriority w:val="51"/>
    <w:rsid w:val="003A391A"/>
    <w:pPr>
      <w:spacing w:line="240" w:lineRule="auto"/>
    </w:pPr>
    <w:rPr>
      <w:rFonts w:asciiTheme="minorHAnsi" w:hAnsiTheme="minorHAnsi" w:cs="Arial"/>
      <w:color w:val="EE8722" w:themeColor="accent3" w:themeShade="BF"/>
    </w:rPr>
    <w:tblPr>
      <w:tblStyleRowBandSize w:val="1"/>
      <w:tblStyleColBandSize w:val="1"/>
      <w:tblInd w:w="794" w:type="dxa"/>
      <w:tblBorders>
        <w:top w:val="single" w:sz="4" w:space="0" w:color="F5B678" w:themeColor="accent3"/>
        <w:bottom w:val="single" w:sz="4" w:space="0" w:color="F5B678" w:themeColor="accent3"/>
      </w:tblBorders>
      <w:tblCellMar>
        <w:top w:w="40" w:type="dxa"/>
        <w:bottom w:w="17" w:type="dxa"/>
        <w:right w:w="57" w:type="dxa"/>
      </w:tblCellMar>
    </w:tblPr>
    <w:tblStylePr w:type="firstRow">
      <w:rPr>
        <w:b/>
        <w:bCs/>
      </w:rPr>
      <w:tblPr/>
      <w:tcPr>
        <w:tcBorders>
          <w:bottom w:val="single" w:sz="4" w:space="0" w:color="F5B678" w:themeColor="accent3"/>
        </w:tcBorders>
      </w:tcPr>
    </w:tblStylePr>
    <w:tblStylePr w:type="lastRow">
      <w:rPr>
        <w:b/>
        <w:bCs/>
      </w:rPr>
      <w:tblPr/>
      <w:tcPr>
        <w:tcBorders>
          <w:top w:val="double" w:sz="4" w:space="0" w:color="F5B678" w:themeColor="accent3"/>
        </w:tcBorders>
      </w:tcPr>
    </w:tblStylePr>
    <w:tblStylePr w:type="firstCol">
      <w:rPr>
        <w:b/>
        <w:bCs/>
      </w:rPr>
    </w:tblStylePr>
    <w:tblStylePr w:type="lastCol">
      <w:rPr>
        <w:b/>
        <w:bCs/>
      </w:rPr>
    </w:tblStylePr>
    <w:tblStylePr w:type="band1Vert">
      <w:tblPr/>
      <w:tcPr>
        <w:shd w:val="clear" w:color="auto" w:fill="FDF0E4" w:themeFill="accent3" w:themeFillTint="33"/>
      </w:tcPr>
    </w:tblStylePr>
    <w:tblStylePr w:type="band1Horz">
      <w:tblPr/>
      <w:tcPr>
        <w:shd w:val="clear" w:color="auto" w:fill="FDF0E4" w:themeFill="accent3" w:themeFillTint="33"/>
      </w:tcPr>
    </w:tblStylePr>
  </w:style>
  <w:style w:type="table" w:styleId="ListTable6Colorful-Accent4">
    <w:name w:val="List Table 6 Colorful Accent 4"/>
    <w:basedOn w:val="TableNormal"/>
    <w:uiPriority w:val="51"/>
    <w:rsid w:val="003A391A"/>
    <w:pPr>
      <w:spacing w:line="240" w:lineRule="auto"/>
    </w:pPr>
    <w:rPr>
      <w:rFonts w:asciiTheme="minorHAnsi" w:hAnsiTheme="minorHAnsi" w:cs="Arial"/>
      <w:color w:val="E12D3F" w:themeColor="accent4" w:themeShade="BF"/>
    </w:rPr>
    <w:tblPr>
      <w:tblStyleRowBandSize w:val="1"/>
      <w:tblStyleColBandSize w:val="1"/>
      <w:tblInd w:w="794" w:type="dxa"/>
      <w:tblBorders>
        <w:top w:val="single" w:sz="4" w:space="0" w:color="ED7E89" w:themeColor="accent4"/>
        <w:bottom w:val="single" w:sz="4" w:space="0" w:color="ED7E89" w:themeColor="accent4"/>
      </w:tblBorders>
      <w:tblCellMar>
        <w:top w:w="40" w:type="dxa"/>
        <w:bottom w:w="17" w:type="dxa"/>
        <w:right w:w="57" w:type="dxa"/>
      </w:tblCellMar>
    </w:tblPr>
    <w:tblStylePr w:type="firstRow">
      <w:rPr>
        <w:b/>
        <w:bCs/>
      </w:rPr>
      <w:tblPr/>
      <w:tcPr>
        <w:tcBorders>
          <w:bottom w:val="single" w:sz="4" w:space="0" w:color="ED7E89" w:themeColor="accent4"/>
        </w:tcBorders>
      </w:tcPr>
    </w:tblStylePr>
    <w:tblStylePr w:type="lastRow">
      <w:rPr>
        <w:b/>
        <w:bCs/>
      </w:rPr>
      <w:tblPr/>
      <w:tcPr>
        <w:tcBorders>
          <w:top w:val="double" w:sz="4" w:space="0" w:color="ED7E89" w:themeColor="accent4"/>
        </w:tcBorders>
      </w:tcPr>
    </w:tblStylePr>
    <w:tblStylePr w:type="firstCol">
      <w:rPr>
        <w:b/>
        <w:bCs/>
      </w:rPr>
    </w:tblStylePr>
    <w:tblStylePr w:type="lastCol">
      <w:rPr>
        <w:b/>
        <w:bCs/>
      </w:rPr>
    </w:tblStylePr>
    <w:tblStylePr w:type="band1Vert">
      <w:tblPr/>
      <w:tcPr>
        <w:shd w:val="clear" w:color="auto" w:fill="FBE4E7" w:themeFill="accent4" w:themeFillTint="33"/>
      </w:tcPr>
    </w:tblStylePr>
    <w:tblStylePr w:type="band1Horz">
      <w:tblPr/>
      <w:tcPr>
        <w:shd w:val="clear" w:color="auto" w:fill="FBE4E7" w:themeFill="accent4" w:themeFillTint="33"/>
      </w:tcPr>
    </w:tblStylePr>
  </w:style>
  <w:style w:type="table" w:styleId="ListTable6Colorful-Accent5">
    <w:name w:val="List Table 6 Colorful Accent 5"/>
    <w:basedOn w:val="TableNormal"/>
    <w:uiPriority w:val="51"/>
    <w:rsid w:val="003A391A"/>
    <w:pPr>
      <w:spacing w:line="240" w:lineRule="auto"/>
    </w:pPr>
    <w:rPr>
      <w:rFonts w:asciiTheme="minorHAnsi" w:hAnsiTheme="minorHAnsi" w:cs="Arial"/>
      <w:color w:val="898989" w:themeColor="accent5" w:themeShade="BF"/>
    </w:rPr>
    <w:tblPr>
      <w:tblStyleRowBandSize w:val="1"/>
      <w:tblStyleColBandSize w:val="1"/>
      <w:tblInd w:w="794" w:type="dxa"/>
      <w:tblBorders>
        <w:top w:val="single" w:sz="4" w:space="0" w:color="B8B8B8" w:themeColor="accent5"/>
        <w:bottom w:val="single" w:sz="4" w:space="0" w:color="B8B8B8" w:themeColor="accent5"/>
      </w:tblBorders>
      <w:tblCellMar>
        <w:top w:w="40" w:type="dxa"/>
        <w:bottom w:w="17" w:type="dxa"/>
        <w:right w:w="57" w:type="dxa"/>
      </w:tblCellMar>
    </w:tblPr>
    <w:tblStylePr w:type="firstRow">
      <w:rPr>
        <w:b/>
        <w:bCs/>
      </w:rPr>
      <w:tblPr/>
      <w:tcPr>
        <w:tcBorders>
          <w:bottom w:val="single" w:sz="4" w:space="0" w:color="B8B8B8" w:themeColor="accent5"/>
        </w:tcBorders>
      </w:tcPr>
    </w:tblStylePr>
    <w:tblStylePr w:type="lastRow">
      <w:rPr>
        <w:b/>
        <w:bCs/>
      </w:rPr>
      <w:tblPr/>
      <w:tcPr>
        <w:tcBorders>
          <w:top w:val="double" w:sz="4" w:space="0" w:color="B8B8B8" w:themeColor="accent5"/>
        </w:tcBorders>
      </w:tcPr>
    </w:tblStylePr>
    <w:tblStylePr w:type="firstCol">
      <w:rPr>
        <w:b/>
        <w:bCs/>
      </w:rPr>
    </w:tblStylePr>
    <w:tblStylePr w:type="lastCol">
      <w:rPr>
        <w:b/>
        <w:bCs/>
      </w:rPr>
    </w:tblStylePr>
    <w:tblStylePr w:type="band1Vert">
      <w:tblPr/>
      <w:tcPr>
        <w:shd w:val="clear" w:color="auto" w:fill="F0F0F0" w:themeFill="accent5" w:themeFillTint="33"/>
      </w:tcPr>
    </w:tblStylePr>
    <w:tblStylePr w:type="band1Horz">
      <w:tblPr/>
      <w:tcPr>
        <w:shd w:val="clear" w:color="auto" w:fill="F0F0F0" w:themeFill="accent5" w:themeFillTint="33"/>
      </w:tcPr>
    </w:tblStylePr>
  </w:style>
  <w:style w:type="table" w:styleId="ListTable6Colorful-Accent6">
    <w:name w:val="List Table 6 Colorful Accent 6"/>
    <w:basedOn w:val="TableNormal"/>
    <w:uiPriority w:val="51"/>
    <w:rsid w:val="003A391A"/>
    <w:pPr>
      <w:spacing w:line="240" w:lineRule="auto"/>
    </w:pPr>
    <w:rPr>
      <w:rFonts w:asciiTheme="minorHAnsi" w:hAnsiTheme="minorHAnsi" w:cs="Arial"/>
      <w:color w:val="DD840E" w:themeColor="accent6" w:themeShade="BF"/>
    </w:rPr>
    <w:tblPr>
      <w:tblStyleRowBandSize w:val="1"/>
      <w:tblStyleColBandSize w:val="1"/>
      <w:tblInd w:w="794" w:type="dxa"/>
      <w:tblBorders>
        <w:top w:val="single" w:sz="4" w:space="0" w:color="F3AA48" w:themeColor="accent6"/>
        <w:bottom w:val="single" w:sz="4" w:space="0" w:color="F3AA48" w:themeColor="accent6"/>
      </w:tblBorders>
      <w:tblCellMar>
        <w:top w:w="40" w:type="dxa"/>
        <w:bottom w:w="17" w:type="dxa"/>
        <w:right w:w="57" w:type="dxa"/>
      </w:tblCellMar>
    </w:tblPr>
    <w:tblStylePr w:type="firstRow">
      <w:rPr>
        <w:b/>
        <w:bCs/>
      </w:rPr>
      <w:tblPr/>
      <w:tcPr>
        <w:tcBorders>
          <w:bottom w:val="single" w:sz="4" w:space="0" w:color="F3AA48" w:themeColor="accent6"/>
        </w:tcBorders>
      </w:tcPr>
    </w:tblStylePr>
    <w:tblStylePr w:type="lastRow">
      <w:rPr>
        <w:b/>
        <w:bCs/>
      </w:rPr>
      <w:tblPr/>
      <w:tcPr>
        <w:tcBorders>
          <w:top w:val="double" w:sz="4" w:space="0" w:color="F3AA48" w:themeColor="accent6"/>
        </w:tcBorders>
      </w:tcPr>
    </w:tblStylePr>
    <w:tblStylePr w:type="firstCol">
      <w:rPr>
        <w:b/>
        <w:bCs/>
      </w:rPr>
    </w:tblStylePr>
    <w:tblStylePr w:type="lastCol">
      <w:rPr>
        <w:b/>
        <w:bCs/>
      </w:rPr>
    </w:tblStylePr>
    <w:tblStylePr w:type="band1Vert">
      <w:tblPr/>
      <w:tcPr>
        <w:shd w:val="clear" w:color="auto" w:fill="FCEDDA" w:themeFill="accent6" w:themeFillTint="33"/>
      </w:tcPr>
    </w:tblStylePr>
    <w:tblStylePr w:type="band1Horz">
      <w:tblPr/>
      <w:tcPr>
        <w:shd w:val="clear" w:color="auto" w:fill="FCEDDA" w:themeFill="accent6" w:themeFillTint="33"/>
      </w:tcPr>
    </w:tblStylePr>
  </w:style>
  <w:style w:type="table" w:styleId="ListTable7Colorful">
    <w:name w:val="List Table 7 Colorful"/>
    <w:basedOn w:val="TableNormal"/>
    <w:uiPriority w:val="52"/>
    <w:rsid w:val="003A391A"/>
    <w:pPr>
      <w:spacing w:line="240" w:lineRule="auto"/>
    </w:pPr>
    <w:rPr>
      <w:rFonts w:asciiTheme="minorHAnsi" w:hAnsiTheme="minorHAnsi" w:cs="Arial"/>
      <w:color w:val="28303B" w:themeColor="text1"/>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28303B" w:themeColor="text1"/>
        </w:tcBorders>
        <w:shd w:val="clear" w:color="auto" w:fill="EDF0F5" w:themeFill="background1"/>
      </w:tcPr>
    </w:tblStylePr>
    <w:tblStylePr w:type="lastRow">
      <w:rPr>
        <w:rFonts w:eastAsiaTheme="majorEastAsia"/>
        <w:i/>
        <w:iCs/>
        <w:sz w:val="26"/>
      </w:rPr>
      <w:tblPr/>
      <w:tcPr>
        <w:tcBorders>
          <w:top w:val="single" w:sz="4" w:space="0" w:color="28303B" w:themeColor="text1"/>
        </w:tcBorders>
        <w:shd w:val="clear" w:color="auto" w:fill="EDF0F5" w:themeFill="background1"/>
      </w:tcPr>
    </w:tblStylePr>
    <w:tblStylePr w:type="firstCol">
      <w:pPr>
        <w:jc w:val="right"/>
      </w:pPr>
      <w:rPr>
        <w:rFonts w:eastAsiaTheme="majorEastAsia"/>
        <w:i/>
        <w:iCs/>
        <w:sz w:val="26"/>
      </w:rPr>
      <w:tblPr/>
      <w:tcPr>
        <w:tcBorders>
          <w:right w:val="single" w:sz="4" w:space="0" w:color="28303B" w:themeColor="text1"/>
        </w:tcBorders>
        <w:shd w:val="clear" w:color="auto" w:fill="EDF0F5" w:themeFill="background1"/>
      </w:tcPr>
    </w:tblStylePr>
    <w:tblStylePr w:type="lastCol">
      <w:rPr>
        <w:rFonts w:eastAsiaTheme="majorEastAsia"/>
        <w:i/>
        <w:iCs/>
        <w:sz w:val="26"/>
      </w:rPr>
      <w:tblPr/>
      <w:tcPr>
        <w:tcBorders>
          <w:left w:val="single" w:sz="4" w:space="0" w:color="28303B" w:themeColor="text1"/>
        </w:tcBorders>
        <w:shd w:val="clear" w:color="auto" w:fill="EDF0F5" w:themeFill="background1"/>
      </w:tcPr>
    </w:tblStylePr>
    <w:tblStylePr w:type="band1Vert">
      <w:tblPr/>
      <w:tcPr>
        <w:shd w:val="clear" w:color="auto" w:fill="CDD4DD" w:themeFill="text1" w:themeFillTint="33"/>
      </w:tcPr>
    </w:tblStylePr>
    <w:tblStylePr w:type="band1Horz">
      <w:tblPr/>
      <w:tcPr>
        <w:shd w:val="clear" w:color="auto" w:fill="CDD4DD"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A391A"/>
    <w:pPr>
      <w:spacing w:line="240" w:lineRule="auto"/>
    </w:pPr>
    <w:rPr>
      <w:rFonts w:asciiTheme="minorHAnsi" w:hAnsiTheme="minorHAnsi" w:cs="Arial"/>
      <w:color w:val="3079ED" w:themeColor="accent1" w:themeShade="BF"/>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89B3F5" w:themeColor="accent1"/>
        </w:tcBorders>
        <w:shd w:val="clear" w:color="auto" w:fill="EDF0F5" w:themeFill="background1"/>
      </w:tcPr>
    </w:tblStylePr>
    <w:tblStylePr w:type="lastRow">
      <w:rPr>
        <w:rFonts w:eastAsiaTheme="majorEastAsia"/>
        <w:i/>
        <w:iCs/>
        <w:sz w:val="26"/>
      </w:rPr>
      <w:tblPr/>
      <w:tcPr>
        <w:tcBorders>
          <w:top w:val="single" w:sz="4" w:space="0" w:color="89B3F5" w:themeColor="accent1"/>
        </w:tcBorders>
        <w:shd w:val="clear" w:color="auto" w:fill="EDF0F5" w:themeFill="background1"/>
      </w:tcPr>
    </w:tblStylePr>
    <w:tblStylePr w:type="firstCol">
      <w:pPr>
        <w:jc w:val="right"/>
      </w:pPr>
      <w:rPr>
        <w:rFonts w:eastAsiaTheme="majorEastAsia"/>
        <w:i/>
        <w:iCs/>
        <w:sz w:val="26"/>
      </w:rPr>
      <w:tblPr/>
      <w:tcPr>
        <w:tcBorders>
          <w:right w:val="single" w:sz="4" w:space="0" w:color="89B3F5" w:themeColor="accent1"/>
        </w:tcBorders>
        <w:shd w:val="clear" w:color="auto" w:fill="EDF0F5" w:themeFill="background1"/>
      </w:tcPr>
    </w:tblStylePr>
    <w:tblStylePr w:type="lastCol">
      <w:rPr>
        <w:rFonts w:eastAsiaTheme="majorEastAsia"/>
        <w:i/>
        <w:iCs/>
        <w:sz w:val="26"/>
      </w:rPr>
      <w:tblPr/>
      <w:tcPr>
        <w:tcBorders>
          <w:left w:val="single" w:sz="4" w:space="0" w:color="89B3F5" w:themeColor="accent1"/>
        </w:tcBorders>
        <w:shd w:val="clear" w:color="auto" w:fill="EDF0F5" w:themeFill="background1"/>
      </w:tcPr>
    </w:tblStylePr>
    <w:tblStylePr w:type="band1Vert">
      <w:tblPr/>
      <w:tcPr>
        <w:shd w:val="clear" w:color="auto" w:fill="E7EFFD" w:themeFill="accent1" w:themeFillTint="33"/>
      </w:tcPr>
    </w:tblStylePr>
    <w:tblStylePr w:type="band1Horz">
      <w:tblPr/>
      <w:tcPr>
        <w:shd w:val="clear" w:color="auto" w:fill="E7EF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A391A"/>
    <w:pPr>
      <w:spacing w:line="240" w:lineRule="auto"/>
    </w:pPr>
    <w:rPr>
      <w:rFonts w:asciiTheme="minorHAnsi" w:hAnsiTheme="minorHAnsi" w:cs="Arial"/>
      <w:color w:val="3BD85E" w:themeColor="accent2" w:themeShade="BF"/>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89E89E" w:themeColor="accent2"/>
        </w:tcBorders>
        <w:shd w:val="clear" w:color="auto" w:fill="EDF0F5" w:themeFill="background1"/>
      </w:tcPr>
    </w:tblStylePr>
    <w:tblStylePr w:type="lastRow">
      <w:rPr>
        <w:rFonts w:eastAsiaTheme="majorEastAsia"/>
        <w:i/>
        <w:iCs/>
        <w:sz w:val="26"/>
      </w:rPr>
      <w:tblPr/>
      <w:tcPr>
        <w:tcBorders>
          <w:top w:val="single" w:sz="4" w:space="0" w:color="89E89E" w:themeColor="accent2"/>
        </w:tcBorders>
        <w:shd w:val="clear" w:color="auto" w:fill="EDF0F5" w:themeFill="background1"/>
      </w:tcPr>
    </w:tblStylePr>
    <w:tblStylePr w:type="firstCol">
      <w:pPr>
        <w:jc w:val="right"/>
      </w:pPr>
      <w:rPr>
        <w:rFonts w:eastAsiaTheme="majorEastAsia"/>
        <w:i/>
        <w:iCs/>
        <w:sz w:val="26"/>
      </w:rPr>
      <w:tblPr/>
      <w:tcPr>
        <w:tcBorders>
          <w:right w:val="single" w:sz="4" w:space="0" w:color="89E89E" w:themeColor="accent2"/>
        </w:tcBorders>
        <w:shd w:val="clear" w:color="auto" w:fill="EDF0F5" w:themeFill="background1"/>
      </w:tcPr>
    </w:tblStylePr>
    <w:tblStylePr w:type="lastCol">
      <w:rPr>
        <w:rFonts w:eastAsiaTheme="majorEastAsia"/>
        <w:i/>
        <w:iCs/>
        <w:sz w:val="26"/>
      </w:rPr>
      <w:tblPr/>
      <w:tcPr>
        <w:tcBorders>
          <w:left w:val="single" w:sz="4" w:space="0" w:color="89E89E" w:themeColor="accent2"/>
        </w:tcBorders>
        <w:shd w:val="clear" w:color="auto" w:fill="EDF0F5" w:themeFill="background1"/>
      </w:tcPr>
    </w:tblStylePr>
    <w:tblStylePr w:type="band1Vert">
      <w:tblPr/>
      <w:tcPr>
        <w:shd w:val="clear" w:color="auto" w:fill="E7FAEB" w:themeFill="accent2" w:themeFillTint="33"/>
      </w:tcPr>
    </w:tblStylePr>
    <w:tblStylePr w:type="band1Horz">
      <w:tblPr/>
      <w:tcPr>
        <w:shd w:val="clear" w:color="auto" w:fill="E7FAE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A391A"/>
    <w:pPr>
      <w:spacing w:line="240" w:lineRule="auto"/>
    </w:pPr>
    <w:rPr>
      <w:rFonts w:asciiTheme="minorHAnsi" w:hAnsiTheme="minorHAnsi" w:cs="Arial"/>
      <w:color w:val="EE8722" w:themeColor="accent3" w:themeShade="BF"/>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F5B678" w:themeColor="accent3"/>
        </w:tcBorders>
        <w:shd w:val="clear" w:color="auto" w:fill="EDF0F5" w:themeFill="background1"/>
      </w:tcPr>
    </w:tblStylePr>
    <w:tblStylePr w:type="lastRow">
      <w:rPr>
        <w:rFonts w:eastAsiaTheme="majorEastAsia"/>
        <w:i/>
        <w:iCs/>
        <w:sz w:val="26"/>
      </w:rPr>
      <w:tblPr/>
      <w:tcPr>
        <w:tcBorders>
          <w:top w:val="single" w:sz="4" w:space="0" w:color="F5B678" w:themeColor="accent3"/>
        </w:tcBorders>
        <w:shd w:val="clear" w:color="auto" w:fill="EDF0F5" w:themeFill="background1"/>
      </w:tcPr>
    </w:tblStylePr>
    <w:tblStylePr w:type="firstCol">
      <w:pPr>
        <w:jc w:val="right"/>
      </w:pPr>
      <w:rPr>
        <w:rFonts w:eastAsiaTheme="majorEastAsia"/>
        <w:i/>
        <w:iCs/>
        <w:sz w:val="26"/>
      </w:rPr>
      <w:tblPr/>
      <w:tcPr>
        <w:tcBorders>
          <w:right w:val="single" w:sz="4" w:space="0" w:color="F5B678" w:themeColor="accent3"/>
        </w:tcBorders>
        <w:shd w:val="clear" w:color="auto" w:fill="EDF0F5" w:themeFill="background1"/>
      </w:tcPr>
    </w:tblStylePr>
    <w:tblStylePr w:type="lastCol">
      <w:rPr>
        <w:rFonts w:eastAsiaTheme="majorEastAsia"/>
        <w:i/>
        <w:iCs/>
        <w:sz w:val="26"/>
      </w:rPr>
      <w:tblPr/>
      <w:tcPr>
        <w:tcBorders>
          <w:left w:val="single" w:sz="4" w:space="0" w:color="F5B678" w:themeColor="accent3"/>
        </w:tcBorders>
        <w:shd w:val="clear" w:color="auto" w:fill="EDF0F5" w:themeFill="background1"/>
      </w:tcPr>
    </w:tblStylePr>
    <w:tblStylePr w:type="band1Vert">
      <w:tblPr/>
      <w:tcPr>
        <w:shd w:val="clear" w:color="auto" w:fill="FDF0E4" w:themeFill="accent3" w:themeFillTint="33"/>
      </w:tcPr>
    </w:tblStylePr>
    <w:tblStylePr w:type="band1Horz">
      <w:tblPr/>
      <w:tcPr>
        <w:shd w:val="clear" w:color="auto" w:fill="FDF0E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A391A"/>
    <w:pPr>
      <w:spacing w:line="240" w:lineRule="auto"/>
    </w:pPr>
    <w:rPr>
      <w:rFonts w:asciiTheme="minorHAnsi" w:hAnsiTheme="minorHAnsi" w:cs="Arial"/>
      <w:color w:val="E12D3F" w:themeColor="accent4" w:themeShade="BF"/>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ED7E89" w:themeColor="accent4"/>
        </w:tcBorders>
        <w:shd w:val="clear" w:color="auto" w:fill="EDF0F5" w:themeFill="background1"/>
      </w:tcPr>
    </w:tblStylePr>
    <w:tblStylePr w:type="lastRow">
      <w:rPr>
        <w:rFonts w:eastAsiaTheme="majorEastAsia"/>
        <w:i/>
        <w:iCs/>
        <w:sz w:val="26"/>
      </w:rPr>
      <w:tblPr/>
      <w:tcPr>
        <w:tcBorders>
          <w:top w:val="single" w:sz="4" w:space="0" w:color="ED7E89" w:themeColor="accent4"/>
        </w:tcBorders>
        <w:shd w:val="clear" w:color="auto" w:fill="EDF0F5" w:themeFill="background1"/>
      </w:tcPr>
    </w:tblStylePr>
    <w:tblStylePr w:type="firstCol">
      <w:pPr>
        <w:jc w:val="right"/>
      </w:pPr>
      <w:rPr>
        <w:rFonts w:eastAsiaTheme="majorEastAsia"/>
        <w:i/>
        <w:iCs/>
        <w:sz w:val="26"/>
      </w:rPr>
      <w:tblPr/>
      <w:tcPr>
        <w:tcBorders>
          <w:right w:val="single" w:sz="4" w:space="0" w:color="ED7E89" w:themeColor="accent4"/>
        </w:tcBorders>
        <w:shd w:val="clear" w:color="auto" w:fill="EDF0F5" w:themeFill="background1"/>
      </w:tcPr>
    </w:tblStylePr>
    <w:tblStylePr w:type="lastCol">
      <w:rPr>
        <w:rFonts w:eastAsiaTheme="majorEastAsia"/>
        <w:i/>
        <w:iCs/>
        <w:sz w:val="26"/>
      </w:rPr>
      <w:tblPr/>
      <w:tcPr>
        <w:tcBorders>
          <w:left w:val="single" w:sz="4" w:space="0" w:color="ED7E89" w:themeColor="accent4"/>
        </w:tcBorders>
        <w:shd w:val="clear" w:color="auto" w:fill="EDF0F5" w:themeFill="background1"/>
      </w:tcPr>
    </w:tblStylePr>
    <w:tblStylePr w:type="band1Vert">
      <w:tblPr/>
      <w:tcPr>
        <w:shd w:val="clear" w:color="auto" w:fill="FBE4E7" w:themeFill="accent4" w:themeFillTint="33"/>
      </w:tcPr>
    </w:tblStylePr>
    <w:tblStylePr w:type="band1Horz">
      <w:tblPr/>
      <w:tcPr>
        <w:shd w:val="clear" w:color="auto" w:fill="FBE4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A391A"/>
    <w:pPr>
      <w:spacing w:line="240" w:lineRule="auto"/>
    </w:pPr>
    <w:rPr>
      <w:rFonts w:asciiTheme="minorHAnsi" w:hAnsiTheme="minorHAnsi" w:cs="Arial"/>
      <w:color w:val="898989" w:themeColor="accent5" w:themeShade="BF"/>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B8B8B8" w:themeColor="accent5"/>
        </w:tcBorders>
        <w:shd w:val="clear" w:color="auto" w:fill="EDF0F5" w:themeFill="background1"/>
      </w:tcPr>
    </w:tblStylePr>
    <w:tblStylePr w:type="lastRow">
      <w:rPr>
        <w:rFonts w:eastAsiaTheme="majorEastAsia"/>
        <w:i/>
        <w:iCs/>
        <w:sz w:val="26"/>
      </w:rPr>
      <w:tblPr/>
      <w:tcPr>
        <w:tcBorders>
          <w:top w:val="single" w:sz="4" w:space="0" w:color="B8B8B8" w:themeColor="accent5"/>
        </w:tcBorders>
        <w:shd w:val="clear" w:color="auto" w:fill="EDF0F5" w:themeFill="background1"/>
      </w:tcPr>
    </w:tblStylePr>
    <w:tblStylePr w:type="firstCol">
      <w:pPr>
        <w:jc w:val="right"/>
      </w:pPr>
      <w:rPr>
        <w:rFonts w:eastAsiaTheme="majorEastAsia"/>
        <w:i/>
        <w:iCs/>
        <w:sz w:val="26"/>
      </w:rPr>
      <w:tblPr/>
      <w:tcPr>
        <w:tcBorders>
          <w:right w:val="single" w:sz="4" w:space="0" w:color="B8B8B8" w:themeColor="accent5"/>
        </w:tcBorders>
        <w:shd w:val="clear" w:color="auto" w:fill="EDF0F5" w:themeFill="background1"/>
      </w:tcPr>
    </w:tblStylePr>
    <w:tblStylePr w:type="lastCol">
      <w:rPr>
        <w:rFonts w:eastAsiaTheme="majorEastAsia"/>
        <w:i/>
        <w:iCs/>
        <w:sz w:val="26"/>
      </w:rPr>
      <w:tblPr/>
      <w:tcPr>
        <w:tcBorders>
          <w:left w:val="single" w:sz="4" w:space="0" w:color="B8B8B8" w:themeColor="accent5"/>
        </w:tcBorders>
        <w:shd w:val="clear" w:color="auto" w:fill="EDF0F5" w:themeFill="background1"/>
      </w:tcPr>
    </w:tblStylePr>
    <w:tblStylePr w:type="band1Vert">
      <w:tblPr/>
      <w:tcPr>
        <w:shd w:val="clear" w:color="auto" w:fill="F0F0F0" w:themeFill="accent5" w:themeFillTint="33"/>
      </w:tcPr>
    </w:tblStylePr>
    <w:tblStylePr w:type="band1Horz">
      <w:tblPr/>
      <w:tcPr>
        <w:shd w:val="clear" w:color="auto" w:fill="F0F0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A391A"/>
    <w:pPr>
      <w:spacing w:line="240" w:lineRule="auto"/>
    </w:pPr>
    <w:rPr>
      <w:rFonts w:asciiTheme="minorHAnsi" w:hAnsiTheme="minorHAnsi" w:cs="Arial"/>
      <w:color w:val="DD840E" w:themeColor="accent6" w:themeShade="BF"/>
    </w:rPr>
    <w:tblPr>
      <w:tblStyleRowBandSize w:val="1"/>
      <w:tblStyleColBandSize w:val="1"/>
      <w:tblInd w:w="794" w:type="dxa"/>
      <w:tblCellMar>
        <w:top w:w="40" w:type="dxa"/>
        <w:bottom w:w="17" w:type="dxa"/>
        <w:right w:w="57" w:type="dxa"/>
      </w:tblCellMar>
    </w:tblPr>
    <w:tblStylePr w:type="firstRow">
      <w:rPr>
        <w:rFonts w:eastAsiaTheme="majorEastAsia"/>
        <w:i/>
        <w:iCs/>
        <w:sz w:val="26"/>
      </w:rPr>
      <w:tblPr/>
      <w:tcPr>
        <w:tcBorders>
          <w:bottom w:val="single" w:sz="4" w:space="0" w:color="F3AA48" w:themeColor="accent6"/>
        </w:tcBorders>
        <w:shd w:val="clear" w:color="auto" w:fill="EDF0F5" w:themeFill="background1"/>
      </w:tcPr>
    </w:tblStylePr>
    <w:tblStylePr w:type="lastRow">
      <w:rPr>
        <w:rFonts w:eastAsiaTheme="majorEastAsia"/>
        <w:i/>
        <w:iCs/>
        <w:sz w:val="26"/>
      </w:rPr>
      <w:tblPr/>
      <w:tcPr>
        <w:tcBorders>
          <w:top w:val="single" w:sz="4" w:space="0" w:color="F3AA48" w:themeColor="accent6"/>
        </w:tcBorders>
        <w:shd w:val="clear" w:color="auto" w:fill="EDF0F5" w:themeFill="background1"/>
      </w:tcPr>
    </w:tblStylePr>
    <w:tblStylePr w:type="firstCol">
      <w:pPr>
        <w:jc w:val="right"/>
      </w:pPr>
      <w:rPr>
        <w:rFonts w:eastAsiaTheme="majorEastAsia"/>
        <w:i/>
        <w:iCs/>
        <w:sz w:val="26"/>
      </w:rPr>
      <w:tblPr/>
      <w:tcPr>
        <w:tcBorders>
          <w:right w:val="single" w:sz="4" w:space="0" w:color="F3AA48" w:themeColor="accent6"/>
        </w:tcBorders>
        <w:shd w:val="clear" w:color="auto" w:fill="EDF0F5" w:themeFill="background1"/>
      </w:tcPr>
    </w:tblStylePr>
    <w:tblStylePr w:type="lastCol">
      <w:rPr>
        <w:rFonts w:eastAsiaTheme="majorEastAsia"/>
        <w:i/>
        <w:iCs/>
        <w:sz w:val="26"/>
      </w:rPr>
      <w:tblPr/>
      <w:tcPr>
        <w:tcBorders>
          <w:left w:val="single" w:sz="4" w:space="0" w:color="F3AA48" w:themeColor="accent6"/>
        </w:tcBorders>
        <w:shd w:val="clear" w:color="auto" w:fill="EDF0F5" w:themeFill="background1"/>
      </w:tcPr>
    </w:tblStylePr>
    <w:tblStylePr w:type="band1Vert">
      <w:tblPr/>
      <w:tcPr>
        <w:shd w:val="clear" w:color="auto" w:fill="FCEDDA" w:themeFill="accent6" w:themeFillTint="33"/>
      </w:tcPr>
    </w:tblStylePr>
    <w:tblStylePr w:type="band1Horz">
      <w:tblPr/>
      <w:tcPr>
        <w:shd w:val="clear" w:color="auto" w:fill="FCEDD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Bilag2">
    <w:name w:val="Bilag2"/>
    <w:basedOn w:val="NormalOriginal"/>
    <w:next w:val="Innrykk1"/>
    <w:uiPriority w:val="19"/>
    <w:qFormat/>
    <w:rsid w:val="00B60977"/>
    <w:pPr>
      <w:numPr>
        <w:numId w:val="6"/>
      </w:numPr>
    </w:pPr>
  </w:style>
  <w:style w:type="paragraph" w:customStyle="1" w:styleId="Vitne2">
    <w:name w:val="Vitne2"/>
    <w:basedOn w:val="NormalOriginal"/>
    <w:next w:val="Innrykk1"/>
    <w:uiPriority w:val="19"/>
    <w:qFormat/>
    <w:rsid w:val="002A330B"/>
    <w:pPr>
      <w:numPr>
        <w:numId w:val="24"/>
      </w:numPr>
    </w:pPr>
  </w:style>
  <w:style w:type="paragraph" w:customStyle="1" w:styleId="Lnkadformat">
    <w:name w:val="Länkadformat"/>
    <w:basedOn w:val="NormalOriginal"/>
    <w:rsid w:val="00177B69"/>
  </w:style>
  <w:style w:type="numbering" w:customStyle="1" w:styleId="ListformatBilag2">
    <w:name w:val="Listformat Bilag 2"/>
    <w:uiPriority w:val="99"/>
    <w:rsid w:val="003A391A"/>
    <w:pPr>
      <w:numPr>
        <w:numId w:val="16"/>
      </w:numPr>
    </w:pPr>
  </w:style>
  <w:style w:type="numbering" w:customStyle="1" w:styleId="ListformatPerm2">
    <w:name w:val="Listformat Perm 2"/>
    <w:uiPriority w:val="99"/>
    <w:rsid w:val="003A391A"/>
    <w:pPr>
      <w:numPr>
        <w:numId w:val="17"/>
      </w:numPr>
    </w:pPr>
  </w:style>
  <w:style w:type="numbering" w:customStyle="1" w:styleId="ListformatVitne2">
    <w:name w:val="Listformat Vitne 2"/>
    <w:uiPriority w:val="99"/>
    <w:rsid w:val="003A391A"/>
    <w:pPr>
      <w:numPr>
        <w:numId w:val="18"/>
      </w:numPr>
    </w:pPr>
  </w:style>
  <w:style w:type="character" w:customStyle="1" w:styleId="Ulstomtale1">
    <w:name w:val="Uløst omtale1"/>
    <w:basedOn w:val="DefaultParagraphFont"/>
    <w:uiPriority w:val="99"/>
    <w:semiHidden/>
    <w:unhideWhenUsed/>
    <w:rsid w:val="002A330B"/>
    <w:rPr>
      <w:color w:val="605E5C"/>
      <w:shd w:val="clear" w:color="auto" w:fill="E1DFDD"/>
      <w:lang w:val="en-GB"/>
    </w:rPr>
  </w:style>
  <w:style w:type="paragraph" w:customStyle="1" w:styleId="Overskriftekstra2avsnitt">
    <w:name w:val="Overskrift ekstra 2 avsnitt"/>
    <w:basedOn w:val="Overskriftekstra2"/>
    <w:uiPriority w:val="19"/>
    <w:qFormat/>
    <w:rsid w:val="00E226BB"/>
    <w:pPr>
      <w:keepNext w:val="0"/>
      <w:keepLines w:val="0"/>
      <w:spacing w:before="0" w:after="260"/>
      <w:jc w:val="both"/>
      <w:outlineLvl w:val="9"/>
    </w:pPr>
    <w:rPr>
      <w:b w:val="0"/>
    </w:rPr>
  </w:style>
  <w:style w:type="paragraph" w:customStyle="1" w:styleId="Overskriftekstra3avsnitt">
    <w:name w:val="Overskrift ekstra 3 avsnitt"/>
    <w:basedOn w:val="Overskriftekstra3"/>
    <w:uiPriority w:val="19"/>
    <w:qFormat/>
    <w:rsid w:val="00E226BB"/>
    <w:pPr>
      <w:keepNext w:val="0"/>
      <w:keepLines w:val="0"/>
      <w:spacing w:before="0" w:after="260"/>
      <w:jc w:val="both"/>
      <w:outlineLvl w:val="9"/>
    </w:pPr>
    <w:rPr>
      <w:b w:val="0"/>
      <w:i w:val="0"/>
    </w:rPr>
  </w:style>
  <w:style w:type="paragraph" w:customStyle="1" w:styleId="NormalOriginal">
    <w:name w:val="NormalOriginal"/>
    <w:basedOn w:val="Normal"/>
    <w:link w:val="NormalOriginalTegn"/>
    <w:uiPriority w:val="19"/>
    <w:semiHidden/>
    <w:qFormat/>
    <w:rsid w:val="002A330B"/>
  </w:style>
  <w:style w:type="paragraph" w:styleId="EnvelopeAddress">
    <w:name w:val="envelope address"/>
    <w:basedOn w:val="NormalOriginal"/>
    <w:uiPriority w:val="99"/>
    <w:semiHidden/>
    <w:unhideWhenUsed/>
    <w:rsid w:val="003A391A"/>
    <w:pPr>
      <w:framePr w:w="7920" w:h="1980" w:hRule="exact" w:hSpace="180" w:wrap="auto" w:hAnchor="page" w:xAlign="center" w:yAlign="bottom"/>
      <w:spacing w:line="240" w:lineRule="auto"/>
      <w:ind w:left="2880"/>
    </w:pPr>
    <w:rPr>
      <w:rFonts w:eastAsiaTheme="majorEastAsia"/>
      <w:sz w:val="24"/>
      <w:szCs w:val="24"/>
    </w:rPr>
  </w:style>
  <w:style w:type="character" w:customStyle="1" w:styleId="NormalOriginalTegn">
    <w:name w:val="NormalOriginal Tegn"/>
    <w:basedOn w:val="DefaultParagraphFont"/>
    <w:link w:val="NormalOriginal"/>
    <w:uiPriority w:val="19"/>
    <w:semiHidden/>
    <w:rsid w:val="002A330B"/>
    <w:rPr>
      <w:lang w:val="en-GB"/>
    </w:rPr>
  </w:style>
  <w:style w:type="character" w:customStyle="1" w:styleId="Emneknagg1">
    <w:name w:val="Emneknagg1"/>
    <w:basedOn w:val="DefaultParagraphFont"/>
    <w:uiPriority w:val="99"/>
    <w:semiHidden/>
    <w:unhideWhenUsed/>
    <w:rsid w:val="002452DC"/>
    <w:rPr>
      <w:rFonts w:ascii="Arial" w:hAnsi="Arial" w:cs="Arial"/>
      <w:color w:val="2B579A"/>
      <w:shd w:val="clear" w:color="auto" w:fill="E1DFDD"/>
      <w:lang w:val="en-GB"/>
    </w:rPr>
  </w:style>
  <w:style w:type="character" w:customStyle="1" w:styleId="Omtale1">
    <w:name w:val="Omtale1"/>
    <w:basedOn w:val="DefaultParagraphFont"/>
    <w:uiPriority w:val="99"/>
    <w:semiHidden/>
    <w:unhideWhenUsed/>
    <w:rsid w:val="002A330B"/>
    <w:rPr>
      <w:rFonts w:ascii="Arial" w:hAnsi="Arial"/>
      <w:color w:val="89B3F5" w:themeColor="accent1"/>
      <w:sz w:val="20"/>
      <w:shd w:val="clear" w:color="auto" w:fill="E1DFDD"/>
      <w:lang w:val="en-GB"/>
    </w:rPr>
  </w:style>
  <w:style w:type="character" w:customStyle="1" w:styleId="Smarthyperkobling1">
    <w:name w:val="Smart hyperkobling1"/>
    <w:basedOn w:val="DefaultParagraphFont"/>
    <w:uiPriority w:val="99"/>
    <w:semiHidden/>
    <w:unhideWhenUsed/>
    <w:rsid w:val="002A330B"/>
    <w:rPr>
      <w:u w:val="dotted"/>
      <w:lang w:val="en-GB"/>
    </w:rPr>
  </w:style>
  <w:style w:type="character" w:customStyle="1" w:styleId="Smartkobling1">
    <w:name w:val="Smartkobling1"/>
    <w:basedOn w:val="DefaultParagraphFont"/>
    <w:uiPriority w:val="99"/>
    <w:semiHidden/>
    <w:unhideWhenUsed/>
    <w:rsid w:val="00EE7E0A"/>
    <w:rPr>
      <w:color w:val="28303B"/>
      <w:u w:val="single"/>
      <w:shd w:val="clear" w:color="auto" w:fill="F3F2F1"/>
      <w:lang w:val="en-GB"/>
    </w:rPr>
  </w:style>
  <w:style w:type="table" w:styleId="PlainTable1">
    <w:name w:val="Plain Table 1"/>
    <w:basedOn w:val="TableNormal"/>
    <w:uiPriority w:val="41"/>
    <w:rsid w:val="003A391A"/>
    <w:pPr>
      <w:spacing w:line="240" w:lineRule="auto"/>
    </w:pPr>
    <w:rPr>
      <w:rFonts w:asciiTheme="minorHAnsi" w:hAnsiTheme="minorHAnsi" w:cs="Arial"/>
    </w:rPr>
    <w:tblPr>
      <w:tblStyleRowBandSize w:val="1"/>
      <w:tblStyleColBandSize w:val="1"/>
      <w:tblBorders>
        <w:top w:val="single" w:sz="4" w:space="0" w:color="9FAFC9" w:themeColor="background1" w:themeShade="BF"/>
        <w:left w:val="single" w:sz="4" w:space="0" w:color="9FAFC9" w:themeColor="background1" w:themeShade="BF"/>
        <w:bottom w:val="single" w:sz="4" w:space="0" w:color="9FAFC9" w:themeColor="background1" w:themeShade="BF"/>
        <w:right w:val="single" w:sz="4" w:space="0" w:color="9FAFC9" w:themeColor="background1" w:themeShade="BF"/>
        <w:insideH w:val="single" w:sz="4" w:space="0" w:color="9FAFC9" w:themeColor="background1" w:themeShade="BF"/>
        <w:insideV w:val="single" w:sz="4" w:space="0" w:color="9FAFC9" w:themeColor="background1" w:themeShade="BF"/>
      </w:tblBorders>
    </w:tblPr>
    <w:tblStylePr w:type="firstRow">
      <w:rPr>
        <w:b/>
        <w:bCs/>
      </w:rPr>
    </w:tblStylePr>
    <w:tblStylePr w:type="lastRow">
      <w:rPr>
        <w:b/>
        <w:bCs/>
      </w:rPr>
      <w:tblPr/>
      <w:tcPr>
        <w:tcBorders>
          <w:top w:val="double" w:sz="4" w:space="0" w:color="9FAFC9" w:themeColor="background1" w:themeShade="BF"/>
        </w:tcBorders>
      </w:tcPr>
    </w:tblStylePr>
    <w:tblStylePr w:type="firstCol">
      <w:rPr>
        <w:b/>
        <w:bCs/>
      </w:rPr>
    </w:tblStylePr>
    <w:tblStylePr w:type="lastCol">
      <w:rPr>
        <w:b/>
        <w:bCs/>
      </w:rPr>
    </w:tblStylePr>
    <w:tblStylePr w:type="band1Vert">
      <w:tblPr/>
      <w:tcPr>
        <w:shd w:val="clear" w:color="auto" w:fill="DDE2EC" w:themeFill="background1" w:themeFillShade="F2"/>
      </w:tcPr>
    </w:tblStylePr>
    <w:tblStylePr w:type="band1Horz">
      <w:tblPr/>
      <w:tcPr>
        <w:shd w:val="clear" w:color="auto" w:fill="DDE2EC" w:themeFill="background1" w:themeFillShade="F2"/>
      </w:tcPr>
    </w:tblStylePr>
  </w:style>
  <w:style w:type="table" w:styleId="PlainTable2">
    <w:name w:val="Plain Table 2"/>
    <w:basedOn w:val="TableNormal"/>
    <w:uiPriority w:val="42"/>
    <w:rsid w:val="003A391A"/>
    <w:pPr>
      <w:spacing w:line="240" w:lineRule="auto"/>
    </w:pPr>
    <w:rPr>
      <w:rFonts w:asciiTheme="minorHAnsi" w:hAnsiTheme="minorHAnsi" w:cs="Arial"/>
    </w:rPr>
    <w:tblPr>
      <w:tblStyleRowBandSize w:val="1"/>
      <w:tblStyleColBandSize w:val="1"/>
      <w:tblBorders>
        <w:top w:val="single" w:sz="4" w:space="0" w:color="8494AB" w:themeColor="text1" w:themeTint="80"/>
        <w:bottom w:val="single" w:sz="4" w:space="0" w:color="8494AB" w:themeColor="text1" w:themeTint="80"/>
      </w:tblBorders>
    </w:tblPr>
    <w:tblStylePr w:type="firstRow">
      <w:rPr>
        <w:b/>
        <w:bCs/>
      </w:rPr>
      <w:tblPr/>
      <w:tcPr>
        <w:tcBorders>
          <w:bottom w:val="single" w:sz="4" w:space="0" w:color="8494AB" w:themeColor="text1" w:themeTint="80"/>
        </w:tcBorders>
      </w:tcPr>
    </w:tblStylePr>
    <w:tblStylePr w:type="lastRow">
      <w:rPr>
        <w:b/>
        <w:bCs/>
      </w:rPr>
      <w:tblPr/>
      <w:tcPr>
        <w:tcBorders>
          <w:top w:val="single" w:sz="4" w:space="0" w:color="8494AB" w:themeColor="text1" w:themeTint="80"/>
        </w:tcBorders>
      </w:tcPr>
    </w:tblStylePr>
    <w:tblStylePr w:type="firstCol">
      <w:rPr>
        <w:b/>
        <w:bCs/>
      </w:rPr>
    </w:tblStylePr>
    <w:tblStylePr w:type="lastCol">
      <w:rPr>
        <w:b/>
        <w:bCs/>
      </w:rPr>
    </w:tblStylePr>
    <w:tblStylePr w:type="band1Vert">
      <w:tblPr/>
      <w:tcPr>
        <w:tcBorders>
          <w:left w:val="single" w:sz="4" w:space="0" w:color="8494AB" w:themeColor="text1" w:themeTint="80"/>
          <w:right w:val="single" w:sz="4" w:space="0" w:color="8494AB" w:themeColor="text1" w:themeTint="80"/>
        </w:tcBorders>
      </w:tcPr>
    </w:tblStylePr>
    <w:tblStylePr w:type="band2Vert">
      <w:tblPr/>
      <w:tcPr>
        <w:tcBorders>
          <w:left w:val="single" w:sz="4" w:space="0" w:color="8494AB" w:themeColor="text1" w:themeTint="80"/>
          <w:right w:val="single" w:sz="4" w:space="0" w:color="8494AB" w:themeColor="text1" w:themeTint="80"/>
        </w:tcBorders>
      </w:tcPr>
    </w:tblStylePr>
    <w:tblStylePr w:type="band1Horz">
      <w:tblPr/>
      <w:tcPr>
        <w:tcBorders>
          <w:top w:val="single" w:sz="4" w:space="0" w:color="8494AB" w:themeColor="text1" w:themeTint="80"/>
          <w:bottom w:val="single" w:sz="4" w:space="0" w:color="8494AB" w:themeColor="text1" w:themeTint="80"/>
        </w:tcBorders>
      </w:tcPr>
    </w:tblStylePr>
  </w:style>
  <w:style w:type="table" w:styleId="PlainTable3">
    <w:name w:val="Plain Table 3"/>
    <w:basedOn w:val="TableNormal"/>
    <w:uiPriority w:val="43"/>
    <w:rsid w:val="003A391A"/>
    <w:pPr>
      <w:spacing w:line="240" w:lineRule="auto"/>
    </w:pPr>
    <w:rPr>
      <w:rFonts w:asciiTheme="minorHAnsi" w:hAnsiTheme="minorHAnsi" w:cs="Arial"/>
    </w:rPr>
    <w:tblPr>
      <w:tblStyleRowBandSize w:val="1"/>
      <w:tblStyleColBandSize w:val="1"/>
    </w:tblPr>
    <w:tblStylePr w:type="firstRow">
      <w:rPr>
        <w:b/>
        <w:bCs/>
        <w:caps/>
      </w:rPr>
      <w:tblPr/>
      <w:tcPr>
        <w:tcBorders>
          <w:bottom w:val="single" w:sz="4" w:space="0" w:color="8494A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494AB" w:themeColor="text1" w:themeTint="80"/>
        </w:tcBorders>
      </w:tcPr>
    </w:tblStylePr>
    <w:tblStylePr w:type="lastCol">
      <w:rPr>
        <w:b/>
        <w:bCs/>
        <w:caps/>
      </w:rPr>
      <w:tblPr/>
      <w:tcPr>
        <w:tcBorders>
          <w:left w:val="nil"/>
        </w:tcBorders>
      </w:tcPr>
    </w:tblStylePr>
    <w:tblStylePr w:type="band1Vert">
      <w:tblPr/>
      <w:tcPr>
        <w:shd w:val="clear" w:color="auto" w:fill="DDE2EC" w:themeFill="background1" w:themeFillShade="F2"/>
      </w:tcPr>
    </w:tblStylePr>
    <w:tblStylePr w:type="band1Horz">
      <w:tblPr/>
      <w:tcPr>
        <w:shd w:val="clear" w:color="auto" w:fill="DDE2EC"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391A"/>
    <w:pPr>
      <w:spacing w:line="240" w:lineRule="auto"/>
    </w:pPr>
    <w:rPr>
      <w:rFonts w:asciiTheme="minorHAnsi" w:hAnsiTheme="minorHAnsi" w:cs="Ari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2EC" w:themeFill="background1" w:themeFillShade="F2"/>
      </w:tcPr>
    </w:tblStylePr>
    <w:tblStylePr w:type="band1Horz">
      <w:tblPr/>
      <w:tcPr>
        <w:shd w:val="clear" w:color="auto" w:fill="DDE2EC" w:themeFill="background1" w:themeFillShade="F2"/>
      </w:tcPr>
    </w:tblStylePr>
  </w:style>
  <w:style w:type="table" w:styleId="PlainTable5">
    <w:name w:val="Plain Table 5"/>
    <w:basedOn w:val="TableNormal"/>
    <w:uiPriority w:val="45"/>
    <w:rsid w:val="003A391A"/>
    <w:pPr>
      <w:spacing w:line="240" w:lineRule="auto"/>
    </w:pPr>
    <w:rPr>
      <w:rFonts w:asciiTheme="minorHAnsi" w:hAnsiTheme="minorHAnsi" w:cs="Arial"/>
    </w:rPr>
    <w:tblPr>
      <w:tblStyleRowBandSize w:val="1"/>
      <w:tblStyleColBandSize w:val="1"/>
    </w:tblPr>
    <w:tblStylePr w:type="firstRow">
      <w:rPr>
        <w:rFonts w:eastAsiaTheme="majorEastAsia"/>
        <w:i/>
        <w:iCs/>
        <w:sz w:val="26"/>
      </w:rPr>
      <w:tblPr/>
      <w:tcPr>
        <w:tcBorders>
          <w:bottom w:val="single" w:sz="4" w:space="0" w:color="8494AB" w:themeColor="text1" w:themeTint="80"/>
        </w:tcBorders>
        <w:shd w:val="clear" w:color="auto" w:fill="EDF0F5" w:themeFill="background1"/>
      </w:tcPr>
    </w:tblStylePr>
    <w:tblStylePr w:type="lastRow">
      <w:rPr>
        <w:rFonts w:eastAsiaTheme="majorEastAsia"/>
        <w:i/>
        <w:iCs/>
        <w:sz w:val="26"/>
      </w:rPr>
      <w:tblPr/>
      <w:tcPr>
        <w:tcBorders>
          <w:top w:val="single" w:sz="4" w:space="0" w:color="8494AB" w:themeColor="text1" w:themeTint="80"/>
        </w:tcBorders>
        <w:shd w:val="clear" w:color="auto" w:fill="EDF0F5" w:themeFill="background1"/>
      </w:tcPr>
    </w:tblStylePr>
    <w:tblStylePr w:type="firstCol">
      <w:pPr>
        <w:jc w:val="right"/>
      </w:pPr>
      <w:rPr>
        <w:rFonts w:eastAsiaTheme="majorEastAsia"/>
        <w:i/>
        <w:iCs/>
        <w:sz w:val="26"/>
      </w:rPr>
      <w:tblPr/>
      <w:tcPr>
        <w:tcBorders>
          <w:right w:val="single" w:sz="4" w:space="0" w:color="8494AB" w:themeColor="text1" w:themeTint="80"/>
        </w:tcBorders>
        <w:shd w:val="clear" w:color="auto" w:fill="EDF0F5" w:themeFill="background1"/>
      </w:tcPr>
    </w:tblStylePr>
    <w:tblStylePr w:type="lastCol">
      <w:rPr>
        <w:rFonts w:eastAsiaTheme="majorEastAsia"/>
        <w:i/>
        <w:iCs/>
        <w:sz w:val="26"/>
      </w:rPr>
      <w:tblPr/>
      <w:tcPr>
        <w:tcBorders>
          <w:left w:val="single" w:sz="4" w:space="0" w:color="8494AB" w:themeColor="text1" w:themeTint="80"/>
        </w:tcBorders>
        <w:shd w:val="clear" w:color="auto" w:fill="EDF0F5" w:themeFill="background1"/>
      </w:tcPr>
    </w:tblStylePr>
    <w:tblStylePr w:type="band1Vert">
      <w:tblPr/>
      <w:tcPr>
        <w:shd w:val="clear" w:color="auto" w:fill="DDE2EC" w:themeFill="background1" w:themeFillShade="F2"/>
      </w:tcPr>
    </w:tblStylePr>
    <w:tblStylePr w:type="band1Horz">
      <w:tblPr/>
      <w:tcPr>
        <w:shd w:val="clear" w:color="auto" w:fill="DDE2EC"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BunntekstAndresider">
    <w:name w:val="BunntekstAndresider"/>
    <w:qFormat/>
    <w:rsid w:val="00A42888"/>
    <w:pPr>
      <w:framePr w:hSpace="142" w:wrap="around" w:vAnchor="page" w:hAnchor="text" w:y="16075"/>
      <w:spacing w:after="0"/>
      <w:suppressOverlap/>
    </w:pPr>
    <w:rPr>
      <w:rFonts w:eastAsia="Times New Roman" w:cs="Arial"/>
      <w:noProof/>
      <w:spacing w:val="2"/>
      <w:sz w:val="14"/>
      <w:lang w:val="en-GB"/>
    </w:rPr>
  </w:style>
  <w:style w:type="character" w:customStyle="1" w:styleId="NoSpacingChar">
    <w:name w:val="No Spacing Char"/>
    <w:basedOn w:val="DefaultParagraphFont"/>
    <w:link w:val="NoSpacing"/>
    <w:uiPriority w:val="1"/>
    <w:rsid w:val="00177B69"/>
    <w:rPr>
      <w:rFonts w:cs="Arial"/>
      <w:lang w:val="en-GB"/>
    </w:rPr>
  </w:style>
  <w:style w:type="paragraph" w:customStyle="1" w:styleId="E-post0">
    <w:name w:val="E-post"/>
    <w:next w:val="Normal"/>
    <w:rsid w:val="00754426"/>
    <w:pPr>
      <w:spacing w:before="420" w:line="200" w:lineRule="atLeast"/>
    </w:pPr>
    <w:rPr>
      <w:rFonts w:cs="Arial"/>
      <w:sz w:val="14"/>
      <w:lang w:val="en-GB"/>
    </w:rPr>
  </w:style>
  <w:style w:type="paragraph" w:customStyle="1" w:styleId="Medvennlighilsen">
    <w:name w:val="Med vennlig hilsen"/>
    <w:qFormat/>
    <w:rsid w:val="00177B69"/>
    <w:pPr>
      <w:spacing w:before="600" w:after="0"/>
    </w:pPr>
    <w:rPr>
      <w:rFonts w:cs="Arial"/>
      <w:lang w:val="en-GB"/>
    </w:rPr>
  </w:style>
  <w:style w:type="character" w:styleId="Hashtag">
    <w:name w:val="Hashtag"/>
    <w:basedOn w:val="DefaultParagraphFont"/>
    <w:uiPriority w:val="99"/>
    <w:semiHidden/>
    <w:unhideWhenUsed/>
    <w:rsid w:val="00CD5B0D"/>
    <w:rPr>
      <w:color w:val="2B579A"/>
      <w:shd w:val="clear" w:color="auto" w:fill="E1DFDD"/>
      <w:lang w:val="en-GB"/>
    </w:rPr>
  </w:style>
  <w:style w:type="character" w:styleId="Mention">
    <w:name w:val="Mention"/>
    <w:basedOn w:val="DefaultParagraphFont"/>
    <w:uiPriority w:val="99"/>
    <w:semiHidden/>
    <w:unhideWhenUsed/>
    <w:rsid w:val="00177B69"/>
    <w:rPr>
      <w:rFonts w:ascii="Arial" w:hAnsi="Arial"/>
      <w:color w:val="2B579A"/>
      <w:sz w:val="20"/>
      <w:shd w:val="clear" w:color="auto" w:fill="E1DFDD"/>
      <w:lang w:val="en-GB"/>
    </w:rPr>
  </w:style>
  <w:style w:type="character" w:styleId="SmartHyperlink">
    <w:name w:val="Smart Hyperlink"/>
    <w:basedOn w:val="DefaultParagraphFont"/>
    <w:uiPriority w:val="99"/>
    <w:semiHidden/>
    <w:unhideWhenUsed/>
    <w:rsid w:val="002A330B"/>
    <w:rPr>
      <w:u w:val="dotted"/>
      <w:lang w:val="en-GB"/>
    </w:rPr>
  </w:style>
  <w:style w:type="character" w:styleId="SmartLink">
    <w:name w:val="Smart Link"/>
    <w:basedOn w:val="DefaultParagraphFont"/>
    <w:uiPriority w:val="99"/>
    <w:semiHidden/>
    <w:unhideWhenUsed/>
    <w:rsid w:val="002A330B"/>
    <w:rPr>
      <w:color w:val="28303B"/>
      <w:u w:val="single"/>
      <w:shd w:val="clear" w:color="auto" w:fill="F3F2F1"/>
      <w:lang w:val="en-GB"/>
    </w:rPr>
  </w:style>
  <w:style w:type="character" w:styleId="UnresolvedMention">
    <w:name w:val="Unresolved Mention"/>
    <w:basedOn w:val="DefaultParagraphFont"/>
    <w:uiPriority w:val="99"/>
    <w:semiHidden/>
    <w:unhideWhenUsed/>
    <w:rsid w:val="002A330B"/>
    <w:rPr>
      <w:color w:val="605E5C"/>
      <w:shd w:val="clear" w:color="auto" w:fill="E1DFDD"/>
      <w:lang w:val="en-GB"/>
    </w:rPr>
  </w:style>
  <w:style w:type="numbering" w:customStyle="1" w:styleId="ArticleSection1">
    <w:name w:val="Article / Section1"/>
    <w:basedOn w:val="NoList"/>
    <w:next w:val="ArticleSection"/>
    <w:uiPriority w:val="99"/>
    <w:semiHidden/>
    <w:unhideWhenUsed/>
    <w:rsid w:val="003A391A"/>
  </w:style>
  <w:style w:type="numbering" w:customStyle="1" w:styleId="ArticleSection2">
    <w:name w:val="Article / Section2"/>
    <w:basedOn w:val="NoList"/>
    <w:next w:val="ArticleSection"/>
    <w:uiPriority w:val="99"/>
    <w:semiHidden/>
    <w:unhideWhenUsed/>
    <w:rsid w:val="003A391A"/>
  </w:style>
  <w:style w:type="table" w:customStyle="1" w:styleId="TableGrid10">
    <w:name w:val="Table Grid1"/>
    <w:basedOn w:val="TableNormal"/>
    <w:next w:val="TableGrid"/>
    <w:uiPriority w:val="59"/>
    <w:unhideWhenUsed/>
    <w:rsid w:val="003A391A"/>
    <w:rPr>
      <w:rFonts w:asciiTheme="minorHAnsi" w:hAnsiTheme="minorHAns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cPacTrailer">
    <w:name w:val="MacPac Trailer"/>
    <w:basedOn w:val="Normal"/>
    <w:rsid w:val="005A51C6"/>
    <w:pPr>
      <w:widowControl w:val="0"/>
    </w:pPr>
    <w:rPr>
      <w:sz w:val="16"/>
      <w:szCs w:val="22"/>
    </w:rPr>
  </w:style>
  <w:style w:type="paragraph" w:styleId="Revision">
    <w:name w:val="Revision"/>
    <w:hidden/>
    <w:uiPriority w:val="99"/>
    <w:semiHidden/>
    <w:rsid w:val="001B6457"/>
    <w:pPr>
      <w:spacing w:after="0" w:line="240" w:lineRule="auto"/>
      <w:jc w:val="left"/>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53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Schjødt">
  <a:themeElements>
    <a:clrScheme name="Schjodt">
      <a:dk1>
        <a:srgbClr val="28303B"/>
      </a:dk1>
      <a:lt1>
        <a:srgbClr val="EDF0F5"/>
      </a:lt1>
      <a:dk2>
        <a:srgbClr val="37272F"/>
      </a:dk2>
      <a:lt2>
        <a:srgbClr val="F5F1F2"/>
      </a:lt2>
      <a:accent1>
        <a:srgbClr val="89B3F5"/>
      </a:accent1>
      <a:accent2>
        <a:srgbClr val="89E89E"/>
      </a:accent2>
      <a:accent3>
        <a:srgbClr val="F5B678"/>
      </a:accent3>
      <a:accent4>
        <a:srgbClr val="ED7E89"/>
      </a:accent4>
      <a:accent5>
        <a:srgbClr val="B8B8B8"/>
      </a:accent5>
      <a:accent6>
        <a:srgbClr val="F3AA48"/>
      </a:accent6>
      <a:hlink>
        <a:srgbClr val="0563C1"/>
      </a:hlink>
      <a:folHlink>
        <a:srgbClr val="28303B"/>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chjød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317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rtlCol="0">
        <a:spAutoFit/>
      </a:bodyPr>
      <a:lstStyle>
        <a:defPPr>
          <a:defRPr sz="2000" dirty="0" smtClean="0">
            <a:solidFill>
              <a:srgbClr val="9D9D9D"/>
            </a:solidFill>
            <a:latin typeface="+mj-lt"/>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EBF4E10E14435418C72B83179872F93" ma:contentTypeVersion="12" ma:contentTypeDescription="Create a new document." ma:contentTypeScope="" ma:versionID="63525b039318f786c5ca90690cefbe46">
  <xsd:schema xmlns:xsd="http://www.w3.org/2001/XMLSchema" xmlns:xs="http://www.w3.org/2001/XMLSchema" xmlns:p="http://schemas.microsoft.com/office/2006/metadata/properties" xmlns:ns2="398e9814-be3c-4b99-adef-0c987d83fba8" xmlns:ns3="d21cbf89-94c9-4c5a-b4ef-6ab5e24ae903" targetNamespace="http://schemas.microsoft.com/office/2006/metadata/properties" ma:root="true" ma:fieldsID="555e1dbc7659c170065be4bc34633b4a" ns2:_="" ns3:_="">
    <xsd:import namespace="398e9814-be3c-4b99-adef-0c987d83fba8"/>
    <xsd:import namespace="d21cbf89-94c9-4c5a-b4ef-6ab5e24ae90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8e9814-be3c-4b99-adef-0c987d83fb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5dcda01-4728-4d60-81a7-ac88c9043819"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1cbf89-94c9-4c5a-b4ef-6ab5e24ae90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ea68b7-9f1e-4928-b182-b79f76e943e3}" ma:internalName="TaxCatchAll" ma:showField="CatchAllData" ma:web="d21cbf89-94c9-4c5a-b4ef-6ab5e24ae9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398e9814-be3c-4b99-adef-0c987d83fba8">
      <Terms xmlns="http://schemas.microsoft.com/office/infopath/2007/PartnerControls"/>
    </lcf76f155ced4ddcb4097134ff3c332f>
    <TaxCatchAll xmlns="d21cbf89-94c9-4c5a-b4ef-6ab5e24ae903" xsi:nil="true"/>
  </documentManagement>
</p:properties>
</file>

<file path=customXml/item7.xml>��
</file>

<file path=customXml/itemProps1.xml><?xml version="1.0" encoding="utf-8"?>
<ds:datastoreItem xmlns:ds="http://schemas.openxmlformats.org/officeDocument/2006/customXml" ds:itemID="{DEDC4DC0-C9D5-C84A-8245-B6543143B382}">
  <ds:schemaRefs>
    <ds:schemaRef ds:uri="http://www.imanage.com/work/xmlschema"/>
  </ds:schemaRefs>
</ds:datastoreItem>
</file>

<file path=customXml/itemProps2.xml><?xml version="1.0" encoding="utf-8"?>
<ds:datastoreItem xmlns:ds="http://schemas.openxmlformats.org/officeDocument/2006/customXml" ds:itemID="{982544AC-FF57-4B84-8482-6A437555858B}">
  <ds:schemaRefs>
    <ds:schemaRef ds:uri="http://schemas.openxmlformats.org/officeDocument/2006/bibliography"/>
  </ds:schemaRefs>
</ds:datastoreItem>
</file>

<file path=customXml/itemProps3.xml><?xml version="1.0" encoding="utf-8"?>
<ds:datastoreItem xmlns:ds="http://schemas.openxmlformats.org/officeDocument/2006/customXml" ds:itemID="{9D8AC55F-91D7-8949-AF90-F2A421D9CAB5}">
  <ds:schemaRefs>
    <ds:schemaRef ds:uri="http://www.imanage.com/work/xmlschema"/>
  </ds:schemaRefs>
</ds:datastoreItem>
</file>

<file path=customXml/itemProps4.xml><?xml version="1.0" encoding="utf-8"?>
<ds:datastoreItem xmlns:ds="http://schemas.openxmlformats.org/officeDocument/2006/customXml" ds:itemID="{B6DDF8EC-B826-4F15-BFE3-AC3D8491DD52}">
  <ds:schemaRefs>
    <ds:schemaRef ds:uri="http://schemas.microsoft.com/sharepoint/v3/contenttype/forms"/>
  </ds:schemaRefs>
</ds:datastoreItem>
</file>

<file path=customXml/itemProps5.xml><?xml version="1.0" encoding="utf-8"?>
<ds:datastoreItem xmlns:ds="http://schemas.openxmlformats.org/officeDocument/2006/customXml" ds:itemID="{AD5CCCBB-A47D-4D7C-9DB7-0F5783940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8e9814-be3c-4b99-adef-0c987d83fba8"/>
    <ds:schemaRef ds:uri="d21cbf89-94c9-4c5a-b4ef-6ab5e24ae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271C5E6-FC47-42E5-A45F-59DFE06F22DA}">
  <ds:schemaRefs>
    <ds:schemaRef ds:uri="http://schemas.microsoft.com/office/2006/metadata/properties"/>
    <ds:schemaRef ds:uri="http://schemas.microsoft.com/office/infopath/2007/PartnerControls"/>
    <ds:schemaRef ds:uri="398e9814-be3c-4b99-adef-0c987d83fba8"/>
    <ds:schemaRef ds:uri="d21cbf89-94c9-4c5a-b4ef-6ab5e24ae903"/>
  </ds:schemaRefs>
</ds:datastoreItem>
</file>

<file path=customXml/itemProps7.xml><?xml version="1.0" encoding="utf-8"?>
<ds:datastoreItem xmlns:ds="http://schemas.openxmlformats.org/officeDocument/2006/customXml" ds:itemID="{1C7B150A-92E9-44F4-B8E7-707031C23AD6}">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4623</Words>
  <Characters>26356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Access Ventures</dc:creator>
  <cp:keywords/>
  <dc:description/>
  <cp:lastModifiedBy>Access Ventures</cp:lastModifiedBy>
  <cp:revision>2</cp:revision>
  <cp:lastPrinted>2024-02-20T11:22:00Z</cp:lastPrinted>
  <dcterms:created xsi:type="dcterms:W3CDTF">2025-06-20T19:50:00Z</dcterms:created>
  <dcterms:modified xsi:type="dcterms:W3CDTF">2025-06-20T19:50:00Z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iManageFooter">
    <vt:lpwstr>#12523657v1&lt;Matters&gt; - 1X Share Purchase Agreement Access Ventures - Valinor redline</vt:lpwstr>
  </property>
</Properties>
</file>