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6400"/>
          <w:sz w:val="52"/>
        </w:rPr>
        <w:t>CREDIT APPLICATION</w:t>
      </w:r>
    </w:p>
    <w:p>
      <w:r>
        <w:rPr>
          <w:b/>
        </w:rPr>
        <w:t>Mullen-Garcia</w:t>
      </w:r>
      <w:r>
        <w:br/>
        <w:t>7, boulevard Bertrand, 38740 Pintodan</w:t>
        <w:br/>
        <w:t>04803721359  yvettevogt@staude.com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Application No.</w:t>
            </w:r>
          </w:p>
        </w:tc>
        <w:tc>
          <w:tcPr>
            <w:tcW w:type="dxa" w:w="2340"/>
          </w:tcPr>
          <w:p>
            <w:r>
              <w:t>APP-26243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Trading Since</w:t>
            </w:r>
          </w:p>
        </w:tc>
        <w:tc>
          <w:tcPr>
            <w:tcW w:type="dxa" w:w="2340"/>
          </w:tcPr>
          <w:p>
            <w:r>
              <w:t>2003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t>2026-07-20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Company Reg. No.</w:t>
            </w:r>
          </w:p>
        </w:tc>
        <w:tc>
          <w:tcPr>
            <w:tcW w:type="dxa" w:w="2340"/>
          </w:tcPr>
          <w:p>
            <w:r>
              <w:t>57175635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Requested Limit</w:t>
            </w:r>
          </w:p>
        </w:tc>
        <w:tc>
          <w:tcPr>
            <w:tcW w:type="dxa" w:w="2340"/>
          </w:tcPr>
          <w:p>
            <w:r>
              <w:t>$50,000.00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VAT / Tax ID</w:t>
            </w:r>
          </w:p>
        </w:tc>
        <w:tc>
          <w:tcPr>
            <w:tcW w:type="dxa" w:w="2340"/>
          </w:tcPr>
          <w:p>
            <w:r>
              <w:t>MW773388173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006400"/>
              </w:rPr>
              <w:t>Applicant</w:t>
            </w:r>
          </w:p>
          <w:p>
            <w:r>
              <w:t>Mullen-Garcia</w:t>
              <w:br/>
              <w:t>7, boulevard Bertrand, 38740 Pintodan</w:t>
              <w:br/>
              <w:t>yvettevogt@staude.com</w:t>
            </w:r>
          </w:p>
        </w:tc>
        <w:tc>
          <w:tcPr>
            <w:tcW w:type="dxa" w:w="3120"/>
          </w:tcPr>
          <w:p>
            <w:r>
              <w:rPr>
                <w:b/>
                <w:color w:val="006400"/>
              </w:rPr>
              <w:t>Trade Reference 1</w:t>
            </w:r>
          </w:p>
          <w:p>
            <w:r>
              <w:t>Paris</w:t>
              <w:br/>
              <w:t>042 Cooley Streets Apt. 320, Davidchester, MN 00930</w:t>
              <w:br/>
              <w:t>frithjofwulff@kusch.com</w:t>
            </w:r>
          </w:p>
        </w:tc>
        <w:tc>
          <w:tcPr>
            <w:tcW w:type="dxa" w:w="3120"/>
          </w:tcPr>
          <w:p>
            <w:r>
              <w:rPr>
                <w:b/>
                <w:color w:val="006400"/>
              </w:rPr>
              <w:t>Trade Reference 2</w:t>
            </w:r>
          </w:p>
          <w:p>
            <w:r>
              <w:t>Wilson Ltd</w:t>
              <w:br/>
              <w:t>32/01, Kashyap Path, Ambattur 062017</w:t>
              <w:br/>
              <w:t>wardgavin@stewart-iqbal.com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Director / 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 %</w:t>
            </w:r>
          </w:p>
        </w:tc>
      </w:tr>
      <w:tr>
        <w:tc>
          <w:tcPr>
            <w:tcW w:type="dxa" w:w="2340"/>
          </w:tcPr>
          <w:p>
            <w:r>
              <w:t>Claudine de Bègue</w:t>
            </w:r>
          </w:p>
        </w:tc>
        <w:tc>
          <w:tcPr>
            <w:tcW w:type="dxa" w:w="2340"/>
          </w:tcPr>
          <w:p>
            <w:r>
              <w:t>Partner</w:t>
            </w:r>
          </w:p>
        </w:tc>
        <w:tc>
          <w:tcPr>
            <w:tcW w:type="dxa" w:w="2340"/>
          </w:tcPr>
          <w:p>
            <w:r>
              <w:t>1995-10-26</w:t>
            </w:r>
          </w:p>
        </w:tc>
        <w:tc>
          <w:tcPr>
            <w:tcW w:type="dxa" w:w="2340"/>
          </w:tcPr>
          <w:p>
            <w:r>
              <w:t>50</w:t>
            </w:r>
          </w:p>
        </w:tc>
      </w:tr>
      <w:tr>
        <w:tc>
          <w:tcPr>
            <w:tcW w:type="dxa" w:w="2340"/>
          </w:tcPr>
          <w:p>
            <w:r>
              <w:t>Peter Armstrong Jr.</w:t>
            </w:r>
          </w:p>
        </w:tc>
        <w:tc>
          <w:tcPr>
            <w:tcW w:type="dxa" w:w="2340"/>
          </w:tcPr>
          <w:p>
            <w:r>
              <w:t>CFO</w:t>
            </w:r>
          </w:p>
        </w:tc>
        <w:tc>
          <w:tcPr>
            <w:tcW w:type="dxa" w:w="2340"/>
          </w:tcPr>
          <w:p>
            <w:r>
              <w:t>1984-06-03</w:t>
            </w:r>
          </w:p>
        </w:tc>
        <w:tc>
          <w:tcPr>
            <w:tcW w:type="dxa" w:w="2340"/>
          </w:tcPr>
          <w:p>
            <w:r>
              <w:t>25</w:t>
            </w:r>
          </w:p>
        </w:tc>
      </w:tr>
      <w:tr>
        <w:tc>
          <w:tcPr>
            <w:tcW w:type="dxa" w:w="2340"/>
          </w:tcPr>
          <w:p>
            <w:r>
              <w:t>Justin Ward</w:t>
            </w:r>
          </w:p>
        </w:tc>
        <w:tc>
          <w:tcPr>
            <w:tcW w:type="dxa" w:w="2340"/>
          </w:tcPr>
          <w:p>
            <w:r>
              <w:t>Owner</w:t>
            </w:r>
          </w:p>
        </w:tc>
        <w:tc>
          <w:tcPr>
            <w:tcW w:type="dxa" w:w="2340"/>
          </w:tcPr>
          <w:p>
            <w:r>
              <w:t>1965-10-12</w:t>
            </w:r>
          </w:p>
        </w:tc>
        <w:tc>
          <w:tcPr>
            <w:tcW w:type="dxa" w:w="2340"/>
          </w:tcPr>
          <w:p>
            <w:r>
              <w:t>33</w:t>
            </w:r>
          </w:p>
        </w:tc>
      </w:tr>
    </w:tbl>
    <w:p/>
    <w:p/>
    <w:p>
      <w:r>
        <w:rPr>
          <w:color w:val="808080"/>
          <w:sz w:val="16"/>
        </w:rPr>
        <w:t>I/We authorise the supplier to obtain credit references and bank reports.</w:t>
      </w:r>
    </w:p>
    <w:p>
      <w:r>
        <w:rPr>
          <w:color w:val="808080"/>
          <w:sz w:val="16"/>
        </w:rPr>
        <w:t>Signed: ______________________  Position: ______________  Date: __________</w:t>
      </w:r>
    </w:p>
    <w:p>
      <w:r>
        <w:rPr>
          <w:color w:val="808080"/>
          <w:sz w:val="16"/>
        </w:rPr>
        <w:t>Geben nimmt kam Gesicht dabei Lehrer. Nehmen Haus fest als.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