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6400"/>
          <w:sz w:val="44"/>
        </w:rPr>
        <w:t>Reimbursement Request</w:t>
      </w:r>
    </w:p>
    <w:p>
      <w:r>
        <w:rPr>
          <w:b/>
        </w:rPr>
        <w:t>Martin SARL</w:t>
      </w:r>
      <w:r>
        <w:br/>
        <w:t>Flat 2, Dodd Orchard, West Julie, E41 1XE</w:t>
        <w:br/>
        <w:t>+442074960670  palmercolton@horton.com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Report No.</w:t>
            </w:r>
          </w:p>
        </w:tc>
        <w:tc>
          <w:tcPr>
            <w:tcW w:type="dxa" w:w="2340"/>
          </w:tcPr>
          <w:p>
            <w:r>
              <w:t>EXP-7086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2340"/>
          </w:tcPr>
          <w:p>
            <w:r>
              <w:t>2026-07-20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340"/>
          </w:tcPr>
          <w:p>
            <w:r>
              <w:t>Bradley Taylor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340"/>
          </w:tcPr>
          <w:p>
            <w:r>
              <w:t>Marie Dixon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Cost Centre</w:t>
            </w:r>
          </w:p>
        </w:tc>
        <w:tc>
          <w:tcPr>
            <w:tcW w:type="dxa" w:w="2340"/>
          </w:tcPr>
          <w:p>
            <w:r>
              <w:t>CC-981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t>Reduced exuding alliance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color w:val="006400"/>
              </w:rPr>
              <w:t>Submitted To</w:t>
            </w:r>
          </w:p>
          <w:p>
            <w:r>
              <w:t>Martin SARL</w:t>
              <w:br/>
              <w:t>Flat 2, Dodd Orchard, West Julie, E41 1XE</w:t>
              <w:br/>
              <w:t>palmercolton@horton.com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Receipt?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872"/>
          </w:tcPr>
          <w:p>
            <w:r>
              <w:t>2026-08-03</w:t>
            </w:r>
          </w:p>
        </w:tc>
        <w:tc>
          <w:tcPr>
            <w:tcW w:type="dxa" w:w="1872"/>
          </w:tcPr>
          <w:p>
            <w:r>
              <w:t>Meals</w:t>
            </w:r>
          </w:p>
        </w:tc>
        <w:tc>
          <w:tcPr>
            <w:tcW w:type="dxa" w:w="1872"/>
          </w:tcPr>
          <w:p>
            <w:r>
              <w:t>Believe six week increase probably.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CHF 303.82</w:t>
            </w:r>
          </w:p>
        </w:tc>
      </w:tr>
      <w:tr>
        <w:tc>
          <w:tcPr>
            <w:tcW w:type="dxa" w:w="1872"/>
          </w:tcPr>
          <w:p>
            <w:r>
              <w:t>2026-08-04</w:t>
            </w:r>
          </w:p>
        </w:tc>
        <w:tc>
          <w:tcPr>
            <w:tcW w:type="dxa" w:w="1872"/>
          </w:tcPr>
          <w:p>
            <w:r>
              <w:t>Meals</w:t>
            </w:r>
          </w:p>
        </w:tc>
        <w:tc>
          <w:tcPr>
            <w:tcW w:type="dxa" w:w="1872"/>
          </w:tcPr>
          <w:p>
            <w:r>
              <w:t>Placeat culpa animi possimus aliquam.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CHF 371.44</w:t>
            </w:r>
          </w:p>
        </w:tc>
      </w:tr>
      <w:tr>
        <w:tc>
          <w:tcPr>
            <w:tcW w:type="dxa" w:w="1872"/>
          </w:tcPr>
          <w:p>
            <w:r>
              <w:t>2026-07-27</w:t>
            </w:r>
          </w:p>
        </w:tc>
        <w:tc>
          <w:tcPr>
            <w:tcW w:type="dxa" w:w="1872"/>
          </w:tcPr>
          <w:p>
            <w:r>
              <w:t>Lodging</w:t>
            </w:r>
          </w:p>
        </w:tc>
        <w:tc>
          <w:tcPr>
            <w:tcW w:type="dxa" w:w="1872"/>
          </w:tcPr>
          <w:p>
            <w:r>
              <w:t>Sohn vor Straße Schule.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CHF 26.92</w:t>
            </w:r>
          </w:p>
        </w:tc>
      </w:tr>
      <w:tr>
        <w:tc>
          <w:tcPr>
            <w:tcW w:type="dxa" w:w="1872"/>
          </w:tcPr>
          <w:p>
            <w:r>
              <w:t>2026-07-25</w:t>
            </w:r>
          </w:p>
        </w:tc>
        <w:tc>
          <w:tcPr>
            <w:tcW w:type="dxa" w:w="1872"/>
          </w:tcPr>
          <w:p>
            <w:r>
              <w:t>Mileage</w:t>
            </w:r>
          </w:p>
        </w:tc>
        <w:tc>
          <w:tcPr>
            <w:tcW w:type="dxa" w:w="1872"/>
          </w:tcPr>
          <w:p>
            <w:r>
              <w:t>Tenetur eveniet sapiente corrupti.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CHF 383.76</w:t>
            </w:r>
          </w:p>
        </w:tc>
      </w:tr>
      <w:tr>
        <w:tc>
          <w:tcPr>
            <w:tcW w:type="dxa" w:w="1872"/>
          </w:tcPr>
          <w:p>
            <w:r>
              <w:t>2026-07-28</w:t>
            </w:r>
          </w:p>
        </w:tc>
        <w:tc>
          <w:tcPr>
            <w:tcW w:type="dxa" w:w="1872"/>
          </w:tcPr>
          <w:p>
            <w:r>
              <w:t>Client Entertainment</w:t>
            </w:r>
          </w:p>
        </w:tc>
        <w:tc>
          <w:tcPr>
            <w:tcW w:type="dxa" w:w="1872"/>
          </w:tcPr>
          <w:p>
            <w:r>
              <w:t>Voluptate eveniet culpa enim omnis.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CHF 537.77</w:t>
            </w:r>
          </w:p>
        </w:tc>
      </w:tr>
      <w:tr>
        <w:tc>
          <w:tcPr>
            <w:tcW w:type="dxa" w:w="1872"/>
          </w:tcPr>
          <w:p>
            <w:r>
              <w:t>2026-07-25</w:t>
            </w:r>
          </w:p>
        </w:tc>
        <w:tc>
          <w:tcPr>
            <w:tcW w:type="dxa" w:w="1872"/>
          </w:tcPr>
          <w:p>
            <w:r>
              <w:t>Lodging</w:t>
            </w:r>
          </w:p>
        </w:tc>
        <w:tc>
          <w:tcPr>
            <w:tcW w:type="dxa" w:w="1872"/>
          </w:tcPr>
          <w:p>
            <w:r>
              <w:t>Less rock involve quickly.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CHF 462.12</w:t>
            </w:r>
          </w:p>
        </w:tc>
      </w:tr>
      <w:tr>
        <w:tc>
          <w:tcPr>
            <w:tcW w:type="dxa" w:w="1872"/>
          </w:tcPr>
          <w:p>
            <w:r>
              <w:t>2026-07-21</w:t>
            </w:r>
          </w:p>
        </w:tc>
        <w:tc>
          <w:tcPr>
            <w:tcW w:type="dxa" w:w="1872"/>
          </w:tcPr>
          <w:p>
            <w:r>
              <w:t>Client Entertainment</w:t>
            </w:r>
          </w:p>
        </w:tc>
        <w:tc>
          <w:tcPr>
            <w:tcW w:type="dxa" w:w="1872"/>
          </w:tcPr>
          <w:p>
            <w:r>
              <w:t>Stock business type.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CHF 579.86</w:t>
            </w:r>
          </w:p>
        </w:tc>
      </w:tr>
      <w:tr>
        <w:tc>
          <w:tcPr>
            <w:tcW w:type="dxa" w:w="1872"/>
          </w:tcPr>
          <w:p>
            <w:r>
              <w:t>2026-08-03</w:t>
            </w:r>
          </w:p>
        </w:tc>
        <w:tc>
          <w:tcPr>
            <w:tcW w:type="dxa" w:w="1872"/>
          </w:tcPr>
          <w:p>
            <w:r>
              <w:t>Supplies</w:t>
            </w:r>
          </w:p>
        </w:tc>
        <w:tc>
          <w:tcPr>
            <w:tcW w:type="dxa" w:w="1872"/>
          </w:tcPr>
          <w:p>
            <w:r>
              <w:t>Autre juste âge renverser subir tendre.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CHF 154.96</w:t>
            </w:r>
          </w:p>
        </w:tc>
      </w:tr>
    </w:tbl>
    <w:p/>
    <w:p>
      <w:pPr>
        <w:jc w:val="right"/>
      </w:pPr>
      <w:r>
        <w:rPr>
          <w:b w:val="0"/>
        </w:rPr>
        <w:t>Total Expenses:    CHF 2,820.65</w:t>
      </w:r>
    </w:p>
    <w:p>
      <w:pPr>
        <w:jc w:val="right"/>
      </w:pPr>
      <w:r>
        <w:rPr>
          <w:b w:val="0"/>
        </w:rPr>
        <w:t>Less Advance:    CHF 79.43</w:t>
      </w:r>
    </w:p>
    <w:p>
      <w:pPr>
        <w:jc w:val="right"/>
      </w:pPr>
      <w:r>
        <w:rPr>
          <w:b/>
        </w:rPr>
        <w:t>Amount Due to Employee:    CHF 2,538.59</w:t>
      </w:r>
    </w:p>
    <w:p/>
    <w:p>
      <w:r>
        <w:rPr>
          <w:color w:val="808080"/>
          <w:sz w:val="16"/>
        </w:rPr>
        <w:t>Employee signature: ______________________   Manager approval: ______________________</w:t>
      </w:r>
    </w:p>
    <w:p>
      <w:r>
        <w:rPr>
          <w:color w:val="808080"/>
          <w:sz w:val="16"/>
        </w:rPr>
        <w:t>Attach original receipts for all items above 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