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Cachorro Chupetão Enterprise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257091</wp:posOffset>
            </wp:positionV>
            <wp:extent cx="2045254" cy="203356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254" cy="2033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LICENÇA DE USO DO APLICATIVO</w:t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Contrato de Licença de Uso do Aplicativo Helpcife é celebrado entre você ("Usuário") e a cachorro chupetão enterprise, uma empresa para regular o uso do aplicativo desenvolvido pela Empresa, doravante denominado Helpcife.</w:t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1. Aceitação dos Termos</w:t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Ao utilizar o Aplicativo, o Usuário concorda com os termos e condições deste Contrato. Caso o Usuário não concorde com os termos aqui estabelecidos, não deve utilizar o Aplicativo.</w:t>
      </w:r>
    </w:p>
    <w:p w:rsidR="00000000" w:rsidDel="00000000" w:rsidP="00000000" w:rsidRDefault="00000000" w:rsidRPr="00000000" w14:paraId="0000001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2. Uso do Código PIX</w:t>
      </w:r>
    </w:p>
    <w:p w:rsidR="00000000" w:rsidDel="00000000" w:rsidP="00000000" w:rsidRDefault="00000000" w:rsidRPr="00000000" w14:paraId="0000001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2.1. O Aplicativo permite o uso de códigos PIX para facilitar a comunicação e interação entre os Usuários.</w:t>
      </w:r>
    </w:p>
    <w:p w:rsidR="00000000" w:rsidDel="00000000" w:rsidP="00000000" w:rsidRDefault="00000000" w:rsidRPr="00000000" w14:paraId="0000001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2.2. O Usuário concorda em utilizar os códigos PIX de forma ética e legal, não realizando atividades fraudulentas, ilegais ou prejudiciais.</w:t>
      </w:r>
    </w:p>
    <w:p w:rsidR="00000000" w:rsidDel="00000000" w:rsidP="00000000" w:rsidRDefault="00000000" w:rsidRPr="00000000" w14:paraId="0000001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2.3. A Empresa não é responsável por qualquer uso indevido dos códigos PIX pelos Usuários e não detém qualquer responsabilidade por eventuais perdas ou danos decorrentes desse uso.</w:t>
      </w:r>
    </w:p>
    <w:p w:rsidR="00000000" w:rsidDel="00000000" w:rsidP="00000000" w:rsidRDefault="00000000" w:rsidRPr="00000000" w14:paraId="0000001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3. Coleta e Uso de Informações Pessoais</w:t>
      </w:r>
    </w:p>
    <w:p w:rsidR="00000000" w:rsidDel="00000000" w:rsidP="00000000" w:rsidRDefault="00000000" w:rsidRPr="00000000" w14:paraId="0000001C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3.1. O Aplicativo pode coletar informações pessoais, incluindo, mas não se limitando a, endereços de e-mail e senhas, necessárias para a autenticação e uso do serviço.</w:t>
      </w:r>
    </w:p>
    <w:p w:rsidR="00000000" w:rsidDel="00000000" w:rsidP="00000000" w:rsidRDefault="00000000" w:rsidRPr="00000000" w14:paraId="0000001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3.2. A Empresa compromete-se a utilizar essas informações de acordo com a sua Política de Privacidade, que pode ser acessada [inserir link para a política de privacidade].</w:t>
      </w:r>
    </w:p>
    <w:p w:rsidR="00000000" w:rsidDel="00000000" w:rsidP="00000000" w:rsidRDefault="00000000" w:rsidRPr="00000000" w14:paraId="0000002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3.3. O Usuário concorda com a coleta e o uso das informações pessoais conforme descrito na Política de Privacidade da Empresa.</w:t>
      </w:r>
    </w:p>
    <w:p w:rsidR="00000000" w:rsidDel="00000000" w:rsidP="00000000" w:rsidRDefault="00000000" w:rsidRPr="00000000" w14:paraId="0000002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4. Natureza do Aplicativo</w:t>
      </w:r>
    </w:p>
    <w:p w:rsidR="00000000" w:rsidDel="00000000" w:rsidP="00000000" w:rsidRDefault="00000000" w:rsidRPr="00000000" w14:paraId="0000002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4.1. O Aplicativo é projetado para facilitar a interação e comunicação entre os Usuários, permitindo a criação e gerenciamento de eventos ou situações que possam envolver a utilização de códigos PIX e informações pessoais, mas não envolve transações monetárias diretas.</w:t>
      </w:r>
    </w:p>
    <w:p w:rsidR="00000000" w:rsidDel="00000000" w:rsidP="00000000" w:rsidRDefault="00000000" w:rsidRPr="00000000" w14:paraId="0000002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4.2. A Empresa não se responsabiliza por eventuais transações ou acordos que possam ocorrer entre os Usuários, uma vez que o Aplicativo não suporta transações monetárias diretas.</w:t>
      </w:r>
    </w:p>
    <w:p w:rsidR="00000000" w:rsidDel="00000000" w:rsidP="00000000" w:rsidRDefault="00000000" w:rsidRPr="00000000" w14:paraId="0000002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5. Propriedade Intelectual</w:t>
      </w:r>
    </w:p>
    <w:p w:rsidR="00000000" w:rsidDel="00000000" w:rsidP="00000000" w:rsidRDefault="00000000" w:rsidRPr="00000000" w14:paraId="0000002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5.1. A Empresa detém todos os direitos de propriedade intelectual relacionados ao Aplicativo, incluindo, mas não se limitando a, direitos autorais e marcas registradas.</w:t>
      </w:r>
    </w:p>
    <w:p w:rsidR="00000000" w:rsidDel="00000000" w:rsidP="00000000" w:rsidRDefault="00000000" w:rsidRPr="00000000" w14:paraId="0000002C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5.2. O Usuário não está autorizado a copiar, modificar, distribuir ou realizar engenharia reversa do Aplicativo, a menos que expressamente autorizado pela Empresa.</w:t>
      </w:r>
    </w:p>
    <w:p w:rsidR="00000000" w:rsidDel="00000000" w:rsidP="00000000" w:rsidRDefault="00000000" w:rsidRPr="00000000" w14:paraId="0000002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6. Suporte Técnico</w:t>
      </w:r>
    </w:p>
    <w:p w:rsidR="00000000" w:rsidDel="00000000" w:rsidP="00000000" w:rsidRDefault="00000000" w:rsidRPr="00000000" w14:paraId="0000003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 Empresa fornecerá suporte técnico aos Usuários em relação ao funcionamento básico do Aplicativo, conforme estabelecido em sua Política de Suporte.</w:t>
      </w:r>
    </w:p>
    <w:p w:rsidR="00000000" w:rsidDel="00000000" w:rsidP="00000000" w:rsidRDefault="00000000" w:rsidRPr="00000000" w14:paraId="0000003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7. Limitação de Responsabilidade</w:t>
      </w:r>
    </w:p>
    <w:p w:rsidR="00000000" w:rsidDel="00000000" w:rsidP="00000000" w:rsidRDefault="00000000" w:rsidRPr="00000000" w14:paraId="0000003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 Empresa não se responsabiliza por quaisquer danos diretos, indiretos, incidentais, consequentes ou especiais decorrentes do uso ou da incapacidade de usar o Aplicativo, mesmo que a Empresa tenha sido informada da possibilidade de tais danos.</w:t>
      </w:r>
    </w:p>
    <w:p w:rsidR="00000000" w:rsidDel="00000000" w:rsidP="00000000" w:rsidRDefault="00000000" w:rsidRPr="00000000" w14:paraId="0000003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8. Encerramento</w:t>
      </w:r>
    </w:p>
    <w:p w:rsidR="00000000" w:rsidDel="00000000" w:rsidP="00000000" w:rsidRDefault="00000000" w:rsidRPr="00000000" w14:paraId="0000003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 Empresa reserva-se o direito de encerrar o acesso ou a utilização do Aplicativo a qualquer momento, por qualquer motivo, sem aviso prévio.</w:t>
      </w:r>
    </w:p>
    <w:p w:rsidR="00000000" w:rsidDel="00000000" w:rsidP="00000000" w:rsidRDefault="00000000" w:rsidRPr="00000000" w14:paraId="0000003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9. Disposições Gerais</w:t>
      </w:r>
    </w:p>
    <w:p w:rsidR="00000000" w:rsidDel="00000000" w:rsidP="00000000" w:rsidRDefault="00000000" w:rsidRPr="00000000" w14:paraId="0000003C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9.1. Este Contrato constitui o acordo completo entre as partes em relação ao Aplicativo e substitui todos os acordos e entendimentos anteriores.</w:t>
      </w:r>
    </w:p>
    <w:p w:rsidR="00000000" w:rsidDel="00000000" w:rsidP="00000000" w:rsidRDefault="00000000" w:rsidRPr="00000000" w14:paraId="0000003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9.2. Este Contrato será regido pelas leis do [inserir jurisdição]. Qualquer litígio decorrente deste Contrato será submetido à jurisdição exclusiva dos tribunais competentes na [inserir jurisdição].</w:t>
      </w:r>
    </w:p>
    <w:p w:rsidR="00000000" w:rsidDel="00000000" w:rsidP="00000000" w:rsidRDefault="00000000" w:rsidRPr="00000000" w14:paraId="0000004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10. Contato</w:t>
      </w:r>
    </w:p>
    <w:p w:rsidR="00000000" w:rsidDel="00000000" w:rsidP="00000000" w:rsidRDefault="00000000" w:rsidRPr="00000000" w14:paraId="0000004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entrar em contato com a Empresa em relação a este Contrato ou ao Aplicativo, envie um e-mail para [inserir endereço de e-mail de contato].</w:t>
      </w:r>
    </w:p>
    <w:p w:rsidR="00000000" w:rsidDel="00000000" w:rsidP="00000000" w:rsidRDefault="00000000" w:rsidRPr="00000000" w14:paraId="0000004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Ao utilizar o Aplicativo, o Usuário declara ter lido, compreendido e concordado com todos os termos e condições deste Contrato de Licença de Uso do Aplicativo.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[Data de Emissão] : </w:t>
      </w:r>
      <w:r w:rsidDel="00000000" w:rsidR="00000000" w:rsidRPr="00000000">
        <w:rPr>
          <w:b w:val="1"/>
          <w:rtl w:val="0"/>
        </w:rPr>
        <w:t xml:space="preserve">18/09/2023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acifico" w:cs="Pacifico" w:eastAsia="Pacifico" w:hAnsi="Pacifico"/>
          <w:b w:val="1"/>
        </w:rPr>
      </w:pPr>
      <w:r w:rsidDel="00000000" w:rsidR="00000000" w:rsidRPr="00000000">
        <w:rPr>
          <w:rtl w:val="0"/>
        </w:rPr>
        <w:t xml:space="preserve">[Assinatura Digital da Empresa (se aplicável)] : </w:t>
      </w:r>
      <w:r w:rsidDel="00000000" w:rsidR="00000000" w:rsidRPr="00000000">
        <w:rPr>
          <w:rFonts w:ascii="Pacifico" w:cs="Pacifico" w:eastAsia="Pacifico" w:hAnsi="Pacifico"/>
          <w:b w:val="1"/>
          <w:rtl w:val="0"/>
        </w:rPr>
        <w:t xml:space="preserve">ian gai india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cific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