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03" w:rsidRDefault="005C6103">
      <w:r w:rsidRPr="005C6103">
        <w:rPr>
          <w:b/>
        </w:rPr>
        <w:t>Transactions</w:t>
      </w:r>
      <w:r>
        <w:t xml:space="preserve"> – entered in grid under specific account</w:t>
      </w:r>
    </w:p>
    <w:p w:rsidR="005C6103" w:rsidRDefault="005C6103">
      <w:r w:rsidRPr="005C6103">
        <w:rPr>
          <w:b/>
        </w:rPr>
        <w:t>Accounts</w:t>
      </w:r>
      <w:r>
        <w:t xml:space="preserve"> – added as separate entity</w:t>
      </w:r>
    </w:p>
    <w:p w:rsidR="005C6103" w:rsidRDefault="005C6103">
      <w:r w:rsidRPr="005C6103">
        <w:rPr>
          <w:b/>
        </w:rPr>
        <w:t>Payees</w:t>
      </w:r>
      <w:r>
        <w:t xml:space="preserve"> – added on-the-fly when entering transactions; also managed separately.  A lookup but copied into the transaction at time of transaction edit so that if payee is deleted, it remains in the transaction for history</w:t>
      </w:r>
    </w:p>
    <w:p w:rsidR="005C6103" w:rsidRDefault="005C6103" w:rsidP="005C6103">
      <w:r w:rsidRPr="005C6103">
        <w:rPr>
          <w:b/>
        </w:rPr>
        <w:t>Tags</w:t>
      </w:r>
      <w:r>
        <w:t xml:space="preserve"> – </w:t>
      </w:r>
      <w:r>
        <w:t>add</w:t>
      </w:r>
      <w:r>
        <w:t>ed</w:t>
      </w:r>
      <w:r>
        <w:t xml:space="preserve"> on-the-fly when entering transactions; also managed separately.  A lookup but copied into the transaction at time of transaction edit so that if payee is deleted, it remains in the transaction for history</w:t>
      </w:r>
    </w:p>
    <w:p w:rsidR="005C6103" w:rsidRDefault="005C6103">
      <w:r w:rsidRPr="005C6103">
        <w:rPr>
          <w:b/>
        </w:rPr>
        <w:t>Splits</w:t>
      </w:r>
      <w:r>
        <w:t xml:space="preserve"> – determined at time of transaction edit.  How is this implemented?</w:t>
      </w:r>
    </w:p>
    <w:p w:rsidR="005C6103" w:rsidRDefault="005C6103" w:rsidP="005C6103">
      <w:r w:rsidRPr="005C6103">
        <w:rPr>
          <w:b/>
        </w:rPr>
        <w:t>Categories</w:t>
      </w:r>
      <w:r>
        <w:t xml:space="preserve"> – </w:t>
      </w:r>
      <w:r>
        <w:t>add</w:t>
      </w:r>
      <w:r>
        <w:t>ed</w:t>
      </w:r>
      <w:r>
        <w:t xml:space="preserve"> on-the-fly when entering transactions; also managed separately.</w:t>
      </w:r>
      <w:bookmarkStart w:id="0" w:name="_GoBack"/>
      <w:bookmarkEnd w:id="0"/>
    </w:p>
    <w:p w:rsidR="005C6103" w:rsidRDefault="005C6103">
      <w:r w:rsidRPr="005C6103">
        <w:rPr>
          <w:b/>
        </w:rPr>
        <w:t>Scheduled</w:t>
      </w:r>
      <w:r>
        <w:t xml:space="preserve"> </w:t>
      </w:r>
      <w:r w:rsidRPr="005C6103">
        <w:rPr>
          <w:b/>
        </w:rPr>
        <w:t>Transactions</w:t>
      </w:r>
      <w:r w:rsidRPr="005C6103">
        <w:t xml:space="preserve"> </w:t>
      </w:r>
      <w:r>
        <w:t>–</w:t>
      </w:r>
      <w:r w:rsidRPr="005C6103">
        <w:t xml:space="preserve"> </w:t>
      </w:r>
      <w:r>
        <w:t>designated at transaction edit</w:t>
      </w:r>
      <w:r>
        <w:t>; also managed separately</w:t>
      </w:r>
      <w:r>
        <w:t>.</w:t>
      </w:r>
    </w:p>
    <w:p w:rsidR="005C6103" w:rsidRDefault="005C6103">
      <w:r w:rsidRPr="005C6103">
        <w:rPr>
          <w:b/>
        </w:rPr>
        <w:t>Institutions</w:t>
      </w:r>
      <w:r>
        <w:t xml:space="preserve"> – added as separate entity</w:t>
      </w:r>
    </w:p>
    <w:p w:rsidR="005C6103" w:rsidRDefault="005C6103" w:rsidP="005C6103">
      <w:r w:rsidRPr="005C6103">
        <w:rPr>
          <w:b/>
        </w:rPr>
        <w:t>Budgets</w:t>
      </w:r>
      <w:r>
        <w:t xml:space="preserve"> – a</w:t>
      </w:r>
      <w:r>
        <w:t>dd</w:t>
      </w:r>
      <w:r>
        <w:t>ed</w:t>
      </w:r>
      <w:r>
        <w:t xml:space="preserve"> on-the-fly when entering transact</w:t>
      </w:r>
      <w:r>
        <w:t>ions; also managed separately.</w:t>
      </w:r>
    </w:p>
    <w:p w:rsidR="005C6103" w:rsidRDefault="005C6103"/>
    <w:p w:rsidR="005C6103" w:rsidRDefault="005C6103"/>
    <w:sectPr w:rsidR="005C61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9F" w:rsidRDefault="00D0549F" w:rsidP="005C6103">
      <w:pPr>
        <w:spacing w:after="0" w:line="240" w:lineRule="auto"/>
      </w:pPr>
      <w:r>
        <w:separator/>
      </w:r>
    </w:p>
  </w:endnote>
  <w:endnote w:type="continuationSeparator" w:id="0">
    <w:p w:rsidR="00D0549F" w:rsidRDefault="00D0549F" w:rsidP="005C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9F" w:rsidRDefault="00D0549F" w:rsidP="005C6103">
      <w:pPr>
        <w:spacing w:after="0" w:line="240" w:lineRule="auto"/>
      </w:pPr>
      <w:r>
        <w:separator/>
      </w:r>
    </w:p>
  </w:footnote>
  <w:footnote w:type="continuationSeparator" w:id="0">
    <w:p w:rsidR="00D0549F" w:rsidRDefault="00D0549F" w:rsidP="005C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03" w:rsidRPr="005C6103" w:rsidRDefault="005C6103" w:rsidP="005C6103">
    <w:pPr>
      <w:pStyle w:val="Title"/>
      <w:rPr>
        <w:rStyle w:val="BookTitle"/>
      </w:rPr>
    </w:pPr>
    <w:r w:rsidRPr="005C6103">
      <w:rPr>
        <w:rStyle w:val="BookTitle"/>
      </w:rPr>
      <w:t>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03"/>
    <w:rsid w:val="005C6103"/>
    <w:rsid w:val="00CF16C1"/>
    <w:rsid w:val="00D0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CA3FA-C4FC-47F6-A863-5AA028A8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03"/>
  </w:style>
  <w:style w:type="paragraph" w:styleId="Footer">
    <w:name w:val="footer"/>
    <w:basedOn w:val="Normal"/>
    <w:link w:val="FooterChar"/>
    <w:uiPriority w:val="99"/>
    <w:unhideWhenUsed/>
    <w:rsid w:val="005C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03"/>
  </w:style>
  <w:style w:type="paragraph" w:styleId="Title">
    <w:name w:val="Title"/>
    <w:basedOn w:val="Normal"/>
    <w:next w:val="Normal"/>
    <w:link w:val="TitleChar"/>
    <w:uiPriority w:val="10"/>
    <w:qFormat/>
    <w:rsid w:val="005C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C610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Barnes</dc:creator>
  <cp:keywords/>
  <dc:description/>
  <cp:lastModifiedBy>Rod Barnes</cp:lastModifiedBy>
  <cp:revision>1</cp:revision>
  <dcterms:created xsi:type="dcterms:W3CDTF">2019-10-04T22:09:00Z</dcterms:created>
  <dcterms:modified xsi:type="dcterms:W3CDTF">2019-10-04T22:18:00Z</dcterms:modified>
</cp:coreProperties>
</file>