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A7B8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88943BF" w14:textId="0ADFAC3C" w:rsidR="00EA7B8F" w:rsidRPr="003B466F" w:rsidRDefault="00EA7B8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A7B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mis intereses profesionales no han cambiado; por el contrario, </w:t>
            </w:r>
            <w:r w:rsidRPr="00EA7B8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 han consolidado y reafirmado</w:t>
            </w:r>
            <w:r w:rsidRPr="00EA7B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La experiencia del Proyecto APT sirvió como el escenario práctico ideal para validar que el camino que elegí —el desarrollo de software con un enfoque en la calidad y la gestión eficiente de datos— es el que realmente me apasiona y en el que deseo especializarme.</w:t>
            </w:r>
          </w:p>
          <w:p w14:paraId="5C31E427" w14:textId="77777777" w:rsidR="00761B8A" w:rsidRPr="00EA7B8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A2C2E3D" w14:textId="2028AA0C" w:rsidR="00EA7B8F" w:rsidRPr="003B466F" w:rsidRDefault="00EA7B8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A7B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me afectó positivamente al funcionar como una </w:t>
            </w:r>
            <w:r w:rsidRPr="00EA7B8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prueba de concepto de mis propias habilidades</w:t>
            </w:r>
            <w:r w:rsidRPr="00EA7B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Al tener que integrar los conocimientos de las asignaturas que más disfruté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0736A6E6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  <w:r w:rsidR="00EA7B8F" w:rsidRPr="00EA7B8F">
              <w:t xml:space="preserve"> </w:t>
            </w:r>
            <w:r w:rsidR="00EA7B8F" w:rsidRPr="00EA7B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hubo cambios estructurales, sino una validación operativa. El proyecto confirmó la solidez de mi núcleo técnico (Desarrollo y BD) y mi capacidad de liderazgo ágil. Asimismo, evidenció que la falta de herramientas de análisis de datos (BI) limita el alcance estratégico de mis soluciones.</w:t>
            </w:r>
          </w:p>
          <w:p w14:paraId="409E2634" w14:textId="477C2978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  <w:r w:rsidR="00EA7B8F" w:rsidRPr="00EA7B8F">
              <w:t xml:space="preserve"> </w:t>
            </w:r>
            <w:r w:rsidR="00EA7B8F" w:rsidRPr="00EA7B8F">
              <w:rPr>
                <w:rFonts w:eastAsiaTheme="majorEastAsia"/>
                <w:sz w:val="24"/>
                <w:szCs w:val="24"/>
              </w:rPr>
              <w:t xml:space="preserve">Enfocarme en la </w:t>
            </w:r>
            <w:r w:rsidR="00EA7B8F" w:rsidRPr="00EA7B8F">
              <w:rPr>
                <w:rFonts w:eastAsiaTheme="majorEastAsia"/>
                <w:b/>
                <w:bCs/>
                <w:sz w:val="24"/>
                <w:szCs w:val="24"/>
              </w:rPr>
              <w:t>especialización técnica continua</w:t>
            </w:r>
            <w:r w:rsidR="00EA7B8F" w:rsidRPr="00EA7B8F">
              <w:rPr>
                <w:rFonts w:eastAsiaTheme="majorEastAsia"/>
                <w:sz w:val="24"/>
                <w:szCs w:val="24"/>
              </w:rPr>
              <w:t xml:space="preserve"> </w:t>
            </w:r>
            <w:r w:rsidR="00EA7B8F" w:rsidRPr="00EA7B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desarrollo de software y buscar activamente roles que me permitan ejercer el liderazgo de equipos, combinando la ejecución técnica con la gestión ágil.</w:t>
            </w:r>
          </w:p>
          <w:p w14:paraId="0ADDEA9D" w14:textId="5878C272" w:rsidR="00EA7B8F" w:rsidRPr="00EA7B8F" w:rsidRDefault="00761B8A" w:rsidP="00EA7B8F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A7B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¿Cuáles son tus planes para mejorar tus debilidades?</w:t>
            </w:r>
            <w:r w:rsidR="00EA7B8F" w:rsidRPr="00EA7B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gramStart"/>
            <w:r w:rsidR="00EA7B8F" w:rsidRPr="00EA7B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  Inglés</w:t>
            </w:r>
            <w:proofErr w:type="gramEnd"/>
            <w:r w:rsidR="00EA7B8F" w:rsidRPr="00EA7B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Capacitación formal enfocada en inglés técnico para lograr fluidez profesional.</w:t>
            </w:r>
          </w:p>
          <w:p w14:paraId="7E7E3623" w14:textId="77777777" w:rsidR="00EA7B8F" w:rsidRPr="00EA7B8F" w:rsidRDefault="00EA7B8F" w:rsidP="00EA7B8F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EA7B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  BI</w:t>
            </w:r>
            <w:proofErr w:type="gramEnd"/>
            <w:r w:rsidRPr="00EA7B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Minería de Datos: Ejecutar un plan de autoaprendizaje intensivo para recuperar y nivelar los contenidos que no pude cursar debido a mi licencia médica, asegurando mi competitividad en el análisis de datos.</w:t>
            </w:r>
          </w:p>
          <w:p w14:paraId="0E2C6A44" w14:textId="4AEFEA41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37C35DC7" w:rsid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  <w:r w:rsidR="00EA7B8F" w:rsidRPr="00EA7B8F">
              <w:t xml:space="preserve"> </w:t>
            </w:r>
            <w:r w:rsidR="00EA7B8F" w:rsidRPr="00EA7B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cambiado, se han ratificado. El Proyecto APT reforzó la disciplina técnica y la visión sistémica necesarias para operar en entornos críticos. Confirmó que mi vocación no es solo programar, sino garantizar la estabilidad y continuidad operacional</w:t>
            </w:r>
          </w:p>
          <w:p w14:paraId="03A2524B" w14:textId="77777777" w:rsidR="00EA7B8F" w:rsidRPr="003B466F" w:rsidRDefault="00EA7B8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49BEE714" w:rsid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  <w:r w:rsidR="00EA7B8F" w:rsidRPr="00EA7B8F">
              <w:t xml:space="preserve"> </w:t>
            </w:r>
            <w:r w:rsidR="00EA7B8F" w:rsidRPr="00EA7B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proyecto consolidado como Líder del equipo de Soporte TI en el sector bancario. Mi rol habrá evolucionado de la ejecución técnica a la gestión estratégica: liderando equipos, asegurando el cumplimiento de </w:t>
            </w:r>
            <w:proofErr w:type="spellStart"/>
            <w:r w:rsidR="00EA7B8F" w:rsidRPr="00EA7B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SLAs</w:t>
            </w:r>
            <w:proofErr w:type="spellEnd"/>
            <w:r w:rsidR="00EA7B8F" w:rsidRPr="00EA7B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críticos y transformando el área de soporte de un modelo reactivo a uno proactivo que garantice la excelencia operativa del negocio.</w:t>
            </w:r>
          </w:p>
          <w:p w14:paraId="5FE737D5" w14:textId="77777777" w:rsidR="00EA7B8F" w:rsidRDefault="00EA7B8F" w:rsidP="00EA7B8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088061" w14:textId="77777777" w:rsidR="00EA7B8F" w:rsidRDefault="00EA7B8F" w:rsidP="00EA7B8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B65564" w14:textId="77777777" w:rsidR="00EA7B8F" w:rsidRDefault="00EA7B8F" w:rsidP="00EA7B8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0F75A4" w14:textId="77777777" w:rsidR="00EA7B8F" w:rsidRPr="00EA7B8F" w:rsidRDefault="00EA7B8F" w:rsidP="00EA7B8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D9289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7CA7A38" w14:textId="77777777" w:rsidR="00D92896" w:rsidRPr="00D92896" w:rsidRDefault="00D92896" w:rsidP="00D9289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D9289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  </w:t>
            </w:r>
            <w:r w:rsidRPr="00D9289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Positivos</w:t>
            </w:r>
            <w:proofErr w:type="gramEnd"/>
            <w:r w:rsidRPr="00D9289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</w:t>
            </w:r>
            <w:r w:rsidRPr="00D9289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</w:t>
            </w:r>
            <w:r w:rsidRPr="00D9289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sinergia técnica</w:t>
            </w:r>
            <w:r w:rsidRPr="00D9289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lograda al aplicar metodologías ágiles, lo que nos permitió organizar roles según nuestras fortalezas (programación/BD) y lograr una integración efectiva Front-</w:t>
            </w:r>
            <w:proofErr w:type="spellStart"/>
            <w:r w:rsidRPr="00D9289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Pr="00D9289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/Back-</w:t>
            </w:r>
            <w:proofErr w:type="spellStart"/>
            <w:r w:rsidRPr="00D9289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Pr="00D9289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DBF889E" w14:textId="77777777" w:rsidR="00D92896" w:rsidRPr="00D92896" w:rsidRDefault="00D92896" w:rsidP="00D9289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D9289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  </w:t>
            </w:r>
            <w:r w:rsidRPr="00D9289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Negativos</w:t>
            </w:r>
            <w:proofErr w:type="gramEnd"/>
            <w:r w:rsidRPr="00D9289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</w:t>
            </w:r>
            <w:r w:rsidRPr="00D9289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Los desafíos naturales de </w:t>
            </w:r>
            <w:r w:rsidRPr="00D9289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sincronización y gestión del tiempo</w:t>
            </w:r>
            <w:r w:rsidRPr="00D9289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etapas críticas, además de la complejidad de unificar distintos estilos de codificación bajo un estándar de calidad común.</w:t>
            </w:r>
          </w:p>
          <w:p w14:paraId="6DB6DBAE" w14:textId="77777777" w:rsidR="00D92896" w:rsidRPr="003B466F" w:rsidRDefault="00D9289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58461B" w14:textId="4E749332" w:rsidR="00761B8A" w:rsidRPr="00D92896" w:rsidRDefault="00761B8A" w:rsidP="001917D8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0D92896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  <w:r w:rsidR="00D92896" w:rsidRPr="00D92896">
              <w:t xml:space="preserve"> </w:t>
            </w:r>
          </w:p>
          <w:p w14:paraId="2D248779" w14:textId="6B2BA2A3" w:rsidR="00D92896" w:rsidRPr="00D92896" w:rsidRDefault="00D92896" w:rsidP="001917D8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9289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potenciar mi perfil de liderazgo, debo mejorar en la delegación temprana y estratégica. Mi foco será transitar de la ejecución operativa a la facilitación del equipo, asegurando una comunicación asertiva que permita detectar y resolver bloqueos antes de que afecten los plazos o la calidad del entregable.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7CFD9" w14:textId="77777777" w:rsidR="00DD03D9" w:rsidRDefault="00DD03D9" w:rsidP="00DF38AE">
      <w:pPr>
        <w:spacing w:after="0" w:line="240" w:lineRule="auto"/>
      </w:pPr>
      <w:r>
        <w:separator/>
      </w:r>
    </w:p>
  </w:endnote>
  <w:endnote w:type="continuationSeparator" w:id="0">
    <w:p w14:paraId="449C06E9" w14:textId="77777777" w:rsidR="00DD03D9" w:rsidRDefault="00DD03D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44038" w14:textId="77777777" w:rsidR="00DD03D9" w:rsidRDefault="00DD03D9" w:rsidP="00DF38AE">
      <w:pPr>
        <w:spacing w:after="0" w:line="240" w:lineRule="auto"/>
      </w:pPr>
      <w:r>
        <w:separator/>
      </w:r>
    </w:p>
  </w:footnote>
  <w:footnote w:type="continuationSeparator" w:id="0">
    <w:p w14:paraId="6D09A0BB" w14:textId="77777777" w:rsidR="00DD03D9" w:rsidRDefault="00DD03D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858204">
    <w:abstractNumId w:val="3"/>
  </w:num>
  <w:num w:numId="2" w16cid:durableId="578177750">
    <w:abstractNumId w:val="8"/>
  </w:num>
  <w:num w:numId="3" w16cid:durableId="997265254">
    <w:abstractNumId w:val="12"/>
  </w:num>
  <w:num w:numId="4" w16cid:durableId="1410075893">
    <w:abstractNumId w:val="28"/>
  </w:num>
  <w:num w:numId="5" w16cid:durableId="1709336163">
    <w:abstractNumId w:val="30"/>
  </w:num>
  <w:num w:numId="6" w16cid:durableId="552545165">
    <w:abstractNumId w:val="4"/>
  </w:num>
  <w:num w:numId="7" w16cid:durableId="971322978">
    <w:abstractNumId w:val="11"/>
  </w:num>
  <w:num w:numId="8" w16cid:durableId="1524248481">
    <w:abstractNumId w:val="19"/>
  </w:num>
  <w:num w:numId="9" w16cid:durableId="531766050">
    <w:abstractNumId w:val="15"/>
  </w:num>
  <w:num w:numId="10" w16cid:durableId="278803040">
    <w:abstractNumId w:val="9"/>
  </w:num>
  <w:num w:numId="11" w16cid:durableId="1975672952">
    <w:abstractNumId w:val="24"/>
  </w:num>
  <w:num w:numId="12" w16cid:durableId="1916163790">
    <w:abstractNumId w:val="35"/>
  </w:num>
  <w:num w:numId="13" w16cid:durableId="1925064167">
    <w:abstractNumId w:val="29"/>
  </w:num>
  <w:num w:numId="14" w16cid:durableId="1723138827">
    <w:abstractNumId w:val="1"/>
  </w:num>
  <w:num w:numId="15" w16cid:durableId="398141544">
    <w:abstractNumId w:val="36"/>
  </w:num>
  <w:num w:numId="16" w16cid:durableId="1018121951">
    <w:abstractNumId w:val="21"/>
  </w:num>
  <w:num w:numId="17" w16cid:durableId="1109393696">
    <w:abstractNumId w:val="17"/>
  </w:num>
  <w:num w:numId="18" w16cid:durableId="1484004823">
    <w:abstractNumId w:val="31"/>
  </w:num>
  <w:num w:numId="19" w16cid:durableId="1075275138">
    <w:abstractNumId w:val="10"/>
  </w:num>
  <w:num w:numId="20" w16cid:durableId="1222521474">
    <w:abstractNumId w:val="39"/>
  </w:num>
  <w:num w:numId="21" w16cid:durableId="2095931578">
    <w:abstractNumId w:val="34"/>
  </w:num>
  <w:num w:numId="22" w16cid:durableId="19824456">
    <w:abstractNumId w:val="13"/>
  </w:num>
  <w:num w:numId="23" w16cid:durableId="756947147">
    <w:abstractNumId w:val="14"/>
  </w:num>
  <w:num w:numId="24" w16cid:durableId="2039089077">
    <w:abstractNumId w:val="5"/>
  </w:num>
  <w:num w:numId="25" w16cid:durableId="1740790152">
    <w:abstractNumId w:val="16"/>
  </w:num>
  <w:num w:numId="26" w16cid:durableId="921647730">
    <w:abstractNumId w:val="20"/>
  </w:num>
  <w:num w:numId="27" w16cid:durableId="1039433507">
    <w:abstractNumId w:val="23"/>
  </w:num>
  <w:num w:numId="28" w16cid:durableId="370302526">
    <w:abstractNumId w:val="0"/>
  </w:num>
  <w:num w:numId="29" w16cid:durableId="2117019272">
    <w:abstractNumId w:val="18"/>
  </w:num>
  <w:num w:numId="30" w16cid:durableId="1206867432">
    <w:abstractNumId w:val="22"/>
  </w:num>
  <w:num w:numId="31" w16cid:durableId="874390402">
    <w:abstractNumId w:val="2"/>
  </w:num>
  <w:num w:numId="32" w16cid:durableId="870611641">
    <w:abstractNumId w:val="7"/>
  </w:num>
  <w:num w:numId="33" w16cid:durableId="283389189">
    <w:abstractNumId w:val="32"/>
  </w:num>
  <w:num w:numId="34" w16cid:durableId="1798790834">
    <w:abstractNumId w:val="38"/>
  </w:num>
  <w:num w:numId="35" w16cid:durableId="878324965">
    <w:abstractNumId w:val="6"/>
  </w:num>
  <w:num w:numId="36" w16cid:durableId="378356658">
    <w:abstractNumId w:val="25"/>
  </w:num>
  <w:num w:numId="37" w16cid:durableId="60953160">
    <w:abstractNumId w:val="37"/>
  </w:num>
  <w:num w:numId="38" w16cid:durableId="581716694">
    <w:abstractNumId w:val="27"/>
  </w:num>
  <w:num w:numId="39" w16cid:durableId="2001232183">
    <w:abstractNumId w:val="26"/>
  </w:num>
  <w:num w:numId="40" w16cid:durableId="35940523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277E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0FB1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2896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03D9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A7B8F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676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Octavio Quezada</cp:lastModifiedBy>
  <cp:revision>2</cp:revision>
  <cp:lastPrinted>2019-12-16T20:10:00Z</cp:lastPrinted>
  <dcterms:created xsi:type="dcterms:W3CDTF">2025-12-05T22:44:00Z</dcterms:created>
  <dcterms:modified xsi:type="dcterms:W3CDTF">2025-12-05T22:44:00Z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