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65" w:rsidRPr="002577EB" w:rsidRDefault="004D2B73" w:rsidP="002577EB">
      <w:pPr>
        <w:spacing w:before="100" w:beforeAutospacing="1" w:after="100" w:afterAutospacing="1"/>
        <w:ind w:firstLine="0"/>
        <w:jc w:val="center"/>
        <w:outlineLvl w:val="1"/>
        <w:rPr>
          <w:rFonts w:ascii="Arial" w:eastAsia="Times New Roman" w:hAnsi="Arial" w:cs="Arial"/>
          <w:b/>
          <w:bCs/>
          <w:sz w:val="44"/>
          <w:szCs w:val="44"/>
          <w:u w:val="single"/>
          <w:lang w:eastAsia="en-AU"/>
        </w:rPr>
      </w:pPr>
      <w:bookmarkStart w:id="0" w:name="SECTION0001002000000000000000"/>
      <w:bookmarkEnd w:id="0"/>
      <w:r>
        <w:rPr>
          <w:rFonts w:ascii="Arial" w:eastAsia="Times New Roman" w:hAnsi="Arial" w:cs="Arial"/>
          <w:b/>
          <w:bCs/>
          <w:sz w:val="44"/>
          <w:szCs w:val="44"/>
          <w:u w:val="single"/>
          <w:lang w:eastAsia="en-AU"/>
        </w:rPr>
        <w:t>Mentoring Assignment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Problem</w:t>
      </w:r>
    </w:p>
    <w:p w:rsidR="00B85E96" w:rsidRDefault="00B85E96" w:rsidP="00B85E96">
      <w:pPr>
        <w:pStyle w:val="Default"/>
        <w:spacing w:before="100" w:beforeAutospacing="1" w:after="100" w:afterAutospacing="1"/>
        <w:rPr>
          <w:rFonts w:ascii="Arial" w:hAnsi="Arial" w:cs="Arial"/>
        </w:rPr>
      </w:pPr>
      <w:r w:rsidRPr="00B85E96">
        <w:rPr>
          <w:rFonts w:ascii="Arial" w:hAnsi="Arial" w:cs="Arial"/>
        </w:rPr>
        <w:t xml:space="preserve">The Adolescent </w:t>
      </w:r>
      <w:r w:rsidR="00882116">
        <w:rPr>
          <w:rFonts w:ascii="Arial" w:hAnsi="Arial" w:cs="Arial"/>
        </w:rPr>
        <w:t>Shelter</w:t>
      </w:r>
      <w:r w:rsidRPr="00B85E96">
        <w:rPr>
          <w:rFonts w:ascii="Arial" w:hAnsi="Arial" w:cs="Arial"/>
        </w:rPr>
        <w:t xml:space="preserve"> is a charitable institution which runs a program to support troubled adolescents via the help of mature volunteers. </w:t>
      </w:r>
      <w:r>
        <w:rPr>
          <w:rFonts w:ascii="Arial" w:hAnsi="Arial" w:cs="Arial"/>
        </w:rPr>
        <w:t xml:space="preserve"> </w:t>
      </w:r>
      <w:r w:rsidRPr="00B85E96">
        <w:rPr>
          <w:rFonts w:ascii="Arial" w:hAnsi="Arial" w:cs="Arial"/>
        </w:rPr>
        <w:t xml:space="preserve">The program aims to pair an adolescent with a volunteer to provide the adolescent with the best possible mentoring and to provide the volunteer with a rewarding experience. </w:t>
      </w:r>
      <w:r>
        <w:rPr>
          <w:rFonts w:ascii="Arial" w:hAnsi="Arial" w:cs="Arial"/>
        </w:rPr>
        <w:t xml:space="preserve"> </w:t>
      </w:r>
      <w:r w:rsidRPr="00B85E96">
        <w:rPr>
          <w:rFonts w:ascii="Arial" w:hAnsi="Arial" w:cs="Arial"/>
        </w:rPr>
        <w:t xml:space="preserve">Towards that goal, each volunteer and each adolescent is required to perform a personality-profiling test. </w:t>
      </w:r>
      <w:r>
        <w:rPr>
          <w:rFonts w:ascii="Arial" w:hAnsi="Arial" w:cs="Arial"/>
        </w:rPr>
        <w:t xml:space="preserve"> </w:t>
      </w:r>
      <w:r w:rsidRPr="00B85E96">
        <w:rPr>
          <w:rFonts w:ascii="Arial" w:hAnsi="Arial" w:cs="Arial"/>
        </w:rPr>
        <w:t xml:space="preserve">A test reports a score for each of the </w:t>
      </w:r>
      <w:r w:rsidRPr="00B85E96">
        <w:rPr>
          <w:rFonts w:ascii="Arial" w:hAnsi="Arial" w:cs="Arial"/>
          <w:b/>
          <w:bCs/>
          <w:i/>
        </w:rPr>
        <w:t>N</w:t>
      </w:r>
      <w:r w:rsidRPr="00B85E96">
        <w:rPr>
          <w:rFonts w:ascii="Arial" w:hAnsi="Arial" w:cs="Arial"/>
          <w:b/>
          <w:bCs/>
        </w:rPr>
        <w:t xml:space="preserve"> </w:t>
      </w:r>
      <w:r w:rsidRPr="00B85E96">
        <w:rPr>
          <w:rFonts w:ascii="Arial" w:hAnsi="Arial" w:cs="Arial"/>
        </w:rPr>
        <w:t xml:space="preserve">different personality traits. </w:t>
      </w:r>
      <w:r>
        <w:rPr>
          <w:rFonts w:ascii="Arial" w:hAnsi="Arial" w:cs="Arial"/>
        </w:rPr>
        <w:t xml:space="preserve"> </w:t>
      </w:r>
      <w:r w:rsidRPr="00B85E9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scores can be in the </w:t>
      </w:r>
      <w:r w:rsidR="00882116">
        <w:rPr>
          <w:rFonts w:ascii="Arial" w:hAnsi="Arial" w:cs="Arial"/>
        </w:rPr>
        <w:t>range of 1 to 30</w:t>
      </w:r>
      <w:r>
        <w:rPr>
          <w:rFonts w:ascii="Arial" w:hAnsi="Arial" w:cs="Arial"/>
        </w:rPr>
        <w:t xml:space="preserve">00 inclusive. </w:t>
      </w:r>
      <w:r w:rsidRPr="00B85E96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test scores are presented as a </w:t>
      </w:r>
      <w:r w:rsidRPr="00B85E96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>in</w:t>
      </w:r>
      <w:r w:rsidRPr="00B85E96">
        <w:rPr>
          <w:rFonts w:ascii="Arial" w:hAnsi="Arial" w:cs="Arial"/>
        </w:rPr>
        <w:t xml:space="preserve"> the following form:</w:t>
      </w:r>
    </w:p>
    <w:p w:rsidR="00B85E96" w:rsidRDefault="00B85E96" w:rsidP="00B85E96">
      <w:pPr>
        <w:pStyle w:val="Default"/>
        <w:spacing w:before="100" w:beforeAutospacing="1" w:after="100" w:afterAutospacing="1"/>
        <w:rPr>
          <w:rFonts w:ascii="Arial" w:hAnsi="Arial" w:cs="Arial"/>
          <w:vertAlign w:val="subscript"/>
        </w:rPr>
      </w:pPr>
      <w:proofErr w:type="spellStart"/>
      <w:r w:rsidRPr="00B85E96">
        <w:rPr>
          <w:rFonts w:ascii="Arial" w:hAnsi="Arial" w:cs="Arial"/>
        </w:rPr>
        <w:t>PersonCategory</w:t>
      </w:r>
      <w:proofErr w:type="spellEnd"/>
      <w:r w:rsidRPr="00B85E96">
        <w:rPr>
          <w:rFonts w:ascii="Arial" w:hAnsi="Arial" w:cs="Arial"/>
        </w:rPr>
        <w:t xml:space="preserve"> &lt;name&gt; </w:t>
      </w:r>
      <w:r w:rsidR="009B29B2">
        <w:rPr>
          <w:rFonts w:ascii="Arial" w:hAnsi="Arial" w:cs="Arial"/>
        </w:rPr>
        <w:t xml:space="preserve">s1, s2, </w:t>
      </w:r>
      <w:proofErr w:type="gramStart"/>
      <w:r w:rsidR="009B29B2">
        <w:rPr>
          <w:rFonts w:ascii="Arial" w:hAnsi="Arial" w:cs="Arial"/>
        </w:rPr>
        <w:t xml:space="preserve">s3, </w:t>
      </w:r>
      <w:r w:rsidRPr="00B85E96">
        <w:rPr>
          <w:rFonts w:ascii="Arial" w:hAnsi="Arial" w:cs="Arial"/>
        </w:rPr>
        <w:t>...</w:t>
      </w:r>
      <w:proofErr w:type="gramEnd"/>
      <w:r w:rsidRPr="00B85E96">
        <w:rPr>
          <w:rFonts w:ascii="Arial" w:hAnsi="Arial" w:cs="Arial"/>
        </w:rPr>
        <w:t xml:space="preserve"> </w:t>
      </w:r>
      <w:proofErr w:type="spellStart"/>
      <w:r w:rsidR="009B29B2">
        <w:rPr>
          <w:rFonts w:ascii="Arial" w:hAnsi="Arial" w:cs="Arial"/>
        </w:rPr>
        <w:t>sN</w:t>
      </w:r>
      <w:proofErr w:type="spellEnd"/>
    </w:p>
    <w:p w:rsidR="00B85E96" w:rsidRPr="00B85E96" w:rsidRDefault="00B85E96" w:rsidP="00B85E96">
      <w:pPr>
        <w:pStyle w:val="Default"/>
        <w:spacing w:before="100" w:beforeAutospacing="1" w:after="100" w:afterAutospacing="1"/>
        <w:rPr>
          <w:rFonts w:ascii="Arial" w:hAnsi="Arial" w:cs="Arial"/>
        </w:rPr>
      </w:pPr>
      <w:proofErr w:type="gramStart"/>
      <w:r w:rsidRPr="00B85E96">
        <w:rPr>
          <w:rFonts w:ascii="Arial" w:hAnsi="Arial" w:cs="Arial"/>
        </w:rPr>
        <w:t>where</w:t>
      </w:r>
      <w:proofErr w:type="gramEnd"/>
      <w:r w:rsidRPr="00B85E96">
        <w:rPr>
          <w:rFonts w:ascii="Arial" w:hAnsi="Arial" w:cs="Arial"/>
        </w:rPr>
        <w:t xml:space="preserve"> </w:t>
      </w:r>
      <w:proofErr w:type="spellStart"/>
      <w:r w:rsidRPr="00B85E96">
        <w:rPr>
          <w:rFonts w:ascii="Arial" w:hAnsi="Arial" w:cs="Arial"/>
        </w:rPr>
        <w:t>PersonCategory</w:t>
      </w:r>
      <w:proofErr w:type="spellEnd"/>
      <w:r w:rsidRPr="00B85E96">
        <w:rPr>
          <w:rFonts w:ascii="Arial" w:hAnsi="Arial" w:cs="Arial"/>
        </w:rPr>
        <w:t xml:space="preserve"> is either Adolescent or Volunteer, and each </w:t>
      </w:r>
      <w:proofErr w:type="spellStart"/>
      <w:r w:rsidR="009B29B2">
        <w:rPr>
          <w:rFonts w:ascii="Arial" w:hAnsi="Arial" w:cs="Arial"/>
        </w:rPr>
        <w:t>si</w:t>
      </w:r>
      <w:proofErr w:type="spellEnd"/>
      <w:r w:rsidR="009B29B2" w:rsidRPr="00B85E96">
        <w:rPr>
          <w:rFonts w:ascii="Arial" w:hAnsi="Arial" w:cs="Arial"/>
        </w:rPr>
        <w:t xml:space="preserve"> </w:t>
      </w:r>
      <w:r w:rsidRPr="00B85E96">
        <w:rPr>
          <w:rFonts w:ascii="Arial" w:hAnsi="Arial" w:cs="Arial"/>
        </w:rPr>
        <w:t xml:space="preserve">(1 </w:t>
      </w:r>
      <w:r w:rsidR="009B29B2" w:rsidRPr="009B29B2">
        <w:rPr>
          <w:rFonts w:ascii="Arial" w:hAnsi="Arial" w:cs="Arial"/>
        </w:rPr>
        <w:t xml:space="preserve">&lt;= </w:t>
      </w:r>
      <w:proofErr w:type="spellStart"/>
      <w:r w:rsidRPr="009B29B2">
        <w:rPr>
          <w:rFonts w:ascii="Arial" w:hAnsi="Arial" w:cs="Arial"/>
        </w:rPr>
        <w:t>i</w:t>
      </w:r>
      <w:proofErr w:type="spellEnd"/>
      <w:r w:rsidRPr="009B29B2">
        <w:rPr>
          <w:rFonts w:ascii="Arial" w:hAnsi="Arial" w:cs="Arial"/>
        </w:rPr>
        <w:t xml:space="preserve"> &lt;</w:t>
      </w:r>
      <w:r w:rsidR="009B29B2">
        <w:rPr>
          <w:rFonts w:ascii="Arial" w:hAnsi="Arial" w:cs="Arial"/>
        </w:rPr>
        <w:t xml:space="preserve">= </w:t>
      </w:r>
      <w:r w:rsidRPr="009B29B2">
        <w:rPr>
          <w:rFonts w:ascii="Arial" w:hAnsi="Arial" w:cs="Arial"/>
          <w:b/>
          <w:bCs/>
        </w:rPr>
        <w:t>N</w:t>
      </w:r>
      <w:r w:rsidRPr="009B29B2">
        <w:rPr>
          <w:rFonts w:ascii="Arial" w:hAnsi="Arial" w:cs="Arial"/>
        </w:rPr>
        <w:t>)</w:t>
      </w:r>
      <w:r w:rsidRPr="00B85E96">
        <w:rPr>
          <w:rFonts w:ascii="Arial" w:hAnsi="Arial" w:cs="Arial"/>
        </w:rPr>
        <w:t xml:space="preserve"> is an </w:t>
      </w:r>
      <w:r w:rsidR="009B29B2">
        <w:rPr>
          <w:rFonts w:ascii="Arial" w:hAnsi="Arial" w:cs="Arial"/>
        </w:rPr>
        <w:t>i</w:t>
      </w:r>
      <w:r w:rsidRPr="00B85E96">
        <w:rPr>
          <w:rFonts w:ascii="Arial" w:hAnsi="Arial" w:cs="Arial"/>
        </w:rPr>
        <w:t>nteger valu</w:t>
      </w:r>
      <w:r w:rsidR="009B29B2">
        <w:rPr>
          <w:rFonts w:ascii="Arial" w:hAnsi="Arial" w:cs="Arial"/>
        </w:rPr>
        <w:t xml:space="preserve">e in the range of one (1) to </w:t>
      </w:r>
      <w:r w:rsidR="00882116">
        <w:rPr>
          <w:rFonts w:ascii="Arial" w:hAnsi="Arial" w:cs="Arial"/>
        </w:rPr>
        <w:t>three thousand (30</w:t>
      </w:r>
      <w:r w:rsidRPr="00B85E96">
        <w:rPr>
          <w:rFonts w:ascii="Arial" w:hAnsi="Arial" w:cs="Arial"/>
        </w:rPr>
        <w:t xml:space="preserve">00), inclusive. </w:t>
      </w:r>
    </w:p>
    <w:p w:rsidR="009B29B2" w:rsidRDefault="00882116" w:rsidP="009B29B2">
      <w:pPr>
        <w:pStyle w:val="Default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The Adolescent Shelter</w:t>
      </w:r>
      <w:r w:rsidR="00B85E96" w:rsidRPr="00B85E96">
        <w:rPr>
          <w:rFonts w:ascii="Arial" w:hAnsi="Arial" w:cs="Arial"/>
        </w:rPr>
        <w:t xml:space="preserve"> decided to assign weights to indicate the importance of each </w:t>
      </w:r>
      <w:r w:rsidR="009B29B2">
        <w:rPr>
          <w:rFonts w:ascii="Arial" w:hAnsi="Arial" w:cs="Arial"/>
        </w:rPr>
        <w:t xml:space="preserve">personality </w:t>
      </w:r>
      <w:r w:rsidR="00B85E96" w:rsidRPr="00B85E96">
        <w:rPr>
          <w:rFonts w:ascii="Arial" w:hAnsi="Arial" w:cs="Arial"/>
        </w:rPr>
        <w:t xml:space="preserve">trait. </w:t>
      </w:r>
      <w:r w:rsidR="009B29B2">
        <w:rPr>
          <w:rFonts w:ascii="Arial" w:hAnsi="Arial" w:cs="Arial"/>
        </w:rPr>
        <w:t xml:space="preserve"> </w:t>
      </w:r>
      <w:r w:rsidR="00B85E96" w:rsidRPr="00B85E96">
        <w:rPr>
          <w:rFonts w:ascii="Arial" w:hAnsi="Arial" w:cs="Arial"/>
        </w:rPr>
        <w:t>The weights (</w:t>
      </w:r>
      <w:r w:rsidR="00B85E96" w:rsidRPr="00B85E96">
        <w:rPr>
          <w:rFonts w:ascii="Arial" w:hAnsi="Arial" w:cs="Arial"/>
          <w:i/>
          <w:iCs/>
        </w:rPr>
        <w:t xml:space="preserve">w1, </w:t>
      </w:r>
      <w:proofErr w:type="gramStart"/>
      <w:r w:rsidR="00B85E96" w:rsidRPr="00B85E96">
        <w:rPr>
          <w:rFonts w:ascii="Arial" w:hAnsi="Arial" w:cs="Arial"/>
          <w:i/>
          <w:iCs/>
        </w:rPr>
        <w:t>w2, …</w:t>
      </w:r>
      <w:proofErr w:type="gramEnd"/>
      <w:r w:rsidR="00B85E96" w:rsidRPr="00B85E96">
        <w:rPr>
          <w:rFonts w:ascii="Arial" w:hAnsi="Arial" w:cs="Arial"/>
          <w:i/>
          <w:iCs/>
        </w:rPr>
        <w:t xml:space="preserve"> </w:t>
      </w:r>
      <w:proofErr w:type="spellStart"/>
      <w:r w:rsidR="00B85E96" w:rsidRPr="00B85E96">
        <w:rPr>
          <w:rFonts w:ascii="Arial" w:hAnsi="Arial" w:cs="Arial"/>
          <w:i/>
          <w:iCs/>
        </w:rPr>
        <w:t>wN</w:t>
      </w:r>
      <w:proofErr w:type="spellEnd"/>
      <w:r w:rsidR="00B85E96" w:rsidRPr="00B85E96">
        <w:rPr>
          <w:rFonts w:ascii="Arial" w:hAnsi="Arial" w:cs="Arial"/>
        </w:rPr>
        <w:t>) used for adolescents are different from those weights (</w:t>
      </w:r>
      <w:r w:rsidR="00B85E96" w:rsidRPr="00B85E96">
        <w:rPr>
          <w:rFonts w:ascii="Arial" w:hAnsi="Arial" w:cs="Arial"/>
          <w:i/>
          <w:iCs/>
        </w:rPr>
        <w:t xml:space="preserve">v1, v2, … </w:t>
      </w:r>
      <w:proofErr w:type="spellStart"/>
      <w:r w:rsidR="00B85E96" w:rsidRPr="00B85E96">
        <w:rPr>
          <w:rFonts w:ascii="Arial" w:hAnsi="Arial" w:cs="Arial"/>
          <w:i/>
          <w:iCs/>
        </w:rPr>
        <w:t>vN</w:t>
      </w:r>
      <w:proofErr w:type="spellEnd"/>
      <w:r w:rsidR="00B85E96" w:rsidRPr="00B85E96">
        <w:rPr>
          <w:rFonts w:ascii="Arial" w:hAnsi="Arial" w:cs="Arial"/>
        </w:rPr>
        <w:t xml:space="preserve">) used for volunteers. </w:t>
      </w:r>
      <w:r>
        <w:rPr>
          <w:rFonts w:ascii="Arial" w:hAnsi="Arial" w:cs="Arial"/>
        </w:rPr>
        <w:t xml:space="preserve"> </w:t>
      </w:r>
      <w:r w:rsidR="00B85E96" w:rsidRPr="00B85E96">
        <w:rPr>
          <w:rFonts w:ascii="Arial" w:hAnsi="Arial" w:cs="Arial"/>
        </w:rPr>
        <w:t>The function</w:t>
      </w:r>
      <w:r w:rsidR="009B29B2">
        <w:rPr>
          <w:rFonts w:ascii="Arial" w:hAnsi="Arial" w:cs="Arial"/>
        </w:rPr>
        <w:t>:</w:t>
      </w:r>
    </w:p>
    <w:p w:rsidR="009B29B2" w:rsidRDefault="009B29B2" w:rsidP="009B29B2">
      <w:pPr>
        <w:pStyle w:val="Default"/>
        <w:spacing w:before="100" w:beforeAutospacing="1" w:after="100" w:afterAutospacing="1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f1 = (A, V) = (w1 (A</w:t>
      </w:r>
      <w:r w:rsidRPr="009B29B2">
        <w:rPr>
          <w:rFonts w:ascii="Arial" w:hAnsi="Arial" w:cs="Arial"/>
          <w:vertAlign w:val="subscript"/>
        </w:rPr>
        <w:t>s1</w:t>
      </w:r>
      <w:r>
        <w:rPr>
          <w:rFonts w:ascii="Arial" w:hAnsi="Arial" w:cs="Arial"/>
        </w:rPr>
        <w:t xml:space="preserve"> – V</w:t>
      </w:r>
      <w:r w:rsidRPr="009B29B2">
        <w:rPr>
          <w:rFonts w:ascii="Arial" w:hAnsi="Arial" w:cs="Arial"/>
          <w:vertAlign w:val="subscript"/>
        </w:rPr>
        <w:t>s1</w:t>
      </w:r>
      <w:r>
        <w:rPr>
          <w:rFonts w:ascii="Arial" w:hAnsi="Arial" w:cs="Arial"/>
        </w:rPr>
        <w:t>)</w:t>
      </w:r>
      <w:r w:rsidRPr="009B29B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</w:t>
      </w:r>
      <w:r w:rsidRPr="009B29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w2 (A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– V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</w:t>
      </w:r>
      <w:proofErr w:type="gramStart"/>
      <w:r w:rsidRPr="009B29B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 </w:t>
      </w:r>
      <w:r>
        <w:rPr>
          <w:rFonts w:ascii="Arial" w:hAnsi="Arial" w:cs="Arial"/>
        </w:rPr>
        <w:t>+</w:t>
      </w:r>
      <w:proofErr w:type="gramEnd"/>
      <w:r>
        <w:rPr>
          <w:rFonts w:ascii="Arial" w:hAnsi="Arial" w:cs="Arial"/>
        </w:rPr>
        <w:t xml:space="preserve"> ... + </w:t>
      </w:r>
      <w:proofErr w:type="spellStart"/>
      <w:r>
        <w:rPr>
          <w:rFonts w:ascii="Arial" w:hAnsi="Arial" w:cs="Arial"/>
        </w:rPr>
        <w:t>wN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V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N</w:t>
      </w:r>
      <w:proofErr w:type="spellEnd"/>
      <w:r>
        <w:rPr>
          <w:rFonts w:ascii="Arial" w:hAnsi="Arial" w:cs="Arial"/>
        </w:rPr>
        <w:t>)</w:t>
      </w:r>
      <w:r w:rsidRPr="009B29B2">
        <w:rPr>
          <w:rFonts w:ascii="Arial" w:hAnsi="Arial" w:cs="Arial"/>
          <w:vertAlign w:val="superscript"/>
        </w:rPr>
        <w:t>2</w:t>
      </w:r>
    </w:p>
    <w:p w:rsidR="00B85E96" w:rsidRDefault="00B85E96" w:rsidP="00B85E96">
      <w:pPr>
        <w:pStyle w:val="Default"/>
        <w:spacing w:before="100" w:beforeAutospacing="1" w:after="100" w:afterAutospacing="1"/>
        <w:jc w:val="both"/>
        <w:rPr>
          <w:rFonts w:ascii="Arial" w:hAnsi="Arial" w:cs="Arial"/>
        </w:rPr>
      </w:pPr>
      <w:proofErr w:type="gramStart"/>
      <w:r w:rsidRPr="00B85E96">
        <w:rPr>
          <w:rFonts w:ascii="Arial" w:hAnsi="Arial" w:cs="Arial"/>
        </w:rPr>
        <w:t>is</w:t>
      </w:r>
      <w:proofErr w:type="gramEnd"/>
      <w:r w:rsidRPr="00B85E96">
        <w:rPr>
          <w:rFonts w:ascii="Arial" w:hAnsi="Arial" w:cs="Arial"/>
        </w:rPr>
        <w:t xml:space="preserve"> used to assign a numerical value to the quality of mentoring an adolescent A receives from volunteer V, and the function</w:t>
      </w:r>
      <w:r w:rsidR="009B29B2">
        <w:rPr>
          <w:rFonts w:ascii="Arial" w:hAnsi="Arial" w:cs="Arial"/>
        </w:rPr>
        <w:t>:</w:t>
      </w:r>
    </w:p>
    <w:p w:rsidR="009B29B2" w:rsidRDefault="009B29B2" w:rsidP="009B29B2">
      <w:pPr>
        <w:pStyle w:val="Default"/>
        <w:spacing w:before="100" w:beforeAutospacing="1" w:after="100" w:afterAutospacing="1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f2 = (A, V) = (v1 (A</w:t>
      </w:r>
      <w:r w:rsidRPr="009B29B2">
        <w:rPr>
          <w:rFonts w:ascii="Arial" w:hAnsi="Arial" w:cs="Arial"/>
          <w:vertAlign w:val="subscript"/>
        </w:rPr>
        <w:t>s1</w:t>
      </w:r>
      <w:r>
        <w:rPr>
          <w:rFonts w:ascii="Arial" w:hAnsi="Arial" w:cs="Arial"/>
        </w:rPr>
        <w:t xml:space="preserve"> – V</w:t>
      </w:r>
      <w:r w:rsidRPr="009B29B2">
        <w:rPr>
          <w:rFonts w:ascii="Arial" w:hAnsi="Arial" w:cs="Arial"/>
          <w:vertAlign w:val="subscript"/>
        </w:rPr>
        <w:t>s1</w:t>
      </w:r>
      <w:r>
        <w:rPr>
          <w:rFonts w:ascii="Arial" w:hAnsi="Arial" w:cs="Arial"/>
        </w:rPr>
        <w:t>)</w:t>
      </w:r>
      <w:r w:rsidRPr="009B29B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</w:t>
      </w:r>
      <w:r w:rsidRPr="009B29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v2 (A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– V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</w:t>
      </w:r>
      <w:proofErr w:type="gramStart"/>
      <w:r w:rsidRPr="009B29B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 </w:t>
      </w:r>
      <w:r>
        <w:rPr>
          <w:rFonts w:ascii="Arial" w:hAnsi="Arial" w:cs="Arial"/>
        </w:rPr>
        <w:t>+</w:t>
      </w:r>
      <w:proofErr w:type="gramEnd"/>
      <w:r>
        <w:rPr>
          <w:rFonts w:ascii="Arial" w:hAnsi="Arial" w:cs="Arial"/>
        </w:rPr>
        <w:t xml:space="preserve"> ... + </w:t>
      </w:r>
      <w:proofErr w:type="spellStart"/>
      <w:r>
        <w:rPr>
          <w:rFonts w:ascii="Arial" w:hAnsi="Arial" w:cs="Arial"/>
        </w:rPr>
        <w:t>vN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V</w:t>
      </w:r>
      <w:r w:rsidRPr="009B29B2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>N</w:t>
      </w:r>
      <w:proofErr w:type="spellEnd"/>
      <w:r>
        <w:rPr>
          <w:rFonts w:ascii="Arial" w:hAnsi="Arial" w:cs="Arial"/>
        </w:rPr>
        <w:t>)</w:t>
      </w:r>
      <w:r w:rsidRPr="009B29B2">
        <w:rPr>
          <w:rFonts w:ascii="Arial" w:hAnsi="Arial" w:cs="Arial"/>
          <w:vertAlign w:val="superscript"/>
        </w:rPr>
        <w:t>2</w:t>
      </w:r>
    </w:p>
    <w:p w:rsidR="00C42033" w:rsidRDefault="00B85E96" w:rsidP="00B85E96">
      <w:pPr>
        <w:spacing w:before="100" w:beforeAutospacing="1" w:after="100" w:afterAutospacing="1"/>
        <w:ind w:firstLine="0"/>
        <w:jc w:val="left"/>
        <w:rPr>
          <w:rFonts w:ascii="Arial" w:hAnsi="Arial" w:cs="Arial"/>
          <w:sz w:val="24"/>
        </w:rPr>
      </w:pPr>
      <w:proofErr w:type="gramStart"/>
      <w:r w:rsidRPr="00B85E96">
        <w:rPr>
          <w:rFonts w:ascii="Arial" w:hAnsi="Arial" w:cs="Arial"/>
          <w:sz w:val="24"/>
        </w:rPr>
        <w:t>is</w:t>
      </w:r>
      <w:proofErr w:type="gramEnd"/>
      <w:r w:rsidRPr="00B85E96">
        <w:rPr>
          <w:rFonts w:ascii="Arial" w:hAnsi="Arial" w:cs="Arial"/>
          <w:sz w:val="24"/>
        </w:rPr>
        <w:t xml:space="preserve"> used to assign a numerical value to the quality of experience volunteer V gets from mentoring adolescent A. </w:t>
      </w:r>
      <w:r w:rsidR="009B29B2">
        <w:rPr>
          <w:rFonts w:ascii="Arial" w:hAnsi="Arial" w:cs="Arial"/>
          <w:sz w:val="24"/>
        </w:rPr>
        <w:t xml:space="preserve"> </w:t>
      </w:r>
      <w:r w:rsidRPr="00B85E96">
        <w:rPr>
          <w:rFonts w:ascii="Arial" w:hAnsi="Arial" w:cs="Arial"/>
          <w:sz w:val="24"/>
        </w:rPr>
        <w:t xml:space="preserve">A smaller value of </w:t>
      </w:r>
      <w:r w:rsidRPr="00B85E96">
        <w:rPr>
          <w:rFonts w:ascii="Arial" w:hAnsi="Arial" w:cs="Arial"/>
          <w:b/>
          <w:bCs/>
          <w:i/>
          <w:iCs/>
          <w:sz w:val="24"/>
        </w:rPr>
        <w:t>f</w:t>
      </w:r>
      <w:r w:rsidR="009B29B2">
        <w:rPr>
          <w:rFonts w:ascii="Arial" w:hAnsi="Arial" w:cs="Arial"/>
          <w:b/>
          <w:bCs/>
          <w:i/>
          <w:iCs/>
          <w:sz w:val="24"/>
        </w:rPr>
        <w:t xml:space="preserve">1 </w:t>
      </w:r>
      <w:r w:rsidRPr="00B85E96">
        <w:rPr>
          <w:rFonts w:ascii="Arial" w:hAnsi="Arial" w:cs="Arial"/>
          <w:sz w:val="24"/>
        </w:rPr>
        <w:t xml:space="preserve">indicates a higher quality of adolescent mentoring and a smaller value of </w:t>
      </w:r>
      <w:r w:rsidR="009B29B2">
        <w:rPr>
          <w:rFonts w:ascii="Arial" w:hAnsi="Arial" w:cs="Arial"/>
          <w:b/>
          <w:bCs/>
          <w:i/>
          <w:iCs/>
          <w:sz w:val="24"/>
        </w:rPr>
        <w:t xml:space="preserve">f2 </w:t>
      </w:r>
      <w:r w:rsidR="009B29B2" w:rsidRPr="009B29B2">
        <w:rPr>
          <w:rFonts w:ascii="Arial" w:hAnsi="Arial" w:cs="Arial"/>
          <w:bCs/>
          <w:iCs/>
          <w:sz w:val="24"/>
        </w:rPr>
        <w:t>i</w:t>
      </w:r>
      <w:r w:rsidRPr="009B29B2">
        <w:rPr>
          <w:rFonts w:ascii="Arial" w:hAnsi="Arial" w:cs="Arial"/>
          <w:sz w:val="24"/>
        </w:rPr>
        <w:t>n</w:t>
      </w:r>
      <w:r w:rsidRPr="00B85E96">
        <w:rPr>
          <w:rFonts w:ascii="Arial" w:hAnsi="Arial" w:cs="Arial"/>
          <w:sz w:val="24"/>
        </w:rPr>
        <w:t>dicates a higher quality of volunteer experience.</w:t>
      </w:r>
      <w:bookmarkStart w:id="1" w:name="SECTION0001003000000000000000"/>
      <w:bookmarkEnd w:id="1"/>
    </w:p>
    <w:p w:rsidR="009B29B2" w:rsidRPr="009B29B2" w:rsidRDefault="009B29B2" w:rsidP="009B29B2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lang w:eastAsia="en-AU"/>
        </w:rPr>
      </w:pPr>
      <w:r w:rsidRPr="009B29B2">
        <w:rPr>
          <w:rFonts w:ascii="Arial" w:hAnsi="Arial" w:cs="Arial"/>
          <w:sz w:val="24"/>
        </w:rPr>
        <w:t xml:space="preserve">Assuming the names in each category are unique, your task is to write a program to prescribe a pairing of adolescents with volunteers such that no pair would be a better fit with each other than the pairing that your program prescribed for them. </w:t>
      </w:r>
      <w:r>
        <w:rPr>
          <w:rFonts w:ascii="Arial" w:hAnsi="Arial" w:cs="Arial"/>
          <w:sz w:val="24"/>
        </w:rPr>
        <w:t xml:space="preserve"> </w:t>
      </w:r>
      <w:r w:rsidRPr="009B29B2">
        <w:rPr>
          <w:rFonts w:ascii="Arial" w:hAnsi="Arial" w:cs="Arial"/>
          <w:sz w:val="24"/>
        </w:rPr>
        <w:t xml:space="preserve">That is, no pair of an adolescent </w:t>
      </w:r>
      <w:r w:rsidRPr="009B29B2">
        <w:rPr>
          <w:rFonts w:ascii="Arial" w:hAnsi="Arial" w:cs="Arial"/>
          <w:b/>
          <w:bCs/>
          <w:i/>
          <w:iCs/>
          <w:sz w:val="24"/>
        </w:rPr>
        <w:t xml:space="preserve">X </w:t>
      </w:r>
      <w:r w:rsidRPr="009B29B2">
        <w:rPr>
          <w:rFonts w:ascii="Arial" w:hAnsi="Arial" w:cs="Arial"/>
          <w:sz w:val="24"/>
        </w:rPr>
        <w:t xml:space="preserve">and a volunteer </w:t>
      </w:r>
      <w:r w:rsidRPr="009B29B2">
        <w:rPr>
          <w:rFonts w:ascii="Arial" w:hAnsi="Arial" w:cs="Arial"/>
          <w:b/>
          <w:bCs/>
          <w:i/>
          <w:iCs/>
          <w:sz w:val="24"/>
        </w:rPr>
        <w:t xml:space="preserve">Y </w:t>
      </w:r>
      <w:r w:rsidRPr="009B29B2">
        <w:rPr>
          <w:rFonts w:ascii="Arial" w:hAnsi="Arial" w:cs="Arial"/>
          <w:sz w:val="24"/>
        </w:rPr>
        <w:t xml:space="preserve">has both values of </w:t>
      </w:r>
      <w:r w:rsidRPr="009B29B2">
        <w:rPr>
          <w:rFonts w:ascii="Arial" w:hAnsi="Arial" w:cs="Arial"/>
          <w:b/>
          <w:bCs/>
          <w:i/>
          <w:iCs/>
          <w:sz w:val="24"/>
        </w:rPr>
        <w:t>f</w:t>
      </w:r>
      <w:r>
        <w:rPr>
          <w:rFonts w:ascii="Arial" w:hAnsi="Arial" w:cs="Arial"/>
          <w:b/>
          <w:bCs/>
          <w:i/>
          <w:iCs/>
          <w:sz w:val="24"/>
        </w:rPr>
        <w:t>1</w:t>
      </w:r>
      <w:r w:rsidRPr="009B29B2">
        <w:rPr>
          <w:rFonts w:ascii="Arial" w:hAnsi="Arial" w:cs="Arial"/>
          <w:b/>
          <w:bCs/>
          <w:i/>
          <w:iCs/>
          <w:sz w:val="24"/>
        </w:rPr>
        <w:t xml:space="preserve">(X, Y) </w:t>
      </w:r>
      <w:r w:rsidRPr="009B29B2">
        <w:rPr>
          <w:rFonts w:ascii="Arial" w:hAnsi="Arial" w:cs="Arial"/>
          <w:sz w:val="24"/>
        </w:rPr>
        <w:t xml:space="preserve">and </w:t>
      </w:r>
      <w:r w:rsidRPr="009B29B2">
        <w:rPr>
          <w:rFonts w:ascii="Arial" w:hAnsi="Arial" w:cs="Arial"/>
          <w:b/>
          <w:bCs/>
          <w:i/>
          <w:iCs/>
          <w:sz w:val="24"/>
        </w:rPr>
        <w:t>f</w:t>
      </w:r>
      <w:r>
        <w:rPr>
          <w:rFonts w:ascii="Arial" w:hAnsi="Arial" w:cs="Arial"/>
          <w:b/>
          <w:bCs/>
          <w:i/>
          <w:iCs/>
          <w:sz w:val="24"/>
        </w:rPr>
        <w:t>2</w:t>
      </w:r>
      <w:r w:rsidRPr="009B29B2">
        <w:rPr>
          <w:rFonts w:ascii="Arial" w:hAnsi="Arial" w:cs="Arial"/>
          <w:b/>
          <w:bCs/>
          <w:i/>
          <w:iCs/>
          <w:sz w:val="24"/>
        </w:rPr>
        <w:t xml:space="preserve">(X, Y) </w:t>
      </w:r>
      <w:r w:rsidRPr="009B29B2">
        <w:rPr>
          <w:rFonts w:ascii="Arial" w:hAnsi="Arial" w:cs="Arial"/>
          <w:sz w:val="24"/>
        </w:rPr>
        <w:t>smaller than the values prescribed by your program for both of them.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Input</w:t>
      </w:r>
    </w:p>
    <w:p w:rsidR="009B29B2" w:rsidRPr="009B29B2" w:rsidRDefault="009B29B2" w:rsidP="009B29B2">
      <w:pPr>
        <w:pStyle w:val="Default"/>
        <w:spacing w:before="100" w:beforeAutospacing="1" w:after="100" w:afterAutospacing="1"/>
        <w:rPr>
          <w:rFonts w:ascii="Arial" w:hAnsi="Arial" w:cs="Arial"/>
        </w:rPr>
      </w:pPr>
      <w:r w:rsidRPr="009B29B2">
        <w:rPr>
          <w:rFonts w:ascii="Arial" w:hAnsi="Arial" w:cs="Arial"/>
        </w:rPr>
        <w:t xml:space="preserve">Input consists of multiple situations. </w:t>
      </w:r>
      <w:r>
        <w:rPr>
          <w:rFonts w:ascii="Arial" w:hAnsi="Arial" w:cs="Arial"/>
        </w:rPr>
        <w:t xml:space="preserve"> </w:t>
      </w:r>
      <w:r w:rsidRPr="009B29B2">
        <w:rPr>
          <w:rFonts w:ascii="Arial" w:hAnsi="Arial" w:cs="Arial"/>
        </w:rPr>
        <w:t xml:space="preserve">Each situation starts with two integers on a separate line. </w:t>
      </w:r>
      <w:r>
        <w:rPr>
          <w:rFonts w:ascii="Arial" w:hAnsi="Arial" w:cs="Arial"/>
        </w:rPr>
        <w:t xml:space="preserve"> </w:t>
      </w:r>
      <w:r w:rsidRPr="009B29B2">
        <w:rPr>
          <w:rFonts w:ascii="Arial" w:hAnsi="Arial" w:cs="Arial"/>
        </w:rPr>
        <w:t xml:space="preserve">The first integer </w:t>
      </w:r>
      <w:r w:rsidRPr="009B29B2">
        <w:rPr>
          <w:rFonts w:ascii="Arial" w:hAnsi="Arial" w:cs="Arial"/>
          <w:b/>
          <w:bCs/>
        </w:rPr>
        <w:t xml:space="preserve">N </w:t>
      </w:r>
      <w:r w:rsidRPr="009B29B2">
        <w:rPr>
          <w:rFonts w:ascii="Arial" w:hAnsi="Arial" w:cs="Arial"/>
        </w:rPr>
        <w:t>(</w:t>
      </w:r>
      <w:r w:rsidRPr="009B29B2">
        <w:rPr>
          <w:rFonts w:ascii="Arial" w:hAnsi="Arial" w:cs="Arial"/>
          <w:b/>
          <w:bCs/>
        </w:rPr>
        <w:t xml:space="preserve">1 </w:t>
      </w:r>
      <w:r w:rsidRPr="009B29B2">
        <w:rPr>
          <w:rFonts w:ascii="Arial" w:hAnsi="Arial" w:cs="Arial"/>
          <w:b/>
          <w:bCs/>
          <w:i/>
          <w:iCs/>
        </w:rPr>
        <w:t xml:space="preserve">&lt;= </w:t>
      </w:r>
      <w:r w:rsidRPr="009B29B2">
        <w:rPr>
          <w:rFonts w:ascii="Arial" w:hAnsi="Arial" w:cs="Arial"/>
          <w:b/>
          <w:bCs/>
        </w:rPr>
        <w:t xml:space="preserve">N </w:t>
      </w:r>
      <w:r w:rsidRPr="009B29B2">
        <w:rPr>
          <w:rFonts w:ascii="Arial" w:hAnsi="Arial" w:cs="Arial"/>
          <w:b/>
          <w:bCs/>
          <w:i/>
          <w:iCs/>
        </w:rPr>
        <w:t>&lt;</w:t>
      </w:r>
      <w:r>
        <w:rPr>
          <w:rFonts w:ascii="Arial" w:hAnsi="Arial" w:cs="Arial"/>
          <w:b/>
          <w:bCs/>
          <w:i/>
          <w:iCs/>
        </w:rPr>
        <w:t xml:space="preserve">= </w:t>
      </w:r>
      <w:r w:rsidRPr="009B29B2">
        <w:rPr>
          <w:rFonts w:ascii="Arial" w:hAnsi="Arial" w:cs="Arial"/>
          <w:b/>
          <w:bCs/>
        </w:rPr>
        <w:t>100</w:t>
      </w:r>
      <w:r w:rsidRPr="009B29B2">
        <w:rPr>
          <w:rFonts w:ascii="Arial" w:hAnsi="Arial" w:cs="Arial"/>
        </w:rPr>
        <w:t xml:space="preserve">) represents the number of personality traits to be used, and the second integer </w:t>
      </w:r>
      <w:r w:rsidRPr="009B29B2">
        <w:rPr>
          <w:rFonts w:ascii="Arial" w:hAnsi="Arial" w:cs="Arial"/>
          <w:b/>
          <w:bCs/>
        </w:rPr>
        <w:t xml:space="preserve">P </w:t>
      </w:r>
      <w:r w:rsidRPr="009B29B2">
        <w:rPr>
          <w:rFonts w:ascii="Arial" w:hAnsi="Arial" w:cs="Arial"/>
        </w:rPr>
        <w:t>(</w:t>
      </w:r>
      <w:r w:rsidRPr="009B29B2">
        <w:rPr>
          <w:rFonts w:ascii="Arial" w:hAnsi="Arial" w:cs="Arial"/>
          <w:b/>
          <w:bCs/>
        </w:rPr>
        <w:t xml:space="preserve">1 </w:t>
      </w:r>
      <w:r w:rsidRPr="009B29B2">
        <w:rPr>
          <w:rFonts w:ascii="Arial" w:hAnsi="Arial" w:cs="Arial"/>
          <w:b/>
          <w:bCs/>
          <w:i/>
          <w:iCs/>
        </w:rPr>
        <w:t>&lt;</w:t>
      </w:r>
      <w:r>
        <w:rPr>
          <w:rFonts w:ascii="Arial" w:hAnsi="Arial" w:cs="Arial"/>
          <w:b/>
          <w:bCs/>
          <w:i/>
          <w:iCs/>
        </w:rPr>
        <w:t xml:space="preserve">= </w:t>
      </w:r>
      <w:r w:rsidRPr="009B29B2">
        <w:rPr>
          <w:rFonts w:ascii="Arial" w:hAnsi="Arial" w:cs="Arial"/>
          <w:b/>
          <w:bCs/>
        </w:rPr>
        <w:t xml:space="preserve">P </w:t>
      </w:r>
      <w:r w:rsidRPr="009B29B2">
        <w:rPr>
          <w:rFonts w:ascii="Arial" w:hAnsi="Arial" w:cs="Arial"/>
          <w:b/>
          <w:bCs/>
          <w:i/>
          <w:iCs/>
        </w:rPr>
        <w:t>&lt;</w:t>
      </w:r>
      <w:r w:rsidR="00882116">
        <w:rPr>
          <w:rFonts w:ascii="Arial" w:hAnsi="Arial" w:cs="Arial"/>
          <w:b/>
          <w:bCs/>
          <w:i/>
          <w:iCs/>
        </w:rPr>
        <w:t xml:space="preserve">= </w:t>
      </w:r>
      <w:r w:rsidRPr="009B29B2">
        <w:rPr>
          <w:rFonts w:ascii="Arial" w:hAnsi="Arial" w:cs="Arial"/>
          <w:b/>
          <w:bCs/>
        </w:rPr>
        <w:t>1000</w:t>
      </w:r>
      <w:r w:rsidRPr="009B29B2">
        <w:rPr>
          <w:rFonts w:ascii="Arial" w:hAnsi="Arial" w:cs="Arial"/>
        </w:rPr>
        <w:t xml:space="preserve">) represents the number of adolescents and also the number of volunteers. </w:t>
      </w:r>
      <w:r w:rsidR="00882116">
        <w:rPr>
          <w:rFonts w:ascii="Arial" w:hAnsi="Arial" w:cs="Arial"/>
        </w:rPr>
        <w:t xml:space="preserve"> </w:t>
      </w:r>
      <w:r w:rsidRPr="009B29B2">
        <w:rPr>
          <w:rFonts w:ascii="Arial" w:hAnsi="Arial" w:cs="Arial"/>
        </w:rPr>
        <w:t xml:space="preserve">The last situation is followed by a line containing two zeros that indicates the end of input data and should not be processed as a valid situation. </w:t>
      </w:r>
    </w:p>
    <w:p w:rsidR="009B29B2" w:rsidRPr="009B29B2" w:rsidRDefault="009B29B2" w:rsidP="009B29B2">
      <w:pPr>
        <w:pStyle w:val="Default"/>
        <w:spacing w:before="100" w:beforeAutospacing="1" w:after="100" w:afterAutospacing="1"/>
        <w:rPr>
          <w:rFonts w:ascii="Arial" w:hAnsi="Arial" w:cs="Arial"/>
        </w:rPr>
      </w:pPr>
      <w:r w:rsidRPr="009B29B2">
        <w:rPr>
          <w:rFonts w:ascii="Arial" w:hAnsi="Arial" w:cs="Arial"/>
        </w:rPr>
        <w:t xml:space="preserve">The second line contains </w:t>
      </w:r>
      <w:r w:rsidRPr="009B29B2">
        <w:rPr>
          <w:rFonts w:ascii="Arial" w:hAnsi="Arial" w:cs="Arial"/>
          <w:b/>
          <w:bCs/>
        </w:rPr>
        <w:t xml:space="preserve">N </w:t>
      </w:r>
      <w:r w:rsidRPr="009B29B2">
        <w:rPr>
          <w:rFonts w:ascii="Arial" w:hAnsi="Arial" w:cs="Arial"/>
        </w:rPr>
        <w:t xml:space="preserve">integers that describe the weights to be used for adolescents. </w:t>
      </w:r>
      <w:r w:rsidR="00882116">
        <w:rPr>
          <w:rFonts w:ascii="Arial" w:hAnsi="Arial" w:cs="Arial"/>
        </w:rPr>
        <w:t xml:space="preserve"> </w:t>
      </w:r>
      <w:r w:rsidRPr="009B29B2">
        <w:rPr>
          <w:rFonts w:ascii="Arial" w:hAnsi="Arial" w:cs="Arial"/>
        </w:rPr>
        <w:t xml:space="preserve">Consecutive integers are separated by a single blank space, and each integer has a value of one (1) and ten (10) inclusive. </w:t>
      </w:r>
    </w:p>
    <w:p w:rsidR="009B29B2" w:rsidRPr="009B29B2" w:rsidRDefault="009B29B2" w:rsidP="009B29B2">
      <w:pPr>
        <w:pStyle w:val="Default"/>
        <w:spacing w:before="100" w:beforeAutospacing="1" w:after="100" w:afterAutospacing="1"/>
        <w:rPr>
          <w:rFonts w:ascii="Arial" w:hAnsi="Arial" w:cs="Arial"/>
        </w:rPr>
      </w:pPr>
      <w:r w:rsidRPr="009B29B2">
        <w:rPr>
          <w:rFonts w:ascii="Arial" w:hAnsi="Arial" w:cs="Arial"/>
        </w:rPr>
        <w:lastRenderedPageBreak/>
        <w:t xml:space="preserve">The third line contains </w:t>
      </w:r>
      <w:r w:rsidRPr="009B29B2">
        <w:rPr>
          <w:rFonts w:ascii="Arial" w:hAnsi="Arial" w:cs="Arial"/>
          <w:b/>
          <w:bCs/>
        </w:rPr>
        <w:t xml:space="preserve">N </w:t>
      </w:r>
      <w:r w:rsidRPr="009B29B2">
        <w:rPr>
          <w:rFonts w:ascii="Arial" w:hAnsi="Arial" w:cs="Arial"/>
        </w:rPr>
        <w:t xml:space="preserve">integers that describe the weights to be used for volunteers. </w:t>
      </w:r>
      <w:r w:rsidR="00882116">
        <w:rPr>
          <w:rFonts w:ascii="Arial" w:hAnsi="Arial" w:cs="Arial"/>
        </w:rPr>
        <w:t xml:space="preserve"> </w:t>
      </w:r>
      <w:r w:rsidRPr="009B29B2">
        <w:rPr>
          <w:rFonts w:ascii="Arial" w:hAnsi="Arial" w:cs="Arial"/>
        </w:rPr>
        <w:t>Consecutive integers are separated by a single blank space, and each integer has a value of one (1) and ten (10) inclusive.</w:t>
      </w:r>
    </w:p>
    <w:p w:rsidR="00F733E4" w:rsidRPr="009B29B2" w:rsidRDefault="009B29B2" w:rsidP="009B29B2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000020"/>
          <w:sz w:val="24"/>
          <w:lang w:eastAsia="en-AU"/>
        </w:rPr>
      </w:pPr>
      <w:r w:rsidRPr="009B29B2">
        <w:rPr>
          <w:rFonts w:ascii="Arial" w:hAnsi="Arial" w:cs="Arial"/>
          <w:sz w:val="24"/>
        </w:rPr>
        <w:t>The following 2</w:t>
      </w:r>
      <w:r w:rsidRPr="009B29B2">
        <w:rPr>
          <w:rFonts w:ascii="Arial" w:hAnsi="Arial" w:cs="Arial"/>
          <w:b/>
          <w:bCs/>
          <w:sz w:val="24"/>
        </w:rPr>
        <w:t xml:space="preserve">P </w:t>
      </w:r>
      <w:r w:rsidRPr="009B29B2">
        <w:rPr>
          <w:rFonts w:ascii="Arial" w:hAnsi="Arial" w:cs="Arial"/>
          <w:sz w:val="24"/>
        </w:rPr>
        <w:t>lines describe the reports of 2</w:t>
      </w:r>
      <w:r w:rsidRPr="009B29B2">
        <w:rPr>
          <w:rFonts w:ascii="Arial" w:hAnsi="Arial" w:cs="Arial"/>
          <w:b/>
          <w:bCs/>
          <w:sz w:val="24"/>
        </w:rPr>
        <w:t xml:space="preserve">P </w:t>
      </w:r>
      <w:r w:rsidRPr="009B29B2">
        <w:rPr>
          <w:rFonts w:ascii="Arial" w:hAnsi="Arial" w:cs="Arial"/>
          <w:sz w:val="24"/>
        </w:rPr>
        <w:t xml:space="preserve">personality tests. </w:t>
      </w:r>
      <w:r w:rsidR="00882116">
        <w:rPr>
          <w:rFonts w:ascii="Arial" w:hAnsi="Arial" w:cs="Arial"/>
          <w:sz w:val="24"/>
        </w:rPr>
        <w:t xml:space="preserve"> </w:t>
      </w:r>
      <w:r w:rsidRPr="009B29B2">
        <w:rPr>
          <w:rFonts w:ascii="Arial" w:hAnsi="Arial" w:cs="Arial"/>
          <w:sz w:val="24"/>
        </w:rPr>
        <w:t xml:space="preserve">Each such line starts with the </w:t>
      </w:r>
      <w:proofErr w:type="spellStart"/>
      <w:r w:rsidRPr="009B29B2">
        <w:rPr>
          <w:rFonts w:ascii="Arial" w:hAnsi="Arial" w:cs="Arial"/>
          <w:sz w:val="24"/>
        </w:rPr>
        <w:t>PersonCategory</w:t>
      </w:r>
      <w:proofErr w:type="spellEnd"/>
      <w:r w:rsidRPr="009B29B2">
        <w:rPr>
          <w:rFonts w:ascii="Arial" w:hAnsi="Arial" w:cs="Arial"/>
          <w:sz w:val="24"/>
        </w:rPr>
        <w:t xml:space="preserve"> followed, after a blank space, by a string with no white spaces that represents the name followed, after a blank space, by </w:t>
      </w:r>
      <w:r w:rsidRPr="009B29B2">
        <w:rPr>
          <w:rFonts w:ascii="Arial" w:hAnsi="Arial" w:cs="Arial"/>
          <w:b/>
          <w:bCs/>
          <w:sz w:val="24"/>
        </w:rPr>
        <w:t xml:space="preserve">N </w:t>
      </w:r>
      <w:r w:rsidRPr="009B29B2">
        <w:rPr>
          <w:rFonts w:ascii="Arial" w:hAnsi="Arial" w:cs="Arial"/>
          <w:sz w:val="24"/>
        </w:rPr>
        <w:t xml:space="preserve">integers. </w:t>
      </w:r>
      <w:r w:rsidR="00882116">
        <w:rPr>
          <w:rFonts w:ascii="Arial" w:hAnsi="Arial" w:cs="Arial"/>
          <w:sz w:val="24"/>
        </w:rPr>
        <w:t xml:space="preserve"> </w:t>
      </w:r>
      <w:r w:rsidRPr="009B29B2">
        <w:rPr>
          <w:rFonts w:ascii="Arial" w:hAnsi="Arial" w:cs="Arial"/>
          <w:sz w:val="24"/>
        </w:rPr>
        <w:t xml:space="preserve">The </w:t>
      </w:r>
      <w:proofErr w:type="spellStart"/>
      <w:r w:rsidRPr="009B29B2">
        <w:rPr>
          <w:rFonts w:ascii="Arial" w:hAnsi="Arial" w:cs="Arial"/>
          <w:b/>
          <w:bCs/>
          <w:sz w:val="24"/>
        </w:rPr>
        <w:t>k</w:t>
      </w:r>
      <w:r w:rsidRPr="009B29B2">
        <w:rPr>
          <w:rFonts w:ascii="Arial" w:hAnsi="Arial" w:cs="Arial"/>
          <w:i/>
          <w:iCs/>
          <w:sz w:val="24"/>
        </w:rPr>
        <w:t>th</w:t>
      </w:r>
      <w:proofErr w:type="spellEnd"/>
      <w:r w:rsidRPr="009B29B2">
        <w:rPr>
          <w:rFonts w:ascii="Arial" w:hAnsi="Arial" w:cs="Arial"/>
          <w:i/>
          <w:iCs/>
          <w:sz w:val="24"/>
        </w:rPr>
        <w:t xml:space="preserve"> </w:t>
      </w:r>
      <w:r w:rsidRPr="009B29B2">
        <w:rPr>
          <w:rFonts w:ascii="Arial" w:hAnsi="Arial" w:cs="Arial"/>
          <w:sz w:val="24"/>
        </w:rPr>
        <w:t>integer (</w:t>
      </w:r>
      <w:r w:rsidRPr="009B29B2">
        <w:rPr>
          <w:rFonts w:ascii="Arial" w:hAnsi="Arial" w:cs="Arial"/>
          <w:b/>
          <w:bCs/>
          <w:sz w:val="24"/>
        </w:rPr>
        <w:t xml:space="preserve">1 </w:t>
      </w:r>
      <w:r w:rsidRPr="00882116">
        <w:rPr>
          <w:rFonts w:ascii="Arial" w:hAnsi="Arial" w:cs="Arial"/>
          <w:b/>
          <w:bCs/>
          <w:sz w:val="24"/>
        </w:rPr>
        <w:t>&lt;</w:t>
      </w:r>
      <w:r w:rsidR="00882116">
        <w:rPr>
          <w:rFonts w:ascii="Arial" w:hAnsi="Arial" w:cs="Arial"/>
          <w:b/>
          <w:bCs/>
          <w:sz w:val="24"/>
        </w:rPr>
        <w:t xml:space="preserve">= </w:t>
      </w:r>
      <w:r w:rsidRPr="00882116">
        <w:rPr>
          <w:rFonts w:ascii="Arial" w:hAnsi="Arial" w:cs="Arial"/>
          <w:b/>
          <w:bCs/>
          <w:sz w:val="24"/>
        </w:rPr>
        <w:t>k &lt;</w:t>
      </w:r>
      <w:r w:rsidR="00882116">
        <w:rPr>
          <w:rFonts w:ascii="Arial" w:hAnsi="Arial" w:cs="Arial"/>
          <w:b/>
          <w:bCs/>
          <w:sz w:val="24"/>
        </w:rPr>
        <w:t xml:space="preserve">= </w:t>
      </w:r>
      <w:r w:rsidRPr="00882116">
        <w:rPr>
          <w:rFonts w:ascii="Arial" w:hAnsi="Arial" w:cs="Arial"/>
          <w:b/>
          <w:bCs/>
          <w:sz w:val="24"/>
        </w:rPr>
        <w:t>N</w:t>
      </w:r>
      <w:r w:rsidRPr="00882116">
        <w:rPr>
          <w:rFonts w:ascii="Arial" w:hAnsi="Arial" w:cs="Arial"/>
          <w:sz w:val="24"/>
        </w:rPr>
        <w:t>)</w:t>
      </w:r>
      <w:r w:rsidRPr="009B29B2">
        <w:rPr>
          <w:rFonts w:ascii="Arial" w:hAnsi="Arial" w:cs="Arial"/>
          <w:sz w:val="24"/>
        </w:rPr>
        <w:t xml:space="preserve"> has a valu</w:t>
      </w:r>
      <w:r w:rsidR="00882116">
        <w:rPr>
          <w:rFonts w:ascii="Arial" w:hAnsi="Arial" w:cs="Arial"/>
          <w:sz w:val="24"/>
        </w:rPr>
        <w:t>e in the range of one (1) to three thousand (30</w:t>
      </w:r>
      <w:r w:rsidRPr="009B29B2">
        <w:rPr>
          <w:rFonts w:ascii="Arial" w:hAnsi="Arial" w:cs="Arial"/>
          <w:sz w:val="24"/>
        </w:rPr>
        <w:t xml:space="preserve">00) that represents the score for the </w:t>
      </w:r>
      <w:proofErr w:type="spellStart"/>
      <w:r w:rsidRPr="009B29B2">
        <w:rPr>
          <w:rFonts w:ascii="Arial" w:hAnsi="Arial" w:cs="Arial"/>
          <w:b/>
          <w:bCs/>
          <w:sz w:val="24"/>
        </w:rPr>
        <w:t>k</w:t>
      </w:r>
      <w:r w:rsidRPr="009B29B2">
        <w:rPr>
          <w:rFonts w:ascii="Arial" w:hAnsi="Arial" w:cs="Arial"/>
          <w:i/>
          <w:iCs/>
          <w:sz w:val="24"/>
        </w:rPr>
        <w:t>th</w:t>
      </w:r>
      <w:proofErr w:type="spellEnd"/>
      <w:r w:rsidRPr="009B29B2">
        <w:rPr>
          <w:rFonts w:ascii="Arial" w:hAnsi="Arial" w:cs="Arial"/>
          <w:i/>
          <w:iCs/>
          <w:sz w:val="24"/>
        </w:rPr>
        <w:t xml:space="preserve"> </w:t>
      </w:r>
      <w:r w:rsidRPr="009B29B2">
        <w:rPr>
          <w:rFonts w:ascii="Arial" w:hAnsi="Arial" w:cs="Arial"/>
          <w:sz w:val="24"/>
        </w:rPr>
        <w:t xml:space="preserve">trait. </w:t>
      </w:r>
      <w:r w:rsidR="00882116">
        <w:rPr>
          <w:rFonts w:ascii="Arial" w:hAnsi="Arial" w:cs="Arial"/>
          <w:sz w:val="24"/>
        </w:rPr>
        <w:t xml:space="preserve"> </w:t>
      </w:r>
      <w:r w:rsidRPr="009B29B2">
        <w:rPr>
          <w:rFonts w:ascii="Arial" w:hAnsi="Arial" w:cs="Arial"/>
          <w:sz w:val="24"/>
        </w:rPr>
        <w:t>The scores are separated by a blank space.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bookmarkStart w:id="2" w:name="SECTION0001004000000000000000"/>
      <w:bookmarkEnd w:id="2"/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The Output</w:t>
      </w:r>
    </w:p>
    <w:p w:rsidR="00882116" w:rsidRPr="00882116" w:rsidRDefault="00882116" w:rsidP="00882116">
      <w:pPr>
        <w:spacing w:before="100" w:beforeAutospacing="1" w:after="100" w:afterAutospacing="1"/>
        <w:ind w:firstLine="0"/>
        <w:jc w:val="left"/>
        <w:rPr>
          <w:rFonts w:ascii="Arial" w:hAnsi="Arial" w:cs="Arial"/>
          <w:sz w:val="24"/>
        </w:rPr>
      </w:pPr>
      <w:bookmarkStart w:id="3" w:name="SECTION0001005000000000000000"/>
      <w:bookmarkEnd w:id="3"/>
      <w:r w:rsidRPr="00882116">
        <w:rPr>
          <w:rFonts w:ascii="Arial" w:hAnsi="Arial" w:cs="Arial"/>
          <w:sz w:val="24"/>
        </w:rPr>
        <w:t xml:space="preserve">For each situation, print the situation number (starting with 1, and using the format in the sample) on a separate line. </w:t>
      </w:r>
      <w:r>
        <w:rPr>
          <w:rFonts w:ascii="Arial" w:hAnsi="Arial" w:cs="Arial"/>
          <w:sz w:val="24"/>
        </w:rPr>
        <w:t xml:space="preserve"> </w:t>
      </w:r>
      <w:r w:rsidRPr="00882116">
        <w:rPr>
          <w:rFonts w:ascii="Arial" w:hAnsi="Arial" w:cs="Arial"/>
          <w:sz w:val="24"/>
        </w:rPr>
        <w:t xml:space="preserve">The next </w:t>
      </w:r>
      <w:r w:rsidRPr="00882116">
        <w:rPr>
          <w:rFonts w:ascii="Arial" w:hAnsi="Arial" w:cs="Arial"/>
          <w:b/>
          <w:bCs/>
          <w:sz w:val="24"/>
        </w:rPr>
        <w:t xml:space="preserve">P </w:t>
      </w:r>
      <w:r w:rsidRPr="00882116">
        <w:rPr>
          <w:rFonts w:ascii="Arial" w:hAnsi="Arial" w:cs="Arial"/>
          <w:sz w:val="24"/>
        </w:rPr>
        <w:t>lines list the pairing of adolescents and volunteers (using the format in the sample) such that the adolescent names are listed in increasing lexicographic order.</w:t>
      </w:r>
    </w:p>
    <w:p w:rsidR="00800825" w:rsidRPr="002577EB" w:rsidRDefault="00800825" w:rsidP="00C42033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Sample Input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2 3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 xml:space="preserve">1 </w:t>
      </w:r>
      <w:proofErr w:type="spellStart"/>
      <w:r w:rsidRPr="00882116">
        <w:rPr>
          <w:rFonts w:ascii="Courier New" w:hAnsi="Courier New" w:cs="Courier New"/>
          <w:color w:val="000000"/>
          <w:sz w:val="22"/>
          <w:szCs w:val="22"/>
        </w:rPr>
        <w:t>1</w:t>
      </w:r>
      <w:proofErr w:type="spellEnd"/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 xml:space="preserve">1 </w:t>
      </w:r>
      <w:proofErr w:type="spellStart"/>
      <w:r w:rsidRPr="00882116">
        <w:rPr>
          <w:rFonts w:ascii="Courier New" w:hAnsi="Courier New" w:cs="Courier New"/>
          <w:color w:val="000000"/>
          <w:sz w:val="22"/>
          <w:szCs w:val="22"/>
        </w:rPr>
        <w:t>1</w:t>
      </w:r>
      <w:proofErr w:type="spellEnd"/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Volunteer Smith 20 10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Adolescent Paul 20 30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 xml:space="preserve">Adolescent Peter 30 </w:t>
      </w:r>
      <w:proofErr w:type="spellStart"/>
      <w:r w:rsidRPr="00882116">
        <w:rPr>
          <w:rFonts w:ascii="Courier New" w:hAnsi="Courier New" w:cs="Courier New"/>
          <w:color w:val="000000"/>
          <w:sz w:val="22"/>
          <w:szCs w:val="22"/>
        </w:rPr>
        <w:t>30</w:t>
      </w:r>
      <w:proofErr w:type="spellEnd"/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Volunteer Kevin 20 40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Volunteer Peter 50 10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Adolescent John 10 20</w:t>
      </w:r>
    </w:p>
    <w:p w:rsidR="00F74976" w:rsidRPr="00882116" w:rsidRDefault="00882116" w:rsidP="00882116">
      <w:pPr>
        <w:ind w:firstLine="0"/>
        <w:jc w:val="left"/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 xml:space="preserve">0 </w:t>
      </w:r>
      <w:proofErr w:type="spellStart"/>
      <w:r w:rsidRPr="00882116">
        <w:rPr>
          <w:rFonts w:ascii="Courier New" w:hAnsi="Courier New" w:cs="Courier New"/>
          <w:color w:val="000000"/>
          <w:sz w:val="22"/>
          <w:szCs w:val="22"/>
        </w:rPr>
        <w:t>0</w:t>
      </w:r>
      <w:proofErr w:type="spellEnd"/>
      <w:r w:rsidRPr="008821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74976" w:rsidRPr="00882116">
        <w:rPr>
          <w:rFonts w:ascii="Courier New" w:eastAsia="Times New Roman" w:hAnsi="Courier New" w:cs="Courier New"/>
          <w:color w:val="000020"/>
          <w:sz w:val="22"/>
          <w:szCs w:val="22"/>
          <w:lang w:eastAsia="en-AU"/>
        </w:rPr>
        <w:t>1</w:t>
      </w:r>
    </w:p>
    <w:p w:rsidR="00800825" w:rsidRPr="002577EB" w:rsidRDefault="00800825" w:rsidP="002577EB">
      <w:pPr>
        <w:spacing w:before="100" w:beforeAutospacing="1" w:after="100" w:afterAutospacing="1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en-AU"/>
        </w:rPr>
      </w:pPr>
      <w:bookmarkStart w:id="4" w:name="SECTION0001006000000000000000"/>
      <w:bookmarkEnd w:id="4"/>
      <w:r w:rsidRPr="002577EB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Sample Output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Situation 1: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Adolescent John Volunteer Smith</w:t>
      </w:r>
    </w:p>
    <w:p w:rsidR="00882116" w:rsidRPr="00882116" w:rsidRDefault="00882116" w:rsidP="0088211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>Adolescent Paul Volunteer Kevin</w:t>
      </w:r>
    </w:p>
    <w:p w:rsidR="00980165" w:rsidRPr="00882116" w:rsidRDefault="00882116" w:rsidP="00882116">
      <w:pPr>
        <w:ind w:firstLine="0"/>
        <w:rPr>
          <w:rFonts w:ascii="Courier New" w:hAnsi="Courier New" w:cs="Courier New"/>
          <w:sz w:val="22"/>
          <w:szCs w:val="22"/>
        </w:rPr>
      </w:pPr>
      <w:r w:rsidRPr="00882116">
        <w:rPr>
          <w:rFonts w:ascii="Courier New" w:hAnsi="Courier New" w:cs="Courier New"/>
          <w:color w:val="000000"/>
          <w:sz w:val="22"/>
          <w:szCs w:val="22"/>
        </w:rPr>
        <w:t xml:space="preserve">Adolescent Peter Volunteer Peter </w:t>
      </w:r>
    </w:p>
    <w:sectPr w:rsidR="00980165" w:rsidRPr="00882116" w:rsidSect="00C420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E44C2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F8240542"/>
    <w:lvl w:ilvl="0">
      <w:start w:val="1"/>
      <w:numFmt w:val="lowerRoman"/>
      <w:pStyle w:val="Numbered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DDA4C33"/>
    <w:multiLevelType w:val="hybridMultilevel"/>
    <w:tmpl w:val="5F38473A"/>
    <w:lvl w:ilvl="0" w:tplc="E85A52B8">
      <w:start w:val="1"/>
      <w:numFmt w:val="bullet"/>
      <w:pStyle w:val="Styl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193170"/>
    <w:multiLevelType w:val="multilevel"/>
    <w:tmpl w:val="FE3E55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F24"/>
  <w:stylePaneSortMethod w:val="0000"/>
  <w:defaultTabStop w:val="720"/>
  <w:characterSpacingControl w:val="doNotCompress"/>
  <w:compat/>
  <w:rsids>
    <w:rsidRoot w:val="00800825"/>
    <w:rsid w:val="000E306D"/>
    <w:rsid w:val="001D6CE6"/>
    <w:rsid w:val="00205400"/>
    <w:rsid w:val="002577EB"/>
    <w:rsid w:val="00473E1E"/>
    <w:rsid w:val="004A5261"/>
    <w:rsid w:val="004D2B73"/>
    <w:rsid w:val="005829A8"/>
    <w:rsid w:val="005E4A61"/>
    <w:rsid w:val="005E565D"/>
    <w:rsid w:val="00764C1D"/>
    <w:rsid w:val="00800825"/>
    <w:rsid w:val="00874EFE"/>
    <w:rsid w:val="00882116"/>
    <w:rsid w:val="008C7D23"/>
    <w:rsid w:val="00980165"/>
    <w:rsid w:val="009B29B2"/>
    <w:rsid w:val="00A4415F"/>
    <w:rsid w:val="00AC3E33"/>
    <w:rsid w:val="00B14D15"/>
    <w:rsid w:val="00B85E96"/>
    <w:rsid w:val="00C1204E"/>
    <w:rsid w:val="00C42033"/>
    <w:rsid w:val="00CB6BE4"/>
    <w:rsid w:val="00CF27F7"/>
    <w:rsid w:val="00E70E9B"/>
    <w:rsid w:val="00F61617"/>
    <w:rsid w:val="00F733E4"/>
    <w:rsid w:val="00F74976"/>
    <w:rsid w:val="00FC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List Number" w:semiHidden="1" w:unhideWhenUsed="1"/>
    <w:lsdException w:name="List Number 2" w:semiHidden="1" w:unhideWhenUsed="1"/>
    <w:lsdException w:name="Title" w:qFormat="1"/>
    <w:lsdException w:name="Default Paragraph Font" w:semiHidden="1" w:uiPriority="1" w:unhideWhenUsed="1"/>
    <w:lsdException w:name="Body Text" w:semiHidden="1" w:unhideWhenUsed="1"/>
    <w:lsdException w:name="Subtitle" w:qFormat="1"/>
    <w:lsdException w:name="Hyperlink" w:semiHidden="1" w:unhideWhenUsed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3E1E"/>
    <w:pPr>
      <w:ind w:firstLine="284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473E1E"/>
    <w:pPr>
      <w:keepNext/>
      <w:numPr>
        <w:numId w:val="15"/>
      </w:numPr>
      <w:spacing w:before="240" w:after="120"/>
      <w:outlineLvl w:val="0"/>
    </w:pPr>
    <w:rPr>
      <w:rFonts w:eastAsia="Times New Roman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3E1E"/>
    <w:pPr>
      <w:keepNext/>
      <w:numPr>
        <w:ilvl w:val="1"/>
        <w:numId w:val="15"/>
      </w:numPr>
      <w:spacing w:before="200" w:after="200"/>
      <w:outlineLvl w:val="1"/>
    </w:pPr>
    <w:rPr>
      <w:rFonts w:eastAsia="Times New Roman" w:cs="Arial"/>
      <w:bCs/>
      <w:i/>
      <w:szCs w:val="26"/>
    </w:rPr>
  </w:style>
  <w:style w:type="paragraph" w:styleId="Heading3">
    <w:name w:val="heading 3"/>
    <w:basedOn w:val="Normal"/>
    <w:next w:val="Normal"/>
    <w:link w:val="Heading3Char"/>
    <w:rsid w:val="00473E1E"/>
    <w:pPr>
      <w:keepNext/>
      <w:numPr>
        <w:ilvl w:val="2"/>
        <w:numId w:val="15"/>
      </w:numPr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473E1E"/>
    <w:pPr>
      <w:keepNext/>
      <w:numPr>
        <w:ilvl w:val="3"/>
        <w:numId w:val="15"/>
      </w:numPr>
      <w:spacing w:before="20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473E1E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3E1E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3E1E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3E1E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3E1E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Head"/>
    <w:basedOn w:val="TableNormal"/>
    <w:rsid w:val="00473E1E"/>
    <w:pPr>
      <w:keepNext/>
      <w:keepLines/>
      <w:spacing w:before="20" w:after="20"/>
      <w:jc w:val="center"/>
    </w:pPr>
    <w:rPr>
      <w:rFonts w:eastAsia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</w:pPr>
      <w:rPr>
        <w:rFonts w:ascii="Bookman Old Style" w:hAnsi="Bookman Old Style"/>
        <w:b/>
        <w:sz w:val="20"/>
      </w:rPr>
    </w:tblStylePr>
  </w:style>
  <w:style w:type="character" w:customStyle="1" w:styleId="Heading1Char">
    <w:name w:val="Heading 1 Char"/>
    <w:basedOn w:val="DefaultParagraphFont"/>
    <w:link w:val="Heading1"/>
    <w:rsid w:val="00473E1E"/>
    <w:rPr>
      <w:rFonts w:ascii="Times New Roman" w:eastAsia="Times New Roman" w:hAnsi="Times New Roman" w:cs="Arial"/>
      <w:b/>
      <w:bCs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E1E"/>
    <w:rPr>
      <w:rFonts w:ascii="Times New Roman" w:eastAsia="Times New Roman" w:hAnsi="Times New Roman" w:cs="Arial"/>
      <w:bCs/>
      <w:i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473E1E"/>
    <w:rPr>
      <w:rFonts w:ascii="Times New Roman" w:eastAsia="Times New Roman" w:hAnsi="Times New Roman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473E1E"/>
    <w:rPr>
      <w:rFonts w:ascii="Times New Roman" w:eastAsia="Times New Roman" w:hAnsi="Times New Roman" w:cs="Times New Roman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73E1E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73E1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73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73E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73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rsid w:val="00473E1E"/>
    <w:rPr>
      <w:rFonts w:eastAsia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473E1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473E1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473E1E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473E1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473E1E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473E1E"/>
    <w:pPr>
      <w:spacing w:before="200" w:after="200"/>
      <w:jc w:val="center"/>
    </w:pPr>
    <w:rPr>
      <w:rFonts w:eastAsia="Times New Roman"/>
      <w:b/>
      <w:bCs/>
      <w:szCs w:val="20"/>
    </w:rPr>
  </w:style>
  <w:style w:type="character" w:styleId="CommentReference">
    <w:name w:val="annotation reference"/>
    <w:basedOn w:val="DefaultParagraphFont"/>
    <w:rsid w:val="00473E1E"/>
    <w:rPr>
      <w:sz w:val="16"/>
      <w:szCs w:val="16"/>
    </w:rPr>
  </w:style>
  <w:style w:type="character" w:styleId="PageNumber">
    <w:name w:val="page number"/>
    <w:basedOn w:val="DefaultParagraphFont"/>
    <w:rsid w:val="00473E1E"/>
  </w:style>
  <w:style w:type="paragraph" w:styleId="ListNumber">
    <w:name w:val="List Number"/>
    <w:basedOn w:val="Normal"/>
    <w:rsid w:val="00473E1E"/>
    <w:rPr>
      <w:rFonts w:eastAsia="Times New Roman"/>
    </w:rPr>
  </w:style>
  <w:style w:type="paragraph" w:styleId="ListNumber2">
    <w:name w:val="List Number 2"/>
    <w:basedOn w:val="Normal"/>
    <w:rsid w:val="00473E1E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473E1E"/>
    <w:pPr>
      <w:spacing w:after="240"/>
      <w:jc w:val="center"/>
      <w:outlineLvl w:val="0"/>
    </w:pPr>
    <w:rPr>
      <w:rFonts w:eastAsia="Times New Roman" w:cs="Arial"/>
      <w:b/>
      <w:bCs/>
      <w:cap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473E1E"/>
    <w:rPr>
      <w:rFonts w:ascii="Times New Roman" w:eastAsia="Times New Roman" w:hAnsi="Times New Roman" w:cs="Arial"/>
      <w:b/>
      <w:bCs/>
      <w:caps/>
      <w:kern w:val="28"/>
      <w:sz w:val="20"/>
      <w:szCs w:val="32"/>
    </w:rPr>
  </w:style>
  <w:style w:type="paragraph" w:styleId="BodyText">
    <w:name w:val="Body Text"/>
    <w:link w:val="BodyTextChar"/>
    <w:rsid w:val="00473E1E"/>
    <w:pPr>
      <w:spacing w:after="120"/>
      <w:jc w:val="both"/>
    </w:pPr>
    <w:rPr>
      <w:rFonts w:eastAsia="Times New Roman"/>
      <w:sz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473E1E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Subtitle">
    <w:name w:val="Subtitle"/>
    <w:basedOn w:val="Title"/>
    <w:next w:val="Normal"/>
    <w:link w:val="SubtitleChar"/>
    <w:rsid w:val="00473E1E"/>
    <w:pPr>
      <w:spacing w:before="240" w:after="120"/>
      <w:ind w:firstLine="0"/>
      <w:jc w:val="left"/>
      <w:outlineLvl w:val="1"/>
    </w:pPr>
  </w:style>
  <w:style w:type="character" w:customStyle="1" w:styleId="SubtitleChar">
    <w:name w:val="Subtitle Char"/>
    <w:basedOn w:val="DefaultParagraphFont"/>
    <w:link w:val="Subtitle"/>
    <w:rsid w:val="00473E1E"/>
    <w:rPr>
      <w:rFonts w:ascii="Times New Roman" w:eastAsia="Times New Roman" w:hAnsi="Times New Roman" w:cs="Arial"/>
      <w:b/>
      <w:bCs/>
      <w:caps/>
      <w:kern w:val="28"/>
      <w:sz w:val="20"/>
      <w:szCs w:val="32"/>
    </w:rPr>
  </w:style>
  <w:style w:type="character" w:styleId="Hyperlink">
    <w:name w:val="Hyperlink"/>
    <w:basedOn w:val="DefaultParagraphFont"/>
    <w:rsid w:val="00473E1E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73E1E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73E1E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473E1E"/>
    <w:rPr>
      <w:rFonts w:ascii="Courier New" w:eastAsia="Times New Roman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73E1E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73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3E1E"/>
    <w:rPr>
      <w:b/>
      <w:bCs/>
    </w:rPr>
  </w:style>
  <w:style w:type="paragraph" w:styleId="BalloonText">
    <w:name w:val="Balloon Text"/>
    <w:basedOn w:val="Normal"/>
    <w:link w:val="BalloonTextChar"/>
    <w:rsid w:val="00473E1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473E1E"/>
    <w:pPr>
      <w:ind w:left="720"/>
      <w:contextualSpacing/>
    </w:pPr>
    <w:rPr>
      <w:rFonts w:eastAsia="Times New Roman"/>
    </w:rPr>
  </w:style>
  <w:style w:type="paragraph" w:customStyle="1" w:styleId="Author">
    <w:name w:val="Author"/>
    <w:basedOn w:val="Normal"/>
    <w:next w:val="Normal"/>
    <w:rsid w:val="00473E1E"/>
    <w:pPr>
      <w:spacing w:before="120" w:after="120"/>
      <w:ind w:firstLine="0"/>
      <w:jc w:val="center"/>
    </w:pPr>
    <w:rPr>
      <w:rFonts w:eastAsia="Times New Roman"/>
    </w:rPr>
  </w:style>
  <w:style w:type="paragraph" w:customStyle="1" w:styleId="Affiliation">
    <w:name w:val="Affiliation"/>
    <w:basedOn w:val="Normal"/>
    <w:rsid w:val="00473E1E"/>
    <w:pPr>
      <w:spacing w:before="120" w:after="120"/>
      <w:jc w:val="center"/>
    </w:pPr>
    <w:rPr>
      <w:rFonts w:eastAsia="Times New Roman"/>
      <w:i/>
    </w:rPr>
  </w:style>
  <w:style w:type="paragraph" w:customStyle="1" w:styleId="StyleBulleted">
    <w:name w:val="Style Bulleted"/>
    <w:basedOn w:val="Normal"/>
    <w:qFormat/>
    <w:rsid w:val="00473E1E"/>
    <w:pPr>
      <w:numPr>
        <w:numId w:val="13"/>
      </w:numPr>
      <w:tabs>
        <w:tab w:val="left" w:pos="480"/>
      </w:tabs>
    </w:pPr>
    <w:rPr>
      <w:rFonts w:eastAsia="Times New Roman"/>
    </w:rPr>
  </w:style>
  <w:style w:type="paragraph" w:customStyle="1" w:styleId="StyleLeft0Hanging015After0pt">
    <w:name w:val="Style Left:  0&quot; Hanging:  0.15&quot; After:  0 pt"/>
    <w:basedOn w:val="Normal"/>
    <w:rsid w:val="00473E1E"/>
    <w:pPr>
      <w:ind w:left="216" w:hanging="216"/>
    </w:pPr>
    <w:rPr>
      <w:rFonts w:eastAsia="Times New Roman"/>
      <w:szCs w:val="20"/>
    </w:rPr>
  </w:style>
  <w:style w:type="paragraph" w:customStyle="1" w:styleId="StyleLeft0Hanging042">
    <w:name w:val="Style Left:  0&quot; Hanging:  0.42&quot;"/>
    <w:basedOn w:val="Normal"/>
    <w:rsid w:val="00473E1E"/>
    <w:pPr>
      <w:ind w:left="605" w:hanging="605"/>
    </w:pPr>
    <w:rPr>
      <w:rFonts w:eastAsia="Times New Roman"/>
      <w:szCs w:val="20"/>
    </w:rPr>
  </w:style>
  <w:style w:type="paragraph" w:customStyle="1" w:styleId="Numbered">
    <w:name w:val="Numbered"/>
    <w:basedOn w:val="ListNumber"/>
    <w:rsid w:val="00473E1E"/>
    <w:pPr>
      <w:numPr>
        <w:numId w:val="14"/>
      </w:numPr>
    </w:pPr>
  </w:style>
  <w:style w:type="paragraph" w:customStyle="1" w:styleId="FirstParagraph">
    <w:name w:val="First Paragraph"/>
    <w:basedOn w:val="Normal"/>
    <w:next w:val="Normal"/>
    <w:qFormat/>
    <w:rsid w:val="00473E1E"/>
    <w:pPr>
      <w:ind w:firstLine="0"/>
    </w:pPr>
    <w:rPr>
      <w:rFonts w:eastAsia="Times New Roman"/>
    </w:rPr>
  </w:style>
  <w:style w:type="paragraph" w:customStyle="1" w:styleId="StyleCaptionCentered">
    <w:name w:val="Style Caption + Centered"/>
    <w:basedOn w:val="Caption"/>
    <w:rsid w:val="00473E1E"/>
    <w:pPr>
      <w:spacing w:after="360"/>
    </w:pPr>
  </w:style>
  <w:style w:type="paragraph" w:customStyle="1" w:styleId="StyleBold">
    <w:name w:val="Style Bold"/>
    <w:basedOn w:val="FirstParagraph"/>
    <w:rsid w:val="00473E1E"/>
    <w:rPr>
      <w:b/>
      <w:bCs/>
      <w:szCs w:val="20"/>
    </w:rPr>
  </w:style>
  <w:style w:type="paragraph" w:customStyle="1" w:styleId="Bold">
    <w:name w:val="Bold"/>
    <w:basedOn w:val="FirstParagraph"/>
    <w:next w:val="Heading1"/>
    <w:rsid w:val="00473E1E"/>
    <w:pPr>
      <w:spacing w:before="120" w:after="120"/>
    </w:pPr>
    <w:rPr>
      <w:b/>
      <w:bCs/>
    </w:rPr>
  </w:style>
  <w:style w:type="paragraph" w:customStyle="1" w:styleId="Abstract">
    <w:name w:val="Abstract"/>
    <w:basedOn w:val="FirstParagraph"/>
    <w:rsid w:val="00473E1E"/>
    <w:pPr>
      <w:spacing w:before="120" w:after="120"/>
    </w:pPr>
  </w:style>
  <w:style w:type="paragraph" w:customStyle="1" w:styleId="Plain">
    <w:name w:val="Plain"/>
    <w:basedOn w:val="Normal"/>
    <w:qFormat/>
    <w:rsid w:val="00473E1E"/>
    <w:rPr>
      <w:rFonts w:ascii="Courier New" w:eastAsia="Times New Roman" w:hAnsi="Courier New"/>
      <w:sz w:val="18"/>
    </w:rPr>
  </w:style>
  <w:style w:type="paragraph" w:customStyle="1" w:styleId="Style1">
    <w:name w:val="Style1"/>
    <w:basedOn w:val="Heading3"/>
    <w:qFormat/>
    <w:rsid w:val="00473E1E"/>
    <w:pPr>
      <w:numPr>
        <w:ilvl w:val="0"/>
        <w:numId w:val="0"/>
      </w:numPr>
    </w:pPr>
  </w:style>
  <w:style w:type="paragraph" w:styleId="NormalWeb">
    <w:name w:val="Normal (Web)"/>
    <w:basedOn w:val="Normal"/>
    <w:uiPriority w:val="99"/>
    <w:unhideWhenUsed/>
    <w:rsid w:val="00800825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en-AU"/>
    </w:rPr>
  </w:style>
  <w:style w:type="character" w:styleId="HTMLTypewriter">
    <w:name w:val="HTML Typewriter"/>
    <w:basedOn w:val="DefaultParagraphFont"/>
    <w:uiPriority w:val="99"/>
    <w:unhideWhenUsed/>
    <w:rsid w:val="008008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825"/>
    <w:rPr>
      <w:rFonts w:ascii="Courier New" w:eastAsia="Times New Roman" w:hAnsi="Courier New" w:cs="Courier New"/>
      <w:lang w:eastAsia="en-AU"/>
    </w:rPr>
  </w:style>
  <w:style w:type="paragraph" w:customStyle="1" w:styleId="Default">
    <w:name w:val="Default"/>
    <w:rsid w:val="00B85E96"/>
    <w:pPr>
      <w:autoSpaceDE w:val="0"/>
      <w:autoSpaceDN w:val="0"/>
      <w:adjustRightInd w:val="0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Corney</dc:creator>
  <cp:keywords/>
  <dc:description/>
  <cp:lastModifiedBy>Diane Corney</cp:lastModifiedBy>
  <cp:revision>3</cp:revision>
  <dcterms:created xsi:type="dcterms:W3CDTF">2011-10-03T12:29:00Z</dcterms:created>
  <dcterms:modified xsi:type="dcterms:W3CDTF">2011-10-03T12:59:00Z</dcterms:modified>
</cp:coreProperties>
</file>