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5" w:type="dxa"/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1277"/>
        <w:gridCol w:w="8368"/>
      </w:tblGrid>
      <w:tr w:rsidR="00BD3CC2" w:rsidRPr="005A34B2" w14:paraId="4DD35743" w14:textId="77777777" w:rsidTr="00C1018E">
        <w:trPr>
          <w:trHeight w:val="719"/>
        </w:trPr>
        <w:tc>
          <w:tcPr>
            <w:tcW w:w="1277" w:type="dxa"/>
            <w:hideMark/>
          </w:tcPr>
          <w:p w14:paraId="711C9875" w14:textId="77777777" w:rsidR="00BD3CC2" w:rsidRPr="00A97E3E" w:rsidRDefault="00BD3CC2" w:rsidP="00C1018E">
            <w:pPr>
              <w:spacing w:before="0" w:after="160" w:line="259" w:lineRule="auto"/>
              <w:rPr>
                <w:lang w:val="en-US"/>
              </w:rPr>
            </w:pPr>
            <w:r w:rsidRPr="005A34B2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F9887D0" wp14:editId="799F1F75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-135255</wp:posOffset>
                  </wp:positionV>
                  <wp:extent cx="628650" cy="628650"/>
                  <wp:effectExtent l="0" t="0" r="0" b="0"/>
                  <wp:wrapNone/>
                  <wp:docPr id="1485092920" name="Gráfico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Gráfico 30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68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hideMark/>
          </w:tcPr>
          <w:p w14:paraId="7111AAD3" w14:textId="77777777" w:rsidR="00BD3CC2" w:rsidRPr="005A34B2" w:rsidRDefault="00BD3CC2" w:rsidP="00C1018E">
            <w:pPr>
              <w:pStyle w:val="Ttulo1"/>
              <w:spacing w:beforeAutospacing="1" w:afterAutospacing="1" w:line="240" w:lineRule="auto"/>
            </w:pPr>
            <w:bookmarkStart w:id="0" w:name="_Atividade"/>
            <w:bookmarkEnd w:id="0"/>
            <w:r w:rsidRPr="005A34B2">
              <w:t>Atividade</w:t>
            </w:r>
            <w:r>
              <w:t xml:space="preserve"> </w:t>
            </w:r>
            <w:r w:rsidRPr="00BD3CC2">
              <w:t>FORMATIVA</w:t>
            </w:r>
            <w:r>
              <w:t xml:space="preserve"> </w:t>
            </w:r>
          </w:p>
        </w:tc>
      </w:tr>
      <w:tr w:rsidR="00BD3CC2" w:rsidRPr="005A34B2" w14:paraId="668035B0" w14:textId="77777777" w:rsidTr="00C1018E">
        <w:trPr>
          <w:trHeight w:val="214"/>
        </w:trPr>
        <w:tc>
          <w:tcPr>
            <w:tcW w:w="9645" w:type="dxa"/>
            <w:gridSpan w:val="2"/>
          </w:tcPr>
          <w:p w14:paraId="3FC793DC" w14:textId="77777777" w:rsidR="00BD3CC2" w:rsidRPr="005A34B2" w:rsidRDefault="00BD3CC2" w:rsidP="00C1018E">
            <w:pPr>
              <w:spacing w:before="0" w:after="160" w:line="259" w:lineRule="auto"/>
            </w:pPr>
          </w:p>
        </w:tc>
      </w:tr>
    </w:tbl>
    <w:p w14:paraId="3219C26F" w14:textId="77777777" w:rsidR="00CE34E5" w:rsidRDefault="00CE34E5" w:rsidP="00CE34E5">
      <w:pPr>
        <w:pStyle w:val="NormalWeb"/>
        <w:spacing w:line="276" w:lineRule="auto"/>
        <w:jc w:val="both"/>
        <w:rPr>
          <w:rFonts w:asciiTheme="minorHAnsi" w:hAnsiTheme="minorHAnsi" w:cstheme="minorBidi"/>
          <w:color w:val="404040" w:themeColor="text1" w:themeTint="BF"/>
          <w:sz w:val="22"/>
          <w:szCs w:val="22"/>
        </w:rPr>
      </w:pPr>
      <w:r w:rsidRPr="5D40AACF">
        <w:rPr>
          <w:rFonts w:asciiTheme="minorHAnsi" w:hAnsiTheme="minorHAnsi" w:cstheme="minorBidi" w:ascii="Arial" w:hAnsi="Arial"/>
          <w:color w:val="404040" w:themeColor="text1" w:themeTint="BF"/>
          <w:sz w:val="22"/>
          <w:szCs w:val="22"/>
        </w:rPr>
        <w:t xml:space="preserve">Imagine que você foi convidado para participar de uma feira de inovação e empreendedorismo, na qual </w:t>
      </w:r>
      <w:r w:rsidRPr="5D40AACF">
        <w:rPr>
          <w:rFonts w:asciiTheme="minorHAnsi" w:hAnsiTheme="minorHAnsi" w:cstheme="minorBidi" w:ascii="Arial" w:hAnsi="Arial"/>
          <w:i/>
          <w:iCs/>
          <w:color w:val="404040" w:themeColor="text1" w:themeTint="BF"/>
          <w:sz w:val="22"/>
          <w:szCs w:val="22"/>
        </w:rPr>
        <w:t xml:space="preserve">startups </w:t>
      </w:r>
      <w:r w:rsidRPr="5D40AACF">
        <w:rPr>
          <w:rFonts w:asciiTheme="minorHAnsi" w:hAnsiTheme="minorHAnsi" w:cstheme="minorBidi" w:ascii="Arial" w:hAnsi="Arial"/>
          <w:color w:val="404040" w:themeColor="text1" w:themeTint="BF"/>
          <w:sz w:val="22"/>
          <w:szCs w:val="22"/>
        </w:rPr>
        <w:t xml:space="preserve">e empreendedores apresentarão suas ideias de negócio a potenciais investidores e parceiros. Para se preparar para esse evento, você precisa criar uma versão simplificada do modelo do seu negócio, utilizando o </w:t>
      </w:r>
      <w:r w:rsidRPr="5D40AACF">
        <w:rPr>
          <w:rStyle w:val="Forte"/>
          <w:rFonts w:asciiTheme="minorHAnsi" w:hAnsiTheme="minorHAnsi" w:cstheme="minorBidi" w:ascii="Arial" w:hAnsi="Arial"/>
          <w:color w:val="404040" w:themeColor="text1" w:themeTint="BF"/>
          <w:sz w:val="22"/>
          <w:szCs w:val="22"/>
        </w:rPr>
        <w:t>Business Model Canvas</w:t>
      </w:r>
      <w:r w:rsidRPr="5D40AACF">
        <w:rPr>
          <w:rFonts w:asciiTheme="minorHAnsi" w:hAnsiTheme="minorHAnsi" w:cstheme="minorBidi" w:ascii="Arial" w:hAnsi="Arial"/>
          <w:color w:val="404040" w:themeColor="text1" w:themeTint="BF"/>
          <w:sz w:val="22"/>
          <w:szCs w:val="22"/>
        </w:rPr>
        <w:t xml:space="preserve"> como estrutura base.</w:t>
      </w:r>
    </w:p>
    <w:p w14:paraId="2144F20B" w14:textId="77777777" w:rsidR="00CE34E5" w:rsidRDefault="00CE34E5" w:rsidP="00CE34E5">
      <w:pPr>
        <w:pStyle w:val="NormalWeb"/>
        <w:spacing w:line="276" w:lineRule="auto"/>
        <w:jc w:val="both"/>
        <w:rPr>
          <w:rFonts w:asciiTheme="minorHAnsi" w:hAnsiTheme="minorHAnsi" w:cstheme="minorBidi"/>
          <w:color w:val="404040" w:themeColor="text1" w:themeTint="BF"/>
          <w:sz w:val="22"/>
          <w:szCs w:val="22"/>
        </w:rPr>
      </w:pPr>
      <w:r w:rsidRPr="5D40AACF">
        <w:rPr>
          <w:rFonts w:asciiTheme="minorHAnsi" w:hAnsiTheme="minorHAnsi" w:cstheme="minorBidi" w:ascii="Arial" w:hAnsi="Arial"/>
          <w:color w:val="404040" w:themeColor="text1" w:themeTint="BF"/>
          <w:sz w:val="22"/>
          <w:szCs w:val="22"/>
        </w:rPr>
        <w:t>Com base no seu projeto (ou sua ideia empreendedora), responda às seguintes perguntas de forma discursiva:</w:t>
      </w:r>
      <w:r>
        <w:rPr>
          <w:rFonts w:ascii="Arial" w:hAnsi="Arial"/>
          <w:b/>
          <w:sz w:val="22"/>
        </w:rPr>
        <w:br/>
        <w:br/>
        <w:t>Ideia escolhida: EcoFit Marmitas Inteligentes, uma startup de marmitas saudáveis, personalizadas e entregues por assinatura para pessoas com rotina corrida.</w:t>
      </w:r>
    </w:p>
    <w:p w14:paraId="6D06620A" w14:textId="180A38CB" w:rsidR="00CE34E5" w:rsidRPr="00951A4E" w:rsidRDefault="00CE34E5" w:rsidP="00CE34E5">
      <w:pPr>
        <w:pStyle w:val="NormalWeb"/>
        <w:numPr>
          <w:ilvl w:val="0"/>
          <w:numId w:val="3"/>
        </w:numPr>
        <w:spacing w:after="200" w:line="276" w:lineRule="auto"/>
        <w:jc w:val="left"/>
        <w:rPr>
          <w:rFonts w:asciiTheme="minorHAnsi" w:hAnsiTheme="minorHAnsi" w:cstheme="minorHAnsi"/>
          <w:color w:val="404040" w:themeColor="text1" w:themeTint="BF"/>
          <w:sz w:val="22"/>
          <w:szCs w:val="22"/>
        </w:rPr>
      </w:pPr>
      <w:r>
        <w:rPr>
          <w:rFonts w:ascii="Arial" w:hAnsi="Arial"/>
          <w:b w:val="0"/>
          <w:sz w:val="22"/>
        </w:rPr>
        <w:t>Qual é a proposta de valor central do seu negócio? Explique qual problema você pretende resolver e que diferencial você oferece.</w:t>
      </w:r>
      <w:r>
        <w:br/>
      </w:r>
      <w:r>
        <w:br/>
      </w:r>
      <w:r>
        <w:rPr>
          <w:rFonts w:ascii="Arial" w:hAnsi="Arial"/>
          <w:b/>
          <w:sz w:val="22"/>
        </w:rPr>
        <w:t xml:space="preserve">Resposta: </w:t>
      </w:r>
      <w:r>
        <w:rPr>
          <w:rFonts w:ascii="Arial" w:hAnsi="Arial"/>
          <w:sz w:val="22"/>
        </w:rPr>
        <w:t>A proposta de valor central da EcoFit Marmitas Inteligentes é oferecer refeições saudáveis, práticas e personalizadas para pessoas que têm pouco tempo para cozinhar, mas desejam manter uma alimentação equilibrada. O problema que o negócio pretende resolver é a dificuldade de conciliar rotina de trabalho, estudos e cuidados com a saúde, evitando que o cliente recorra constantemente a comidas rápidas, caras ou pouco nutritivas. O diferencial está na personalização dos cardápios de acordo com objetivos do cliente, como emagrecimento, ganho de massa muscular ou manutenção da saúde, além do uso de ingredientes frescos, embalagens sustentáveis e entrega programada por assinatura.</w:t>
      </w:r>
    </w:p>
    <w:p w14:paraId="28EC15DE" w14:textId="4C9F5845" w:rsidR="00CE34E5" w:rsidRPr="00951A4E" w:rsidRDefault="00CE34E5" w:rsidP="00CE34E5">
      <w:pPr>
        <w:pStyle w:val="NormalWeb"/>
        <w:numPr>
          <w:ilvl w:val="0"/>
          <w:numId w:val="3"/>
        </w:numPr>
        <w:spacing w:after="200" w:line="276" w:lineRule="auto"/>
        <w:jc w:val="left"/>
        <w:rPr>
          <w:rFonts w:asciiTheme="minorHAnsi" w:hAnsiTheme="minorHAnsi" w:cstheme="minorHAnsi"/>
          <w:color w:val="404040" w:themeColor="text1" w:themeTint="BF"/>
          <w:sz w:val="22"/>
          <w:szCs w:val="22"/>
        </w:rPr>
      </w:pPr>
      <w:r>
        <w:rPr>
          <w:rFonts w:ascii="Arial" w:hAnsi="Arial"/>
          <w:b w:val="0"/>
          <w:sz w:val="22"/>
        </w:rPr>
        <w:t>Quem são os segmentos de clientes mais importantes para a sua solução? Justifique sua escolha.</w:t>
      </w:r>
      <w:r>
        <w:br/>
      </w:r>
      <w:r>
        <w:br/>
      </w:r>
      <w:r>
        <w:rPr>
          <w:rFonts w:ascii="Arial" w:hAnsi="Arial"/>
          <w:b/>
          <w:sz w:val="22"/>
        </w:rPr>
        <w:t xml:space="preserve">Resposta: </w:t>
      </w:r>
      <w:r>
        <w:rPr>
          <w:rFonts w:ascii="Arial" w:hAnsi="Arial"/>
          <w:sz w:val="22"/>
        </w:rPr>
        <w:t>Os segmentos de clientes mais importantes são profissionais com rotina corrida, estudantes universitários, pessoas que praticam atividades físicas e clientes que buscam uma alimentação mais saudável por recomendação médica ou por escolha pessoal. Esses públicos foram escolhidos porque possuem uma necessidade clara: querem se alimentar melhor, mas muitas vezes não têm tempo, conhecimento ou disposição para planejar, comprar ingredientes e preparar refeições diariamente. Além disso, são clientes com maior tendência a valorizar praticidade, qualidade, conveniência e acompanhamento contínuo.</w:t>
      </w:r>
    </w:p>
    <w:p w14:paraId="040F9F6C" w14:textId="489D10EE" w:rsidR="00CE34E5" w:rsidRPr="00951A4E" w:rsidRDefault="00CE34E5" w:rsidP="00CE34E5">
      <w:pPr>
        <w:pStyle w:val="NormalWeb"/>
        <w:numPr>
          <w:ilvl w:val="0"/>
          <w:numId w:val="3"/>
        </w:numPr>
        <w:spacing w:after="200" w:line="276" w:lineRule="auto"/>
        <w:jc w:val="left"/>
        <w:rPr>
          <w:rFonts w:asciiTheme="minorHAnsi" w:hAnsiTheme="minorHAnsi" w:cstheme="minorBidi"/>
          <w:color w:val="404040" w:themeColor="text1" w:themeTint="BF"/>
          <w:sz w:val="22"/>
          <w:szCs w:val="22"/>
        </w:rPr>
      </w:pPr>
      <w:r>
        <w:rPr>
          <w:rFonts w:ascii="Arial" w:hAnsi="Arial"/>
          <w:b w:val="0"/>
          <w:sz w:val="22"/>
        </w:rPr>
        <w:t>Cite, pelo menos, dois canais que você usaria para alcançar seus clientes e explique por que esses canais são os mais adequados.</w:t>
      </w:r>
      <w:r>
        <w:br/>
      </w:r>
      <w:r>
        <w:br/>
      </w:r>
      <w:r>
        <w:rPr>
          <w:rFonts w:ascii="Arial" w:hAnsi="Arial"/>
          <w:b/>
          <w:sz w:val="22"/>
        </w:rPr>
        <w:t xml:space="preserve">Resposta: </w:t>
      </w:r>
      <w:r>
        <w:rPr>
          <w:rFonts w:ascii="Arial" w:hAnsi="Arial"/>
          <w:sz w:val="22"/>
        </w:rPr>
        <w:t>Um dos principais canais seria o Instagram, pois permite divulgar fotos dos pratos, depoimentos de clientes, promoções, conteúdos sobre alimentação saudável e bastidores da produção, criando confiança e desejo de compra. Outro canal seria o WhatsApp Business, por ser uma ferramenta direta, simples e muito utilizada pelos clientes para tirar dúvidas, montar planos de assinatura, receber cardápios e finalizar pedidos. Também seria possível usar parcerias com academias, clínicas de nutrição e aplicativos de entrega, pois esses ambientes concentram pessoas que já demonstram interesse em saúde, bem-estar e praticidade.</w:t>
      </w:r>
    </w:p>
    <w:p w14:paraId="6663A76E" w14:textId="10BFB31F" w:rsidR="00CE34E5" w:rsidRPr="00951A4E" w:rsidRDefault="00CE34E5" w:rsidP="00CE34E5">
      <w:pPr>
        <w:pStyle w:val="NormalWeb"/>
        <w:numPr>
          <w:ilvl w:val="0"/>
          <w:numId w:val="3"/>
        </w:numPr>
        <w:spacing w:after="200" w:line="276" w:lineRule="auto"/>
        <w:jc w:val="left"/>
        <w:rPr>
          <w:rFonts w:asciiTheme="minorHAnsi" w:hAnsiTheme="minorHAnsi" w:cstheme="minorHAnsi"/>
          <w:color w:val="404040" w:themeColor="text1" w:themeTint="BF"/>
          <w:sz w:val="22"/>
          <w:szCs w:val="22"/>
        </w:rPr>
      </w:pPr>
      <w:r>
        <w:rPr>
          <w:rFonts w:ascii="Arial" w:hAnsi="Arial"/>
          <w:b w:val="0"/>
          <w:sz w:val="22"/>
        </w:rPr>
        <w:t>Identifique uma atividade-chave e um recurso-chave que serão fundamentais para entregar sua proposta de valor.</w:t>
      </w:r>
      <w:r>
        <w:br/>
      </w:r>
      <w:r>
        <w:br/>
      </w:r>
      <w:r>
        <w:rPr>
          <w:rFonts w:ascii="Arial" w:hAnsi="Arial"/>
          <w:b/>
          <w:sz w:val="22"/>
        </w:rPr>
        <w:t xml:space="preserve">Resposta: </w:t>
      </w:r>
      <w:r>
        <w:rPr>
          <w:rFonts w:ascii="Arial" w:hAnsi="Arial"/>
          <w:sz w:val="22"/>
        </w:rPr>
        <w:t>Uma atividade-chave será o planejamento e a produção semanal dos cardápios personalizados, garantindo variedade, equilíbrio nutricional, qualidade dos ingredientes e pontualidade nas entregas. Essa atividade é essencial porque a proposta de valor depende diretamente da capacidade de entregar refeições saudáveis e adequadas às necessidades do cliente. Um recurso-chave será uma cozinha bem equipada, com equipe capacitada e apoio de um nutricionista, além de um sistema simples de gestão de pedidos e assinaturas. Esses recursos permitem manter a qualidade, controlar custos, organizar a produção e acompanhar as preferências dos consumidores.</w:t>
      </w:r>
    </w:p>
    <w:p w14:paraId="181B25D1" w14:textId="1569A3DB" w:rsidR="00CE34E5" w:rsidRPr="00C75A7E" w:rsidRDefault="00CE34E5" w:rsidP="00CE34E5">
      <w:pPr>
        <w:pStyle w:val="NormalWeb"/>
        <w:numPr>
          <w:ilvl w:val="0"/>
          <w:numId w:val="3"/>
        </w:numPr>
        <w:spacing w:after="200" w:line="276" w:lineRule="auto"/>
        <w:jc w:val="left"/>
        <w:rPr>
          <w:rFonts w:asciiTheme="minorHAnsi" w:hAnsiTheme="minorHAnsi" w:cstheme="minorHAnsi"/>
          <w:color w:val="404040" w:themeColor="text1" w:themeTint="BF"/>
          <w:sz w:val="22"/>
          <w:szCs w:val="22"/>
        </w:rPr>
      </w:pPr>
      <w:r>
        <w:rPr>
          <w:rFonts w:ascii="Arial" w:hAnsi="Arial"/>
          <w:b w:val="0"/>
          <w:sz w:val="22"/>
        </w:rPr>
        <w:t>Comente como a estrutura organizacional da sua empresa pode apoiar a entrega do modelo de negócio que você está propondo.</w:t>
      </w:r>
      <w:r>
        <w:br/>
      </w:r>
      <w:r>
        <w:br/>
      </w:r>
      <w:r>
        <w:rPr>
          <w:rFonts w:ascii="Arial" w:hAnsi="Arial"/>
          <w:b/>
          <w:sz w:val="22"/>
        </w:rPr>
        <w:t xml:space="preserve">Resposta: </w:t>
      </w:r>
      <w:r>
        <w:rPr>
          <w:rFonts w:ascii="Arial" w:hAnsi="Arial"/>
          <w:sz w:val="22"/>
        </w:rPr>
        <w:t>A estrutura organizacional da empresa pode apoiar o modelo de negócio por meio da divisão clara de responsabilidades entre as áreas de produção, atendimento, marketing, logística e gestão financeira. A área de produção ficaria responsável pela qualidade das refeições; o atendimento cuidaria do relacionamento com os clientes e da personalização dos pedidos; o marketing divulgaria a marca e atrairia novos consumidores; a logística garantiria entregas dentro do prazo; e a gestão financeira acompanharia custos, preços e resultados. Mesmo sendo uma empresa pequena no início, essa organização ajuda a evitar falhas, melhora a experiência do cliente e permite que o negócio cresça de forma planejada e sustentável.</w:t>
      </w:r>
    </w:p>
    <w:p w14:paraId="7C6050B3" w14:textId="77777777" w:rsidR="00020DB8" w:rsidRPr="00CE2FEB" w:rsidRDefault="00020DB8" w:rsidP="00CE2FEB"/>
    <w:sectPr w:rsidR="00020DB8" w:rsidRPr="00CE2FEB" w:rsidSect="00FF576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268" w:right="1134" w:bottom="1588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5A7DD" w14:textId="77777777" w:rsidR="00AE0C9E" w:rsidRDefault="00AE0C9E">
      <w:pPr>
        <w:spacing w:before="0" w:after="0" w:line="240" w:lineRule="auto"/>
      </w:pPr>
      <w:r>
        <w:separator/>
      </w:r>
    </w:p>
  </w:endnote>
  <w:endnote w:type="continuationSeparator" w:id="0">
    <w:p w14:paraId="0E5B1DDF" w14:textId="77777777" w:rsidR="00AE0C9E" w:rsidRDefault="00AE0C9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ADD26" w14:textId="77777777" w:rsidR="00AD03F9" w:rsidRDefault="00AD03F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9C07" w14:textId="77777777" w:rsidR="00AD03F9" w:rsidRDefault="00000000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5D27EF71" wp14:editId="6019B67D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6BE93A" w14:textId="77777777" w:rsidR="00AD03F9" w:rsidRPr="002167B6" w:rsidRDefault="00000000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9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27EF71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21.3pt;margin-top:-7.7pt;width:39.25pt;height:20.0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gP7wEAALwDAAAOAAAAZHJzL2Uyb0RvYy54bWysU8tu2zAQvBfoPxC817JdO3UEy0GaNEWB&#10;9AEk/YA1RVlESS5L0pbcr8+Skp2guRXVgViK3Nmd2eH6qjeaHaQPCm3FZ5MpZ9IKrJXdVfzn4927&#10;FWchgq1Bo5UVP8rArzZv36w7V8o5tqhr6RmB2FB2ruJtjK4siiBaaSBM0ElLhw16A5G2flfUHjpC&#10;N7qYT6cXRYe+dh6FDIH+3g6HfJPxm0aK+L1pgoxMV5x6i3n1ed2mtdisodx5cK0SYxvwD10YUJaK&#10;nqFuIQLbe/UKyijhMWATJwJNgU2jhMwciM1s+hebhxaczFxInODOMoX/Byu+HR7cD89i/xF7GmAm&#10;Edw9il+BWbxpwe7ktffYtRJqKjxLkhWdC+WYmqQOZUgg2+4r1jRk2EfMQH3jTVKFeDJCpwEcz6LL&#10;PjJBPxeXq8WHJWeCjubLxcX7Za4A5SnZ+RA/SzQsBRX3NNMMDof7EFMzUJ6upFoW75TWea7asq7i&#10;l8v5Mie8ODEqku20MhVfTdM3GCFx/GTrnBxB6SGmAtqOpBPPgXHstz1dTOS3WB+JvsfBXvQcKGjR&#10;/+GsI2tVPPzeg5ec6S+WJEw+PAX+FGxPAVhBqRWPnA3hTcx+Hbhdk7SNyrSfK4+9kUWyGqOdkwdf&#10;7vOt50e3eQIAAP//AwBQSwMEFAAGAAgAAAAhAIVt9RrgAAAACgEAAA8AAABkcnMvZG93bnJldi54&#10;bWxMj0FPg0AQhe8m/ofNmHhrFwhFRYamMXoyMVI8eFxgCpuys8huW/z3ric9Tt6X974ptosZxZlm&#10;py0jxOsIBHFrO809wkf9sroH4bziTo2WCeGbHGzL66tC5Z29cEXnve9FKGGXK4TB+ymX0rUDGeXW&#10;diIO2cHORvlwzr3sZnUJ5WaUSRRl0ijNYWFQEz0N1B73J4Ow++TqWX+9Ne/VodJ1/RDxa3ZEvL1Z&#10;do8gPC3+D4Zf/aAOZXBq7Ik7J0aENE2ygCKs4k0KIhCbJI5BNAhJegeyLOT/F8ofAAAA//8DAFBL&#10;AQItABQABgAIAAAAIQC2gziS/gAAAOEBAAATAAAAAAAAAAAAAAAAAAAAAABbQ29udGVudF9UeXBl&#10;c10ueG1sUEsBAi0AFAAGAAgAAAAhADj9If/WAAAAlAEAAAsAAAAAAAAAAAAAAAAALwEAAF9yZWxz&#10;Ly5yZWxzUEsBAi0AFAAGAAgAAAAhANo4SA/vAQAAvAMAAA4AAAAAAAAAAAAAAAAALgIAAGRycy9l&#10;Mm9Eb2MueG1sUEsBAi0AFAAGAAgAAAAhAIVt9RrgAAAACgEAAA8AAAAAAAAAAAAAAAAASQQAAGRy&#10;cy9kb3ducmV2LnhtbFBLBQYAAAAABAAEAPMAAABWBQAAAAA=&#10;" filled="f" stroked="f">
              <v:textbox inset="0,0,0,0">
                <w:txbxContent>
                  <w:p w14:paraId="5A6BE93A" w14:textId="77777777" w:rsidR="00AD03F9" w:rsidRPr="002167B6" w:rsidRDefault="00000000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9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557ABD97" wp14:editId="60C81E13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0E6BE" w14:textId="77777777" w:rsidR="00AD03F9" w:rsidRDefault="00AD03F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B05AE" w14:textId="77777777" w:rsidR="00AE0C9E" w:rsidRDefault="00AE0C9E">
      <w:pPr>
        <w:spacing w:before="0" w:after="0" w:line="240" w:lineRule="auto"/>
      </w:pPr>
      <w:r>
        <w:separator/>
      </w:r>
    </w:p>
  </w:footnote>
  <w:footnote w:type="continuationSeparator" w:id="0">
    <w:p w14:paraId="2828BFFE" w14:textId="77777777" w:rsidR="00AE0C9E" w:rsidRDefault="00AE0C9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9BAA0" w14:textId="77777777" w:rsidR="00AD03F9" w:rsidRDefault="00AD03F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A1357" w14:textId="77777777" w:rsidR="00AD03F9" w:rsidRDefault="00000000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58243" behindDoc="0" locked="0" layoutInCell="1" allowOverlap="1" wp14:anchorId="767F7110" wp14:editId="12215F63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25551416" wp14:editId="4BF04F88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</w:t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375C" w14:textId="77777777" w:rsidR="00AD03F9" w:rsidRDefault="00AD03F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16577"/>
    <w:multiLevelType w:val="hybridMultilevel"/>
    <w:tmpl w:val="BD1211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AB5D34"/>
    <w:multiLevelType w:val="hybridMultilevel"/>
    <w:tmpl w:val="D0CE1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F70CF9"/>
    <w:multiLevelType w:val="multilevel"/>
    <w:tmpl w:val="BE6A7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764543">
    <w:abstractNumId w:val="1"/>
  </w:num>
  <w:num w:numId="2" w16cid:durableId="1649555516">
    <w:abstractNumId w:val="0"/>
  </w:num>
  <w:num w:numId="3" w16cid:durableId="136185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76A"/>
    <w:rsid w:val="00015A5F"/>
    <w:rsid w:val="00020DB8"/>
    <w:rsid w:val="00646437"/>
    <w:rsid w:val="006C6650"/>
    <w:rsid w:val="006D46B6"/>
    <w:rsid w:val="008442D7"/>
    <w:rsid w:val="00A400B8"/>
    <w:rsid w:val="00AD03F9"/>
    <w:rsid w:val="00AE0C9E"/>
    <w:rsid w:val="00BC2769"/>
    <w:rsid w:val="00BD3CC2"/>
    <w:rsid w:val="00CE2FEB"/>
    <w:rsid w:val="00CE34E5"/>
    <w:rsid w:val="00DE3451"/>
    <w:rsid w:val="00E6289C"/>
    <w:rsid w:val="00F07296"/>
    <w:rsid w:val="00FF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93E51"/>
  <w15:chartTrackingRefBased/>
  <w15:docId w15:val="{85374550-E52A-4271-B4B9-1F0586FF4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FF576A"/>
    <w:pPr>
      <w:spacing w:before="200" w:after="200" w:line="276" w:lineRule="auto"/>
    </w:pPr>
    <w:rPr>
      <w:rFonts w:ascii="Arial" w:hAnsi="Arial"/>
      <w:color w:val="404040" w:themeColor="text1" w:themeTint="BF"/>
      <w:sz w:val="22"/>
    </w:rPr>
  </w:style>
  <w:style w:type="paragraph" w:styleId="Ttulo1">
    <w:name w:val="heading 1"/>
    <w:next w:val="Normal"/>
    <w:link w:val="Ttulo1Char"/>
    <w:uiPriority w:val="2"/>
    <w:qFormat/>
    <w:rsid w:val="00FF576A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2"/>
    <w:rsid w:val="00FF576A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FF5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F576A"/>
    <w:rPr>
      <w:color w:val="404040" w:themeColor="text1" w:themeTint="BF"/>
    </w:rPr>
  </w:style>
  <w:style w:type="paragraph" w:styleId="Rodap">
    <w:name w:val="footer"/>
    <w:basedOn w:val="Normal"/>
    <w:link w:val="RodapChar"/>
    <w:uiPriority w:val="99"/>
    <w:unhideWhenUsed/>
    <w:rsid w:val="00FF5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F576A"/>
    <w:rPr>
      <w:color w:val="404040" w:themeColor="text1" w:themeTint="BF"/>
    </w:rPr>
  </w:style>
  <w:style w:type="character" w:styleId="Hyperlink">
    <w:name w:val="Hyperlink"/>
    <w:basedOn w:val="Fontepargpadro"/>
    <w:uiPriority w:val="99"/>
    <w:unhideWhenUsed/>
    <w:rsid w:val="00FF576A"/>
    <w:rPr>
      <w:color w:val="404040" w:themeColor="text1" w:themeTint="BF"/>
      <w:u w:val="none"/>
    </w:rPr>
  </w:style>
  <w:style w:type="paragraph" w:styleId="PargrafodaLista">
    <w:name w:val="List Paragraph"/>
    <w:basedOn w:val="Normal"/>
    <w:link w:val="PargrafodaListaChar"/>
    <w:uiPriority w:val="34"/>
    <w:rsid w:val="00FF576A"/>
    <w:pPr>
      <w:ind w:left="720"/>
      <w:contextualSpacing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FF576A"/>
    <w:rPr>
      <w:color w:val="404040" w:themeColor="text1" w:themeTint="BF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F576A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F576A"/>
    <w:rPr>
      <w:color w:val="262626" w:themeColor="text1" w:themeTint="D9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FF576A"/>
    <w:rPr>
      <w:sz w:val="16"/>
      <w:szCs w:val="16"/>
    </w:rPr>
  </w:style>
  <w:style w:type="table" w:customStyle="1" w:styleId="EstiloBerry">
    <w:name w:val="Estilo Berry"/>
    <w:basedOn w:val="Tabelacomgrade"/>
    <w:uiPriority w:val="99"/>
    <w:rsid w:val="00FF576A"/>
    <w:pPr>
      <w:spacing w:before="100" w:beforeAutospacing="1" w:after="100" w:afterAutospacing="1"/>
    </w:pPr>
    <w:rPr>
      <w:color w:val="7F7F7F" w:themeColor="text1" w:themeTint="80"/>
      <w:sz w:val="20"/>
      <w:szCs w:val="20"/>
      <w:lang w:eastAsia="pt-BR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table" w:customStyle="1" w:styleId="EstiloBerry1">
    <w:name w:val="Estilo Berry1"/>
    <w:basedOn w:val="Tabelacomgrade"/>
    <w:uiPriority w:val="99"/>
    <w:rsid w:val="00FF576A"/>
    <w:pPr>
      <w:spacing w:before="100" w:beforeAutospacing="1" w:after="100" w:afterAutospacing="1"/>
    </w:pPr>
    <w:rPr>
      <w:color w:val="7F7F7F" w:themeColor="text1" w:themeTint="80"/>
      <w:sz w:val="20"/>
      <w:szCs w:val="20"/>
      <w:lang w:eastAsia="pt-BR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ontepargpadro"/>
    <w:rsid w:val="00FF576A"/>
  </w:style>
  <w:style w:type="table" w:styleId="Tabelacomgrade">
    <w:name w:val="Table Grid"/>
    <w:basedOn w:val="Tabelanormal"/>
    <w:uiPriority w:val="39"/>
    <w:rsid w:val="00FF5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FF576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E34E5"/>
    <w:pPr>
      <w:spacing w:before="100" w:beforeAutospacing="1" w:after="100" w:afterAutospacing="1" w:line="240" w:lineRule="auto"/>
    </w:pPr>
    <w:rPr>
      <w:rFonts w:ascii="Arial" w:eastAsia="Times New Roman" w:hAnsi="Arial" w:cs="Times New Roman"/>
      <w:color w:val="auto"/>
      <w:sz w:val="22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E34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3c24e3e126b47c581dd284074eeb80e xmlns="9cc0c78b-6a37-4ce7-a13a-c6f91444461f">
      <Terms xmlns="http://schemas.microsoft.com/office/infopath/2007/PartnerControls"/>
    </m3c24e3e126b47c581dd284074eeb80e>
    <lcf76f155ced4ddcb4097134ff3c332f xmlns="9cc0c78b-6a37-4ce7-a13a-c6f91444461f">
      <Terms xmlns="http://schemas.microsoft.com/office/infopath/2007/PartnerControls"/>
    </lcf76f155ced4ddcb4097134ff3c332f>
    <TaxCatchAll xmlns="ee44b12c-1c6a-4eb8-9793-713ac389f97e" xsi:nil="tru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4" ma:contentTypeDescription="Crie um novo documento." ma:contentTypeScope="" ma:versionID="05266124a1dcd213f189003aeb605a17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e23092b80a0ce3a70e4b2dce49b7a1cf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32F5B8-0609-47A9-900A-617F703301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FD070D-37EA-4779-B0AE-A647CC99C23D}">
  <ds:schemaRefs>
    <ds:schemaRef ds:uri="http://schemas.microsoft.com/office/2006/metadata/properties"/>
    <ds:schemaRef ds:uri="http://schemas.microsoft.com/office/infopath/2007/PartnerControls"/>
    <ds:schemaRef ds:uri="9cc0c78b-6a37-4ce7-a13a-c6f91444461f"/>
    <ds:schemaRef ds:uri="ee44b12c-1c6a-4eb8-9793-713ac389f97e"/>
  </ds:schemaRefs>
</ds:datastoreItem>
</file>

<file path=customXml/itemProps3.xml><?xml version="1.0" encoding="utf-8"?>
<ds:datastoreItem xmlns:ds="http://schemas.openxmlformats.org/officeDocument/2006/customXml" ds:itemID="{4BB918BE-11E4-43C0-B64C-FDE61BE196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Gailit Balliana de Almeida</dc:creator>
  <cp:keywords/>
  <dc:description/>
  <cp:lastModifiedBy>Amanda Gailit Balliana de Almeida</cp:lastModifiedBy>
  <cp:revision>5</cp:revision>
  <dcterms:created xsi:type="dcterms:W3CDTF">2022-10-18T21:00:00Z</dcterms:created>
  <dcterms:modified xsi:type="dcterms:W3CDTF">2025-08-29T16:18:00Z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MediaServiceImageTags">
    <vt:lpwstr/>
  </property>
  <property fmtid="{D5CDD505-2E9C-101B-9397-08002B2CF9AE}" pid="6" name="Processo">
    <vt:lpwstr/>
  </property>
  <property fmtid="{D5CDD505-2E9C-101B-9397-08002B2CF9AE}" pid="7" name="Tipo de arquivo">
    <vt:lpwstr/>
  </property>
  <property fmtid="{D5CDD505-2E9C-101B-9397-08002B2CF9AE}" pid="8" name="Tipo_x0020_de_x0020_arquivo">
    <vt:lpwstr/>
  </property>
</Properties>
</file>