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10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 wp14:anchorId="27359278">
                <wp:simplePos x="0" y="0"/>
                <wp:positionH relativeFrom="column">
                  <wp:posOffset>671195</wp:posOffset>
                </wp:positionH>
                <wp:positionV relativeFrom="paragraph">
                  <wp:posOffset>-32385</wp:posOffset>
                </wp:positionV>
                <wp:extent cx="6557645" cy="36195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760" cy="3618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60" w:after="10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 w:val="false"/>
                                <w:iCs w:val="false"/>
                                <w:color w:val="FFFFFF"/>
                                <w:sz w:val="32"/>
                                <w:szCs w:val="32"/>
                              </w:rPr>
                              <w:t>Data Science Intermedio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gray" stroked="f" o:allowincell="f" style="position:absolute;margin-left:52.85pt;margin-top:-2.55pt;width:516.3pt;height:28.45pt;mso-wrap-style:square;v-text-anchor:top" wp14:anchorId="27359278">
                <v:fill o:detectmouseclick="t" type="solid" color2="#7f7f7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60" w:after="10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 w:val="false"/>
                          <w:iCs w:val="false"/>
                          <w:color w:val="FFFFFF"/>
                          <w:sz w:val="32"/>
                          <w:szCs w:val="32"/>
                        </w:rPr>
                        <w:t>Data Science Intermedio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Instrumento"/>
        <w:rPr/>
      </w:pPr>
      <w:r>
        <w:rPr/>
        <w:t>Evaluaci</w:t>
      </w:r>
      <w:r>
        <w:rPr>
          <w:rFonts w:eastAsia="Arial" w:cs="Arial"/>
          <w:b/>
          <w:color w:val="1F3864"/>
          <w:sz w:val="28"/>
        </w:rPr>
        <w:t>ón diagnóstica</w:t>
      </w:r>
    </w:p>
    <w:tbl>
      <w:tblPr>
        <w:tblW w:w="105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1793"/>
        <w:gridCol w:w="1928"/>
        <w:gridCol w:w="2207"/>
        <w:gridCol w:w="1398"/>
        <w:gridCol w:w="1707"/>
      </w:tblGrid>
      <w:tr>
        <w:trPr/>
        <w:tc>
          <w:tcPr>
            <w:tcW w:w="150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/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10" wp14:anchorId="4D40BC71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635"/>
                      <wp:effectExtent l="5080" t="5715" r="5715" b="5080"/>
                      <wp:wrapNone/>
                      <wp:docPr id="3" name="AutoShap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7" stroked="t" o:allowincell="f" style="position:absolute;margin-left:62.35pt;margin-top:19.6pt;width:308.95pt;height:0pt;mso-wrap-style:none;v-text-anchor:middle;mso-position-vertical-relative:margin" wp14:anchorId="4D40BC71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sz w:val="24"/>
                <w:szCs w:val="24"/>
              </w:rPr>
              <w:t>Nombre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:</w:t>
            </w:r>
            <w:r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79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92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20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9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/>
            </w:pPr>
            <w:r>
              <mc:AlternateContent>
                <mc:Choice Requires="wps">
                  <w:drawing>
                    <wp:anchor behindDoc="0" distT="5715" distB="5080" distL="5715" distR="4445" simplePos="0" locked="0" layoutInCell="0" allowOverlap="1" relativeHeight="11" wp14:anchorId="478A136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635"/>
                      <wp:effectExtent l="5715" t="5715" r="4445" b="5080"/>
                      <wp:wrapNone/>
                      <wp:docPr id="4" name="AutoShap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8" stroked="t" o:allowincell="f" style="position:absolute;margin-left:47.95pt;margin-top:20.3pt;width:102pt;height:0pt;mso-wrap-style:none;v-text-anchor:middle" wp14:anchorId="478A1364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sz w:val="24"/>
                <w:szCs w:val="24"/>
              </w:rPr>
              <w:t>Fecha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:</w:t>
            </w:r>
            <w:r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70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07/10/2022</w:t>
            </w:r>
          </w:p>
        </w:tc>
      </w:tr>
      <w:tr>
        <w:trPr/>
        <w:tc>
          <w:tcPr>
            <w:tcW w:w="150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9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Paterno</w:t>
            </w:r>
          </w:p>
        </w:tc>
        <w:tc>
          <w:tcPr>
            <w:tcW w:w="192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Materno</w:t>
            </w:r>
          </w:p>
        </w:tc>
        <w:tc>
          <w:tcPr>
            <w:tcW w:w="220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Nombre(s)</w:t>
            </w:r>
          </w:p>
        </w:tc>
        <w:tc>
          <w:tcPr>
            <w:tcW w:w="139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621" w:hRule="atLeast"/>
        </w:trPr>
        <w:tc>
          <w:tcPr>
            <w:tcW w:w="150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Tiempo: 40 min.</w:t>
            </w:r>
          </w:p>
        </w:tc>
        <w:tc>
          <w:tcPr>
            <w:tcW w:w="7326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00"/>
              <w:jc w:val="right"/>
              <w:rPr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9" wp14:anchorId="1716C317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635"/>
                      <wp:effectExtent l="5080" t="5715" r="5715" b="5080"/>
                      <wp:wrapNone/>
                      <wp:docPr id="5" name="AutoShap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0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6" stroked="t" o:allowincell="f" style="position:absolute;margin-left:361.95pt;margin-top:17.6pt;width:90.65pt;height:0pt;mso-wrap-style:none;v-text-anchor:middle" wp14:anchorId="1716C31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sz w:val="24"/>
                <w:szCs w:val="24"/>
              </w:rPr>
              <w:t>Calificación:</w:t>
            </w:r>
            <w:r>
              <w:rPr>
                <w:rFonts w:eastAsia="Calibri"/>
                <w:b/>
                <w:bCs/>
                <w:szCs w:val="22"/>
              </w:rPr>
              <w:t xml:space="preserve"> </w:t>
            </w:r>
          </w:p>
        </w:tc>
        <w:tc>
          <w:tcPr>
            <w:tcW w:w="170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/>
            </w:pPr>
            <w:r>
              <w:rPr/>
            </w:r>
          </w:p>
        </w:tc>
      </w:tr>
    </w:tbl>
    <w:p>
      <w:pPr>
        <w:pStyle w:val="Normalcalibri"/>
        <w:spacing w:before="0" w:after="0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5000" w:type="pct"/>
        <w:jc w:val="left"/>
        <w:tblInd w:w="6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538"/>
      </w:tblGrid>
      <w:tr>
        <w:trPr/>
        <w:tc>
          <w:tcPr>
            <w:tcW w:w="10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2E9F6" w:val="clear"/>
          </w:tcPr>
          <w:p>
            <w:pPr>
              <w:pStyle w:val="Normal"/>
              <w:widowControl w:val="false"/>
              <w:spacing w:before="60" w:after="100"/>
              <w:rPr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4"/>
                <w:szCs w:val="24"/>
              </w:rPr>
              <w:t>Objetivo:</w:t>
            </w:r>
            <w:r>
              <w:rPr>
                <w:rFonts w:eastAsia="Calibri"/>
                <w:szCs w:val="22"/>
              </w:rPr>
              <w:t xml:space="preserve"> E</w:t>
            </w:r>
            <w:r>
              <w:rPr>
                <w:rFonts w:eastAsia="Calibri" w:cs="Calibri" w:ascii="Calibri" w:hAnsi="Calibri"/>
                <w:i w:val="false"/>
                <w:iCs w:val="false"/>
                <w:szCs w:val="22"/>
              </w:rPr>
              <w:t>l participante identificar</w:t>
            </w:r>
            <w:r>
              <w:rPr>
                <w:rFonts w:eastAsia="Calibri" w:cs="Calibri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s-MX" w:bidi="ar-SA"/>
              </w:rPr>
              <w:t>á su dominio sobre los temas básicos de ciencia de datos y Python necesarios para abordar este curso nivel intermedio. Asimismo, se reforzarán los conceptos que sean necesarios.</w:t>
            </w:r>
          </w:p>
        </w:tc>
      </w:tr>
    </w:tbl>
    <w:p>
      <w:pPr>
        <w:pStyle w:val="Instrucciones"/>
        <w:rPr/>
      </w:pPr>
      <w:r>
        <w:rPr>
          <w:rFonts w:cs="Calibri" w:ascii="Calibri" w:hAnsi="Calibri"/>
          <w:sz w:val="24"/>
          <w:szCs w:val="24"/>
        </w:rPr>
        <w:t>Instrucciones:</w:t>
      </w:r>
      <w:r>
        <w:rPr/>
        <w:t xml:space="preserve"> </w:t>
      </w:r>
      <w:r>
        <w:rPr>
          <w:rFonts w:cs="Calibri" w:ascii="Calibri" w:hAnsi="Calibri"/>
          <w:b w:val="false"/>
          <w:bCs w:val="false"/>
          <w:i w:val="false"/>
          <w:iCs w:val="false"/>
        </w:rPr>
        <w:t>Responde las siguientes preguntas y, cuando lo amerite, puedes escribir c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ódigo o hacer captura de pantalla.</w:t>
      </w:r>
    </w:p>
    <w:p>
      <w:pPr>
        <w:pStyle w:val="Instrucciones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  <w:t>1. En Python, ¿cu</w:t>
      </w: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  <w:t>ál es la diferencia entre un diccionario, una lista, una tupla y un data-frame? Puedes redactar las diferencias, o bien, escribir cómo crearías cada uno de estas estructuras de datos en Python.</w:t>
      </w:r>
    </w:p>
    <w:p>
      <w:pPr>
        <w:pStyle w:val="Instruccionnumerada"/>
        <w:numPr>
          <w:ilvl w:val="0"/>
          <w:numId w:val="0"/>
        </w:numPr>
        <w:ind w:left="720" w:hanging="360"/>
        <w:rPr>
          <w:rFonts w:ascii="Arial" w:hAnsi="Arial" w:eastAsia="Arial" w:cs="Arial"/>
          <w:color w:val="000000"/>
          <w:kern w:val="0"/>
          <w:sz w:val="22"/>
          <w:szCs w:val="20"/>
          <w:lang w:val="es-MX" w:eastAsia="es-MX" w:bidi="ar-SA"/>
        </w:rPr>
      </w:pP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</w:r>
    </w:p>
    <w:p>
      <w:pPr>
        <w:pStyle w:val="Instruccionnumerada"/>
        <w:numPr>
          <w:ilvl w:val="0"/>
          <w:numId w:val="0"/>
        </w:numPr>
        <w:ind w:left="360" w:hanging="0"/>
        <w:rPr>
          <w:rFonts w:ascii="Arial" w:hAnsi="Arial" w:eastAsia="Arial" w:cs="Arial"/>
          <w:color w:val="000000"/>
          <w:kern w:val="0"/>
          <w:sz w:val="22"/>
          <w:szCs w:val="20"/>
          <w:lang w:val="es-MX" w:eastAsia="es-MX" w:bidi="ar-SA"/>
        </w:rPr>
      </w:pP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</w:r>
    </w:p>
    <w:p>
      <w:pPr>
        <w:pStyle w:val="Instruccionnumerada"/>
        <w:numPr>
          <w:ilvl w:val="0"/>
          <w:numId w:val="0"/>
        </w:numPr>
        <w:ind w:left="360" w:hanging="0"/>
        <w:rPr>
          <w:rFonts w:ascii="Arial" w:hAnsi="Arial" w:eastAsia="Arial" w:cs="Arial"/>
          <w:color w:val="000000"/>
          <w:kern w:val="0"/>
          <w:sz w:val="22"/>
          <w:szCs w:val="20"/>
          <w:lang w:val="es-MX" w:eastAsia="es-MX" w:bidi="ar-SA"/>
        </w:rPr>
      </w:pP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Normal"/>
        <w:pBdr>
          <w:top w:val="single" w:sz="4" w:space="1" w:color="2F5496"/>
          <w:bottom w:val="single" w:sz="4" w:space="0" w:color="2F5496"/>
        </w:pBdr>
        <w:jc w:val="right"/>
        <w:rPr>
          <w:rFonts w:eastAsia="Calibri"/>
          <w:b/>
          <w:b/>
          <w:bCs/>
          <w:szCs w:val="22"/>
        </w:rPr>
      </w:pPr>
      <w:r>
        <w:rPr>
          <w:rFonts w:eastAsia="Calibri" w:cs="Calibri" w:ascii="Calibri" w:hAnsi="Calibri"/>
          <w:b/>
          <w:bCs/>
          <w:szCs w:val="22"/>
        </w:rPr>
        <w:t>Valor: 3 puntos</w:t>
      </w:r>
      <w:r>
        <w:rPr>
          <w:rFonts w:eastAsia="Calibri"/>
          <w:b/>
          <w:bCs/>
          <w:szCs w:val="22"/>
        </w:rPr>
        <w:t xml:space="preserve">      </w:t>
      </w:r>
    </w:p>
    <w:p>
      <w:pPr>
        <w:pStyle w:val="EstiloInstruccionnumeradaIzquierda0cmPrimeralnea0cm"/>
        <w:ind w:left="567" w:hanging="227"/>
        <w:rPr/>
      </w:pPr>
      <w:r>
        <w:rPr>
          <w:rFonts w:eastAsia="Arial" w:cs="Arial"/>
        </w:rPr>
        <w:t xml:space="preserve">2. </w:t>
      </w:r>
      <w:r>
        <w:rPr/>
        <w:t xml:space="preserve"> ¿Qu</w:t>
      </w:r>
      <w:r>
        <w:rPr>
          <w:rFonts w:eastAsia="Times New Roman" w:cs="Times New Roman"/>
          <w:color w:val="000000"/>
          <w:kern w:val="0"/>
          <w:sz w:val="22"/>
          <w:szCs w:val="20"/>
          <w:lang w:val="es-MX" w:eastAsia="es-MX" w:bidi="ar-SA"/>
        </w:rPr>
        <w:t>é es la ciencia de datos?, ¿A qué se refiere el término Big Data?</w:t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Instruccionnumerada"/>
        <w:numPr>
          <w:ilvl w:val="0"/>
          <w:numId w:val="0"/>
        </w:numPr>
        <w:ind w:left="720" w:hanging="360"/>
        <w:rPr/>
      </w:pPr>
      <w:r>
        <w:rPr/>
      </w:r>
    </w:p>
    <w:p>
      <w:pPr>
        <w:pStyle w:val="Normal"/>
        <w:pBdr>
          <w:top w:val="single" w:sz="4" w:space="1" w:color="2F5496"/>
          <w:bottom w:val="single" w:sz="4" w:space="0" w:color="2F5496"/>
        </w:pBdr>
        <w:jc w:val="right"/>
        <w:rPr>
          <w:rFonts w:eastAsia="Calibri"/>
          <w:b/>
          <w:b/>
          <w:bCs/>
          <w:szCs w:val="22"/>
        </w:rPr>
      </w:pPr>
      <w:r>
        <w:rPr>
          <w:rFonts w:eastAsia="Calibri" w:cs="Calibri" w:ascii="Calibri" w:hAnsi="Calibri"/>
          <w:b/>
          <w:bCs/>
          <w:szCs w:val="22"/>
        </w:rPr>
        <w:t>Valor: 2 puntos</w:t>
      </w:r>
      <w:r>
        <w:rPr>
          <w:rFonts w:eastAsia="Calibri"/>
          <w:b/>
          <w:bCs/>
          <w:szCs w:val="22"/>
        </w:rPr>
        <w:t xml:space="preserve">   </w:t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  <w:t>3. Realiza lo siguiente en Python.</w:t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  <w:tab/>
        <w:t>3.1. Genera un numpy array aleatorio de 100 filas y 2 columnas con n</w:t>
      </w: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  <w:t>úmeros enteros entre 1 y 50.</w:t>
        <w:br/>
      </w:r>
      <w:r>
        <w:rPr>
          <w:rFonts w:eastAsia="Arial" w:cs="Arial"/>
          <w:b/>
          <w:bCs/>
          <w:color w:val="000000"/>
          <w:kern w:val="0"/>
          <w:sz w:val="22"/>
          <w:szCs w:val="20"/>
          <w:lang w:val="es-MX" w:eastAsia="es-MX" w:bidi="ar-SA"/>
        </w:rPr>
        <w:t>(1 punto)</w:t>
      </w: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  <w:t>.</w:t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  <w:tab/>
        <w:t>3.2. Convierte el numpy array en un data-frame de pandas e imprime los primeros 10 elementos.</w:t>
        <w:br/>
      </w:r>
      <w:r>
        <w:rPr>
          <w:rFonts w:eastAsia="Arial" w:cs="Arial"/>
          <w:b/>
          <w:bCs/>
          <w:color w:val="000000"/>
          <w:kern w:val="0"/>
          <w:sz w:val="22"/>
          <w:szCs w:val="20"/>
          <w:lang w:val="es-MX" w:eastAsia="es-MX" w:bidi="ar-SA"/>
        </w:rPr>
        <w:t>(1 punto)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0"/>
          <w:lang w:val="es-MX" w:eastAsia="es-MX" w:bidi="ar-SA"/>
        </w:rPr>
        <w:t>.</w:t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  <w:tab/>
        <w:t>3.3. Calcula, para los valores de la segunda columna, su promedio, desviación estándar y moda.</w:t>
        <w:br/>
      </w:r>
      <w:r>
        <w:rPr>
          <w:rFonts w:eastAsia="Arial" w:cs="Arial"/>
          <w:b/>
          <w:bCs/>
          <w:color w:val="000000"/>
          <w:kern w:val="0"/>
          <w:sz w:val="22"/>
          <w:szCs w:val="20"/>
          <w:lang w:val="es-MX" w:eastAsia="es-MX" w:bidi="ar-SA"/>
        </w:rPr>
        <w:t>(1 punto)</w:t>
      </w: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  <w:t>.</w:t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  <w:tab/>
        <w:t>3.4. Despliega dos gráficas: un histograma de frecuencias de los valores de la segunda columna con matplotlib y una gráfica de dispersión con seaborn donde el eje x corresponda a la primer columna y el eje y a la segunda columna.</w:t>
        <w:br/>
      </w:r>
      <w:r>
        <w:rPr>
          <w:rFonts w:eastAsia="Arial" w:cs="Arial"/>
          <w:b/>
          <w:bCs/>
          <w:color w:val="000000"/>
          <w:kern w:val="0"/>
          <w:sz w:val="22"/>
          <w:szCs w:val="20"/>
          <w:lang w:val="es-MX" w:eastAsia="es-MX" w:bidi="ar-SA"/>
        </w:rPr>
        <w:t>(2 puntos)</w:t>
      </w:r>
      <w:r>
        <w:rPr>
          <w:rFonts w:eastAsia="Arial" w:cs="Arial"/>
          <w:color w:val="000000"/>
          <w:kern w:val="0"/>
          <w:sz w:val="22"/>
          <w:szCs w:val="20"/>
          <w:lang w:val="es-MX" w:eastAsia="es-MX" w:bidi="ar-SA"/>
        </w:rPr>
        <w:t>.</w:t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EstiloInstruccionnumeradaIzquierda0cmPrimeralnea0cm"/>
        <w:ind w:left="567" w:hanging="227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pBdr>
          <w:top w:val="single" w:sz="4" w:space="1" w:color="2F5496"/>
          <w:bottom w:val="single" w:sz="4" w:space="0" w:color="2F5496"/>
        </w:pBdr>
        <w:spacing w:before="60" w:after="100"/>
        <w:jc w:val="right"/>
        <w:rPr>
          <w:rFonts w:eastAsia="Calibri"/>
          <w:b/>
          <w:b/>
          <w:bCs/>
          <w:szCs w:val="22"/>
        </w:rPr>
      </w:pPr>
      <w:r>
        <w:rPr>
          <w:rFonts w:eastAsia="Calibri" w:cs="Calibri" w:ascii="Calibri" w:hAnsi="Calibri"/>
          <w:b/>
          <w:bCs/>
          <w:szCs w:val="22"/>
        </w:rPr>
        <w:t>Valor: 5 puntos</w:t>
      </w:r>
      <w:r>
        <w:rPr>
          <w:rFonts w:eastAsia="Calibri" w:cs="Calibri" w:ascii="Calibri" w:hAnsi="Calibri"/>
          <w:b/>
          <w:bCs/>
          <w:i/>
          <w:iCs/>
          <w:szCs w:val="22"/>
        </w:rPr>
        <w:t xml:space="preserve">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851" w:right="851" w:gutter="0" w:header="1134" w:top="170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1" w:color="2F5496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Isidro G</w:t>
    </w:r>
    <w:r>
      <w:rPr>
        <w:rFonts w:eastAsia="Calibri" w:cs="Calibri" w:ascii="Calibri" w:hAnsi="Calibri"/>
        <w:i/>
        <w:iCs/>
        <w:color w:val="000000"/>
        <w:sz w:val="18"/>
        <w:szCs w:val="18"/>
      </w:rPr>
      <w:t>ómez Vargas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DDTIC_IE_2022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-531495</wp:posOffset>
          </wp:positionH>
          <wp:positionV relativeFrom="paragraph">
            <wp:posOffset>83820</wp:posOffset>
          </wp:positionV>
          <wp:extent cx="7776210" cy="724535"/>
          <wp:effectExtent l="0" t="0" r="0" b="0"/>
          <wp:wrapNone/>
          <wp:docPr id="9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6422390</wp:posOffset>
          </wp:positionH>
          <wp:positionV relativeFrom="paragraph">
            <wp:posOffset>162560</wp:posOffset>
          </wp:positionV>
          <wp:extent cx="594995" cy="469265"/>
          <wp:effectExtent l="0" t="0" r="0" b="0"/>
          <wp:wrapNone/>
          <wp:docPr id="10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-544195</wp:posOffset>
          </wp:positionH>
          <wp:positionV relativeFrom="paragraph">
            <wp:posOffset>-699135</wp:posOffset>
          </wp:positionV>
          <wp:extent cx="7776210" cy="724535"/>
          <wp:effectExtent l="0" t="0" r="0" b="0"/>
          <wp:wrapNone/>
          <wp:docPr id="6" name="Imagen 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6423025</wp:posOffset>
          </wp:positionH>
          <wp:positionV relativeFrom="paragraph">
            <wp:posOffset>-537210</wp:posOffset>
          </wp:positionV>
          <wp:extent cx="593725" cy="467995"/>
          <wp:effectExtent l="0" t="0" r="0" b="0"/>
          <wp:wrapNone/>
          <wp:docPr id="7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-530860</wp:posOffset>
          </wp:positionH>
          <wp:positionV relativeFrom="paragraph">
            <wp:posOffset>-711200</wp:posOffset>
          </wp:positionV>
          <wp:extent cx="7757795" cy="1400175"/>
          <wp:effectExtent l="0" t="0" r="0" b="0"/>
          <wp:wrapNone/>
          <wp:docPr id="8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7795" cy="1400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i w:val="false"/>
        <w:b w:val="false"/>
        <w:rFonts w:ascii="Arial" w:hAnsi="Arial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Header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link w:val="Footer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numPr>
        <w:ilvl w:val="0"/>
        <w:numId w:val="1"/>
      </w:num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numPr>
        <w:ilvl w:val="0"/>
        <w:numId w:val="0"/>
      </w:num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LibreOffice/7.3.6.2$Linux_X86_64 LibreOffice_project/30$Build-2</Application>
  <AppVersion>15.0000</AppVersion>
  <Pages>2</Pages>
  <Words>235</Words>
  <Characters>1226</Characters>
  <CharactersWithSpaces>1455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Cursos</cp:category>
  <dcterms:created xsi:type="dcterms:W3CDTF">2022-02-14T18:54:00Z</dcterms:created>
  <dc:creator>DDTIC</dc:creator>
  <dc:description>2022</dc:description>
  <cp:keywords>Plantilla Instrumentos Cursos General</cp:keywords>
  <dc:language>en-US</dc:language>
  <cp:lastModifiedBy/>
  <cp:lastPrinted>1900-01-01T06:36:36Z</cp:lastPrinted>
  <dcterms:modified xsi:type="dcterms:W3CDTF">2022-10-28T02:11:08Z</dcterms:modified>
  <cp:revision>64</cp:revision>
  <dc:subject>Plantilla Instrumentos</dc:subject>
  <dc:title>Instrumentos General Cursos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