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A3DF1" w14:textId="2F4233D7" w:rsidR="00F54938" w:rsidRPr="00F54938" w:rsidRDefault="00F54938" w:rsidP="00F5493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F54938">
        <w:rPr>
          <w:rFonts w:ascii="Arial" w:hAnsi="Arial" w:cs="Arial"/>
          <w:noProof/>
        </w:rPr>
        <w:drawing>
          <wp:inline distT="0" distB="0" distL="0" distR="0" wp14:anchorId="57221796" wp14:editId="3DA99920">
            <wp:extent cx="1022985" cy="1050878"/>
            <wp:effectExtent l="0" t="0" r="5715" b="0"/>
            <wp:docPr id="1160889924" name="Picture 1" descr="Edoc - Repositorio Administrativo UFAM: Logo Uf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oc - Repositorio Administrativo UFAM: Logo Ufam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22"/>
                    <a:stretch/>
                  </pic:blipFill>
                  <pic:spPr bwMode="auto">
                    <a:xfrm>
                      <a:off x="0" y="0"/>
                      <a:ext cx="1029964" cy="105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1414B" w14:textId="62F5E6F5" w:rsidR="00F54938" w:rsidRPr="00F54938" w:rsidRDefault="00F54938" w:rsidP="00F5493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F54938">
        <w:rPr>
          <w:rFonts w:ascii="Arial" w:hAnsi="Arial" w:cs="Arial"/>
          <w:sz w:val="32"/>
          <w:szCs w:val="32"/>
        </w:rPr>
        <w:t>Universidade Federal do Amazonas</w:t>
      </w:r>
    </w:p>
    <w:p w14:paraId="2DF8BA54" w14:textId="7D95D277" w:rsidR="00F54938" w:rsidRDefault="00F54938" w:rsidP="00F5493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Faculdade de Tecnologia FT</w:t>
      </w:r>
    </w:p>
    <w:p w14:paraId="6C83E3B0" w14:textId="030E000D" w:rsidR="00F54938" w:rsidRDefault="00F54938" w:rsidP="00F5493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91D1BCE" w14:textId="77777777" w:rsidR="00F54938" w:rsidRDefault="00F54938" w:rsidP="00F5493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F2A55B1" w14:textId="77777777" w:rsidR="00F54938" w:rsidRDefault="00F54938" w:rsidP="00F54938">
      <w:pPr>
        <w:spacing w:line="360" w:lineRule="auto"/>
        <w:rPr>
          <w:rFonts w:ascii="Arial" w:hAnsi="Arial" w:cs="Arial"/>
          <w:sz w:val="32"/>
          <w:szCs w:val="32"/>
        </w:rPr>
      </w:pPr>
    </w:p>
    <w:p w14:paraId="4721B6DB" w14:textId="77777777" w:rsidR="00F54938" w:rsidRDefault="00F54938" w:rsidP="00F5493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4989389D" w14:textId="0B057429" w:rsidR="00F54938" w:rsidRDefault="00F54938" w:rsidP="00F5493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F54938">
        <w:rPr>
          <w:rFonts w:ascii="Arial" w:hAnsi="Arial" w:cs="Arial"/>
          <w:sz w:val="32"/>
          <w:szCs w:val="32"/>
        </w:rPr>
        <w:t>Prolog, uma rápida introdução - Tutorial 3</w:t>
      </w:r>
    </w:p>
    <w:p w14:paraId="778DB311" w14:textId="77777777" w:rsidR="00F54938" w:rsidRDefault="00F54938" w:rsidP="00F5493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DD55249" w14:textId="77777777" w:rsidR="00F54938" w:rsidRDefault="00F54938" w:rsidP="00F54938">
      <w:pPr>
        <w:spacing w:line="360" w:lineRule="auto"/>
        <w:rPr>
          <w:rFonts w:ascii="Arial" w:hAnsi="Arial" w:cs="Arial"/>
          <w:sz w:val="32"/>
          <w:szCs w:val="32"/>
        </w:rPr>
      </w:pPr>
    </w:p>
    <w:p w14:paraId="627A1D6F" w14:textId="77777777" w:rsidR="00F54938" w:rsidRDefault="00F54938" w:rsidP="00F54938">
      <w:pPr>
        <w:spacing w:line="360" w:lineRule="auto"/>
        <w:rPr>
          <w:rFonts w:ascii="Arial" w:hAnsi="Arial" w:cs="Arial"/>
          <w:sz w:val="32"/>
          <w:szCs w:val="32"/>
        </w:rPr>
      </w:pPr>
    </w:p>
    <w:p w14:paraId="060FE7CF" w14:textId="77777777" w:rsidR="00F54938" w:rsidRDefault="00F54938" w:rsidP="00F5493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1CA2539" w14:textId="77777777" w:rsidR="00F54938" w:rsidRDefault="00F54938" w:rsidP="00F5493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28E594C8" w14:textId="77777777" w:rsidR="00F54938" w:rsidRDefault="00F54938" w:rsidP="00F5493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6A24E62" w14:textId="77777777" w:rsidR="00F54938" w:rsidRDefault="00F54938" w:rsidP="00F5493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7512E84" w14:textId="77777777" w:rsidR="00F54938" w:rsidRDefault="00F54938" w:rsidP="00F5493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66E54CE" w14:textId="77777777" w:rsidR="00F54938" w:rsidRDefault="00F54938" w:rsidP="00F5493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33073B3" w14:textId="0F4205F0" w:rsidR="00F54938" w:rsidRDefault="00F54938" w:rsidP="00F5493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Manaus, setembro de 2024</w:t>
      </w:r>
    </w:p>
    <w:p w14:paraId="59A6B194" w14:textId="77777777" w:rsidR="00F54938" w:rsidRDefault="00F54938" w:rsidP="00F54938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31620F87" w14:textId="275A30BA" w:rsidR="00F54938" w:rsidRDefault="00F54938" w:rsidP="00F54938">
      <w:pPr>
        <w:spacing w:line="360" w:lineRule="auto"/>
        <w:rPr>
          <w:rFonts w:ascii="Arial" w:hAnsi="Arial" w:cs="Arial"/>
          <w:sz w:val="24"/>
          <w:szCs w:val="24"/>
        </w:rPr>
      </w:pPr>
      <w:r w:rsidRPr="00F54938">
        <w:rPr>
          <w:rFonts w:ascii="Arial" w:hAnsi="Arial" w:cs="Arial"/>
          <w:sz w:val="24"/>
          <w:szCs w:val="24"/>
        </w:rPr>
        <w:t>Aluno:</w:t>
      </w:r>
      <w:r>
        <w:rPr>
          <w:rFonts w:ascii="Arial" w:hAnsi="Arial" w:cs="Arial"/>
          <w:sz w:val="24"/>
          <w:szCs w:val="24"/>
        </w:rPr>
        <w:t xml:space="preserve"> Thiago Rodrigo Monteiro Salgado – 21954456</w:t>
      </w:r>
    </w:p>
    <w:p w14:paraId="1778358B" w14:textId="521749F7" w:rsidR="00F54938" w:rsidRDefault="00F54938" w:rsidP="00F5493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Professor: Edjard</w:t>
      </w:r>
    </w:p>
    <w:p w14:paraId="2E24E818" w14:textId="77777777" w:rsidR="00F54938" w:rsidRDefault="00F54938" w:rsidP="00F54938">
      <w:pPr>
        <w:spacing w:line="360" w:lineRule="auto"/>
        <w:rPr>
          <w:rFonts w:ascii="Arial" w:hAnsi="Arial" w:cs="Arial"/>
          <w:sz w:val="24"/>
          <w:szCs w:val="24"/>
        </w:rPr>
      </w:pPr>
    </w:p>
    <w:p w14:paraId="700DF6DD" w14:textId="4E92EF3D" w:rsidR="00F54938" w:rsidRDefault="00F54938" w:rsidP="00F54938">
      <w:pPr>
        <w:pStyle w:val="Heading1"/>
      </w:pPr>
      <w:r>
        <w:t>Introdução</w:t>
      </w:r>
    </w:p>
    <w:p w14:paraId="31B44880" w14:textId="173D604C" w:rsidR="00F54938" w:rsidRDefault="00F54938" w:rsidP="00F54938">
      <w:pPr>
        <w:spacing w:line="360" w:lineRule="auto"/>
        <w:ind w:firstLine="708"/>
      </w:pPr>
      <w:r w:rsidRPr="00F54938">
        <w:t xml:space="preserve">O tutorial 3 contido no documento fornecido pelo professor  </w:t>
      </w:r>
      <w:r>
        <w:t xml:space="preserve">[1], </w:t>
      </w:r>
      <w:r w:rsidRPr="00F54938">
        <w:t>apresenta uma visão geral sobre conceitos essenciais de Prolog e suas aplicações na modelagem lógica. O objetivo é uma familiarização inicial com a linguagem.</w:t>
      </w:r>
    </w:p>
    <w:p w14:paraId="3829C709" w14:textId="5EBAC47B" w:rsidR="00F54938" w:rsidRDefault="00F54938" w:rsidP="00F54938">
      <w:pPr>
        <w:pStyle w:val="Heading1"/>
      </w:pPr>
      <w:r>
        <w:t>Tutorial 3</w:t>
      </w:r>
    </w:p>
    <w:p w14:paraId="1AFBA18B" w14:textId="1C8DCEC2" w:rsidR="00F54938" w:rsidRDefault="00F54938" w:rsidP="00F54938">
      <w:pPr>
        <w:spacing w:line="360" w:lineRule="auto"/>
        <w:ind w:firstLine="708"/>
        <w:jc w:val="both"/>
      </w:pPr>
      <w:r w:rsidRPr="00F54938">
        <w:t xml:space="preserve">Na página 19 do documento </w:t>
      </w:r>
      <w:r>
        <w:t xml:space="preserve">[1], </w:t>
      </w:r>
      <w:r w:rsidRPr="00F54938">
        <w:t>é indicado o que deve ser feito no tutorial 3, como podemos ver abaixo:</w:t>
      </w:r>
    </w:p>
    <w:p w14:paraId="43C128DE" w14:textId="02C49BDB" w:rsidR="00F54938" w:rsidRDefault="00F54938" w:rsidP="00F54938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Definir dois predicados para verificar se o tamanho da lista é ímpar ou par. Um exemplo de consulta é evenSize([4,5,5,1]), a resposta deve ser </w:t>
      </w:r>
      <w:r w:rsidRPr="00F54938">
        <w:rPr>
          <w:color w:val="70AD47" w:themeColor="accent6"/>
        </w:rPr>
        <w:t xml:space="preserve">verdadeira </w:t>
      </w:r>
      <w:r>
        <w:t xml:space="preserve">(true), mas para evenSize([4,5,5]), a resposta deve ser </w:t>
      </w:r>
      <w:r w:rsidRPr="00F54938">
        <w:rPr>
          <w:color w:val="FF0000"/>
        </w:rPr>
        <w:t>falsa</w:t>
      </w:r>
      <w:r>
        <w:t xml:space="preserve">. Para a consulta oddSize([4,5,5,1]), a resposta deve ser </w:t>
      </w:r>
      <w:r w:rsidRPr="00F54938">
        <w:rPr>
          <w:color w:val="FF0000"/>
        </w:rPr>
        <w:t>falsa</w:t>
      </w:r>
      <w:r>
        <w:t xml:space="preserve">, e para oddSize([4,5,5]), a resposta deve ser </w:t>
      </w:r>
      <w:r w:rsidRPr="00F54938">
        <w:rPr>
          <w:color w:val="70AD47" w:themeColor="accent6"/>
        </w:rPr>
        <w:t>verdadeira</w:t>
      </w:r>
      <w:r>
        <w:t>.</w:t>
      </w:r>
    </w:p>
    <w:p w14:paraId="0F4303AB" w14:textId="034317AF" w:rsidR="00F54938" w:rsidRDefault="00F54938" w:rsidP="00F54938">
      <w:pPr>
        <w:pStyle w:val="ListParagraph"/>
        <w:numPr>
          <w:ilvl w:val="0"/>
          <w:numId w:val="1"/>
        </w:numPr>
        <w:spacing w:line="360" w:lineRule="auto"/>
        <w:jc w:val="both"/>
      </w:pPr>
      <w:r>
        <w:t>Ainda foi solicitado que fosse definida a relação de reversão que associa uma lista à sua versão invertida. Por exemplo, para a consulta reverseOf([a,1,3,b],L), o valor de L deve ser a lista invertida [b,3,1,a].</w:t>
      </w:r>
    </w:p>
    <w:p w14:paraId="145687E7" w14:textId="4E651837" w:rsidR="00F54938" w:rsidRDefault="00F54938" w:rsidP="00F54938">
      <w:pPr>
        <w:pStyle w:val="Heading2"/>
      </w:pPr>
      <w:r w:rsidRPr="00F54938">
        <w:t>EvenSize</w:t>
      </w:r>
    </w:p>
    <w:p w14:paraId="734B3387" w14:textId="75B25DC4" w:rsidR="00F54938" w:rsidRDefault="00F54938" w:rsidP="00F54938">
      <w:pPr>
        <w:pStyle w:val="NormalWeb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54938">
        <w:rPr>
          <w:rStyle w:val="Strong"/>
          <w:rFonts w:asciiTheme="minorHAnsi" w:hAnsiTheme="minorHAnsi" w:cstheme="minorHAnsi"/>
          <w:sz w:val="22"/>
          <w:szCs w:val="22"/>
        </w:rPr>
        <w:t>Caso base</w:t>
      </w:r>
      <w:r w:rsidRPr="00F54938">
        <w:rPr>
          <w:rFonts w:asciiTheme="minorHAnsi" w:hAnsiTheme="minorHAnsi" w:cstheme="minorHAnsi"/>
          <w:sz w:val="22"/>
          <w:szCs w:val="22"/>
        </w:rPr>
        <w:t xml:space="preserve">: Uma lista vazia é considerada de tamanho par. Isso é representado pela regra </w:t>
      </w:r>
      <w:r w:rsidRPr="00F54938">
        <w:rPr>
          <w:rStyle w:val="HTMLCode"/>
          <w:rFonts w:asciiTheme="minorHAnsi" w:hAnsiTheme="minorHAnsi" w:cstheme="minorHAnsi"/>
          <w:sz w:val="22"/>
          <w:szCs w:val="22"/>
        </w:rPr>
        <w:t>evenSize([]).</w:t>
      </w:r>
      <w:r w:rsidR="002C7D5D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="002C7D5D">
        <w:rPr>
          <w:rFonts w:asciiTheme="minorHAnsi" w:hAnsiTheme="minorHAnsi" w:cstheme="minorHAnsi"/>
          <w:sz w:val="22"/>
          <w:szCs w:val="22"/>
        </w:rPr>
        <w:t>;</w:t>
      </w:r>
    </w:p>
    <w:p w14:paraId="20746BB3" w14:textId="46FE35D0" w:rsidR="00F54938" w:rsidRPr="00F54938" w:rsidRDefault="00F54938" w:rsidP="00F54938">
      <w:pPr>
        <w:pStyle w:val="NormalWeb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54938">
        <w:rPr>
          <w:rStyle w:val="Strong"/>
          <w:rFonts w:asciiTheme="minorHAnsi" w:hAnsiTheme="minorHAnsi" w:cstheme="minorHAnsi"/>
          <w:sz w:val="22"/>
          <w:szCs w:val="22"/>
        </w:rPr>
        <w:t>Passo recursivo</w:t>
      </w:r>
      <w:r w:rsidRPr="00F54938">
        <w:rPr>
          <w:rFonts w:asciiTheme="minorHAnsi" w:hAnsiTheme="minorHAnsi" w:cstheme="minorHAnsi"/>
          <w:sz w:val="22"/>
          <w:szCs w:val="22"/>
        </w:rPr>
        <w:t xml:space="preserve">: Para listas não vazias, removemos dois elementos (a cabeça e o próximo elemento da lista) e aplicamos a função recursivamente ao restante da lista. Se a lista restante também tiver um tamanho par, podemos concluir que a lista original tinha um número par de elementos. Isso é feito pela regra </w:t>
      </w:r>
      <w:r w:rsidRPr="00F54938">
        <w:rPr>
          <w:rStyle w:val="HTMLCode"/>
          <w:rFonts w:asciiTheme="minorHAnsi" w:hAnsiTheme="minorHAnsi" w:cstheme="minorHAnsi"/>
          <w:sz w:val="22"/>
          <w:szCs w:val="22"/>
        </w:rPr>
        <w:t>evenSize([_,_|T]) :- evenSize(T).</w:t>
      </w:r>
      <w:r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F54938">
        <w:rPr>
          <w:rFonts w:asciiTheme="minorHAnsi" w:hAnsiTheme="minorHAnsi" w:cstheme="minorHAnsi"/>
          <w:sz w:val="22"/>
          <w:szCs w:val="22"/>
        </w:rPr>
        <w:t>.</w:t>
      </w:r>
    </w:p>
    <w:p w14:paraId="2557489E" w14:textId="77777777" w:rsidR="00F54938" w:rsidRDefault="00F54938" w:rsidP="00F54938">
      <w:pPr>
        <w:pStyle w:val="NormalWeb"/>
        <w:spacing w:line="360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kern w:val="2"/>
          <w:sz w:val="26"/>
          <w:szCs w:val="26"/>
          <w:lang w:eastAsia="en-US"/>
          <w14:ligatures w14:val="standardContextual"/>
        </w:rPr>
      </w:pPr>
      <w:r w:rsidRPr="00F54938">
        <w:rPr>
          <w:rFonts w:asciiTheme="majorHAnsi" w:eastAsiaTheme="majorEastAsia" w:hAnsiTheme="majorHAnsi" w:cstheme="majorBidi"/>
          <w:color w:val="2F5496" w:themeColor="accent1" w:themeShade="BF"/>
          <w:kern w:val="2"/>
          <w:sz w:val="26"/>
          <w:szCs w:val="26"/>
          <w:lang w:eastAsia="en-US"/>
          <w14:ligatures w14:val="standardContextual"/>
        </w:rPr>
        <w:t>OddSize</w:t>
      </w:r>
    </w:p>
    <w:p w14:paraId="3AB7BCA0" w14:textId="2F620BA6" w:rsidR="00F54938" w:rsidRPr="00F54938" w:rsidRDefault="00F54938" w:rsidP="00F54938">
      <w:pPr>
        <w:pStyle w:val="NormalWeb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54938">
        <w:rPr>
          <w:rStyle w:val="Strong"/>
          <w:rFonts w:asciiTheme="minorHAnsi" w:hAnsiTheme="minorHAnsi" w:cstheme="minorHAnsi"/>
          <w:sz w:val="22"/>
          <w:szCs w:val="22"/>
        </w:rPr>
        <w:t>Caso base</w:t>
      </w:r>
      <w:r w:rsidRPr="00F54938">
        <w:rPr>
          <w:rFonts w:asciiTheme="minorHAnsi" w:hAnsiTheme="minorHAnsi" w:cstheme="minorHAnsi"/>
          <w:sz w:val="22"/>
          <w:szCs w:val="22"/>
        </w:rPr>
        <w:t xml:space="preserve">: Uma lista com um elemento tem tamanho ímpar, representado por </w:t>
      </w:r>
      <w:r w:rsidRPr="00F54938">
        <w:rPr>
          <w:rStyle w:val="HTMLCode"/>
          <w:rFonts w:asciiTheme="minorHAnsi" w:hAnsiTheme="minorHAnsi" w:cstheme="minorHAnsi"/>
          <w:sz w:val="22"/>
          <w:szCs w:val="22"/>
        </w:rPr>
        <w:t>oddSize([_]).</w:t>
      </w:r>
      <w:r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="002C7D5D">
        <w:rPr>
          <w:rFonts w:asciiTheme="minorHAnsi" w:hAnsiTheme="minorHAnsi" w:cstheme="minorHAnsi"/>
          <w:sz w:val="22"/>
          <w:szCs w:val="22"/>
        </w:rPr>
        <w:t>;</w:t>
      </w:r>
    </w:p>
    <w:p w14:paraId="12F14D47" w14:textId="3CA45A8A" w:rsidR="00F54938" w:rsidRPr="008D17C7" w:rsidRDefault="00F54938" w:rsidP="00F54938">
      <w:pPr>
        <w:pStyle w:val="NormalWeb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54938">
        <w:rPr>
          <w:rStyle w:val="Strong"/>
          <w:rFonts w:asciiTheme="minorHAnsi" w:hAnsiTheme="minorHAnsi" w:cstheme="minorHAnsi"/>
          <w:sz w:val="22"/>
          <w:szCs w:val="22"/>
        </w:rPr>
        <w:lastRenderedPageBreak/>
        <w:t>Passo recursivo</w:t>
      </w:r>
      <w:r w:rsidRPr="00F54938">
        <w:rPr>
          <w:rFonts w:asciiTheme="minorHAnsi" w:hAnsiTheme="minorHAnsi" w:cstheme="minorHAnsi"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>Já</w:t>
      </w:r>
      <w:r w:rsidRPr="00F54938">
        <w:rPr>
          <w:rFonts w:asciiTheme="minorHAnsi" w:hAnsiTheme="minorHAnsi" w:cstheme="minorHAnsi"/>
          <w:sz w:val="22"/>
          <w:szCs w:val="22"/>
        </w:rPr>
        <w:t xml:space="preserve"> no caso par,</w:t>
      </w:r>
      <w:r>
        <w:rPr>
          <w:rFonts w:asciiTheme="minorHAnsi" w:hAnsiTheme="minorHAnsi" w:cstheme="minorHAnsi"/>
          <w:sz w:val="22"/>
          <w:szCs w:val="22"/>
        </w:rPr>
        <w:t>vamos remover</w:t>
      </w:r>
      <w:r w:rsidRPr="00F54938">
        <w:rPr>
          <w:rFonts w:asciiTheme="minorHAnsi" w:hAnsiTheme="minorHAnsi" w:cstheme="minorHAnsi"/>
          <w:sz w:val="22"/>
          <w:szCs w:val="22"/>
        </w:rPr>
        <w:t xml:space="preserve"> dois elementos da lista e </w:t>
      </w:r>
      <w:r>
        <w:rPr>
          <w:rFonts w:asciiTheme="minorHAnsi" w:hAnsiTheme="minorHAnsi" w:cstheme="minorHAnsi"/>
          <w:sz w:val="22"/>
          <w:szCs w:val="22"/>
        </w:rPr>
        <w:t>identificar</w:t>
      </w:r>
      <w:r w:rsidRPr="00F54938">
        <w:rPr>
          <w:rFonts w:asciiTheme="minorHAnsi" w:hAnsiTheme="minorHAnsi" w:cstheme="minorHAnsi"/>
          <w:sz w:val="22"/>
          <w:szCs w:val="22"/>
        </w:rPr>
        <w:t xml:space="preserve"> se o restante tem um tamanho ímpar. Se a lista restante for ímpar, então a lista original também é. Isso é feito pela regra </w:t>
      </w:r>
      <w:r w:rsidRPr="00F54938">
        <w:rPr>
          <w:rStyle w:val="HTMLCode"/>
          <w:rFonts w:asciiTheme="minorHAnsi" w:hAnsiTheme="minorHAnsi" w:cstheme="minorHAnsi"/>
          <w:sz w:val="22"/>
          <w:szCs w:val="22"/>
        </w:rPr>
        <w:t>oddSize([_,_|T]) :- oddSize(T).</w:t>
      </w:r>
      <w:r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F54938">
        <w:rPr>
          <w:rFonts w:asciiTheme="minorHAnsi" w:hAnsiTheme="minorHAnsi" w:cstheme="minorHAnsi"/>
          <w:sz w:val="22"/>
          <w:szCs w:val="22"/>
        </w:rPr>
        <w:t>.</w:t>
      </w:r>
    </w:p>
    <w:p w14:paraId="605A494A" w14:textId="77777777" w:rsidR="00F54938" w:rsidRPr="00F54938" w:rsidRDefault="00F54938" w:rsidP="00F54938">
      <w:pPr>
        <w:pStyle w:val="NormalWeb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54938">
        <w:rPr>
          <w:rFonts w:asciiTheme="majorHAnsi" w:eastAsiaTheme="majorEastAsia" w:hAnsiTheme="majorHAnsi" w:cstheme="majorBidi"/>
          <w:color w:val="2F5496" w:themeColor="accent1" w:themeShade="BF"/>
          <w:kern w:val="2"/>
          <w:sz w:val="26"/>
          <w:szCs w:val="26"/>
          <w:lang w:eastAsia="en-US"/>
          <w14:ligatures w14:val="standardContextual"/>
        </w:rPr>
        <w:t>ReverseOf</w:t>
      </w:r>
    </w:p>
    <w:p w14:paraId="09EA9AD7" w14:textId="1F3183F8" w:rsidR="00F54938" w:rsidRPr="002C7D5D" w:rsidRDefault="00F54938" w:rsidP="002C7D5D">
      <w:pPr>
        <w:pStyle w:val="NormalWeb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C7D5D">
        <w:rPr>
          <w:rStyle w:val="Strong"/>
          <w:rFonts w:asciiTheme="minorHAnsi" w:hAnsiTheme="minorHAnsi" w:cstheme="minorHAnsi"/>
          <w:sz w:val="22"/>
          <w:szCs w:val="22"/>
        </w:rPr>
        <w:t>Caso base</w:t>
      </w:r>
      <w:r w:rsidRPr="002C7D5D">
        <w:rPr>
          <w:rFonts w:asciiTheme="minorHAnsi" w:hAnsiTheme="minorHAnsi" w:cstheme="minorHAnsi"/>
          <w:sz w:val="22"/>
          <w:szCs w:val="22"/>
        </w:rPr>
        <w:t xml:space="preserve">: A lista vazia é reversa de si mesma, representado por </w:t>
      </w:r>
      <w:r w:rsidRPr="002C7D5D">
        <w:rPr>
          <w:rStyle w:val="HTMLCode"/>
          <w:rFonts w:asciiTheme="minorHAnsi" w:hAnsiTheme="minorHAnsi" w:cstheme="minorHAnsi"/>
          <w:sz w:val="22"/>
          <w:szCs w:val="22"/>
        </w:rPr>
        <w:t>reverseOf([], []).</w:t>
      </w:r>
      <w:r w:rsidR="002C7D5D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="002C7D5D">
        <w:rPr>
          <w:rFonts w:asciiTheme="minorHAnsi" w:hAnsiTheme="minorHAnsi" w:cstheme="minorHAnsi"/>
          <w:sz w:val="22"/>
          <w:szCs w:val="22"/>
        </w:rPr>
        <w:t>;</w:t>
      </w:r>
    </w:p>
    <w:p w14:paraId="0842D6B1" w14:textId="57D5A742" w:rsidR="00F54938" w:rsidRPr="002C7D5D" w:rsidRDefault="00F54938" w:rsidP="002C7D5D">
      <w:pPr>
        <w:pStyle w:val="NormalWeb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C7D5D">
        <w:rPr>
          <w:rStyle w:val="Strong"/>
          <w:rFonts w:asciiTheme="minorHAnsi" w:hAnsiTheme="minorHAnsi" w:cstheme="minorHAnsi"/>
          <w:sz w:val="22"/>
          <w:szCs w:val="22"/>
        </w:rPr>
        <w:t>Passo recursivo</w:t>
      </w:r>
      <w:r w:rsidRPr="002C7D5D">
        <w:rPr>
          <w:rFonts w:asciiTheme="minorHAnsi" w:hAnsiTheme="minorHAnsi" w:cstheme="minorHAnsi"/>
          <w:sz w:val="22"/>
          <w:szCs w:val="22"/>
        </w:rPr>
        <w:t xml:space="preserve">: Para reverter uma lista não vazia, removemos o primeiro elemento (a cabeça da lista) e aplicamos o predicado recursivamente ao restante da lista (a cauda). Após reverter a cauda, adicionamos o elemento removido (a cabeça) ao final da lista invertida. Isso é feito pela regra </w:t>
      </w:r>
      <w:r w:rsidRPr="002C7D5D">
        <w:rPr>
          <w:rStyle w:val="HTMLCode"/>
          <w:rFonts w:asciiTheme="minorHAnsi" w:hAnsiTheme="minorHAnsi" w:cstheme="minorHAnsi"/>
          <w:sz w:val="22"/>
          <w:szCs w:val="22"/>
        </w:rPr>
        <w:t>reverseOf([H|T], Reversed) :- reverseOf(T, TempReversed), append(TempReversed, [H], Reversed).</w:t>
      </w:r>
      <w:r w:rsidR="002C7D5D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r w:rsidRPr="002C7D5D">
        <w:rPr>
          <w:rFonts w:asciiTheme="minorHAnsi" w:hAnsiTheme="minorHAnsi" w:cstheme="minorHAnsi"/>
          <w:sz w:val="22"/>
          <w:szCs w:val="22"/>
        </w:rPr>
        <w:t>.</w:t>
      </w:r>
    </w:p>
    <w:p w14:paraId="1773F7C2" w14:textId="5ED15A19" w:rsidR="00F54938" w:rsidRDefault="008D17C7" w:rsidP="008D17C7">
      <w:pPr>
        <w:pStyle w:val="Heading1"/>
      </w:pPr>
      <w:r>
        <w:t>Resultados</w:t>
      </w:r>
    </w:p>
    <w:p w14:paraId="101D1FF3" w14:textId="77777777" w:rsidR="008D17C7" w:rsidRDefault="008D17C7" w:rsidP="008D17C7"/>
    <w:p w14:paraId="10DB5D96" w14:textId="611352F2" w:rsidR="008D17C7" w:rsidRDefault="00174993" w:rsidP="00174993">
      <w:pPr>
        <w:jc w:val="center"/>
      </w:pPr>
      <w:r w:rsidRPr="00174993">
        <w:drawing>
          <wp:inline distT="0" distB="0" distL="0" distR="0" wp14:anchorId="3D61E595" wp14:editId="6FB14C88">
            <wp:extent cx="2124371" cy="1114581"/>
            <wp:effectExtent l="0" t="0" r="0" b="9525"/>
            <wp:docPr id="112109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987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F090" w14:textId="77777777" w:rsidR="00174993" w:rsidRDefault="00174993" w:rsidP="00174993">
      <w:pPr>
        <w:jc w:val="center"/>
      </w:pPr>
    </w:p>
    <w:p w14:paraId="1150584A" w14:textId="43393E95" w:rsidR="00174993" w:rsidRDefault="00174993" w:rsidP="00174993">
      <w:pPr>
        <w:jc w:val="center"/>
      </w:pPr>
      <w:r w:rsidRPr="00174993">
        <w:drawing>
          <wp:inline distT="0" distB="0" distL="0" distR="0" wp14:anchorId="0622AE94" wp14:editId="7B900C13">
            <wp:extent cx="1914792" cy="1095528"/>
            <wp:effectExtent l="0" t="0" r="9525" b="9525"/>
            <wp:docPr id="989012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12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747E" w14:textId="77777777" w:rsidR="00174993" w:rsidRDefault="00174993" w:rsidP="00174993">
      <w:pPr>
        <w:jc w:val="center"/>
      </w:pPr>
    </w:p>
    <w:p w14:paraId="69CC8A43" w14:textId="51D6BC25" w:rsidR="00174993" w:rsidRDefault="00174993" w:rsidP="00174993">
      <w:pPr>
        <w:jc w:val="center"/>
      </w:pPr>
      <w:r w:rsidRPr="00174993">
        <w:drawing>
          <wp:inline distT="0" distB="0" distL="0" distR="0" wp14:anchorId="35FCC01E" wp14:editId="3C630F39">
            <wp:extent cx="2286319" cy="1267002"/>
            <wp:effectExtent l="0" t="0" r="0" b="9525"/>
            <wp:docPr id="208296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61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AF15" w14:textId="77777777" w:rsidR="00174993" w:rsidRDefault="00174993" w:rsidP="00174993">
      <w:pPr>
        <w:jc w:val="center"/>
      </w:pPr>
    </w:p>
    <w:p w14:paraId="6BE18AC7" w14:textId="6452078E" w:rsidR="00174993" w:rsidRDefault="00174993" w:rsidP="00174993">
      <w:pPr>
        <w:jc w:val="center"/>
      </w:pPr>
      <w:r w:rsidRPr="00174993">
        <w:lastRenderedPageBreak/>
        <w:drawing>
          <wp:inline distT="0" distB="0" distL="0" distR="0" wp14:anchorId="39F8C5D4" wp14:editId="17CA176E">
            <wp:extent cx="2210108" cy="1095528"/>
            <wp:effectExtent l="0" t="0" r="0" b="9525"/>
            <wp:docPr id="84273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3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F677" w14:textId="77777777" w:rsidR="00174993" w:rsidRDefault="00174993" w:rsidP="00174993">
      <w:pPr>
        <w:jc w:val="center"/>
      </w:pPr>
    </w:p>
    <w:p w14:paraId="65B43B32" w14:textId="14624194" w:rsidR="00174993" w:rsidRDefault="00174993" w:rsidP="00174993">
      <w:pPr>
        <w:jc w:val="center"/>
      </w:pPr>
      <w:r w:rsidRPr="00174993">
        <w:drawing>
          <wp:inline distT="0" distB="0" distL="0" distR="0" wp14:anchorId="187A7780" wp14:editId="2D472DD6">
            <wp:extent cx="4706007" cy="1238423"/>
            <wp:effectExtent l="0" t="0" r="0" b="0"/>
            <wp:docPr id="13220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4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FA27" w14:textId="77777777" w:rsidR="00174993" w:rsidRDefault="00174993" w:rsidP="008D17C7"/>
    <w:p w14:paraId="4431BFA5" w14:textId="77777777" w:rsidR="00174993" w:rsidRDefault="00174993" w:rsidP="008D17C7"/>
    <w:p w14:paraId="507BD66D" w14:textId="2C72CD32" w:rsidR="00174993" w:rsidRDefault="00174993" w:rsidP="008D17C7"/>
    <w:p w14:paraId="7412583B" w14:textId="77777777" w:rsidR="00174993" w:rsidRDefault="00174993" w:rsidP="008D17C7"/>
    <w:p w14:paraId="023E55EB" w14:textId="77777777" w:rsidR="00174993" w:rsidRPr="008D17C7" w:rsidRDefault="00174993" w:rsidP="008D17C7"/>
    <w:sectPr w:rsidR="00174993" w:rsidRPr="008D1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667EE"/>
    <w:multiLevelType w:val="hybridMultilevel"/>
    <w:tmpl w:val="A118B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F6CA0"/>
    <w:multiLevelType w:val="hybridMultilevel"/>
    <w:tmpl w:val="04A0B8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7207CDA"/>
    <w:multiLevelType w:val="hybridMultilevel"/>
    <w:tmpl w:val="2FC4D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E3B9E"/>
    <w:multiLevelType w:val="hybridMultilevel"/>
    <w:tmpl w:val="A372FF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52F58"/>
    <w:multiLevelType w:val="hybridMultilevel"/>
    <w:tmpl w:val="FC2E0C8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25411407">
    <w:abstractNumId w:val="2"/>
  </w:num>
  <w:num w:numId="2" w16cid:durableId="1937205233">
    <w:abstractNumId w:val="1"/>
  </w:num>
  <w:num w:numId="3" w16cid:durableId="1870289680">
    <w:abstractNumId w:val="0"/>
  </w:num>
  <w:num w:numId="4" w16cid:durableId="359551804">
    <w:abstractNumId w:val="3"/>
  </w:num>
  <w:num w:numId="5" w16cid:durableId="11691771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38"/>
    <w:rsid w:val="00174993"/>
    <w:rsid w:val="002C7D5D"/>
    <w:rsid w:val="008D17C7"/>
    <w:rsid w:val="00F5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448D6"/>
  <w15:chartTrackingRefBased/>
  <w15:docId w15:val="{E3FAF4E7-DAFE-4EFB-8911-EF13D7FF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38"/>
  </w:style>
  <w:style w:type="paragraph" w:styleId="Heading1">
    <w:name w:val="heading 1"/>
    <w:basedOn w:val="Normal"/>
    <w:next w:val="Normal"/>
    <w:link w:val="Heading1Char"/>
    <w:uiPriority w:val="9"/>
    <w:qFormat/>
    <w:rsid w:val="00F54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49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4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49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4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F549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49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2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378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Salgado</dc:creator>
  <cp:keywords/>
  <dc:description/>
  <cp:lastModifiedBy>Thiago Salgado</cp:lastModifiedBy>
  <cp:revision>3</cp:revision>
  <dcterms:created xsi:type="dcterms:W3CDTF">2024-09-14T00:17:00Z</dcterms:created>
  <dcterms:modified xsi:type="dcterms:W3CDTF">2024-09-14T00:34:00Z</dcterms:modified>
</cp:coreProperties>
</file>