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4D7">
      <w:pPr>
        <w:pStyle w:val="Heading2"/>
        <w:rPr>
          <w:color w:val="ff0000"/>
        </w:rPr>
      </w:pPr>
      <w:bookmarkStart w:colFirst="0" w:colLast="0" w:name="_xgws3pdkfeqq" w:id="130"/>
      <w:bookmarkEnd w:id="130"/>
      <w:r w:rsidDel="00000000" w:rsidR="00000000" w:rsidRPr="00000000">
        <w:rPr>
          <w:color w:val="ff0000"/>
          <w:rtl w:val="0"/>
        </w:rPr>
        <w:t xml:space="preserve">EXPLORING EQUIMUNDO’S PROGRAMMING</w:t>
      </w:r>
    </w:p>
    <w:p w:rsidR="00000000" w:rsidDel="00000000" w:rsidP="00000000" w:rsidRDefault="00000000" w:rsidRPr="00000000" w14:paraId="000004D8">
      <w:pPr>
        <w:pStyle w:val="Heading3"/>
        <w:rPr/>
      </w:pPr>
      <w:bookmarkStart w:colFirst="0" w:colLast="0" w:name="_716r3338s8y4" w:id="131"/>
      <w:bookmarkEnd w:id="131"/>
      <w:r w:rsidDel="00000000" w:rsidR="00000000" w:rsidRPr="00000000">
        <w:rPr>
          <w:rtl w:val="0"/>
        </w:rPr>
        <w:t xml:space="preserve">Draft Script</w:t>
        <w:br w:type="textWrapping"/>
      </w:r>
    </w:p>
    <w:p w:rsidR="00000000" w:rsidDel="00000000" w:rsidP="00000000" w:rsidRDefault="00000000" w:rsidRPr="00000000" w14:paraId="000004D9">
      <w:pPr>
        <w:rPr/>
      </w:pPr>
      <w:r w:rsidDel="00000000" w:rsidR="00000000" w:rsidRPr="00000000">
        <w:rPr>
          <w:rtl w:val="0"/>
        </w:rPr>
        <w:t xml:space="preserve">Equimundo’s programs engaging men and boys are practical and easily adaptable tools for you to use in your context. Developed over the past 25 years and implemented in diverse settings around the world, they have also been rigorously evaluated and proven effective. So you don’t need to start from scratch, and elements of different programs can be mixed to accomplish your goals and work within existing programs and systems.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color w:val="131314"/>
          <w:highlight w:val="white"/>
        </w:rPr>
      </w:pPr>
      <w:r w:rsidDel="00000000" w:rsidR="00000000" w:rsidRPr="00000000">
        <w:rPr>
          <w:rtl w:val="0"/>
        </w:rPr>
        <w:t xml:space="preserve">Integration into existing systems, rather than standing alone, is often the most sustainable and effective approach. Engaging men and boys can help you achieve gender equality and healthy masculinity goals in settings as diverse as schools, conflict and post-conflict settings, sexual and reproductive healthcare, workplaces, and many others. </w:t>
      </w:r>
      <w:r w:rsidDel="00000000" w:rsidR="00000000" w:rsidRPr="00000000">
        <w:rPr>
          <w:color w:val="131314"/>
          <w:highlight w:val="white"/>
          <w:rtl w:val="0"/>
        </w:rPr>
        <w:t xml:space="preserve">As long as you maintain the program’s core elements to ensure fidelity to the program's theory of change and effectiveness, you can make a range of other adaptations and modifications to suit specific local contexts.</w:t>
      </w:r>
    </w:p>
    <w:p w:rsidR="00000000" w:rsidDel="00000000" w:rsidP="00000000" w:rsidRDefault="00000000" w:rsidRPr="00000000" w14:paraId="000004DC">
      <w:pPr>
        <w:rPr>
          <w:color w:val="131314"/>
          <w:highlight w:val="white"/>
        </w:rPr>
      </w:pPr>
      <w:r w:rsidDel="00000000" w:rsidR="00000000" w:rsidRPr="00000000">
        <w:rPr>
          <w:rtl w:val="0"/>
        </w:rPr>
      </w:r>
    </w:p>
    <w:p w:rsidR="00000000" w:rsidDel="00000000" w:rsidP="00000000" w:rsidRDefault="00000000" w:rsidRPr="00000000" w14:paraId="000004DD">
      <w:pPr>
        <w:rPr>
          <w:color w:val="0e0e0e"/>
          <w:sz w:val="21"/>
          <w:szCs w:val="21"/>
          <w:highlight w:val="white"/>
        </w:rPr>
      </w:pPr>
      <w:r w:rsidDel="00000000" w:rsidR="00000000" w:rsidRPr="00000000">
        <w:rPr>
          <w:color w:val="0e0e0e"/>
          <w:sz w:val="21"/>
          <w:szCs w:val="21"/>
          <w:highlight w:val="white"/>
          <w:rtl w:val="0"/>
        </w:rPr>
        <w:t xml:space="preserve">As we’ll go through in this module, there are a few important steps to take to set yourself up for success:</w:t>
      </w:r>
    </w:p>
    <w:p w:rsidR="00000000" w:rsidDel="00000000" w:rsidP="00000000" w:rsidRDefault="00000000" w:rsidRPr="00000000" w14:paraId="000004DE">
      <w:pPr>
        <w:numPr>
          <w:ilvl w:val="0"/>
          <w:numId w:val="138"/>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Identify your audience</w:t>
      </w:r>
      <w:r w:rsidDel="00000000" w:rsidR="00000000" w:rsidRPr="00000000">
        <w:rPr>
          <w:color w:val="0e0e0e"/>
          <w:sz w:val="21"/>
          <w:szCs w:val="21"/>
          <w:highlight w:val="white"/>
          <w:rtl w:val="0"/>
        </w:rPr>
        <w:t xml:space="preserve"> – Who are you working with? What are their ages, backgrounds, and specific needs?</w:t>
      </w:r>
    </w:p>
    <w:p w:rsidR="00000000" w:rsidDel="00000000" w:rsidP="00000000" w:rsidRDefault="00000000" w:rsidRPr="00000000" w14:paraId="000004DF">
      <w:pPr>
        <w:numPr>
          <w:ilvl w:val="0"/>
          <w:numId w:val="138"/>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Decide on your delivery approach</w:t>
      </w:r>
      <w:r w:rsidDel="00000000" w:rsidR="00000000" w:rsidRPr="00000000">
        <w:rPr>
          <w:color w:val="0e0e0e"/>
          <w:sz w:val="21"/>
          <w:szCs w:val="21"/>
          <w:highlight w:val="white"/>
          <w:rtl w:val="0"/>
        </w:rPr>
        <w:t xml:space="preserve"> – Will the program be in-person, hybrid, or virtual? How will that affect participation and facilitation?</w:t>
      </w:r>
    </w:p>
    <w:p w:rsidR="00000000" w:rsidDel="00000000" w:rsidP="00000000" w:rsidRDefault="00000000" w:rsidRPr="00000000" w14:paraId="000004E0">
      <w:pPr>
        <w:numPr>
          <w:ilvl w:val="0"/>
          <w:numId w:val="138"/>
        </w:numPr>
        <w:spacing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Clarify your goals</w:t>
      </w:r>
      <w:r w:rsidDel="00000000" w:rsidR="00000000" w:rsidRPr="00000000">
        <w:rPr>
          <w:color w:val="0e0e0e"/>
          <w:sz w:val="21"/>
          <w:szCs w:val="21"/>
          <w:highlight w:val="white"/>
          <w:rtl w:val="0"/>
        </w:rPr>
        <w:t xml:space="preserve"> – What outcomes are you trying to achieve? Be specific and lock in on a few priorities. Then source the sessions, activities, and approaches from Equimundo’s materials that will best help you reach them.</w:t>
      </w:r>
    </w:p>
    <w:p w:rsidR="00000000" w:rsidDel="00000000" w:rsidP="00000000" w:rsidRDefault="00000000" w:rsidRPr="00000000" w14:paraId="000004E1">
      <w:pPr>
        <w:rPr>
          <w:color w:val="131314"/>
          <w:highlight w:val="white"/>
        </w:rPr>
      </w:pPr>
      <w:r w:rsidDel="00000000" w:rsidR="00000000" w:rsidRPr="00000000">
        <w:rPr>
          <w:rtl w:val="0"/>
        </w:rPr>
      </w:r>
    </w:p>
    <w:p w:rsidR="00000000" w:rsidDel="00000000" w:rsidP="00000000" w:rsidRDefault="00000000" w:rsidRPr="00000000" w14:paraId="000004E2">
      <w:pPr>
        <w:rPr>
          <w:color w:val="131314"/>
          <w:highlight w:val="white"/>
        </w:rPr>
      </w:pPr>
      <w:r w:rsidDel="00000000" w:rsidR="00000000" w:rsidRPr="00000000">
        <w:rPr>
          <w:color w:val="131314"/>
          <w:highlight w:val="white"/>
          <w:rtl w:val="0"/>
        </w:rPr>
        <w:t xml:space="preserve">Let’s dive into a few of our flagship programs.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i w:val="1"/>
          <w:iCs w:val="1"/>
        </w:rPr>
      </w:pPr>
      <w:r w:rsidDel="00000000" w:rsidR="00000000" w:rsidRPr="00000000">
        <w:rPr>
          <w:b w:val="1"/>
          <w:bCs w:val="1"/>
          <w:i w:val="1"/>
          <w:iCs w:val="1"/>
          <w:rtl w:val="0"/>
        </w:rPr>
        <w:t xml:space="preserve">Written/Visual/ Interactive: Equimundo’s Program Areas (3–4 minutes)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widowControl w:val="0"/>
        <w:spacing w:line="240" w:lineRule="auto"/>
        <w:rPr>
          <w:color w:val="131314"/>
          <w:highlight w:val="white"/>
        </w:rPr>
      </w:pPr>
      <w:r w:rsidDel="00000000" w:rsidR="00000000" w:rsidRPr="00000000">
        <w:rPr>
          <w:color w:val="131314"/>
          <w:highlight w:val="white"/>
          <w:rtl w:val="0"/>
        </w:rPr>
        <w:t xml:space="preserve">Equimundo's program work is built upon a foundation of gender-transformative approaches aimed at engaging men and boys for gender equality. This involves a range of core program activities and tools that have been successfully adapted and integrated into various systems around the world to achieve sustainable change in gender equality and social justice. For the purpose of this course, we’ve categorized our programs based on audience. </w:t>
      </w:r>
      <w:r w:rsidDel="00000000" w:rsidR="00000000" w:rsidRPr="00000000">
        <w:rPr>
          <w:rtl w:val="0"/>
        </w:rPr>
        <w:t xml:space="preserve">All of the training and curriculum materials for these are open source and freely available on Equimundo’s website.</w:t>
      </w:r>
      <w:r w:rsidDel="00000000" w:rsidR="00000000" w:rsidRPr="00000000">
        <w:rPr>
          <w:color w:val="131314"/>
          <w:highlight w:val="white"/>
          <w:rtl w:val="0"/>
        </w:rPr>
        <w:t xml:space="preserve"> Click through the various in-person curricula to learn about each.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i w:val="1"/>
          <w:iCs w:val="1"/>
        </w:rPr>
      </w:pPr>
      <w:r w:rsidDel="00000000" w:rsidR="00000000" w:rsidRPr="00000000">
        <w:rPr>
          <w:b w:val="1"/>
          <w:bCs w:val="1"/>
          <w:i w:val="1"/>
          <w:iCs w:val="1"/>
          <w:rtl w:val="0"/>
        </w:rPr>
        <w:t xml:space="preserve">For Adults:</w:t>
      </w:r>
    </w:p>
    <w:p w:rsidR="00000000" w:rsidDel="00000000" w:rsidP="00000000" w:rsidRDefault="00000000" w:rsidRPr="00000000" w14:paraId="000004E9">
      <w:pPr>
        <w:widowControl w:val="0"/>
        <w:rPr>
          <w:b w:val="1"/>
          <w:bCs w:val="1"/>
          <w:color w:val="0e0e0e"/>
          <w:sz w:val="21"/>
          <w:szCs w:val="21"/>
          <w:highlight w:val="white"/>
        </w:rPr>
      </w:pPr>
      <w:r w:rsidDel="00000000" w:rsidR="00000000" w:rsidRPr="00000000">
        <w:rPr>
          <w:rtl w:val="0"/>
        </w:rPr>
      </w:r>
    </w:p>
    <w:p w:rsidR="00000000" w:rsidDel="00000000" w:rsidP="00000000" w:rsidRDefault="00000000" w:rsidRPr="00000000" w14:paraId="000004EA">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Caring Fatherhood</w:t>
      </w:r>
    </w:p>
    <w:p w:rsidR="00000000" w:rsidDel="00000000" w:rsidP="00000000" w:rsidRDefault="00000000" w:rsidRPr="00000000" w14:paraId="000004EB">
      <w:pPr>
        <w:widowControl w:val="0"/>
        <w:rPr>
          <w:color w:val="0e0e0e"/>
          <w:sz w:val="21"/>
          <w:szCs w:val="21"/>
          <w:highlight w:val="white"/>
        </w:rPr>
      </w:pPr>
      <w:r w:rsidDel="00000000" w:rsidR="00000000" w:rsidRPr="00000000">
        <w:rPr>
          <w:color w:val="0e0e0e"/>
          <w:sz w:val="21"/>
          <w:szCs w:val="21"/>
          <w:highlight w:val="white"/>
          <w:u w:val="single"/>
          <w:rtl w:val="0"/>
        </w:rPr>
        <w:t xml:space="preserve">Program P</w:t>
      </w:r>
      <w:r w:rsidDel="00000000" w:rsidR="00000000" w:rsidRPr="00000000">
        <w:rPr>
          <w:color w:val="0e0e0e"/>
          <w:sz w:val="21"/>
          <w:szCs w:val="21"/>
          <w:highlight w:val="white"/>
          <w:rtl w:val="0"/>
        </w:rPr>
        <w:t xml:space="preserve"> is one of Equimundo’s most widely adapted tools, designed to engage men in active, involved, and non-violent fatherhood and caregiving. Implemented in nearly 30 countries, it provides men with opportunities to reflect on their role as fathers and partners, practice caregiving skills, and commit to equitable relationships. Many versions of the program include both couples sessions and men-only groups, making space for dialogue around sensitive issues. We’ve even adapted it for intergenerational programming with fathers and sons jointly. </w:t>
      </w:r>
    </w:p>
    <w:p w:rsidR="00000000" w:rsidDel="00000000" w:rsidP="00000000" w:rsidRDefault="00000000" w:rsidRPr="00000000" w14:paraId="000004EC">
      <w:pPr>
        <w:widowControl w:val="0"/>
        <w:rPr>
          <w:color w:val="0e0e0e"/>
          <w:sz w:val="21"/>
          <w:szCs w:val="21"/>
          <w:highlight w:val="white"/>
        </w:rPr>
      </w:pPr>
      <w:r w:rsidDel="00000000" w:rsidR="00000000" w:rsidRPr="00000000">
        <w:rPr>
          <w:rtl w:val="0"/>
        </w:rPr>
      </w:r>
    </w:p>
    <w:p w:rsidR="00000000" w:rsidDel="00000000" w:rsidP="00000000" w:rsidRDefault="00000000" w:rsidRPr="00000000" w14:paraId="000004ED">
      <w:pPr>
        <w:widowControl w:val="0"/>
        <w:rPr>
          <w:color w:val="0e0e0e"/>
          <w:sz w:val="21"/>
          <w:szCs w:val="21"/>
          <w:highlight w:val="white"/>
        </w:rPr>
      </w:pPr>
      <w:r w:rsidDel="00000000" w:rsidR="00000000" w:rsidRPr="00000000">
        <w:rPr>
          <w:color w:val="0e0e0e"/>
          <w:sz w:val="21"/>
          <w:szCs w:val="21"/>
          <w:highlight w:val="white"/>
          <w:rtl w:val="0"/>
        </w:rPr>
        <w:t xml:space="preserve">Adaptations span diverse contexts – from expectant fathers to fathers of teenagers, from peacetime to post-conflict and refugee settings, and with specific emphases such as improving maternal and newborn child health (MNCH), to promoting girls’ education or preventing early marriage. The program’s evidence base shows that men who participate become more supportive partners, more equitable in household decision-making, and more engaged caregivers. </w:t>
      </w:r>
    </w:p>
    <w:p w:rsidR="00000000" w:rsidDel="00000000" w:rsidP="00000000" w:rsidRDefault="00000000" w:rsidRPr="00000000" w14:paraId="000004EE">
      <w:pPr>
        <w:widowControl w:val="0"/>
        <w:rPr>
          <w:color w:val="0e0e0e"/>
          <w:sz w:val="21"/>
          <w:szCs w:val="21"/>
          <w:highlight w:val="white"/>
        </w:rPr>
      </w:pPr>
      <w:r w:rsidDel="00000000" w:rsidR="00000000" w:rsidRPr="00000000">
        <w:rPr>
          <w:rtl w:val="0"/>
        </w:rPr>
      </w:r>
    </w:p>
    <w:p w:rsidR="00000000" w:rsidDel="00000000" w:rsidP="00000000" w:rsidRDefault="00000000" w:rsidRPr="00000000" w14:paraId="000004EF">
      <w:pPr>
        <w:widowControl w:val="0"/>
        <w:rPr>
          <w:color w:val="0e0e0e"/>
          <w:sz w:val="21"/>
          <w:szCs w:val="21"/>
          <w:highlight w:val="white"/>
        </w:rPr>
      </w:pPr>
      <w:r w:rsidDel="00000000" w:rsidR="00000000" w:rsidRPr="00000000">
        <w:rPr>
          <w:color w:val="0e0e0e"/>
          <w:sz w:val="21"/>
          <w:szCs w:val="21"/>
          <w:highlight w:val="white"/>
          <w:rtl w:val="0"/>
        </w:rPr>
        <w:t xml:space="preserve">More recently, Equimundo has adapted Program P to virtual and hybrid delivery modalities through Whatsapp Groups like </w:t>
      </w:r>
      <w:r w:rsidDel="00000000" w:rsidR="00000000" w:rsidRPr="00000000">
        <w:rPr>
          <w:color w:val="0e0e0e"/>
          <w:sz w:val="21"/>
          <w:szCs w:val="21"/>
          <w:highlight w:val="white"/>
          <w:u w:val="single"/>
          <w:rtl w:val="0"/>
        </w:rPr>
        <w:t xml:space="preserve">Paternar</w:t>
      </w:r>
      <w:r w:rsidDel="00000000" w:rsidR="00000000" w:rsidRPr="00000000">
        <w:rPr>
          <w:color w:val="0e0e0e"/>
          <w:sz w:val="21"/>
          <w:szCs w:val="21"/>
          <w:highlight w:val="white"/>
          <w:rtl w:val="0"/>
        </w:rPr>
        <w:t xml:space="preserve"> in Colombia.</w:t>
      </w:r>
    </w:p>
    <w:p w:rsidR="00000000" w:rsidDel="00000000" w:rsidP="00000000" w:rsidRDefault="00000000" w:rsidRPr="00000000" w14:paraId="000004F0">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4F1">
      <w:pPr>
        <w:rPr>
          <w:b w:val="1"/>
          <w:bCs w:val="1"/>
          <w:color w:val="0e0e0e"/>
          <w:sz w:val="21"/>
          <w:szCs w:val="21"/>
        </w:rPr>
      </w:pPr>
      <w:r w:rsidDel="00000000" w:rsidR="00000000" w:rsidRPr="00000000">
        <w:rPr>
          <w:b w:val="1"/>
          <w:bCs w:val="1"/>
          <w:color w:val="0e0e0e"/>
          <w:sz w:val="21"/>
          <w:szCs w:val="21"/>
          <w:rtl w:val="0"/>
        </w:rPr>
        <w:t xml:space="preserve">Economic Empowerment </w:t>
      </w:r>
    </w:p>
    <w:p w:rsidR="00000000" w:rsidDel="00000000" w:rsidP="00000000" w:rsidRDefault="00000000" w:rsidRPr="00000000" w14:paraId="000004F2">
      <w:pPr>
        <w:rPr>
          <w:color w:val="0e0e0e"/>
          <w:sz w:val="21"/>
          <w:szCs w:val="21"/>
        </w:rPr>
      </w:pPr>
      <w:r w:rsidDel="00000000" w:rsidR="00000000" w:rsidRPr="00000000">
        <w:rPr>
          <w:color w:val="0e0e0e"/>
          <w:sz w:val="21"/>
          <w:szCs w:val="21"/>
          <w:rtl w:val="0"/>
        </w:rPr>
        <w:t xml:space="preserve">Economic progress and gender equality are deeply interconnected. </w:t>
      </w:r>
      <w:r w:rsidDel="00000000" w:rsidR="00000000" w:rsidRPr="00000000">
        <w:rPr>
          <w:color w:val="0e0e0e"/>
          <w:sz w:val="21"/>
          <w:szCs w:val="21"/>
          <w:u w:val="single"/>
          <w:rtl w:val="0"/>
        </w:rPr>
        <w:t xml:space="preserve">Journeys of Transformation</w:t>
      </w:r>
      <w:r w:rsidDel="00000000" w:rsidR="00000000" w:rsidRPr="00000000">
        <w:rPr>
          <w:color w:val="0e0e0e"/>
          <w:sz w:val="21"/>
          <w:szCs w:val="21"/>
          <w:rtl w:val="0"/>
        </w:rPr>
        <w:t xml:space="preserve"> is Equimundo’s program that helps men and women work together as allies in advancing both household and community economic wellbeing. The program supports participants to link equitable behaviors at home – such as shared caregiving, joint decision-making, and preventing violence – to broader economic participation and empowerment. Couples learn to negotiate household budgets, plan for shared goals, and challenge unequal expectations that limit women’s economic opportunities. Evidence from implementation in multiple countries shows that men become more supportive of women’s income-generating activities, women’s economic independence increases, and households experience reduced conflict. By shifting norms at the family level, Journeys of Transformation lays the groundwork for more inclusive labor markets and stronger community development.</w:t>
      </w:r>
    </w:p>
    <w:p w:rsidR="00000000" w:rsidDel="00000000" w:rsidP="00000000" w:rsidRDefault="00000000" w:rsidRPr="00000000" w14:paraId="000004F3">
      <w:pPr>
        <w:spacing w:line="240" w:lineRule="auto"/>
        <w:rPr/>
      </w:pPr>
      <w:r w:rsidDel="00000000" w:rsidR="00000000" w:rsidRPr="00000000">
        <w:rPr>
          <w:rtl w:val="0"/>
        </w:rPr>
      </w:r>
    </w:p>
    <w:p w:rsidR="00000000" w:rsidDel="00000000" w:rsidP="00000000" w:rsidRDefault="00000000" w:rsidRPr="00000000" w14:paraId="000004F4">
      <w:pPr>
        <w:rPr>
          <w:b w:val="1"/>
          <w:bCs w:val="1"/>
          <w:color w:val="0e0e0e"/>
          <w:sz w:val="21"/>
          <w:szCs w:val="21"/>
        </w:rPr>
      </w:pPr>
      <w:r w:rsidDel="00000000" w:rsidR="00000000" w:rsidRPr="00000000">
        <w:rPr>
          <w:b w:val="1"/>
          <w:bCs w:val="1"/>
          <w:color w:val="0e0e0e"/>
          <w:sz w:val="21"/>
          <w:szCs w:val="21"/>
          <w:rtl w:val="0"/>
        </w:rPr>
        <w:t xml:space="preserve">Workplace Allyship</w:t>
      </w:r>
    </w:p>
    <w:p w:rsidR="00000000" w:rsidDel="00000000" w:rsidP="00000000" w:rsidRDefault="00000000" w:rsidRPr="00000000" w14:paraId="000004F5">
      <w:pPr>
        <w:rPr>
          <w:color w:val="0e0e0e"/>
          <w:sz w:val="21"/>
          <w:szCs w:val="21"/>
        </w:rPr>
      </w:pPr>
      <w:r w:rsidDel="00000000" w:rsidR="00000000" w:rsidRPr="00000000">
        <w:rPr>
          <w:color w:val="0e0e0e"/>
          <w:sz w:val="21"/>
          <w:szCs w:val="21"/>
          <w:rtl w:val="0"/>
        </w:rPr>
        <w:t xml:space="preserve">Equimundo also supports men to advance gender equality in the workplace. Through partnerships such as </w:t>
      </w:r>
      <w:r w:rsidDel="00000000" w:rsidR="00000000" w:rsidRPr="00000000">
        <w:rPr>
          <w:color w:val="0e0e0e"/>
          <w:sz w:val="21"/>
          <w:szCs w:val="21"/>
          <w:u w:val="single"/>
          <w:rtl w:val="0"/>
        </w:rPr>
        <w:t xml:space="preserve">USAID’s </w:t>
      </w:r>
      <w:r w:rsidDel="00000000" w:rsidR="00000000" w:rsidRPr="00000000">
        <w:rPr>
          <w:i w:val="1"/>
          <w:iCs w:val="1"/>
          <w:color w:val="0e0e0e"/>
          <w:sz w:val="21"/>
          <w:szCs w:val="21"/>
          <w:u w:val="single"/>
          <w:rtl w:val="0"/>
        </w:rPr>
        <w:t xml:space="preserve">Engendering Industries</w:t>
      </w:r>
      <w:r w:rsidDel="00000000" w:rsidR="00000000" w:rsidRPr="00000000">
        <w:rPr>
          <w:color w:val="0e0e0e"/>
          <w:sz w:val="21"/>
          <w:szCs w:val="21"/>
          <w:u w:val="single"/>
          <w:rtl w:val="0"/>
        </w:rPr>
        <w:t xml:space="preserve"> program</w:t>
      </w:r>
      <w:r w:rsidDel="00000000" w:rsidR="00000000" w:rsidRPr="00000000">
        <w:rPr>
          <w:color w:val="0e0e0e"/>
          <w:sz w:val="21"/>
          <w:szCs w:val="21"/>
          <w:rtl w:val="0"/>
        </w:rPr>
        <w:t xml:space="preserve"> and the </w:t>
      </w:r>
      <w:r w:rsidDel="00000000" w:rsidR="00000000" w:rsidRPr="00000000">
        <w:rPr>
          <w:color w:val="0e0e0e"/>
          <w:sz w:val="21"/>
          <w:szCs w:val="21"/>
          <w:u w:val="single"/>
          <w:rtl w:val="0"/>
        </w:rPr>
        <w:t xml:space="preserve">UN Global Compact</w:t>
      </w:r>
      <w:r w:rsidDel="00000000" w:rsidR="00000000" w:rsidRPr="00000000">
        <w:rPr>
          <w:color w:val="0e0e0e"/>
          <w:sz w:val="21"/>
          <w:szCs w:val="21"/>
          <w:rtl w:val="0"/>
        </w:rPr>
        <w:t xml:space="preserve">, Equimundo provides training, tools, and strategies to help men become allies for women colleagues and leaders in male-dominated industries. These workplace-focused programs highlight how allyship benefits not only women but also men, teams, and organizations overall. Participating companies report improved employee satisfaction, reduced attrition, and higher productivity when men actively support gender equality efforts. The programs also emphasize leadership accountability, policy change, and the cultivation of inclusive workplace cultures where women can thrive. By connecting individual behavior change with institutional reforms, Equimundo’s workplace programs show that engaging men is not just a moral imperative but also a strategic advantage for companies and industries.</w:t>
      </w:r>
    </w:p>
    <w:p w:rsidR="00000000" w:rsidDel="00000000" w:rsidP="00000000" w:rsidRDefault="00000000" w:rsidRPr="00000000" w14:paraId="000004F6">
      <w:pPr>
        <w:spacing w:line="240" w:lineRule="auto"/>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i w:val="1"/>
          <w:iCs w:val="1"/>
          <w:rtl w:val="0"/>
        </w:rPr>
        <w:t xml:space="preserve">Teens and Young Adults</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Healthy Manhood </w:t>
      </w:r>
    </w:p>
    <w:p w:rsidR="00000000" w:rsidDel="00000000" w:rsidP="00000000" w:rsidRDefault="00000000" w:rsidRPr="00000000" w14:paraId="000004FB">
      <w:pPr>
        <w:widowControl w:val="0"/>
        <w:rPr>
          <w:color w:val="0e0e0e"/>
          <w:sz w:val="21"/>
          <w:szCs w:val="21"/>
          <w:highlight w:val="white"/>
        </w:rPr>
      </w:pPr>
      <w:r w:rsidDel="00000000" w:rsidR="00000000" w:rsidRPr="00000000">
        <w:rPr>
          <w:color w:val="0e0e0e"/>
          <w:sz w:val="21"/>
          <w:szCs w:val="21"/>
          <w:highlight w:val="white"/>
          <w:u w:val="single"/>
          <w:rtl w:val="0"/>
        </w:rPr>
        <w:t xml:space="preserve">Program H</w:t>
      </w:r>
      <w:r w:rsidDel="00000000" w:rsidR="00000000" w:rsidRPr="00000000">
        <w:rPr>
          <w:color w:val="0e0e0e"/>
          <w:sz w:val="21"/>
          <w:szCs w:val="21"/>
          <w:highlight w:val="white"/>
          <w:rtl w:val="0"/>
        </w:rPr>
        <w:t xml:space="preserve"> is Equimundo’s longest-running intervention, designed to engage young men in critical reflections on rigid norms of manhood and the transformation of stereotypical gender roles. Its adaptable sessions focus on promoting sexual and reproductive health and rights (SRHR), preventing violence, deepening engagement in education, and helping young men explore their emotions and understanding of masculinity. Adapted in more than 36 countries, Program H has demonstrated strong impact in shifting attitudes and behaviors. In some contexts, it has been combined with Program P in </w:t>
      </w:r>
      <w:r w:rsidDel="00000000" w:rsidR="00000000" w:rsidRPr="00000000">
        <w:rPr>
          <w:i w:val="1"/>
          <w:iCs w:val="1"/>
          <w:color w:val="0e0e0e"/>
          <w:sz w:val="21"/>
          <w:szCs w:val="21"/>
          <w:highlight w:val="white"/>
          <w:rtl w:val="0"/>
        </w:rPr>
        <w:t xml:space="preserve">father-and-son</w:t>
      </w:r>
      <w:r w:rsidDel="00000000" w:rsidR="00000000" w:rsidRPr="00000000">
        <w:rPr>
          <w:color w:val="0e0e0e"/>
          <w:sz w:val="21"/>
          <w:szCs w:val="21"/>
          <w:highlight w:val="white"/>
          <w:rtl w:val="0"/>
        </w:rPr>
        <w:t xml:space="preserve"> programs, providing a unique opportunity for intergenerational dialogue around care, respect, and gender equality.</w:t>
      </w:r>
    </w:p>
    <w:p w:rsidR="00000000" w:rsidDel="00000000" w:rsidP="00000000" w:rsidRDefault="00000000" w:rsidRPr="00000000" w14:paraId="000004FC">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4FD">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Sexual and Reproductive Justice </w:t>
      </w:r>
    </w:p>
    <w:p w:rsidR="00000000" w:rsidDel="00000000" w:rsidP="00000000" w:rsidRDefault="00000000" w:rsidRPr="00000000" w14:paraId="000004FE">
      <w:pPr>
        <w:widowControl w:val="0"/>
        <w:rPr>
          <w:color w:val="0e0e0e"/>
          <w:sz w:val="21"/>
          <w:szCs w:val="21"/>
          <w:highlight w:val="white"/>
        </w:rPr>
      </w:pPr>
      <w:r w:rsidDel="00000000" w:rsidR="00000000" w:rsidRPr="00000000">
        <w:rPr>
          <w:color w:val="0e0e0e"/>
          <w:sz w:val="21"/>
          <w:szCs w:val="21"/>
          <w:highlight w:val="white"/>
          <w:rtl w:val="0"/>
        </w:rPr>
        <w:t xml:space="preserve">Equimundo has developed several programs to support adolescents in building equitable, caring  relationships, while keeping themselves safe and healthy. The </w:t>
      </w:r>
      <w:r w:rsidDel="00000000" w:rsidR="00000000" w:rsidRPr="00000000">
        <w:rPr>
          <w:color w:val="0e0e0e"/>
          <w:sz w:val="21"/>
          <w:szCs w:val="21"/>
          <w:highlight w:val="white"/>
          <w:u w:val="single"/>
          <w:rtl w:val="0"/>
        </w:rPr>
        <w:t xml:space="preserve">Many Ways of Being</w:t>
      </w:r>
      <w:r w:rsidDel="00000000" w:rsidR="00000000" w:rsidRPr="00000000">
        <w:rPr>
          <w:color w:val="0e0e0e"/>
          <w:sz w:val="21"/>
          <w:szCs w:val="21"/>
          <w:highlight w:val="white"/>
          <w:rtl w:val="0"/>
        </w:rPr>
        <w:t xml:space="preserve"> curriculum is designed for all gender identities ages 15-19. Its goals are to reduce sexually transmitted infections (STIs) and unplanned pregnancies while fostering consensual, respectful, and violence-free relationships. The program uses an intersectional lens, addressing the diverse realities of young people across gender and sexual identity, race, ethnicity, and socioeconomic status.</w:t>
      </w:r>
    </w:p>
    <w:p w:rsidR="00000000" w:rsidDel="00000000" w:rsidP="00000000" w:rsidRDefault="00000000" w:rsidRPr="00000000" w14:paraId="000004FF">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00">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Racial and Gender Justice </w:t>
      </w:r>
    </w:p>
    <w:p w:rsidR="00000000" w:rsidDel="00000000" w:rsidP="00000000" w:rsidRDefault="00000000" w:rsidRPr="00000000" w14:paraId="00000501">
      <w:pPr>
        <w:widowControl w:val="0"/>
        <w:rPr>
          <w:color w:val="0e0e0e"/>
          <w:sz w:val="21"/>
          <w:szCs w:val="21"/>
          <w:highlight w:val="white"/>
        </w:rPr>
      </w:pPr>
      <w:r w:rsidDel="00000000" w:rsidR="00000000" w:rsidRPr="00000000">
        <w:rPr>
          <w:color w:val="0e0e0e"/>
          <w:sz w:val="21"/>
          <w:szCs w:val="21"/>
          <w:highlight w:val="white"/>
          <w:u w:val="single"/>
          <w:rtl w:val="0"/>
        </w:rPr>
        <w:t xml:space="preserve">Creating Peace</w:t>
      </w:r>
      <w:r w:rsidDel="00000000" w:rsidR="00000000" w:rsidRPr="00000000">
        <w:rPr>
          <w:color w:val="0e0e0e"/>
          <w:sz w:val="21"/>
          <w:szCs w:val="21"/>
          <w:highlight w:val="white"/>
          <w:rtl w:val="0"/>
        </w:rPr>
        <w:t xml:space="preserve"> is a gender-transformative curriculum for youth ages 14–19 that focuses on fostering equitable gender norms, promoting racial justice, and reducing violence within communities. It incorporates trauma-informed practices and works closely with community collaborators to ensure relevance and sustainability. By tackling both gender inequality and systemic racism, Creating Peace supports young people to build more inclusive and resilient communities.</w:t>
      </w:r>
    </w:p>
    <w:p w:rsidR="00000000" w:rsidDel="00000000" w:rsidP="00000000" w:rsidRDefault="00000000" w:rsidRPr="00000000" w14:paraId="0000050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03">
      <w:pPr>
        <w:spacing w:line="240" w:lineRule="auto"/>
        <w:rPr/>
      </w:pPr>
      <w:r w:rsidDel="00000000" w:rsidR="00000000" w:rsidRPr="00000000">
        <w:rPr>
          <w:rtl w:val="0"/>
        </w:rPr>
      </w:r>
    </w:p>
    <w:p w:rsidR="00000000" w:rsidDel="00000000" w:rsidP="00000000" w:rsidRDefault="00000000" w:rsidRPr="00000000" w14:paraId="00000504">
      <w:pPr>
        <w:spacing w:line="240" w:lineRule="auto"/>
        <w:rPr>
          <w:highlight w:val="yellow"/>
        </w:rPr>
      </w:pPr>
      <w:r w:rsidDel="00000000" w:rsidR="00000000" w:rsidRPr="00000000">
        <w:rPr>
          <w:b w:val="1"/>
          <w:bCs w:val="1"/>
          <w:i w:val="1"/>
          <w:iCs w:val="1"/>
          <w:rtl w:val="0"/>
        </w:rPr>
        <w:t xml:space="preserve">For Children</w:t>
      </w:r>
      <w:r w:rsidDel="00000000" w:rsidR="00000000" w:rsidRPr="00000000">
        <w:rPr>
          <w:rtl w:val="0"/>
        </w:rPr>
      </w:r>
    </w:p>
    <w:p w:rsidR="00000000" w:rsidDel="00000000" w:rsidP="00000000" w:rsidRDefault="00000000" w:rsidRPr="00000000" w14:paraId="00000505">
      <w:pPr>
        <w:rPr>
          <w:color w:val="0e0e0e"/>
          <w:sz w:val="21"/>
          <w:szCs w:val="21"/>
        </w:rPr>
      </w:pPr>
      <w:r w:rsidDel="00000000" w:rsidR="00000000" w:rsidRPr="00000000">
        <w:rPr>
          <w:rtl w:val="0"/>
        </w:rPr>
      </w:r>
    </w:p>
    <w:p w:rsidR="00000000" w:rsidDel="00000000" w:rsidP="00000000" w:rsidRDefault="00000000" w:rsidRPr="00000000" w14:paraId="00000506">
      <w:pPr>
        <w:rPr>
          <w:color w:val="0e0e0e"/>
          <w:sz w:val="21"/>
          <w:szCs w:val="21"/>
        </w:rPr>
      </w:pPr>
      <w:r w:rsidDel="00000000" w:rsidR="00000000" w:rsidRPr="00000000">
        <w:rPr>
          <w:color w:val="0e0e0e"/>
          <w:sz w:val="21"/>
          <w:szCs w:val="21"/>
          <w:rtl w:val="0"/>
        </w:rPr>
        <w:t xml:space="preserve">Equimundo’s programs with children are designed not only to reach boys and girls directly, but also to engage the adults who shape their daily environments – especially educators and caregivers. By working at this formative stage, the programs aim to help children question harmful stereotypes early on, while also equipping adults with tools to model and reinforce healthier, more equitable behaviors.At Equimundo, our Global Boyhood Initiative (GBI) brings together evidence, practice, and advocacy to support boys in growing up into caring, connected, and gender-equitable men. Within this umbrella, Equimundo has created adaptable models for different childhood contexts:</w:t>
      </w:r>
    </w:p>
    <w:p w:rsidR="00000000" w:rsidDel="00000000" w:rsidP="00000000" w:rsidRDefault="00000000" w:rsidRPr="00000000" w14:paraId="00000507">
      <w:pPr>
        <w:spacing w:before="180" w:lineRule="auto"/>
        <w:rPr>
          <w:b w:val="1"/>
          <w:bCs w:val="1"/>
          <w:color w:val="0e0e0e"/>
          <w:sz w:val="21"/>
          <w:szCs w:val="21"/>
        </w:rPr>
      </w:pPr>
      <w:r w:rsidDel="00000000" w:rsidR="00000000" w:rsidRPr="00000000">
        <w:rPr>
          <w:b w:val="1"/>
          <w:bCs w:val="1"/>
          <w:color w:val="0e0e0e"/>
          <w:sz w:val="21"/>
          <w:szCs w:val="21"/>
          <w:rtl w:val="0"/>
        </w:rPr>
        <w:t xml:space="preserve">GBI Preschools</w:t>
      </w:r>
    </w:p>
    <w:p w:rsidR="00000000" w:rsidDel="00000000" w:rsidP="00000000" w:rsidRDefault="00000000" w:rsidRPr="00000000" w14:paraId="00000508">
      <w:pPr>
        <w:rPr>
          <w:color w:val="0e0e0e"/>
          <w:sz w:val="21"/>
          <w:szCs w:val="21"/>
        </w:rPr>
      </w:pPr>
      <w:r w:rsidDel="00000000" w:rsidR="00000000" w:rsidRPr="00000000">
        <w:rPr>
          <w:color w:val="0e0e0e"/>
          <w:sz w:val="21"/>
          <w:szCs w:val="21"/>
          <w:rtl w:val="0"/>
        </w:rPr>
        <w:t xml:space="preserve">Early childhood is a critical stage for shaping values around care, empathy, and fairness. The GBI Preschools programs provide teachers and caregivers with resources to challenge stereotypes and promote gender equity in classrooms, helping boys and girls alike see a wider range of possibilities for themselves and others.</w:t>
      </w:r>
    </w:p>
    <w:p w:rsidR="00000000" w:rsidDel="00000000" w:rsidP="00000000" w:rsidRDefault="00000000" w:rsidRPr="00000000" w14:paraId="00000509">
      <w:pPr>
        <w:spacing w:before="180" w:lineRule="auto"/>
        <w:rPr>
          <w:b w:val="1"/>
          <w:bCs w:val="1"/>
          <w:color w:val="0e0e0e"/>
          <w:sz w:val="21"/>
          <w:szCs w:val="21"/>
        </w:rPr>
      </w:pPr>
      <w:r w:rsidDel="00000000" w:rsidR="00000000" w:rsidRPr="00000000">
        <w:rPr>
          <w:b w:val="1"/>
          <w:bCs w:val="1"/>
          <w:color w:val="0e0e0e"/>
          <w:sz w:val="21"/>
          <w:szCs w:val="21"/>
          <w:rtl w:val="0"/>
        </w:rPr>
        <w:t xml:space="preserve">GBI Primary Schools</w:t>
      </w:r>
    </w:p>
    <w:p w:rsidR="00000000" w:rsidDel="00000000" w:rsidP="00000000" w:rsidRDefault="00000000" w:rsidRPr="00000000" w14:paraId="0000050A">
      <w:pPr>
        <w:rPr>
          <w:color w:val="0e0e0e"/>
          <w:sz w:val="21"/>
          <w:szCs w:val="21"/>
        </w:rPr>
      </w:pPr>
      <w:r w:rsidDel="00000000" w:rsidR="00000000" w:rsidRPr="00000000">
        <w:rPr>
          <w:color w:val="0e0e0e"/>
          <w:sz w:val="21"/>
          <w:szCs w:val="21"/>
          <w:rtl w:val="0"/>
        </w:rPr>
        <w:t xml:space="preserve">At the primary level, the initiative equips teachers with age-appropriate tools, and lesson plans to help students reflect on equality, respect, and non-violence. It also includes training for school staff, ensuring that school environments reinforce inclusivity and provide positive role models for both boys and girls.</w:t>
      </w:r>
    </w:p>
    <w:p w:rsidR="00000000" w:rsidDel="00000000" w:rsidP="00000000" w:rsidRDefault="00000000" w:rsidRPr="00000000" w14:paraId="0000050B">
      <w:pPr>
        <w:spacing w:before="180" w:lineRule="auto"/>
        <w:rPr>
          <w:b w:val="1"/>
          <w:bCs w:val="1"/>
          <w:color w:val="0e0e0e"/>
          <w:sz w:val="21"/>
          <w:szCs w:val="21"/>
        </w:rPr>
      </w:pPr>
      <w:r w:rsidDel="00000000" w:rsidR="00000000" w:rsidRPr="00000000">
        <w:rPr>
          <w:b w:val="1"/>
          <w:bCs w:val="1"/>
          <w:color w:val="0e0e0e"/>
          <w:sz w:val="21"/>
          <w:szCs w:val="21"/>
          <w:rtl w:val="0"/>
        </w:rPr>
        <w:t xml:space="preserve">GBI Afterschool</w:t>
      </w:r>
    </w:p>
    <w:p w:rsidR="00000000" w:rsidDel="00000000" w:rsidP="00000000" w:rsidRDefault="00000000" w:rsidRPr="00000000" w14:paraId="0000050C">
      <w:pPr>
        <w:rPr>
          <w:color w:val="0e0e0e"/>
          <w:sz w:val="21"/>
          <w:szCs w:val="21"/>
        </w:rPr>
      </w:pPr>
      <w:r w:rsidDel="00000000" w:rsidR="00000000" w:rsidRPr="00000000">
        <w:rPr>
          <w:color w:val="0e0e0e"/>
          <w:sz w:val="21"/>
          <w:szCs w:val="21"/>
          <w:rtl w:val="0"/>
        </w:rPr>
        <w:t xml:space="preserve">Afterschool spaces offer a unique opportunity to foster creativity, play, and exploration outside the formal classroom. GBI Afterschool programs provide activities that challenge narrow ideas of manhood, encourage teamwork and care, and promote healthy friendships across genders.</w:t>
      </w:r>
    </w:p>
    <w:p w:rsidR="00000000" w:rsidDel="00000000" w:rsidP="00000000" w:rsidRDefault="00000000" w:rsidRPr="00000000" w14:paraId="0000050D">
      <w:pPr>
        <w:rPr>
          <w:color w:val="0e0e0e"/>
          <w:sz w:val="21"/>
          <w:szCs w:val="21"/>
        </w:rPr>
      </w:pPr>
      <w:r w:rsidDel="00000000" w:rsidR="00000000" w:rsidRPr="00000000">
        <w:rPr>
          <w:rtl w:val="0"/>
        </w:rPr>
      </w:r>
    </w:p>
    <w:p w:rsidR="00000000" w:rsidDel="00000000" w:rsidP="00000000" w:rsidRDefault="00000000" w:rsidRPr="00000000" w14:paraId="0000050E">
      <w:pPr>
        <w:rPr>
          <w:color w:val="0e0e0e"/>
          <w:sz w:val="21"/>
          <w:szCs w:val="21"/>
        </w:rPr>
      </w:pPr>
      <w:r w:rsidDel="00000000" w:rsidR="00000000" w:rsidRPr="00000000">
        <w:rPr>
          <w:color w:val="0e0e0e"/>
          <w:sz w:val="21"/>
          <w:szCs w:val="21"/>
          <w:rtl w:val="0"/>
        </w:rPr>
        <w:t xml:space="preserve">Across all three models, the initiative prioritizes </w:t>
      </w:r>
      <w:r w:rsidDel="00000000" w:rsidR="00000000" w:rsidRPr="00000000">
        <w:rPr>
          <w:i w:val="1"/>
          <w:iCs w:val="1"/>
          <w:color w:val="0e0e0e"/>
          <w:sz w:val="21"/>
          <w:szCs w:val="21"/>
          <w:rtl w:val="0"/>
        </w:rPr>
        <w:t xml:space="preserve">whole-system engagement</w:t>
      </w:r>
      <w:r w:rsidDel="00000000" w:rsidR="00000000" w:rsidRPr="00000000">
        <w:rPr>
          <w:color w:val="0e0e0e"/>
          <w:sz w:val="21"/>
          <w:szCs w:val="21"/>
          <w:rtl w:val="0"/>
        </w:rPr>
        <w:t xml:space="preserve">—working not just with boys, but also with teachers, families, and communities to ensure messages of equity and respect are reinforced consistently.</w:t>
      </w:r>
    </w:p>
    <w:p w:rsidR="00000000" w:rsidDel="00000000" w:rsidP="00000000" w:rsidRDefault="00000000" w:rsidRPr="00000000" w14:paraId="0000050F">
      <w:pPr>
        <w:rPr>
          <w:color w:val="0e0e0e"/>
          <w:sz w:val="21"/>
          <w:szCs w:val="21"/>
        </w:rPr>
      </w:pPr>
      <w:r w:rsidDel="00000000" w:rsidR="00000000" w:rsidRPr="00000000">
        <w:rPr>
          <w:rtl w:val="0"/>
        </w:rPr>
      </w:r>
    </w:p>
    <w:p w:rsidR="00000000" w:rsidDel="00000000" w:rsidP="00000000" w:rsidRDefault="00000000" w:rsidRPr="00000000" w14:paraId="00000510">
      <w:pPr>
        <w:rPr>
          <w:b w:val="1"/>
          <w:bCs w:val="1"/>
          <w:i w:val="1"/>
          <w:iCs w:val="1"/>
          <w:color w:val="0e0e0e"/>
          <w:sz w:val="21"/>
          <w:szCs w:val="21"/>
        </w:rPr>
      </w:pPr>
      <w:r w:rsidDel="00000000" w:rsidR="00000000" w:rsidRPr="00000000">
        <w:rPr>
          <w:b w:val="1"/>
          <w:bCs w:val="1"/>
          <w:i w:val="1"/>
          <w:iCs w:val="1"/>
          <w:color w:val="0e0e0e"/>
          <w:sz w:val="21"/>
          <w:szCs w:val="21"/>
          <w:rtl w:val="0"/>
        </w:rPr>
        <w:t xml:space="preserve">Equimundo’s Unstructured Program Materials </w:t>
      </w:r>
    </w:p>
    <w:p w:rsidR="00000000" w:rsidDel="00000000" w:rsidP="00000000" w:rsidRDefault="00000000" w:rsidRPr="00000000" w14:paraId="00000511">
      <w:pPr>
        <w:rPr/>
      </w:pPr>
      <w:r w:rsidDel="00000000" w:rsidR="00000000" w:rsidRPr="00000000">
        <w:rPr>
          <w:color w:val="0e0e0e"/>
          <w:sz w:val="21"/>
          <w:szCs w:val="21"/>
          <w:rtl w:val="0"/>
        </w:rPr>
        <w:t xml:space="preserve">Beyond the more structured curricular programs above, we develop resources, tools, and games that can be adopted and used by others. Examples include our Class Quest board game and our video game on Roblox, as well as other tip sheets for educators and parents.</w:t>
      </w:r>
      <w:r w:rsidDel="00000000" w:rsidR="00000000" w:rsidRPr="00000000">
        <w:rPr>
          <w:rtl w:val="0"/>
        </w:rPr>
      </w:r>
    </w:p>
    <w:p w:rsidR="00000000" w:rsidDel="00000000" w:rsidP="00000000" w:rsidRDefault="00000000" w:rsidRPr="00000000" w14:paraId="00000512">
      <w:pPr>
        <w:spacing w:line="240" w:lineRule="auto"/>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i w:val="1"/>
          <w:iCs w:val="1"/>
        </w:rPr>
      </w:pPr>
      <w:r w:rsidDel="00000000" w:rsidR="00000000" w:rsidRPr="00000000">
        <w:rPr>
          <w:b w:val="1"/>
          <w:bCs w:val="1"/>
          <w:i w:val="1"/>
          <w:iCs w:val="1"/>
          <w:rtl w:val="0"/>
        </w:rPr>
        <w:t xml:space="preserve">Integration in Action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color w:val="131314"/>
          <w:highlight w:val="white"/>
          <w:rtl w:val="0"/>
        </w:rPr>
        <w:t xml:space="preserve">The different Equimundo program families have been successfully adapted and integrated into various existing systems to maximize their reach and impact. </w:t>
      </w:r>
      <w:r w:rsidDel="00000000" w:rsidR="00000000" w:rsidRPr="00000000">
        <w:rPr>
          <w:rtl w:val="0"/>
        </w:rPr>
        <w:t xml:space="preserve">In some settings, elements two or even three programs have been combined into something new based on the needs of that particular context.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19">
      <w:pPr>
        <w:widowControl w:val="0"/>
        <w:spacing w:line="240" w:lineRule="auto"/>
        <w:rPr>
          <w:color w:val="131314"/>
          <w:highlight w:val="white"/>
        </w:rPr>
      </w:pPr>
      <w:r w:rsidDel="00000000" w:rsidR="00000000" w:rsidRPr="00000000">
        <w:rPr>
          <w:b w:val="1"/>
          <w:bCs w:val="1"/>
          <w:color w:val="131314"/>
          <w:highlight w:val="white"/>
          <w:rtl w:val="0"/>
        </w:rPr>
        <w:t xml:space="preserve">Schools:</w:t>
      </w:r>
      <w:r w:rsidDel="00000000" w:rsidR="00000000" w:rsidRPr="00000000">
        <w:rPr>
          <w:color w:val="131314"/>
          <w:highlight w:val="white"/>
          <w:rtl w:val="0"/>
        </w:rPr>
        <w:t xml:space="preserve"> Program H has seen significant integration into educational settings. Examples include the </w:t>
      </w:r>
      <w:r w:rsidDel="00000000" w:rsidR="00000000" w:rsidRPr="00000000">
        <w:rPr>
          <w:b w:val="1"/>
          <w:bCs w:val="1"/>
          <w:color w:val="131314"/>
          <w:highlight w:val="white"/>
          <w:rtl w:val="0"/>
        </w:rPr>
        <w:t xml:space="preserve">Gender Equity Movement in Schools (GEMS)</w:t>
      </w:r>
      <w:r w:rsidDel="00000000" w:rsidR="00000000" w:rsidRPr="00000000">
        <w:rPr>
          <w:color w:val="131314"/>
          <w:highlight w:val="white"/>
          <w:rtl w:val="0"/>
        </w:rPr>
        <w:t xml:space="preserve"> in India, where it became a standard part of school curricula, reaching millions of young people. Similarly, the </w:t>
      </w:r>
      <w:r w:rsidDel="00000000" w:rsidR="00000000" w:rsidRPr="00000000">
        <w:rPr>
          <w:b w:val="1"/>
          <w:bCs w:val="1"/>
          <w:color w:val="131314"/>
          <w:highlight w:val="white"/>
          <w:rtl w:val="0"/>
        </w:rPr>
        <w:t xml:space="preserve">Young Men Initiative (YMI)</w:t>
      </w:r>
      <w:r w:rsidDel="00000000" w:rsidR="00000000" w:rsidRPr="00000000">
        <w:rPr>
          <w:color w:val="131314"/>
          <w:highlight w:val="white"/>
          <w:rtl w:val="0"/>
        </w:rPr>
        <w:t xml:space="preserve"> in the former Yugoslavia successfully scaled up in public schools across the region. In Rwanda, </w:t>
      </w:r>
      <w:r w:rsidDel="00000000" w:rsidR="00000000" w:rsidRPr="00000000">
        <w:rPr>
          <w:b w:val="1"/>
          <w:bCs w:val="1"/>
          <w:color w:val="131314"/>
          <w:highlight w:val="white"/>
          <w:rtl w:val="0"/>
        </w:rPr>
        <w:t xml:space="preserve">Youth4Change</w:t>
      </w:r>
      <w:r w:rsidDel="00000000" w:rsidR="00000000" w:rsidRPr="00000000">
        <w:rPr>
          <w:color w:val="131314"/>
          <w:highlight w:val="white"/>
          <w:rtl w:val="0"/>
        </w:rPr>
        <w:t xml:space="preserve"> (an adaptation of Programs H and M) was integrated into the extracurricular programs of secondary schools. </w:t>
      </w:r>
      <w:r w:rsidDel="00000000" w:rsidR="00000000" w:rsidRPr="00000000">
        <w:rPr>
          <w:b w:val="1"/>
          <w:bCs w:val="1"/>
          <w:color w:val="131314"/>
          <w:highlight w:val="white"/>
          <w:rtl w:val="0"/>
        </w:rPr>
        <w:t xml:space="preserve">Lifting Barriers</w:t>
      </w:r>
      <w:r w:rsidDel="00000000" w:rsidR="00000000" w:rsidRPr="00000000">
        <w:rPr>
          <w:color w:val="131314"/>
          <w:highlight w:val="white"/>
          <w:rtl w:val="0"/>
        </w:rPr>
        <w:t xml:space="preserve"> was implemented in schools in Malawi, and </w:t>
      </w:r>
      <w:r w:rsidDel="00000000" w:rsidR="00000000" w:rsidRPr="00000000">
        <w:rPr>
          <w:b w:val="1"/>
          <w:bCs w:val="1"/>
          <w:color w:val="131314"/>
          <w:highlight w:val="white"/>
          <w:rtl w:val="0"/>
        </w:rPr>
        <w:t xml:space="preserve">Creating Peace</w:t>
      </w:r>
      <w:r w:rsidDel="00000000" w:rsidR="00000000" w:rsidRPr="00000000">
        <w:rPr>
          <w:color w:val="131314"/>
          <w:highlight w:val="white"/>
          <w:rtl w:val="0"/>
        </w:rPr>
        <w:t xml:space="preserve"> is designed for high school youth within school environments in the US. The </w:t>
      </w:r>
      <w:r w:rsidDel="00000000" w:rsidR="00000000" w:rsidRPr="00000000">
        <w:rPr>
          <w:b w:val="1"/>
          <w:bCs w:val="1"/>
          <w:color w:val="131314"/>
          <w:highlight w:val="white"/>
          <w:rtl w:val="0"/>
        </w:rPr>
        <w:t xml:space="preserve">KINDER project and many of the GBI programs </w:t>
      </w:r>
      <w:r w:rsidDel="00000000" w:rsidR="00000000" w:rsidRPr="00000000">
        <w:rPr>
          <w:color w:val="131314"/>
          <w:highlight w:val="white"/>
          <w:rtl w:val="0"/>
        </w:rPr>
        <w:t xml:space="preserve">specifically equips educational professionals who work with children in schools with knowledge, skills, and attitudes for a gender-responsive pedagogy.</w:t>
      </w:r>
    </w:p>
    <w:p w:rsidR="00000000" w:rsidDel="00000000" w:rsidP="00000000" w:rsidRDefault="00000000" w:rsidRPr="00000000" w14:paraId="0000051A">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1B">
      <w:pPr>
        <w:widowControl w:val="0"/>
        <w:spacing w:line="240" w:lineRule="auto"/>
        <w:rPr>
          <w:color w:val="131314"/>
          <w:highlight w:val="white"/>
        </w:rPr>
      </w:pPr>
      <w:r w:rsidDel="00000000" w:rsidR="00000000" w:rsidRPr="00000000">
        <w:rPr>
          <w:b w:val="1"/>
          <w:bCs w:val="1"/>
          <w:color w:val="131314"/>
          <w:highlight w:val="white"/>
          <w:rtl w:val="0"/>
        </w:rPr>
        <w:t xml:space="preserve">Health and Social Systems:</w:t>
      </w:r>
      <w:r w:rsidDel="00000000" w:rsidR="00000000" w:rsidRPr="00000000">
        <w:rPr>
          <w:color w:val="131314"/>
          <w:highlight w:val="white"/>
          <w:rtl w:val="0"/>
        </w:rPr>
        <w:t xml:space="preserve"> Program P, especially its adaptations like </w:t>
      </w:r>
      <w:r w:rsidDel="00000000" w:rsidR="00000000" w:rsidRPr="00000000">
        <w:rPr>
          <w:b w:val="1"/>
          <w:bCs w:val="1"/>
          <w:color w:val="131314"/>
          <w:highlight w:val="white"/>
          <w:rtl w:val="0"/>
        </w:rPr>
        <w:t xml:space="preserve">Bandebereho</w:t>
      </w:r>
      <w:r w:rsidDel="00000000" w:rsidR="00000000" w:rsidRPr="00000000">
        <w:rPr>
          <w:color w:val="131314"/>
          <w:highlight w:val="white"/>
          <w:rtl w:val="0"/>
        </w:rPr>
        <w:t xml:space="preserve"> in Rwanda, has been integrated into the health sector to promote men's involvement in MNCH and SRHR. This included training health care providers on gender-responsive and youth-friendly services and securing Ministry of Health approval for curricula. Program H adaptations have also contributed to improved SRHR knowledge and practices, such as condom use, in contexts like Ethiopia, India, and Vietnam. </w:t>
      </w:r>
      <w:r w:rsidDel="00000000" w:rsidR="00000000" w:rsidRPr="00000000">
        <w:rPr>
          <w:b w:val="1"/>
          <w:bCs w:val="1"/>
          <w:color w:val="131314"/>
          <w:highlight w:val="white"/>
          <w:rtl w:val="0"/>
        </w:rPr>
        <w:t xml:space="preserve">Living Peace</w:t>
      </w:r>
      <w:r w:rsidDel="00000000" w:rsidR="00000000" w:rsidRPr="00000000">
        <w:rPr>
          <w:color w:val="131314"/>
          <w:highlight w:val="white"/>
          <w:rtl w:val="0"/>
        </w:rPr>
        <w:t xml:space="preserve"> was developed for organizations and practitioners in post-conflict settings, providing tools to engage men in GBV prevention and heal trauma within the public social service systems.</w:t>
      </w:r>
    </w:p>
    <w:p w:rsidR="00000000" w:rsidDel="00000000" w:rsidP="00000000" w:rsidRDefault="00000000" w:rsidRPr="00000000" w14:paraId="0000051C">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1D">
      <w:pPr>
        <w:widowControl w:val="0"/>
        <w:spacing w:line="240" w:lineRule="auto"/>
        <w:rPr>
          <w:color w:val="131314"/>
          <w:highlight w:val="white"/>
        </w:rPr>
      </w:pPr>
      <w:r w:rsidDel="00000000" w:rsidR="00000000" w:rsidRPr="00000000">
        <w:rPr>
          <w:b w:val="1"/>
          <w:bCs w:val="1"/>
          <w:color w:val="131314"/>
          <w:highlight w:val="white"/>
          <w:rtl w:val="0"/>
        </w:rPr>
        <w:t xml:space="preserve">Workplaces and Other Economic Initiatives:</w:t>
      </w:r>
      <w:r w:rsidDel="00000000" w:rsidR="00000000" w:rsidRPr="00000000">
        <w:rPr>
          <w:color w:val="131314"/>
          <w:highlight w:val="white"/>
          <w:rtl w:val="0"/>
        </w:rPr>
        <w:t xml:space="preserve"> The </w:t>
      </w:r>
      <w:r w:rsidDel="00000000" w:rsidR="00000000" w:rsidRPr="00000000">
        <w:rPr>
          <w:b w:val="1"/>
          <w:bCs w:val="1"/>
          <w:color w:val="131314"/>
          <w:highlight w:val="white"/>
          <w:rtl w:val="0"/>
        </w:rPr>
        <w:t xml:space="preserve">Engendering Industries </w:t>
      </w:r>
      <w:r w:rsidDel="00000000" w:rsidR="00000000" w:rsidRPr="00000000">
        <w:rPr>
          <w:color w:val="131314"/>
          <w:highlight w:val="white"/>
          <w:rtl w:val="0"/>
        </w:rPr>
        <w:t xml:space="preserve">toolkit was part of a workplace-based initiative that partnered male-dominated industries to advance gender equality from within. Through a structured training curriculum, it equips men at all levels of the organization to recognize inequities, reflect on masculinities, and act as allies for change and equality in the workplace. In the informal sectors, the </w:t>
      </w:r>
      <w:r w:rsidDel="00000000" w:rsidR="00000000" w:rsidRPr="00000000">
        <w:rPr>
          <w:b w:val="1"/>
          <w:bCs w:val="1"/>
          <w:color w:val="131314"/>
          <w:highlight w:val="white"/>
          <w:rtl w:val="0"/>
        </w:rPr>
        <w:t xml:space="preserve">Journeys of Transformation</w:t>
      </w:r>
      <w:r w:rsidDel="00000000" w:rsidR="00000000" w:rsidRPr="00000000">
        <w:rPr>
          <w:color w:val="131314"/>
          <w:highlight w:val="white"/>
          <w:rtl w:val="0"/>
        </w:rPr>
        <w:t xml:space="preserve"> program is designed to complement existing initiatives such as village savings and loan association groups.</w:t>
      </w:r>
    </w:p>
    <w:p w:rsidR="00000000" w:rsidDel="00000000" w:rsidP="00000000" w:rsidRDefault="00000000" w:rsidRPr="00000000" w14:paraId="0000051E">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1F">
      <w:pPr>
        <w:widowControl w:val="0"/>
        <w:spacing w:line="240" w:lineRule="auto"/>
        <w:rPr>
          <w:color w:val="131314"/>
          <w:highlight w:val="white"/>
        </w:rPr>
      </w:pPr>
      <w:r w:rsidDel="00000000" w:rsidR="00000000" w:rsidRPr="00000000">
        <w:rPr>
          <w:b w:val="1"/>
          <w:bCs w:val="1"/>
          <w:color w:val="131314"/>
          <w:highlight w:val="white"/>
          <w:rtl w:val="0"/>
        </w:rPr>
        <w:t xml:space="preserve">City-Wide Interventions:</w:t>
      </w:r>
      <w:r w:rsidDel="00000000" w:rsidR="00000000" w:rsidRPr="00000000">
        <w:rPr>
          <w:color w:val="131314"/>
          <w:highlight w:val="white"/>
          <w:rtl w:val="0"/>
        </w:rPr>
        <w:t xml:space="preserve"> Through Equimundo’s MenCare Cities initiative, policy makers and city level officials integrate programmatic recommendations across multiple sectors of their government, from health, education, security and police, and other social services. </w:t>
      </w:r>
    </w:p>
    <w:p w:rsidR="00000000" w:rsidDel="00000000" w:rsidP="00000000" w:rsidRDefault="00000000" w:rsidRPr="00000000" w14:paraId="00000520">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1">
      <w:pPr>
        <w:widowControl w:val="0"/>
        <w:spacing w:line="240" w:lineRule="auto"/>
        <w:rPr/>
      </w:pPr>
      <w:r w:rsidDel="00000000" w:rsidR="00000000" w:rsidRPr="00000000">
        <w:rPr>
          <w:b w:val="1"/>
          <w:bCs w:val="1"/>
          <w:color w:val="131314"/>
          <w:highlight w:val="white"/>
          <w:rtl w:val="0"/>
        </w:rPr>
        <w:t xml:space="preserve">Digital Platforms:</w:t>
      </w:r>
      <w:r w:rsidDel="00000000" w:rsidR="00000000" w:rsidRPr="00000000">
        <w:rPr>
          <w:color w:val="131314"/>
          <w:highlight w:val="white"/>
          <w:rtl w:val="0"/>
        </w:rPr>
        <w:t xml:space="preserve"> Equimundo recognizes the need to meet men and boys where they are, including online platforms, social media, and gaming communities. Through our </w:t>
      </w:r>
      <w:r w:rsidDel="00000000" w:rsidR="00000000" w:rsidRPr="00000000">
        <w:rPr>
          <w:b w:val="1"/>
          <w:bCs w:val="1"/>
          <w:color w:val="131314"/>
          <w:highlight w:val="white"/>
          <w:rtl w:val="0"/>
        </w:rPr>
        <w:t xml:space="preserve">Link Up Lab</w:t>
      </w:r>
      <w:r w:rsidDel="00000000" w:rsidR="00000000" w:rsidRPr="00000000">
        <w:rPr>
          <w:color w:val="131314"/>
          <w:highlight w:val="white"/>
          <w:rtl w:val="0"/>
        </w:rPr>
        <w:t xml:space="preserve">, we’ve been working within online ecosystems to foster healthier connection and pro-social behavior. This has meant working intentionally within these systems to build automated nudges, AI bots, and hands-on resources for the gatekeepers in these communities. </w:t>
      </w:r>
      <w:r w:rsidDel="00000000" w:rsidR="00000000" w:rsidRPr="00000000">
        <w:rPr>
          <w:color w:val="0e0e0e"/>
          <w:sz w:val="21"/>
          <w:szCs w:val="21"/>
          <w:rtl w:val="0"/>
        </w:rPr>
        <w:t xml:space="preserve"> </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4">
      <w:pPr>
        <w:widowControl w:val="0"/>
        <w:spacing w:line="240" w:lineRule="auto"/>
        <w:rPr>
          <w:color w:val="131314"/>
          <w:highlight w:val="white"/>
        </w:rPr>
      </w:pPr>
      <w:r w:rsidDel="00000000" w:rsidR="00000000" w:rsidRPr="00000000">
        <w:rPr>
          <w:color w:val="131314"/>
          <w:highlight w:val="white"/>
          <w:rtl w:val="0"/>
        </w:rPr>
        <w:t xml:space="preserve">Integrated approaches lead to more sustainable and longer-lasting attitude and behavior changes at the community level and beyond, as they are reinforced by the broader environment. Here are some benefits of integration:</w:t>
      </w:r>
    </w:p>
    <w:p w:rsidR="00000000" w:rsidDel="00000000" w:rsidP="00000000" w:rsidRDefault="00000000" w:rsidRPr="00000000" w14:paraId="00000525">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6">
      <w:pPr>
        <w:widowControl w:val="0"/>
        <w:spacing w:line="240" w:lineRule="auto"/>
        <w:rPr>
          <w:color w:val="131314"/>
          <w:highlight w:val="white"/>
        </w:rPr>
      </w:pPr>
      <w:r w:rsidDel="00000000" w:rsidR="00000000" w:rsidRPr="00000000">
        <w:rPr>
          <w:b w:val="1"/>
          <w:bCs w:val="1"/>
          <w:color w:val="131314"/>
          <w:highlight w:val="white"/>
          <w:rtl w:val="0"/>
        </w:rPr>
        <w:t xml:space="preserve">Institutional Buy-in and Ownership:</w:t>
      </w:r>
      <w:r w:rsidDel="00000000" w:rsidR="00000000" w:rsidRPr="00000000">
        <w:rPr>
          <w:color w:val="131314"/>
          <w:highlight w:val="white"/>
          <w:rtl w:val="0"/>
        </w:rPr>
        <w:t xml:space="preserve"> Engaging partners such as government agencies, local authorities, and existing public sector services (health, education, social protection) from the outset helps to garner their support and buy-in, making it easier to embed programs within existing structures and policies. This shared ownership fosters a sense that the program belongs to the community and its institutions, rather than being an external imposition, and creates more stakeholders who can support its success.</w:t>
      </w:r>
    </w:p>
    <w:p w:rsidR="00000000" w:rsidDel="00000000" w:rsidP="00000000" w:rsidRDefault="00000000" w:rsidRPr="00000000" w14:paraId="00000527">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8">
      <w:pPr>
        <w:widowControl w:val="0"/>
        <w:spacing w:line="240" w:lineRule="auto"/>
        <w:rPr>
          <w:color w:val="131314"/>
          <w:highlight w:val="white"/>
        </w:rPr>
      </w:pPr>
      <w:r w:rsidDel="00000000" w:rsidR="00000000" w:rsidRPr="00000000">
        <w:rPr>
          <w:b w:val="1"/>
          <w:bCs w:val="1"/>
          <w:color w:val="131314"/>
          <w:highlight w:val="white"/>
          <w:rtl w:val="0"/>
        </w:rPr>
        <w:t xml:space="preserve">Cost-Effectiveness and Reach:</w:t>
      </w:r>
      <w:r w:rsidDel="00000000" w:rsidR="00000000" w:rsidRPr="00000000">
        <w:rPr>
          <w:color w:val="131314"/>
          <w:highlight w:val="white"/>
          <w:rtl w:val="0"/>
        </w:rPr>
        <w:t xml:space="preserve"> Integrating new services into existing ones, rather than creating new structures, can be more cost-effective and helps to leverage existing resources, staff and relationships. This allows for a wider and more diverse reach within the population.</w:t>
      </w:r>
    </w:p>
    <w:p w:rsidR="00000000" w:rsidDel="00000000" w:rsidP="00000000" w:rsidRDefault="00000000" w:rsidRPr="00000000" w14:paraId="00000529">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A">
      <w:pPr>
        <w:widowControl w:val="0"/>
        <w:spacing w:line="240" w:lineRule="auto"/>
        <w:rPr>
          <w:color w:val="131314"/>
          <w:highlight w:val="white"/>
        </w:rPr>
      </w:pPr>
      <w:r w:rsidDel="00000000" w:rsidR="00000000" w:rsidRPr="00000000">
        <w:rPr>
          <w:b w:val="1"/>
          <w:bCs w:val="1"/>
          <w:color w:val="131314"/>
          <w:highlight w:val="white"/>
          <w:rtl w:val="0"/>
        </w:rPr>
        <w:t xml:space="preserve">Continuity and Resilience:</w:t>
      </w:r>
      <w:r w:rsidDel="00000000" w:rsidR="00000000" w:rsidRPr="00000000">
        <w:rPr>
          <w:color w:val="131314"/>
          <w:highlight w:val="white"/>
          <w:rtl w:val="0"/>
        </w:rPr>
        <w:t xml:space="preserve"> Embedding programs within existing systems provides continuity, ensuring that initiatives do not collapse if one component or funding stream fails. This is vital for complex issues that require long-term investment.</w:t>
      </w:r>
    </w:p>
    <w:p w:rsidR="00000000" w:rsidDel="00000000" w:rsidP="00000000" w:rsidRDefault="00000000" w:rsidRPr="00000000" w14:paraId="0000052B">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C">
      <w:pPr>
        <w:widowControl w:val="0"/>
        <w:spacing w:line="240" w:lineRule="auto"/>
        <w:rPr>
          <w:color w:val="131314"/>
          <w:highlight w:val="white"/>
        </w:rPr>
      </w:pPr>
      <w:r w:rsidDel="00000000" w:rsidR="00000000" w:rsidRPr="00000000">
        <w:rPr>
          <w:b w:val="1"/>
          <w:bCs w:val="1"/>
          <w:color w:val="131314"/>
          <w:highlight w:val="white"/>
          <w:rtl w:val="0"/>
        </w:rPr>
        <w:t xml:space="preserve">Policy-Level Changes:</w:t>
      </w:r>
      <w:r w:rsidDel="00000000" w:rsidR="00000000" w:rsidRPr="00000000">
        <w:rPr>
          <w:color w:val="131314"/>
          <w:highlight w:val="white"/>
          <w:rtl w:val="0"/>
        </w:rPr>
        <w:t xml:space="preserve"> Strong alliances with government and public sectors and other NGOs can catalyze collective efforts, leading to policy-level changes that reinforce and sustain the impact of individual and community-level interventions.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i w:val="1"/>
          <w:iCs w:val="1"/>
        </w:rPr>
      </w:pPr>
      <w:r w:rsidDel="00000000" w:rsidR="00000000" w:rsidRPr="00000000">
        <w:rPr>
          <w:b w:val="1"/>
          <w:bCs w:val="1"/>
          <w:i w:val="1"/>
          <w:iCs w:val="1"/>
          <w:rtl w:val="0"/>
        </w:rPr>
        <w:t xml:space="preserve"> Core vs. Adaptable Elements </w:t>
      </w:r>
    </w:p>
    <w:p w:rsidR="00000000" w:rsidDel="00000000" w:rsidP="00000000" w:rsidRDefault="00000000" w:rsidRPr="00000000" w14:paraId="0000052F">
      <w:pPr>
        <w:rPr>
          <w:highlight w:val="yellow"/>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widowControl w:val="0"/>
        <w:spacing w:line="240" w:lineRule="auto"/>
        <w:rPr>
          <w:color w:val="131314"/>
          <w:highlight w:val="white"/>
        </w:rPr>
      </w:pPr>
      <w:r w:rsidDel="00000000" w:rsidR="00000000" w:rsidRPr="00000000">
        <w:rPr>
          <w:color w:val="131314"/>
          <w:highlight w:val="white"/>
          <w:rtl w:val="0"/>
        </w:rPr>
        <w:t xml:space="preserve">When adapting programs, it is crucial to differentiate between </w:t>
      </w:r>
      <w:r w:rsidDel="00000000" w:rsidR="00000000" w:rsidRPr="00000000">
        <w:rPr>
          <w:b w:val="1"/>
          <w:bCs w:val="1"/>
          <w:color w:val="131314"/>
          <w:highlight w:val="white"/>
          <w:rtl w:val="0"/>
        </w:rPr>
        <w:t xml:space="preserve">core elements</w:t>
      </w:r>
      <w:r w:rsidDel="00000000" w:rsidR="00000000" w:rsidRPr="00000000">
        <w:rPr>
          <w:color w:val="131314"/>
          <w:highlight w:val="white"/>
          <w:rtl w:val="0"/>
        </w:rPr>
        <w:t xml:space="preserve"> that must remain intact to maintain fidelity to the program's theory of change and effectiveness, and </w:t>
      </w:r>
      <w:r w:rsidDel="00000000" w:rsidR="00000000" w:rsidRPr="00000000">
        <w:rPr>
          <w:b w:val="1"/>
          <w:bCs w:val="1"/>
          <w:color w:val="131314"/>
          <w:highlight w:val="white"/>
          <w:rtl w:val="0"/>
        </w:rPr>
        <w:t xml:space="preserve">adaptable elements</w:t>
      </w:r>
      <w:r w:rsidDel="00000000" w:rsidR="00000000" w:rsidRPr="00000000">
        <w:rPr>
          <w:color w:val="131314"/>
          <w:highlight w:val="white"/>
          <w:rtl w:val="0"/>
        </w:rPr>
        <w:t xml:space="preserve"> that can be modified to suit specific local contexts.</w:t>
      </w:r>
    </w:p>
    <w:p w:rsidR="00000000" w:rsidDel="00000000" w:rsidP="00000000" w:rsidRDefault="00000000" w:rsidRPr="00000000" w14:paraId="0000053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33">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Core Elements (Must Remain Intact):</w:t>
      </w:r>
    </w:p>
    <w:p w:rsidR="00000000" w:rsidDel="00000000" w:rsidP="00000000" w:rsidRDefault="00000000" w:rsidRPr="00000000" w14:paraId="00000534">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5">
      <w:pPr>
        <w:widowControl w:val="0"/>
        <w:spacing w:line="240" w:lineRule="auto"/>
        <w:rPr>
          <w:color w:val="131314"/>
          <w:highlight w:val="white"/>
        </w:rPr>
      </w:pPr>
      <w:r w:rsidDel="00000000" w:rsidR="00000000" w:rsidRPr="00000000">
        <w:rPr>
          <w:b w:val="1"/>
          <w:bCs w:val="1"/>
          <w:color w:val="131314"/>
          <w:highlight w:val="white"/>
          <w:rtl w:val="0"/>
        </w:rPr>
        <w:t xml:space="preserve">Gender-Transformative Approach:</w:t>
      </w:r>
      <w:r w:rsidDel="00000000" w:rsidR="00000000" w:rsidRPr="00000000">
        <w:rPr>
          <w:color w:val="131314"/>
          <w:highlight w:val="white"/>
          <w:rtl w:val="0"/>
        </w:rPr>
        <w:t xml:space="preserve"> The fundamental commitment to actively challenge harmful gender stereotypes and norms, and to transform underlying gender inequalities, is non-negotiable. This includes critical reflection on power, patriarchy, and male privilege.</w:t>
      </w:r>
    </w:p>
    <w:p w:rsidR="00000000" w:rsidDel="00000000" w:rsidP="00000000" w:rsidRDefault="00000000" w:rsidRPr="00000000" w14:paraId="00000536">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7">
      <w:pPr>
        <w:widowControl w:val="0"/>
        <w:spacing w:line="240" w:lineRule="auto"/>
        <w:rPr>
          <w:color w:val="131314"/>
          <w:highlight w:val="white"/>
        </w:rPr>
      </w:pPr>
      <w:r w:rsidDel="00000000" w:rsidR="00000000" w:rsidRPr="00000000">
        <w:rPr>
          <w:b w:val="1"/>
          <w:bCs w:val="1"/>
          <w:color w:val="131314"/>
          <w:highlight w:val="white"/>
          <w:rtl w:val="0"/>
        </w:rPr>
        <w:t xml:space="preserve">Participatory and Reflective Methodology:</w:t>
      </w:r>
      <w:r w:rsidDel="00000000" w:rsidR="00000000" w:rsidRPr="00000000">
        <w:rPr>
          <w:color w:val="131314"/>
          <w:highlight w:val="white"/>
          <w:rtl w:val="0"/>
        </w:rPr>
        <w:t xml:space="preserve"> Programs should maintain interactive activities, group discussions, and opportunities for critical reflection, rather than didactic lecturing. This emulates Paulo Freire's "conscientization" process.</w:t>
      </w:r>
    </w:p>
    <w:p w:rsidR="00000000" w:rsidDel="00000000" w:rsidP="00000000" w:rsidRDefault="00000000" w:rsidRPr="00000000" w14:paraId="00000538">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9">
      <w:pPr>
        <w:widowControl w:val="0"/>
        <w:spacing w:line="240" w:lineRule="auto"/>
        <w:rPr>
          <w:color w:val="131314"/>
          <w:highlight w:val="white"/>
        </w:rPr>
      </w:pPr>
      <w:r w:rsidDel="00000000" w:rsidR="00000000" w:rsidRPr="00000000">
        <w:rPr>
          <w:b w:val="1"/>
          <w:bCs w:val="1"/>
          <w:color w:val="131314"/>
          <w:highlight w:val="white"/>
          <w:rtl w:val="0"/>
        </w:rPr>
        <w:t xml:space="preserve">Sufficient Dosage and Duration:</w:t>
      </w:r>
      <w:r w:rsidDel="00000000" w:rsidR="00000000" w:rsidRPr="00000000">
        <w:rPr>
          <w:color w:val="131314"/>
          <w:highlight w:val="white"/>
          <w:rtl w:val="0"/>
        </w:rPr>
        <w:t xml:space="preserve"> While specific session lengths can be adapted, programs should ensure a sufficient number of sessions (typically 6-10) over an adequate period (at least a month) to allow for continuous repetition, skill-building, and the internalization of new behaviors. Short-term, one-off, or single-level interventions are rarely sufficient for sustainable impact.</w:t>
      </w:r>
    </w:p>
    <w:p w:rsidR="00000000" w:rsidDel="00000000" w:rsidP="00000000" w:rsidRDefault="00000000" w:rsidRPr="00000000" w14:paraId="0000053A">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B">
      <w:pPr>
        <w:widowControl w:val="0"/>
        <w:spacing w:line="240" w:lineRule="auto"/>
        <w:rPr>
          <w:color w:val="131314"/>
          <w:highlight w:val="white"/>
        </w:rPr>
      </w:pPr>
      <w:r w:rsidDel="00000000" w:rsidR="00000000" w:rsidRPr="00000000">
        <w:rPr>
          <w:b w:val="1"/>
          <w:bCs w:val="1"/>
          <w:color w:val="131314"/>
          <w:highlight w:val="white"/>
          <w:rtl w:val="0"/>
        </w:rPr>
        <w:t xml:space="preserve">Do-No-Harm Principle:</w:t>
      </w:r>
      <w:r w:rsidDel="00000000" w:rsidR="00000000" w:rsidRPr="00000000">
        <w:rPr>
          <w:color w:val="131314"/>
          <w:highlight w:val="white"/>
          <w:rtl w:val="0"/>
        </w:rPr>
        <w:t xml:space="preserve"> Programs must prioritize the safety and rights of women and children, implement safeguarding policies, and establish clear referral pathways, especially when discussing sensitive topics like violence or gender norms. This is a fundamental ethical principle.</w:t>
      </w:r>
    </w:p>
    <w:p w:rsidR="00000000" w:rsidDel="00000000" w:rsidP="00000000" w:rsidRDefault="00000000" w:rsidRPr="00000000" w14:paraId="0000053C">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D">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E">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Adaptable Elements (Can Shift in New Contexts):</w:t>
      </w:r>
    </w:p>
    <w:p w:rsidR="00000000" w:rsidDel="00000000" w:rsidP="00000000" w:rsidRDefault="00000000" w:rsidRPr="00000000" w14:paraId="0000053F">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0">
      <w:pPr>
        <w:widowControl w:val="0"/>
        <w:spacing w:line="240" w:lineRule="auto"/>
        <w:rPr>
          <w:color w:val="131314"/>
          <w:highlight w:val="white"/>
        </w:rPr>
      </w:pPr>
      <w:r w:rsidDel="00000000" w:rsidR="00000000" w:rsidRPr="00000000">
        <w:rPr>
          <w:b w:val="1"/>
          <w:bCs w:val="1"/>
          <w:color w:val="131314"/>
          <w:highlight w:val="white"/>
          <w:rtl w:val="0"/>
        </w:rPr>
        <w:t xml:space="preserve">Cultural Adaptations:</w:t>
      </w:r>
      <w:r w:rsidDel="00000000" w:rsidR="00000000" w:rsidRPr="00000000">
        <w:rPr>
          <w:color w:val="131314"/>
          <w:highlight w:val="white"/>
          <w:rtl w:val="0"/>
        </w:rPr>
        <w:t xml:space="preserve"> Modifying illustrations, activities, case studies, examples, and language to ensure local relevance, cultural sensitivity, and resonance with participants' lived realities.</w:t>
      </w:r>
    </w:p>
    <w:p w:rsidR="00000000" w:rsidDel="00000000" w:rsidP="00000000" w:rsidRDefault="00000000" w:rsidRPr="00000000" w14:paraId="00000541">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2">
      <w:pPr>
        <w:widowControl w:val="0"/>
        <w:spacing w:line="240" w:lineRule="auto"/>
        <w:rPr>
          <w:color w:val="131314"/>
          <w:highlight w:val="white"/>
        </w:rPr>
      </w:pPr>
      <w:r w:rsidDel="00000000" w:rsidR="00000000" w:rsidRPr="00000000">
        <w:rPr>
          <w:b w:val="1"/>
          <w:bCs w:val="1"/>
          <w:color w:val="131314"/>
          <w:highlight w:val="white"/>
          <w:rtl w:val="0"/>
        </w:rPr>
        <w:t xml:space="preserve">Issue Integration:</w:t>
      </w:r>
      <w:r w:rsidDel="00000000" w:rsidR="00000000" w:rsidRPr="00000000">
        <w:rPr>
          <w:color w:val="131314"/>
          <w:highlight w:val="white"/>
          <w:rtl w:val="0"/>
        </w:rPr>
        <w:t xml:space="preserve"> Adopting new primary issues or integrating additional relevant topics, such as gender-biased sex selection, engaged fatherhood in early marriage prevention, alcohol abuse prevention, economic justice, or specific SRHR needs.</w:t>
      </w:r>
    </w:p>
    <w:p w:rsidR="00000000" w:rsidDel="00000000" w:rsidP="00000000" w:rsidRDefault="00000000" w:rsidRPr="00000000" w14:paraId="00000543">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4">
      <w:pPr>
        <w:widowControl w:val="0"/>
        <w:spacing w:line="240" w:lineRule="auto"/>
        <w:rPr>
          <w:color w:val="131314"/>
          <w:highlight w:val="white"/>
        </w:rPr>
      </w:pPr>
      <w:r w:rsidDel="00000000" w:rsidR="00000000" w:rsidRPr="00000000">
        <w:rPr>
          <w:b w:val="1"/>
          <w:bCs w:val="1"/>
          <w:color w:val="131314"/>
          <w:highlight w:val="white"/>
          <w:rtl w:val="0"/>
        </w:rPr>
        <w:t xml:space="preserve">Focused Population Adaptation:</w:t>
      </w:r>
      <w:r w:rsidDel="00000000" w:rsidR="00000000" w:rsidRPr="00000000">
        <w:rPr>
          <w:color w:val="131314"/>
          <w:highlight w:val="white"/>
          <w:rtl w:val="0"/>
        </w:rPr>
        <w:t xml:space="preserve"> Tailoring activities and content for specific sub-communities or age groups, like very young adolescents, refugees, migrant populations, or boys at risk of joining extremist groups.</w:t>
      </w:r>
    </w:p>
    <w:p w:rsidR="00000000" w:rsidDel="00000000" w:rsidP="00000000" w:rsidRDefault="00000000" w:rsidRPr="00000000" w14:paraId="00000545">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6">
      <w:pPr>
        <w:widowControl w:val="0"/>
        <w:spacing w:line="240" w:lineRule="auto"/>
        <w:rPr>
          <w:color w:val="131314"/>
          <w:highlight w:val="white"/>
        </w:rPr>
      </w:pPr>
      <w:r w:rsidDel="00000000" w:rsidR="00000000" w:rsidRPr="00000000">
        <w:rPr>
          <w:b w:val="1"/>
          <w:bCs w:val="1"/>
          <w:color w:val="131314"/>
          <w:highlight w:val="white"/>
          <w:rtl w:val="0"/>
        </w:rPr>
        <w:t xml:space="preserve">Implementation Innovations:</w:t>
      </w:r>
      <w:r w:rsidDel="00000000" w:rsidR="00000000" w:rsidRPr="00000000">
        <w:rPr>
          <w:color w:val="131314"/>
          <w:highlight w:val="white"/>
          <w:rtl w:val="0"/>
        </w:rPr>
        <w:t xml:space="preserve"> Modifying delivery methods, such as implementing alongside complementary interventions (e.g., campaigns, training of service providers), adjusting for restrictions on mixed-gender discussions, offering virtual or hybrid modalities, or incorporating incentives. This can also include strategies for recruitment and retention.</w:t>
      </w:r>
    </w:p>
    <w:p w:rsidR="00000000" w:rsidDel="00000000" w:rsidP="00000000" w:rsidRDefault="00000000" w:rsidRPr="00000000" w14:paraId="00000547">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8">
      <w:pPr>
        <w:widowControl w:val="0"/>
        <w:spacing w:line="240" w:lineRule="auto"/>
        <w:rPr>
          <w:color w:val="131314"/>
          <w:highlight w:val="white"/>
        </w:rPr>
      </w:pPr>
      <w:r w:rsidDel="00000000" w:rsidR="00000000" w:rsidRPr="00000000">
        <w:rPr>
          <w:b w:val="1"/>
          <w:bCs w:val="1"/>
          <w:color w:val="131314"/>
          <w:highlight w:val="white"/>
          <w:rtl w:val="0"/>
        </w:rPr>
        <w:t xml:space="preserve">Facilitator Profile and Training:</w:t>
      </w:r>
      <w:r w:rsidDel="00000000" w:rsidR="00000000" w:rsidRPr="00000000">
        <w:rPr>
          <w:color w:val="131314"/>
          <w:highlight w:val="white"/>
          <w:rtl w:val="0"/>
        </w:rPr>
        <w:t xml:space="preserve"> Selecting facilitators from different or non-traditional backgrounds (e.g., community members, health providers, religious leaders) and tailoring training and support structures to their specific needs and capacities. </w:t>
      </w:r>
    </w:p>
    <w:p w:rsidR="00000000" w:rsidDel="00000000" w:rsidP="00000000" w:rsidRDefault="00000000" w:rsidRPr="00000000" w14:paraId="00000549">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A">
      <w:pPr>
        <w:widowControl w:val="0"/>
        <w:spacing w:line="240" w:lineRule="auto"/>
        <w:rPr>
          <w:color w:val="131314"/>
          <w:highlight w:val="white"/>
        </w:rPr>
      </w:pPr>
      <w:r w:rsidDel="00000000" w:rsidR="00000000" w:rsidRPr="00000000">
        <w:rPr>
          <w:b w:val="1"/>
          <w:bCs w:val="1"/>
          <w:color w:val="131314"/>
          <w:highlight w:val="white"/>
          <w:rtl w:val="0"/>
        </w:rPr>
        <w:t xml:space="preserve">Monitoring and Evaluation Tools:</w:t>
      </w:r>
      <w:r w:rsidDel="00000000" w:rsidR="00000000" w:rsidRPr="00000000">
        <w:rPr>
          <w:color w:val="131314"/>
          <w:highlight w:val="white"/>
          <w:rtl w:val="0"/>
        </w:rPr>
        <w:t xml:space="preserve"> While the purpose of M&amp;E (learning, improvement, accountability to theory of change) remains core, the specific tools and measures can be adapted to fit the context, available resources, and specific outcomes being tracked, ensuring they are relevant to the program context and population.</w:t>
      </w:r>
    </w:p>
    <w:p w:rsidR="00000000" w:rsidDel="00000000" w:rsidP="00000000" w:rsidRDefault="00000000" w:rsidRPr="00000000" w14:paraId="0000054B">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4C">
      <w:pPr>
        <w:widowControl w:val="0"/>
        <w:spacing w:line="240" w:lineRule="auto"/>
        <w:rPr>
          <w:color w:val="131314"/>
          <w:highlight w:val="white"/>
        </w:rPr>
      </w:pPr>
      <w:r w:rsidDel="00000000" w:rsidR="00000000" w:rsidRPr="00000000">
        <w:rPr>
          <w:color w:val="131314"/>
          <w:highlight w:val="white"/>
          <w:rtl w:val="0"/>
        </w:rPr>
        <w:t xml:space="preserve">By carefully considering these distinctions, organizations can effectively adapt programs to new contexts while preserving their transformative potential and ensuring sustainable impact.</w:t>
      </w:r>
    </w:p>
    <w:p w:rsidR="00000000" w:rsidDel="00000000" w:rsidP="00000000" w:rsidRDefault="00000000" w:rsidRPr="00000000" w14:paraId="0000054D">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4E">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4F">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50">
      <w:pPr>
        <w:widowControl w:val="0"/>
        <w:numPr>
          <w:ilvl w:val="0"/>
          <w:numId w:val="26"/>
        </w:numPr>
        <w:ind w:left="720" w:hanging="360"/>
        <w:rPr>
          <w:color w:val="131314"/>
          <w:sz w:val="21"/>
          <w:szCs w:val="21"/>
          <w:highlight w:val="white"/>
        </w:rPr>
      </w:pPr>
      <w:r w:rsidDel="00000000" w:rsidR="00000000" w:rsidRPr="00000000">
        <w:rPr>
          <w:color w:val="131314"/>
          <w:sz w:val="21"/>
          <w:szCs w:val="21"/>
          <w:highlight w:val="white"/>
          <w:rtl w:val="0"/>
        </w:rPr>
        <w:t xml:space="preserve">Differentiating Core (Non-Negotiable) Program Elements and Adaptable Features</w:t>
      </w:r>
    </w:p>
    <w:p w:rsidR="00000000" w:rsidDel="00000000" w:rsidP="00000000" w:rsidRDefault="00000000" w:rsidRPr="00000000" w14:paraId="00000551">
      <w:pPr>
        <w:widowControl w:val="0"/>
        <w:numPr>
          <w:ilvl w:val="1"/>
          <w:numId w:val="26"/>
        </w:numPr>
        <w:ind w:left="1440" w:hanging="360"/>
        <w:rPr>
          <w:color w:val="131314"/>
          <w:sz w:val="21"/>
          <w:szCs w:val="21"/>
          <w:highlight w:val="white"/>
        </w:rPr>
      </w:pPr>
      <w:r w:rsidDel="00000000" w:rsidR="00000000" w:rsidRPr="00000000">
        <w:rPr>
          <w:b w:val="1"/>
          <w:bCs w:val="1"/>
          <w:color w:val="131314"/>
          <w:sz w:val="21"/>
          <w:szCs w:val="21"/>
          <w:highlight w:val="white"/>
          <w:rtl w:val="0"/>
        </w:rPr>
        <w:t xml:space="preserve">Core elements</w:t>
      </w:r>
      <w:r w:rsidDel="00000000" w:rsidR="00000000" w:rsidRPr="00000000">
        <w:rPr>
          <w:color w:val="131314"/>
          <w:sz w:val="21"/>
          <w:szCs w:val="21"/>
          <w:highlight w:val="white"/>
          <w:rtl w:val="0"/>
        </w:rPr>
        <w:t xml:space="preserve"> are foundational aspects that must remain intact to ensure the program's effectiveness and fidelity to its gender-transformative goals. These typically include:</w:t>
      </w:r>
    </w:p>
    <w:p w:rsidR="00000000" w:rsidDel="00000000" w:rsidP="00000000" w:rsidRDefault="00000000" w:rsidRPr="00000000" w14:paraId="00000552">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Theory of Change:</w:t>
      </w:r>
      <w:r w:rsidDel="00000000" w:rsidR="00000000" w:rsidRPr="00000000">
        <w:rPr>
          <w:color w:val="131314"/>
          <w:sz w:val="21"/>
          <w:szCs w:val="21"/>
          <w:highlight w:val="white"/>
          <w:rtl w:val="0"/>
        </w:rPr>
        <w:t xml:space="preserve"> The underlying logic that explains how the program is expected to achieve its intended outcomes.</w:t>
      </w:r>
    </w:p>
    <w:p w:rsidR="00000000" w:rsidDel="00000000" w:rsidP="00000000" w:rsidRDefault="00000000" w:rsidRPr="00000000" w14:paraId="00000553">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Direct, intentional, and critical examination of harmful gender norms:</w:t>
      </w:r>
      <w:r w:rsidDel="00000000" w:rsidR="00000000" w:rsidRPr="00000000">
        <w:rPr>
          <w:color w:val="131314"/>
          <w:sz w:val="21"/>
          <w:szCs w:val="21"/>
          <w:highlight w:val="white"/>
          <w:rtl w:val="0"/>
        </w:rPr>
        <w:t xml:space="preserve"> This is central to the intervention, making questioning what it means to be men a core component.</w:t>
      </w:r>
    </w:p>
    <w:p w:rsidR="00000000" w:rsidDel="00000000" w:rsidP="00000000" w:rsidRDefault="00000000" w:rsidRPr="00000000" w14:paraId="00000554">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Accountability to women and girls:</w:t>
      </w:r>
      <w:r w:rsidDel="00000000" w:rsidR="00000000" w:rsidRPr="00000000">
        <w:rPr>
          <w:color w:val="131314"/>
          <w:sz w:val="21"/>
          <w:szCs w:val="21"/>
          <w:highlight w:val="white"/>
          <w:rtl w:val="0"/>
        </w:rPr>
        <w:t xml:space="preserve"> Programs must strengthen women's agency, voice, and choices, and be accountable to women's rights movements and organizations, recognizing the program's context within patriarchal systems.</w:t>
      </w:r>
    </w:p>
    <w:p w:rsidR="00000000" w:rsidDel="00000000" w:rsidP="00000000" w:rsidRDefault="00000000" w:rsidRPr="00000000" w14:paraId="00000555">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Emphasis on critical reflection and group facilitation:</w:t>
      </w:r>
      <w:r w:rsidDel="00000000" w:rsidR="00000000" w:rsidRPr="00000000">
        <w:rPr>
          <w:color w:val="131314"/>
          <w:sz w:val="21"/>
          <w:szCs w:val="21"/>
          <w:highlight w:val="white"/>
          <w:rtl w:val="0"/>
        </w:rPr>
        <w:t xml:space="preserve"> Reflective discussions and group facilitation are at the center of the implementation strategy, not lecturing.</w:t>
      </w:r>
    </w:p>
    <w:p w:rsidR="00000000" w:rsidDel="00000000" w:rsidP="00000000" w:rsidRDefault="00000000" w:rsidRPr="00000000" w14:paraId="00000556">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Engagement of men and boys as part of the solution:</w:t>
      </w:r>
      <w:r w:rsidDel="00000000" w:rsidR="00000000" w:rsidRPr="00000000">
        <w:rPr>
          <w:color w:val="131314"/>
          <w:sz w:val="21"/>
          <w:szCs w:val="21"/>
          <w:highlight w:val="white"/>
          <w:rtl w:val="0"/>
        </w:rPr>
        <w:t xml:space="preserve"> Men and boys are actively involved in the design of messages and as allies for change, rather than passive "helpers".</w:t>
      </w:r>
    </w:p>
    <w:p w:rsidR="00000000" w:rsidDel="00000000" w:rsidP="00000000" w:rsidRDefault="00000000" w:rsidRPr="00000000" w14:paraId="00000557">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Engagement of other affected groups (typically women):</w:t>
      </w:r>
      <w:r w:rsidDel="00000000" w:rsidR="00000000" w:rsidRPr="00000000">
        <w:rPr>
          <w:color w:val="131314"/>
          <w:sz w:val="21"/>
          <w:szCs w:val="21"/>
          <w:highlight w:val="white"/>
          <w:rtl w:val="0"/>
        </w:rPr>
        <w:t xml:space="preserve"> Women are included in critical reflection about gender norms that affect relationships, from formative research to message design.</w:t>
      </w:r>
    </w:p>
    <w:p w:rsidR="00000000" w:rsidDel="00000000" w:rsidP="00000000" w:rsidRDefault="00000000" w:rsidRPr="00000000" w14:paraId="00000558">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Sufficient duration and intensity:</w:t>
      </w:r>
      <w:r w:rsidDel="00000000" w:rsidR="00000000" w:rsidRPr="00000000">
        <w:rPr>
          <w:color w:val="131314"/>
          <w:sz w:val="21"/>
          <w:szCs w:val="21"/>
          <w:highlight w:val="white"/>
          <w:rtl w:val="0"/>
        </w:rPr>
        <w:t xml:space="preserve"> Programs are typically longer (10-16 sessions) and accompanied by complementary components (e.g., campaigns lasting 6-9 months) to achieve sustained attitude and behavioral change.</w:t>
      </w:r>
    </w:p>
    <w:p w:rsidR="00000000" w:rsidDel="00000000" w:rsidP="00000000" w:rsidRDefault="00000000" w:rsidRPr="00000000" w14:paraId="00000559">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Prioritizing a "do no harm" approach:</w:t>
      </w:r>
      <w:r w:rsidDel="00000000" w:rsidR="00000000" w:rsidRPr="00000000">
        <w:rPr>
          <w:color w:val="131314"/>
          <w:sz w:val="21"/>
          <w:szCs w:val="21"/>
          <w:highlight w:val="white"/>
          <w:rtl w:val="0"/>
        </w:rPr>
        <w:t xml:space="preserve"> Ensuring interventions do not unintentionally reinforce gender inequalities or put participants at risk.</w:t>
      </w:r>
    </w:p>
    <w:p w:rsidR="00000000" w:rsidDel="00000000" w:rsidP="00000000" w:rsidRDefault="00000000" w:rsidRPr="00000000" w14:paraId="0000055A">
      <w:pPr>
        <w:widowControl w:val="0"/>
        <w:numPr>
          <w:ilvl w:val="1"/>
          <w:numId w:val="26"/>
        </w:numPr>
        <w:ind w:left="1440" w:hanging="360"/>
        <w:rPr>
          <w:color w:val="131314"/>
          <w:sz w:val="21"/>
          <w:szCs w:val="21"/>
          <w:highlight w:val="white"/>
        </w:rPr>
      </w:pPr>
      <w:r w:rsidDel="00000000" w:rsidR="00000000" w:rsidRPr="00000000">
        <w:rPr>
          <w:b w:val="1"/>
          <w:bCs w:val="1"/>
          <w:color w:val="131314"/>
          <w:sz w:val="21"/>
          <w:szCs w:val="21"/>
          <w:highlight w:val="white"/>
          <w:rtl w:val="0"/>
        </w:rPr>
        <w:t xml:space="preserve">Adaptable features</w:t>
      </w:r>
      <w:r w:rsidDel="00000000" w:rsidR="00000000" w:rsidRPr="00000000">
        <w:rPr>
          <w:color w:val="131314"/>
          <w:sz w:val="21"/>
          <w:szCs w:val="21"/>
          <w:highlight w:val="white"/>
          <w:rtl w:val="0"/>
        </w:rPr>
        <w:t xml:space="preserve"> are delivery aspects that can be modified to suit specific local contexts without compromising the program's core principles. Examples include:</w:t>
      </w:r>
    </w:p>
    <w:p w:rsidR="00000000" w:rsidDel="00000000" w:rsidP="00000000" w:rsidRDefault="00000000" w:rsidRPr="00000000" w14:paraId="0000055B">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Session length and format:</w:t>
      </w:r>
      <w:r w:rsidDel="00000000" w:rsidR="00000000" w:rsidRPr="00000000">
        <w:rPr>
          <w:color w:val="131314"/>
          <w:sz w:val="21"/>
          <w:szCs w:val="21"/>
          <w:highlight w:val="white"/>
          <w:rtl w:val="0"/>
        </w:rPr>
        <w:t xml:space="preserve"> While a general duration is recommended, specific timing and flow of activities can be adjusted.</w:t>
      </w:r>
    </w:p>
    <w:p w:rsidR="00000000" w:rsidDel="00000000" w:rsidP="00000000" w:rsidRDefault="00000000" w:rsidRPr="00000000" w14:paraId="0000055C">
      <w:pPr>
        <w:widowControl w:val="0"/>
        <w:numPr>
          <w:ilvl w:val="2"/>
          <w:numId w:val="26"/>
        </w:numPr>
        <w:ind w:left="2160" w:hanging="360"/>
        <w:rPr>
          <w:color w:val="131314"/>
          <w:sz w:val="21"/>
          <w:szCs w:val="21"/>
          <w:highlight w:val="white"/>
        </w:rPr>
      </w:pPr>
      <w:r w:rsidDel="00000000" w:rsidR="00000000" w:rsidRPr="00000000">
        <w:rPr>
          <w:color w:val="131314"/>
          <w:sz w:val="21"/>
          <w:szCs w:val="21"/>
          <w:highlight w:val="white"/>
          <w:rtl w:val="0"/>
        </w:rPr>
        <w:t xml:space="preserve">I</w:t>
      </w:r>
      <w:r w:rsidDel="00000000" w:rsidR="00000000" w:rsidRPr="00000000">
        <w:rPr>
          <w:b w:val="1"/>
          <w:bCs w:val="1"/>
          <w:color w:val="131314"/>
          <w:sz w:val="21"/>
          <w:szCs w:val="21"/>
          <w:highlight w:val="white"/>
          <w:rtl w:val="0"/>
        </w:rPr>
        <w:t xml:space="preserve">llustrations and examples:</w:t>
      </w:r>
      <w:r w:rsidDel="00000000" w:rsidR="00000000" w:rsidRPr="00000000">
        <w:rPr>
          <w:color w:val="131314"/>
          <w:sz w:val="21"/>
          <w:szCs w:val="21"/>
          <w:highlight w:val="white"/>
          <w:rtl w:val="0"/>
        </w:rPr>
        <w:t xml:space="preserve"> Content can be changed to reflect local communities, dress, and lived realities, avoiding cultural insensitivities.</w:t>
      </w:r>
    </w:p>
    <w:p w:rsidR="00000000" w:rsidDel="00000000" w:rsidP="00000000" w:rsidRDefault="00000000" w:rsidRPr="00000000" w14:paraId="0000055D">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Types of activities:</w:t>
      </w:r>
      <w:r w:rsidDel="00000000" w:rsidR="00000000" w:rsidRPr="00000000">
        <w:rPr>
          <w:color w:val="131314"/>
          <w:sz w:val="21"/>
          <w:szCs w:val="21"/>
          <w:highlight w:val="white"/>
          <w:rtl w:val="0"/>
        </w:rPr>
        <w:t xml:space="preserve"> Suggested activities can be modified to better suit the local context.</w:t>
      </w:r>
    </w:p>
    <w:p w:rsidR="00000000" w:rsidDel="00000000" w:rsidP="00000000" w:rsidRDefault="00000000" w:rsidRPr="00000000" w14:paraId="0000055E">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Integration of new issues:</w:t>
      </w:r>
      <w:r w:rsidDel="00000000" w:rsidR="00000000" w:rsidRPr="00000000">
        <w:rPr>
          <w:color w:val="131314"/>
          <w:sz w:val="21"/>
          <w:szCs w:val="21"/>
          <w:highlight w:val="white"/>
          <w:rtl w:val="0"/>
        </w:rPr>
        <w:t xml:space="preserve"> Programs can adopt new primary focuses (e.g., gender-biased sex selection, alcohol abuse prevention, engaged fatherhood in early marriage prevention).</w:t>
      </w:r>
    </w:p>
    <w:p w:rsidR="00000000" w:rsidDel="00000000" w:rsidP="00000000" w:rsidRDefault="00000000" w:rsidRPr="00000000" w14:paraId="0000055F">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Targeted sub-communities or age groups:</w:t>
      </w:r>
      <w:r w:rsidDel="00000000" w:rsidR="00000000" w:rsidRPr="00000000">
        <w:rPr>
          <w:color w:val="131314"/>
          <w:sz w:val="21"/>
          <w:szCs w:val="21"/>
          <w:highlight w:val="white"/>
          <w:rtl w:val="0"/>
        </w:rPr>
        <w:t xml:space="preserve"> Activities can be identified or adapted for specific populations (e.g., very young adolescents, refugees, boys at risk of joining extremist groups).</w:t>
      </w:r>
    </w:p>
    <w:p w:rsidR="00000000" w:rsidDel="00000000" w:rsidP="00000000" w:rsidRDefault="00000000" w:rsidRPr="00000000" w14:paraId="00000560">
      <w:pPr>
        <w:widowControl w:val="0"/>
        <w:numPr>
          <w:ilvl w:val="2"/>
          <w:numId w:val="26"/>
        </w:numPr>
        <w:ind w:left="2160" w:hanging="360"/>
        <w:rPr>
          <w:color w:val="131314"/>
          <w:sz w:val="21"/>
          <w:szCs w:val="21"/>
          <w:highlight w:val="white"/>
        </w:rPr>
      </w:pPr>
      <w:r w:rsidDel="00000000" w:rsidR="00000000" w:rsidRPr="00000000">
        <w:rPr>
          <w:color w:val="131314"/>
          <w:sz w:val="21"/>
          <w:szCs w:val="21"/>
          <w:highlight w:val="white"/>
          <w:rtl w:val="0"/>
        </w:rPr>
        <w:t xml:space="preserve">I</w:t>
      </w:r>
      <w:r w:rsidDel="00000000" w:rsidR="00000000" w:rsidRPr="00000000">
        <w:rPr>
          <w:b w:val="1"/>
          <w:bCs w:val="1"/>
          <w:color w:val="131314"/>
          <w:sz w:val="21"/>
          <w:szCs w:val="21"/>
          <w:highlight w:val="white"/>
          <w:rtl w:val="0"/>
        </w:rPr>
        <w:t xml:space="preserve">mplementation methods:</w:t>
      </w:r>
      <w:r w:rsidDel="00000000" w:rsidR="00000000" w:rsidRPr="00000000">
        <w:rPr>
          <w:color w:val="131314"/>
          <w:sz w:val="21"/>
          <w:szCs w:val="21"/>
          <w:highlight w:val="white"/>
          <w:rtl w:val="0"/>
        </w:rPr>
        <w:t xml:space="preserve"> Changes can be made to delivery, such as using virtual or hybrid models, or redesigning based on feedback to reach specific groups more effectively.</w:t>
      </w:r>
    </w:p>
    <w:p w:rsidR="00000000" w:rsidDel="00000000" w:rsidP="00000000" w:rsidRDefault="00000000" w:rsidRPr="00000000" w14:paraId="00000561">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Language and jargon:</w:t>
      </w:r>
      <w:r w:rsidDel="00000000" w:rsidR="00000000" w:rsidRPr="00000000">
        <w:rPr>
          <w:color w:val="131314"/>
          <w:sz w:val="21"/>
          <w:szCs w:val="21"/>
          <w:highlight w:val="white"/>
          <w:rtl w:val="0"/>
        </w:rPr>
        <w:t xml:space="preserve"> Ambiguous phrasing or highly specialized language (e.g., "gender-transformative," "masculinities") should be explained simply or adjusted to be culturally relevant and easily understood by participants and facilitators.</w:t>
      </w:r>
      <w:r w:rsidDel="00000000" w:rsidR="00000000" w:rsidRPr="00000000">
        <w:rPr>
          <w:rtl w:val="0"/>
        </w:rPr>
      </w:r>
    </w:p>
    <w:p w:rsidR="00000000" w:rsidDel="00000000" w:rsidP="00000000" w:rsidRDefault="00000000" w:rsidRPr="00000000" w14:paraId="0000056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63">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64">
      <w:pPr>
        <w:widowControl w:val="0"/>
        <w:rPr>
          <w:b w:val="1"/>
          <w:bCs w:val="1"/>
          <w:color w:val="0e0e0e"/>
          <w:sz w:val="26"/>
          <w:szCs w:val="26"/>
          <w:highlight w:val="white"/>
        </w:rPr>
      </w:pPr>
      <w:r w:rsidDel="00000000" w:rsidR="00000000" w:rsidRPr="00000000">
        <w:rPr>
          <w:b w:val="1"/>
          <w:bCs w:val="1"/>
          <w:color w:val="0e0e0e"/>
          <w:sz w:val="26"/>
          <w:szCs w:val="26"/>
          <w:highlight w:val="white"/>
          <w:rtl w:val="0"/>
        </w:rPr>
        <w:t xml:space="preserve"> Integrating Men and Boys Programming into Existing Initiatives</w:t>
      </w:r>
    </w:p>
    <w:p w:rsidR="00000000" w:rsidDel="00000000" w:rsidP="00000000" w:rsidRDefault="00000000" w:rsidRPr="00000000" w14:paraId="00000565">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Intro Text:</w:t>
      </w:r>
    </w:p>
    <w:p w:rsidR="00000000" w:rsidDel="00000000" w:rsidP="00000000" w:rsidRDefault="00000000" w:rsidRPr="00000000" w14:paraId="00000566">
      <w:pPr>
        <w:widowControl w:val="0"/>
        <w:rPr>
          <w:color w:val="0e0e0e"/>
          <w:sz w:val="21"/>
          <w:szCs w:val="21"/>
          <w:highlight w:val="white"/>
        </w:rPr>
      </w:pPr>
      <w:r w:rsidDel="00000000" w:rsidR="00000000" w:rsidRPr="00000000">
        <w:rPr>
          <w:color w:val="0e0e0e"/>
          <w:sz w:val="21"/>
          <w:szCs w:val="21"/>
          <w:highlight w:val="white"/>
          <w:rtl w:val="0"/>
        </w:rPr>
        <w:t xml:space="preserve">Programs engaging men and boys don’t always need to stand alone as separate work streams. In fact, some of the most impactful and sustainable approaches come from </w:t>
      </w:r>
      <w:r w:rsidDel="00000000" w:rsidR="00000000" w:rsidRPr="00000000">
        <w:rPr>
          <w:b w:val="1"/>
          <w:bCs w:val="1"/>
          <w:color w:val="0e0e0e"/>
          <w:sz w:val="21"/>
          <w:szCs w:val="21"/>
          <w:highlight w:val="white"/>
          <w:rtl w:val="0"/>
        </w:rPr>
        <w:t xml:space="preserve">integrating this work into existing initiatives</w:t>
      </w:r>
      <w:r w:rsidDel="00000000" w:rsidR="00000000" w:rsidRPr="00000000">
        <w:rPr>
          <w:color w:val="0e0e0e"/>
          <w:sz w:val="21"/>
          <w:szCs w:val="21"/>
          <w:highlight w:val="white"/>
          <w:rtl w:val="0"/>
        </w:rPr>
        <w:t xml:space="preserve">. By embedding gender-transformative strategies into broader education, justice, health, economic, or environmental programs, organizations can strengthen outcomes across multiple areas.</w:t>
      </w:r>
    </w:p>
    <w:p w:rsidR="00000000" w:rsidDel="00000000" w:rsidP="00000000" w:rsidRDefault="00000000" w:rsidRPr="00000000" w14:paraId="00000567">
      <w:pPr>
        <w:widowControl w:val="0"/>
        <w:rPr>
          <w:color w:val="0e0e0e"/>
          <w:sz w:val="21"/>
          <w:szCs w:val="21"/>
          <w:highlight w:val="white"/>
        </w:rPr>
      </w:pPr>
      <w:r w:rsidDel="00000000" w:rsidR="00000000" w:rsidRPr="00000000">
        <w:rPr>
          <w:color w:val="0e0e0e"/>
          <w:sz w:val="21"/>
          <w:szCs w:val="21"/>
          <w:highlight w:val="white"/>
          <w:rtl w:val="0"/>
        </w:rPr>
        <w:t xml:space="preserve">Integrating men and boys into existing initiatives helps:</w:t>
      </w:r>
    </w:p>
    <w:p w:rsidR="00000000" w:rsidDel="00000000" w:rsidP="00000000" w:rsidRDefault="00000000" w:rsidRPr="00000000" w14:paraId="00000568">
      <w:pPr>
        <w:widowControl w:val="0"/>
        <w:numPr>
          <w:ilvl w:val="0"/>
          <w:numId w:val="108"/>
        </w:numPr>
        <w:spacing w:after="0" w:afterAutospacing="0" w:before="180" w:lineRule="auto"/>
        <w:ind w:left="1440" w:hanging="360"/>
        <w:rPr>
          <w:color w:val="0e0e0e"/>
          <w:sz w:val="21"/>
          <w:szCs w:val="21"/>
          <w:highlight w:val="white"/>
        </w:rPr>
      </w:pPr>
      <w:r w:rsidDel="00000000" w:rsidR="00000000" w:rsidRPr="00000000">
        <w:rPr>
          <w:color w:val="0e0e0e"/>
          <w:sz w:val="21"/>
          <w:szCs w:val="21"/>
          <w:highlight w:val="white"/>
          <w:rtl w:val="0"/>
        </w:rPr>
        <w:t xml:space="preserve">Maximize resources and avoid duplication.</w:t>
      </w:r>
    </w:p>
    <w:p w:rsidR="00000000" w:rsidDel="00000000" w:rsidP="00000000" w:rsidRDefault="00000000" w:rsidRPr="00000000" w14:paraId="00000569">
      <w:pPr>
        <w:widowControl w:val="0"/>
        <w:numPr>
          <w:ilvl w:val="0"/>
          <w:numId w:val="108"/>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Reach men and boys where they already are.</w:t>
      </w:r>
    </w:p>
    <w:p w:rsidR="00000000" w:rsidDel="00000000" w:rsidP="00000000" w:rsidRDefault="00000000" w:rsidRPr="00000000" w14:paraId="0000056A">
      <w:pPr>
        <w:widowControl w:val="0"/>
        <w:numPr>
          <w:ilvl w:val="0"/>
          <w:numId w:val="108"/>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Reinforce gender equality within broader community change.</w:t>
      </w:r>
    </w:p>
    <w:p w:rsidR="00000000" w:rsidDel="00000000" w:rsidP="00000000" w:rsidRDefault="00000000" w:rsidRPr="00000000" w14:paraId="0000056B">
      <w:pPr>
        <w:widowControl w:val="0"/>
        <w:numPr>
          <w:ilvl w:val="0"/>
          <w:numId w:val="108"/>
        </w:numPr>
        <w:spacing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Create more holistic, sustainable outcomes.</w:t>
      </w:r>
    </w:p>
    <w:p w:rsidR="00000000" w:rsidDel="00000000" w:rsidP="00000000" w:rsidRDefault="00000000" w:rsidRPr="00000000" w14:paraId="0000056C">
      <w:pPr>
        <w:widowControl w:val="0"/>
        <w:rPr>
          <w:color w:val="0e0e0e"/>
          <w:sz w:val="21"/>
          <w:szCs w:val="21"/>
          <w:highlight w:val="white"/>
        </w:rPr>
      </w:pPr>
      <w:r w:rsidDel="00000000" w:rsidR="00000000" w:rsidRPr="00000000">
        <w:rPr>
          <w:color w:val="0e0e0e"/>
          <w:sz w:val="21"/>
          <w:szCs w:val="21"/>
          <w:highlight w:val="white"/>
          <w:rtl w:val="0"/>
        </w:rPr>
        <w:t xml:space="preserve">In this section, you’ll explore practical ways to integrate men and boys programming into different thematic areas through real-world scenarios.</w:t>
      </w:r>
    </w:p>
    <w:p w:rsidR="00000000" w:rsidDel="00000000" w:rsidP="00000000" w:rsidRDefault="00000000" w:rsidRPr="00000000" w14:paraId="0000056D">
      <w:pPr>
        <w:widowControl w:val="0"/>
        <w:rPr>
          <w:color w:val="0e0e0e"/>
          <w:sz w:val="21"/>
          <w:szCs w:val="21"/>
          <w:highlight w:val="yellow"/>
        </w:rPr>
      </w:pPr>
      <w:r w:rsidDel="00000000" w:rsidR="00000000" w:rsidRPr="00000000">
        <w:rPr>
          <w:rtl w:val="0"/>
        </w:rPr>
      </w:r>
    </w:p>
    <w:p w:rsidR="00000000" w:rsidDel="00000000" w:rsidP="00000000" w:rsidRDefault="00000000" w:rsidRPr="00000000" w14:paraId="0000056E">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6F">
      <w:pPr>
        <w:widowControl w:val="0"/>
        <w:spacing w:line="240" w:lineRule="auto"/>
        <w:rPr>
          <w:color w:val="131314"/>
          <w:highlight w:val="white"/>
        </w:rPr>
      </w:pPr>
      <w:r w:rsidDel="00000000" w:rsidR="00000000" w:rsidRPr="00000000">
        <w:rPr>
          <w:color w:val="131314"/>
          <w:highlight w:val="white"/>
          <w:rtl w:val="0"/>
        </w:rPr>
        <w:t xml:space="preserve">TIER 1 Branch: Scenario 1, Scenario 2, Scenario 3, Scenario 4</w:t>
      </w:r>
    </w:p>
    <w:p w:rsidR="00000000" w:rsidDel="00000000" w:rsidP="00000000" w:rsidRDefault="00000000" w:rsidRPr="00000000" w14:paraId="00000570">
      <w:pPr>
        <w:widowControl w:val="0"/>
        <w:spacing w:line="240" w:lineRule="auto"/>
        <w:rPr>
          <w:color w:val="131314"/>
          <w:highlight w:val="white"/>
        </w:rPr>
      </w:pPr>
      <w:r w:rsidDel="00000000" w:rsidR="00000000" w:rsidRPr="00000000">
        <w:rPr>
          <w:color w:val="131314"/>
          <w:highlight w:val="white"/>
          <w:rtl w:val="0"/>
        </w:rPr>
        <w:t xml:space="preserve">TIER 2 Branch: Option A, Option B, Option C</w:t>
      </w:r>
    </w:p>
    <w:p w:rsidR="00000000" w:rsidDel="00000000" w:rsidP="00000000" w:rsidRDefault="00000000" w:rsidRPr="00000000" w14:paraId="00000571">
      <w:pPr>
        <w:widowControl w:val="0"/>
        <w:spacing w:line="240" w:lineRule="auto"/>
        <w:rPr>
          <w:color w:val="131314"/>
          <w:highlight w:val="white"/>
        </w:rPr>
      </w:pPr>
      <w:r w:rsidDel="00000000" w:rsidR="00000000" w:rsidRPr="00000000">
        <w:rPr>
          <w:color w:val="131314"/>
          <w:highlight w:val="white"/>
          <w:rtl w:val="0"/>
        </w:rPr>
        <w:t xml:space="preserve">TIER 3 Branch: Intended Results</w:t>
      </w:r>
    </w:p>
    <w:p w:rsidR="00000000" w:rsidDel="00000000" w:rsidP="00000000" w:rsidRDefault="00000000" w:rsidRPr="00000000" w14:paraId="0000057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73">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1: Education Program: You are leading a national initiative to improve learning outcomes in secondary schools. Girls’ education is a priority, but dropout rates among boys are also increasing.</w:t>
      </w:r>
    </w:p>
    <w:p w:rsidR="00000000" w:rsidDel="00000000" w:rsidP="00000000" w:rsidRDefault="00000000" w:rsidRPr="00000000" w14:paraId="00000574">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Add after-school groups for boys to critically reflect on masculinities and support peer mentoring.</w:t>
      </w:r>
    </w:p>
    <w:p w:rsidR="00000000" w:rsidDel="00000000" w:rsidP="00000000" w:rsidRDefault="00000000" w:rsidRPr="00000000" w14:paraId="00000575">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Boys feel a stronger sense of belonging, peer support increases, and boys are more motivated to stay in school. Schools gain insights into boys’ vulnerabilities and positive role models emerge.</w:t>
      </w:r>
    </w:p>
    <w:p w:rsidR="00000000" w:rsidDel="00000000" w:rsidP="00000000" w:rsidRDefault="00000000" w:rsidRPr="00000000" w14:paraId="00000576">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Train teachers in gender-responsive pedagogy to address stereotypes that affect both boys and girls.</w:t>
      </w:r>
    </w:p>
    <w:p w:rsidR="00000000" w:rsidDel="00000000" w:rsidP="00000000" w:rsidRDefault="00000000" w:rsidRPr="00000000" w14:paraId="00000577">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Classrooms become more inclusive, teachers are better equipped to keep boys engaged, and schools strengthen their reputation for equity.</w:t>
      </w:r>
    </w:p>
    <w:p w:rsidR="00000000" w:rsidDel="00000000" w:rsidP="00000000" w:rsidRDefault="00000000" w:rsidRPr="00000000" w14:paraId="00000578">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Pair fathers and sons in Program P/H adaptations to strengthen family support for education.</w:t>
      </w:r>
    </w:p>
    <w:p w:rsidR="00000000" w:rsidDel="00000000" w:rsidP="00000000" w:rsidRDefault="00000000" w:rsidRPr="00000000" w14:paraId="00000579">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Families become more invested in boys’ schooling, parent–child relationships improve, and communities see long-term shifts toward valuing education for all children.</w:t>
      </w:r>
    </w:p>
    <w:p w:rsidR="00000000" w:rsidDel="00000000" w:rsidP="00000000" w:rsidRDefault="00000000" w:rsidRPr="00000000" w14:paraId="0000057A">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2: Criminal Justice Program: You are working on reducing rates of intimate partner violence (IPV) in your community.</w:t>
      </w:r>
    </w:p>
    <w:p w:rsidR="00000000" w:rsidDel="00000000" w:rsidP="00000000" w:rsidRDefault="00000000" w:rsidRPr="00000000" w14:paraId="0000057B">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Integrate Program P sessions into probation or diversion programs for men with histories of violence.</w:t>
      </w:r>
    </w:p>
    <w:p w:rsidR="00000000" w:rsidDel="00000000" w:rsidP="00000000" w:rsidRDefault="00000000" w:rsidRPr="00000000" w14:paraId="0000057C">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Men gain practical tools to break cycles of violence, recidivism decreases, and justice programs demonstrate more effective rehabilitation.</w:t>
      </w:r>
    </w:p>
    <w:p w:rsidR="00000000" w:rsidDel="00000000" w:rsidP="00000000" w:rsidRDefault="00000000" w:rsidRPr="00000000" w14:paraId="0000057D">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Train police officers and justice officials in healthy masculinities and gender equality principles.</w:t>
      </w:r>
    </w:p>
    <w:p w:rsidR="00000000" w:rsidDel="00000000" w:rsidP="00000000" w:rsidRDefault="00000000" w:rsidRPr="00000000" w14:paraId="0000057E">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Law enforcement interactions become more gender-sensitive, community trust in justice systems grows, and prevention becomes part of the institutional culture.</w:t>
      </w:r>
    </w:p>
    <w:p w:rsidR="00000000" w:rsidDel="00000000" w:rsidP="00000000" w:rsidRDefault="00000000" w:rsidRPr="00000000" w14:paraId="0000057F">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Partner with community organizations to provide support groups for young men at risk of gang involvement.</w:t>
      </w:r>
    </w:p>
    <w:p w:rsidR="00000000" w:rsidDel="00000000" w:rsidP="00000000" w:rsidRDefault="00000000" w:rsidRPr="00000000" w14:paraId="00000580">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Young men find alternatives to crime, communities experience reduced violence, and local NGOs gain credibility and influence with justice actors.</w:t>
      </w:r>
    </w:p>
    <w:p w:rsidR="00000000" w:rsidDel="00000000" w:rsidP="00000000" w:rsidRDefault="00000000" w:rsidRPr="00000000" w14:paraId="00000581">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3: Climate Change and Environment Program: Your NGO runs climate resilience and conservation projects with rural communities. Women are highly involved, but men’s participation lags.</w:t>
      </w:r>
    </w:p>
    <w:p w:rsidR="00000000" w:rsidDel="00000000" w:rsidP="00000000" w:rsidRDefault="00000000" w:rsidRPr="00000000" w14:paraId="00000582">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Use men’s discussion groups to link care for the environment with caring masculinities and intergenerational responsibility.</w:t>
      </w:r>
    </w:p>
    <w:p w:rsidR="00000000" w:rsidDel="00000000" w:rsidP="00000000" w:rsidRDefault="00000000" w:rsidRPr="00000000" w14:paraId="00000583">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Men see themselves as stewards of both family and nature, participation in conservation rises, and sustainability efforts gain stronger community buy-in.</w:t>
      </w:r>
    </w:p>
    <w:p w:rsidR="00000000" w:rsidDel="00000000" w:rsidP="00000000" w:rsidRDefault="00000000" w:rsidRPr="00000000" w14:paraId="00000584">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Engage boys in climate clubs that combine environmental action with conversations about gender equality.</w:t>
      </w:r>
    </w:p>
    <w:p w:rsidR="00000000" w:rsidDel="00000000" w:rsidP="00000000" w:rsidRDefault="00000000" w:rsidRPr="00000000" w14:paraId="00000585">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Boys develop leadership skills, connect climate action to fairness and equity, and grow into champions of both environmental and social justice.</w:t>
      </w:r>
    </w:p>
    <w:p w:rsidR="00000000" w:rsidDel="00000000" w:rsidP="00000000" w:rsidRDefault="00000000" w:rsidRPr="00000000" w14:paraId="00000586">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Promote shared caregiving roles at the household level, freeing women to participate in conservation activities.</w:t>
      </w:r>
    </w:p>
    <w:p w:rsidR="00000000" w:rsidDel="00000000" w:rsidP="00000000" w:rsidRDefault="00000000" w:rsidRPr="00000000" w14:paraId="00000587">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Women’s involvement expands, household workloads balance out, and conservation programs benefit from more diverse leadership.</w:t>
      </w:r>
    </w:p>
    <w:p w:rsidR="00000000" w:rsidDel="00000000" w:rsidP="00000000" w:rsidRDefault="00000000" w:rsidRPr="00000000" w14:paraId="00000588">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4: Women’s Economic Empowerment Program: You are implementing a program to support women entrepreneurs in small business development. Resistance from male partners threatens women’s participation.</w:t>
      </w:r>
    </w:p>
    <w:p w:rsidR="00000000" w:rsidDel="00000000" w:rsidP="00000000" w:rsidRDefault="00000000" w:rsidRPr="00000000" w14:paraId="00000589">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Introduce </w:t>
      </w:r>
      <w:r w:rsidDel="00000000" w:rsidR="00000000" w:rsidRPr="00000000">
        <w:rPr>
          <w:i w:val="1"/>
          <w:iCs w:val="1"/>
          <w:color w:val="0e0e0e"/>
          <w:sz w:val="21"/>
          <w:szCs w:val="21"/>
          <w:highlight w:val="white"/>
          <w:rtl w:val="0"/>
        </w:rPr>
        <w:t xml:space="preserve">Journeys of Transformation</w:t>
      </w:r>
      <w:r w:rsidDel="00000000" w:rsidR="00000000" w:rsidRPr="00000000">
        <w:rPr>
          <w:color w:val="0e0e0e"/>
          <w:sz w:val="21"/>
          <w:szCs w:val="21"/>
          <w:highlight w:val="white"/>
          <w:rtl w:val="0"/>
        </w:rPr>
        <w:t xml:space="preserve"> sessions for couples, linking shared caregiving and joint budgeting to women’s success.</w:t>
      </w:r>
    </w:p>
    <w:p w:rsidR="00000000" w:rsidDel="00000000" w:rsidP="00000000" w:rsidRDefault="00000000" w:rsidRPr="00000000" w14:paraId="0000058A">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Couples collaborate more effectively, financial planning improves, and women’s businesses are sustained long-term.</w:t>
      </w:r>
    </w:p>
    <w:p w:rsidR="00000000" w:rsidDel="00000000" w:rsidP="00000000" w:rsidRDefault="00000000" w:rsidRPr="00000000" w14:paraId="0000058B">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Run men’s reflection groups alongside women’s entrepreneurship training to address fears and resistance.</w:t>
      </w:r>
    </w:p>
    <w:p w:rsidR="00000000" w:rsidDel="00000000" w:rsidP="00000000" w:rsidRDefault="00000000" w:rsidRPr="00000000" w14:paraId="0000058C">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Men feel heard, resistance decreases, and women gain stronger support from their households to participate fully.</w:t>
      </w:r>
    </w:p>
    <w:p w:rsidR="00000000" w:rsidDel="00000000" w:rsidP="00000000" w:rsidRDefault="00000000" w:rsidRPr="00000000" w14:paraId="0000058D">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Incorporate workplace allyship training for male managers in industries where women are entering.</w:t>
      </w:r>
    </w:p>
    <w:p w:rsidR="00000000" w:rsidDel="00000000" w:rsidP="00000000" w:rsidRDefault="00000000" w:rsidRPr="00000000" w14:paraId="0000058E">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Workplaces become more inclusive, women advance into leadership roles, and companies gain reputational and productivity benefits.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rPr/>
      </w:pPr>
      <w:bookmarkStart w:colFirst="0" w:colLast="0" w:name="_c0cqetv6sp4p" w:id="132"/>
      <w:bookmarkEnd w:id="132"/>
      <w:r w:rsidDel="00000000" w:rsidR="00000000" w:rsidRPr="00000000">
        <w:rPr>
          <w:rtl w:val="0"/>
        </w:rPr>
        <w:t xml:space="preserve">eLearning Script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Equimundo’s programs to engage men and boys are practical and easily adaptable tools for you to use in your context. Developed over the past 25 years and implemented in diverse settings around the world, they have also been rigorously evaluated and proven effective. So you don’t need to start from scratch, and elements of different programs can be combined to accomplish your goals and work within existing programs and systems.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color w:val="131314"/>
          <w:highlight w:val="white"/>
        </w:rPr>
      </w:pPr>
      <w:r w:rsidDel="00000000" w:rsidR="00000000" w:rsidRPr="00000000">
        <w:rPr>
          <w:rtl w:val="0"/>
        </w:rPr>
        <w:t xml:space="preserve">Integration into existing systems, rather than standing alone, is often the most sustainable and effective approach. Engaging men and boys can help you achieve gender equality and healthy masculinity goals in settings as diverse as schools, conflict and post-conflict settings, sexual and reproductive healthcare, workplaces, and many others. </w:t>
      </w:r>
      <w:r w:rsidDel="00000000" w:rsidR="00000000" w:rsidRPr="00000000">
        <w:rPr>
          <w:color w:val="131314"/>
          <w:highlight w:val="white"/>
          <w:rtl w:val="0"/>
        </w:rPr>
        <w:t xml:space="preserve">As long as you maintain the program’s core elements to ensure fidelity to the program's theory of change and effectiveness, you can make a range of other adaptations and modifications to suit specific local contexts.</w:t>
      </w:r>
    </w:p>
    <w:p w:rsidR="00000000" w:rsidDel="00000000" w:rsidP="00000000" w:rsidRDefault="00000000" w:rsidRPr="00000000" w14:paraId="00000596">
      <w:pPr>
        <w:rPr>
          <w:color w:val="131314"/>
          <w:highlight w:val="white"/>
        </w:rPr>
      </w:pPr>
      <w:r w:rsidDel="00000000" w:rsidR="00000000" w:rsidRPr="00000000">
        <w:rPr>
          <w:rtl w:val="0"/>
        </w:rPr>
      </w:r>
    </w:p>
    <w:p w:rsidR="00000000" w:rsidDel="00000000" w:rsidP="00000000" w:rsidRDefault="00000000" w:rsidRPr="00000000" w14:paraId="00000597">
      <w:pPr>
        <w:rPr>
          <w:color w:val="0e0e0e"/>
          <w:sz w:val="21"/>
          <w:szCs w:val="21"/>
          <w:highlight w:val="white"/>
        </w:rPr>
      </w:pPr>
      <w:r w:rsidDel="00000000" w:rsidR="00000000" w:rsidRPr="00000000">
        <w:rPr>
          <w:color w:val="0e0e0e"/>
          <w:sz w:val="21"/>
          <w:szCs w:val="21"/>
          <w:highlight w:val="white"/>
          <w:rtl w:val="0"/>
        </w:rPr>
        <w:t xml:space="preserve">As we’ll go through in this module, there are a few important steps to take to set yourself up for success:</w:t>
      </w:r>
    </w:p>
    <w:p w:rsidR="00000000" w:rsidDel="00000000" w:rsidP="00000000" w:rsidRDefault="00000000" w:rsidRPr="00000000" w14:paraId="00000598">
      <w:pPr>
        <w:numPr>
          <w:ilvl w:val="0"/>
          <w:numId w:val="24"/>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Identify your audience</w:t>
      </w:r>
      <w:r w:rsidDel="00000000" w:rsidR="00000000" w:rsidRPr="00000000">
        <w:rPr>
          <w:color w:val="0e0e0e"/>
          <w:sz w:val="21"/>
          <w:szCs w:val="21"/>
          <w:highlight w:val="white"/>
          <w:rtl w:val="0"/>
        </w:rPr>
        <w:t xml:space="preserve"> – like who are you working with? What are their ages, backgrounds, and specific needs?</w:t>
      </w:r>
    </w:p>
    <w:p w:rsidR="00000000" w:rsidDel="00000000" w:rsidP="00000000" w:rsidRDefault="00000000" w:rsidRPr="00000000" w14:paraId="00000599">
      <w:pPr>
        <w:numPr>
          <w:ilvl w:val="0"/>
          <w:numId w:val="24"/>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Decide on your delivery approach</w:t>
      </w:r>
      <w:r w:rsidDel="00000000" w:rsidR="00000000" w:rsidRPr="00000000">
        <w:rPr>
          <w:color w:val="0e0e0e"/>
          <w:sz w:val="21"/>
          <w:szCs w:val="21"/>
          <w:highlight w:val="white"/>
          <w:rtl w:val="0"/>
        </w:rPr>
        <w:t xml:space="preserve"> – including deciding if the program be in-person, hybrid, or virtual? And how will that affect participation and facilitation?</w:t>
      </w:r>
    </w:p>
    <w:p w:rsidR="00000000" w:rsidDel="00000000" w:rsidP="00000000" w:rsidRDefault="00000000" w:rsidRPr="00000000" w14:paraId="0000059A">
      <w:pPr>
        <w:numPr>
          <w:ilvl w:val="0"/>
          <w:numId w:val="24"/>
        </w:numPr>
        <w:spacing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Clarify your goals</w:t>
      </w:r>
      <w:r w:rsidDel="00000000" w:rsidR="00000000" w:rsidRPr="00000000">
        <w:rPr>
          <w:color w:val="0e0e0e"/>
          <w:sz w:val="21"/>
          <w:szCs w:val="21"/>
          <w:highlight w:val="white"/>
          <w:rtl w:val="0"/>
        </w:rPr>
        <w:t xml:space="preserve"> – digging into what outcomes are you trying to achieve? And trying to be specific and lock in on a few priorities. Then source the sessions, activities, and approaches from Equimundo’s materials that will best help you reach them.</w:t>
      </w:r>
    </w:p>
    <w:p w:rsidR="00000000" w:rsidDel="00000000" w:rsidP="00000000" w:rsidRDefault="00000000" w:rsidRPr="00000000" w14:paraId="0000059B">
      <w:pPr>
        <w:rPr>
          <w:color w:val="131314"/>
          <w:highlight w:val="white"/>
        </w:rPr>
      </w:pPr>
      <w:r w:rsidDel="00000000" w:rsidR="00000000" w:rsidRPr="00000000">
        <w:rPr>
          <w:rtl w:val="0"/>
        </w:rPr>
      </w:r>
    </w:p>
    <w:p w:rsidR="00000000" w:rsidDel="00000000" w:rsidP="00000000" w:rsidRDefault="00000000" w:rsidRPr="00000000" w14:paraId="0000059C">
      <w:pPr>
        <w:rPr/>
      </w:pPr>
      <w:r w:rsidDel="00000000" w:rsidR="00000000" w:rsidRPr="00000000">
        <w:rPr>
          <w:color w:val="131314"/>
          <w:highlight w:val="white"/>
          <w:rtl w:val="0"/>
        </w:rPr>
        <w:t xml:space="preserve">Let’s dive into a few of our flagship programs. </w:t>
      </w:r>
      <w:r w:rsidDel="00000000" w:rsidR="00000000" w:rsidRPr="00000000">
        <w:rPr>
          <w:rtl w:val="0"/>
        </w:rPr>
      </w:r>
    </w:p>
    <w:p w:rsidR="00000000" w:rsidDel="00000000" w:rsidP="00000000" w:rsidRDefault="00000000" w:rsidRPr="00000000" w14:paraId="0000059D">
      <w:pPr>
        <w:pStyle w:val="Heading3"/>
        <w:rPr/>
      </w:pPr>
      <w:bookmarkStart w:colFirst="0" w:colLast="0" w:name="_j05vvwts2szo" w:id="133"/>
      <w:bookmarkEnd w:id="133"/>
      <w:r w:rsidDel="00000000" w:rsidR="00000000" w:rsidRPr="00000000">
        <w:rPr>
          <w:rtl w:val="0"/>
        </w:rPr>
        <w:t xml:space="preserve">Section 2: Equimundo’s Program Areas </w:t>
      </w:r>
    </w:p>
    <w:p w:rsidR="00000000" w:rsidDel="00000000" w:rsidP="00000000" w:rsidRDefault="00000000" w:rsidRPr="00000000" w14:paraId="0000059E">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Help learners understand Equimundo’s suite of gender-transformative programs and how to adapt and integrate them within their own systems or sectors.</w:t>
      </w:r>
    </w:p>
    <w:p w:rsidR="00000000" w:rsidDel="00000000" w:rsidP="00000000" w:rsidRDefault="00000000" w:rsidRPr="00000000" w14:paraId="0000059F">
      <w:pPr>
        <w:spacing w:after="240" w:before="240" w:lineRule="auto"/>
        <w:rPr/>
      </w:pPr>
      <w:r w:rsidDel="00000000" w:rsidR="00000000" w:rsidRPr="00000000">
        <w:rPr>
          <w:rtl w:val="0"/>
        </w:rPr>
        <w:t xml:space="preserve">Learners will see how each program has been successfully implemented across diverse contexts, explore examples, and identify how these evidence-based models align with their own goals.</w:t>
      </w:r>
    </w:p>
    <w:p w:rsidR="00000000" w:rsidDel="00000000" w:rsidP="00000000" w:rsidRDefault="00000000" w:rsidRPr="00000000" w14:paraId="000005A0">
      <w:pPr>
        <w:spacing w:before="280" w:lineRule="auto"/>
        <w:rPr/>
      </w:pPr>
      <w:r w:rsidDel="00000000" w:rsidR="00000000" w:rsidRPr="00000000">
        <w:rPr>
          <w:b w:val="1"/>
          <w:bCs w:val="1"/>
          <w:rtl w:val="0"/>
        </w:rPr>
        <w:t xml:space="preserve">Core Interactivity: </w:t>
      </w:r>
      <w:r w:rsidDel="00000000" w:rsidR="00000000" w:rsidRPr="00000000">
        <w:rPr>
          <w:rtl w:val="0"/>
        </w:rPr>
        <w:t xml:space="preserve">Learners navigate an interactive infographic illustrating Equimundo’s program families organized by audience group (Adults, Teens/Young Adults, Children). Clicking each segment reveals key programs, outcomes, and examples of adaptation. Followed by a “Program Passport” activity where learners match programs to potential systems of integration (e.g., schools, health, workplaces).</w:t>
        <w:br w:type="textWrapping"/>
      </w:r>
    </w:p>
    <w:tbl>
      <w:tblPr>
        <w:tblStyle w:val="Table17"/>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60"/>
        <w:tblGridChange w:id="0">
          <w:tblGrid>
            <w:gridCol w:w="146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Building from What Works: Equimundo’s Program Families</w:t>
            </w:r>
          </w:p>
          <w:p w:rsidR="00000000" w:rsidDel="00000000" w:rsidP="00000000" w:rsidRDefault="00000000" w:rsidRPr="00000000" w14:paraId="000005A5">
            <w:pPr>
              <w:spacing w:after="240" w:before="240" w:lineRule="auto"/>
              <w:rPr/>
            </w:pPr>
            <w:r w:rsidDel="00000000" w:rsidR="00000000" w:rsidRPr="00000000">
              <w:rPr>
                <w:rtl w:val="0"/>
              </w:rPr>
              <w:t xml:space="preserve">Equimundo’s programs engaging men and boys are practical and adaptable tools created over 25 years of implementation and research.</w:t>
            </w:r>
          </w:p>
          <w:p w:rsidR="00000000" w:rsidDel="00000000" w:rsidP="00000000" w:rsidRDefault="00000000" w:rsidRPr="00000000" w14:paraId="000005A6">
            <w:pPr>
              <w:spacing w:after="240" w:before="240" w:lineRule="auto"/>
              <w:rPr/>
            </w:pPr>
            <w:r w:rsidDel="00000000" w:rsidR="00000000" w:rsidRPr="00000000">
              <w:rPr>
                <w:rtl w:val="0"/>
              </w:rPr>
              <w:t xml:space="preserve">They’ve been successfully integrated into schools, health systems, humanitarian settings, and workplaces worldwide — proving that engaging men and boys isn’t a standalone effort but a catalyst within broader gender equality and development goals.</w:t>
            </w:r>
          </w:p>
          <w:p w:rsidR="00000000" w:rsidDel="00000000" w:rsidP="00000000" w:rsidRDefault="00000000" w:rsidRPr="00000000" w14:paraId="000005A7">
            <w:pPr>
              <w:spacing w:after="240" w:before="240" w:lineRule="auto"/>
              <w:rPr/>
            </w:pPr>
            <w:r w:rsidDel="00000000" w:rsidR="00000000" w:rsidRPr="00000000">
              <w:rPr>
                <w:rtl w:val="0"/>
              </w:rPr>
              <w:t xml:space="preserve">Click through the audience groups below to explore Equimundo’s programs in action.</w:t>
            </w:r>
          </w:p>
          <w:p w:rsidR="00000000" w:rsidDel="00000000" w:rsidP="00000000" w:rsidRDefault="00000000" w:rsidRPr="00000000" w14:paraId="000005A8">
            <w:pPr>
              <w:rPr/>
            </w:pPr>
            <w:r w:rsidDel="00000000" w:rsidR="00000000" w:rsidRPr="00000000">
              <w:rPr>
                <w:rtl w:val="0"/>
              </w:rPr>
              <w:t xml:space="preserve">Illustration: Three illustrated segments representing:</w:t>
            </w:r>
          </w:p>
          <w:p w:rsidR="00000000" w:rsidDel="00000000" w:rsidP="00000000" w:rsidRDefault="00000000" w:rsidRPr="00000000" w14:paraId="000005A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Adults</w:t>
            </w:r>
            <w:r w:rsidDel="00000000" w:rsidR="00000000" w:rsidRPr="00000000">
              <w:rPr>
                <w:rtl w:val="0"/>
              </w:rPr>
              <w:t xml:space="preserve"> |  </w:t>
            </w:r>
            <w:r w:rsidDel="00000000" w:rsidR="00000000" w:rsidRPr="00000000">
              <w:rPr>
                <w:i w:val="1"/>
                <w:iCs w:val="1"/>
                <w:rtl w:val="0"/>
              </w:rPr>
              <w:t xml:space="preserve">Teens &amp; Young Adults</w:t>
            </w:r>
            <w:r w:rsidDel="00000000" w:rsidR="00000000" w:rsidRPr="00000000">
              <w:rPr>
                <w:rtl w:val="0"/>
              </w:rPr>
              <w:t xml:space="preserve"> | </w:t>
            </w:r>
            <w:r w:rsidDel="00000000" w:rsidR="00000000" w:rsidRPr="00000000">
              <w:rPr>
                <w:i w:val="1"/>
                <w:iCs w:val="1"/>
                <w:rtl w:val="0"/>
              </w:rPr>
              <w:t xml:space="preserve">Children</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Interaction:</w:t>
            </w:r>
            <w:r w:rsidDel="00000000" w:rsidR="00000000" w:rsidRPr="00000000">
              <w:rPr>
                <w:rtl w:val="0"/>
              </w:rPr>
              <w:t xml:space="preserve"> Clicking each group opens a short summary panel highlighting program focus, core outcomes, and adaptation examples.</w:t>
            </w:r>
          </w:p>
          <w:p w:rsidR="00000000" w:rsidDel="00000000" w:rsidP="00000000" w:rsidRDefault="00000000" w:rsidRPr="00000000" w14:paraId="000005A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Carousel items1: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pStyle w:val="Heading4"/>
              <w:keepNext w:val="0"/>
              <w:keepLines w:val="0"/>
              <w:spacing w:after="40" w:before="240" w:lineRule="auto"/>
              <w:rPr>
                <w:b w:val="1"/>
                <w:bCs w:val="1"/>
                <w:color w:val="000000"/>
                <w:sz w:val="22"/>
                <w:szCs w:val="22"/>
              </w:rPr>
            </w:pPr>
            <w:bookmarkStart w:colFirst="0" w:colLast="0" w:name="_yg060wtr6urq" w:id="134"/>
            <w:bookmarkEnd w:id="134"/>
            <w:r w:rsidDel="00000000" w:rsidR="00000000" w:rsidRPr="00000000">
              <w:rPr>
                <w:b w:val="1"/>
                <w:bCs w:val="1"/>
                <w:color w:val="000000"/>
                <w:sz w:val="22"/>
                <w:szCs w:val="22"/>
                <w:rtl w:val="0"/>
              </w:rPr>
              <w:t xml:space="preserve">Adults</w:t>
            </w:r>
          </w:p>
          <w:p w:rsidR="00000000" w:rsidDel="00000000" w:rsidP="00000000" w:rsidRDefault="00000000" w:rsidRPr="00000000" w14:paraId="000005AE">
            <w:pPr>
              <w:spacing w:after="240" w:before="240" w:lineRule="auto"/>
              <w:rPr>
                <w:i w:val="1"/>
                <w:iCs w:val="1"/>
              </w:rPr>
            </w:pPr>
            <w:r w:rsidDel="00000000" w:rsidR="00000000" w:rsidRPr="00000000">
              <w:rPr>
                <w:i w:val="1"/>
                <w:iCs w:val="1"/>
                <w:rtl w:val="0"/>
              </w:rPr>
              <w:t xml:space="preserve">Caring Fatherhood, Economic Empowerment, and Workplace Allyship</w:t>
            </w:r>
          </w:p>
          <w:p w:rsidR="00000000" w:rsidDel="00000000" w:rsidP="00000000" w:rsidRDefault="00000000" w:rsidRPr="00000000" w14:paraId="000005AF">
            <w:pPr>
              <w:spacing w:after="240" w:before="240" w:lineRule="auto"/>
              <w:rPr/>
            </w:pPr>
            <w:r w:rsidDel="00000000" w:rsidR="00000000" w:rsidRPr="00000000">
              <w:rPr>
                <w:rtl w:val="0"/>
              </w:rPr>
              <w:t xml:space="preserve">Equimundo’s adult-focused programs engage men as partners in caregiving, equality, and community wellbeing.</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Carousel items:</w:t>
            </w:r>
          </w:p>
          <w:p w:rsidR="00000000" w:rsidDel="00000000" w:rsidP="00000000" w:rsidRDefault="00000000" w:rsidRPr="00000000" w14:paraId="000005B1">
            <w:pPr>
              <w:numPr>
                <w:ilvl w:val="0"/>
                <w:numId w:val="62"/>
              </w:numPr>
              <w:spacing w:after="0" w:afterAutospacing="0" w:before="240" w:lineRule="auto"/>
              <w:ind w:left="720" w:hanging="360"/>
            </w:pPr>
            <w:r w:rsidDel="00000000" w:rsidR="00000000" w:rsidRPr="00000000">
              <w:rPr>
                <w:b w:val="1"/>
                <w:bCs w:val="1"/>
                <w:rtl w:val="0"/>
              </w:rPr>
              <w:t xml:space="preserve">Program P - Caring Fatherhood):</w:t>
            </w:r>
            <w:r w:rsidDel="00000000" w:rsidR="00000000" w:rsidRPr="00000000">
              <w:rPr>
                <w:rtl w:val="0"/>
              </w:rPr>
              <w:br w:type="textWrapping"/>
              <w:br w:type="textWrapping"/>
              <w:t xml:space="preserve">Equimundo’s most widely adapted tool is</w:t>
            </w:r>
            <w:r w:rsidDel="00000000" w:rsidR="00000000" w:rsidRPr="00000000">
              <w:rPr>
                <w:b w:val="1"/>
                <w:bCs w:val="1"/>
                <w:rtl w:val="0"/>
              </w:rPr>
              <w:t xml:space="preserve"> Program P</w:t>
            </w:r>
            <w:r w:rsidDel="00000000" w:rsidR="00000000" w:rsidRPr="00000000">
              <w:rPr>
                <w:rtl w:val="0"/>
              </w:rPr>
              <w:t xml:space="preserve">, implemented in nearly 30 countries. It helps men reflect on their roles as fathers and partners, build caregiving skills, and practice equitable, non-violent relationships.</w:t>
              <w:br w:type="textWrapping"/>
              <w:br w:type="textWrapping"/>
              <w:t xml:space="preserve"> Versions include </w:t>
            </w:r>
            <w:r w:rsidDel="00000000" w:rsidR="00000000" w:rsidRPr="00000000">
              <w:rPr>
                <w:i w:val="1"/>
                <w:iCs w:val="1"/>
                <w:rtl w:val="0"/>
              </w:rPr>
              <w:t xml:space="preserve">couples sessions</w:t>
            </w:r>
            <w:r w:rsidDel="00000000" w:rsidR="00000000" w:rsidRPr="00000000">
              <w:rPr>
                <w:rtl w:val="0"/>
              </w:rPr>
              <w:t xml:space="preserve">, </w:t>
            </w:r>
            <w:r w:rsidDel="00000000" w:rsidR="00000000" w:rsidRPr="00000000">
              <w:rPr>
                <w:i w:val="1"/>
                <w:iCs w:val="1"/>
                <w:rtl w:val="0"/>
              </w:rPr>
              <w:t xml:space="preserve">men-only groups</w:t>
            </w:r>
            <w:r w:rsidDel="00000000" w:rsidR="00000000" w:rsidRPr="00000000">
              <w:rPr>
                <w:rtl w:val="0"/>
              </w:rPr>
              <w:t xml:space="preserve">, and </w:t>
            </w:r>
            <w:r w:rsidDel="00000000" w:rsidR="00000000" w:rsidRPr="00000000">
              <w:rPr>
                <w:i w:val="1"/>
                <w:iCs w:val="1"/>
                <w:rtl w:val="0"/>
              </w:rPr>
              <w:t xml:space="preserve">father–son</w:t>
            </w:r>
            <w:r w:rsidDel="00000000" w:rsidR="00000000" w:rsidRPr="00000000">
              <w:rPr>
                <w:rtl w:val="0"/>
              </w:rPr>
              <w:t xml:space="preserve"> adaptations.</w:t>
              <w:br w:type="textWrapping"/>
              <w:br w:type="textWrapping"/>
              <w:t xml:space="preserve">Focus areas include caregiving and early childhood development, maternal and newborn child health (MNCH), the importance of girls’ education, community violence prevention, the prevention of early marriage, and more.</w:t>
              <w:br w:type="textWrapping"/>
              <w:br w:type="textWrapping"/>
            </w:r>
            <w:r w:rsidDel="00000000" w:rsidR="00000000" w:rsidRPr="00000000">
              <w:rPr>
                <w:i w:val="1"/>
                <w:iCs w:val="1"/>
                <w:rtl w:val="0"/>
              </w:rPr>
              <w:t xml:space="preserve">Outcomes: men’s increased caregiving, shared decision making, increased family planning use, reduction of violence against women and children, </w:t>
            </w:r>
            <w:r w:rsidDel="00000000" w:rsidR="00000000" w:rsidRPr="00000000">
              <w:rPr>
                <w:rtl w:val="0"/>
              </w:rPr>
              <w:br w:type="textWrapping"/>
            </w:r>
            <w:r w:rsidDel="00000000" w:rsidR="00000000" w:rsidRPr="00000000">
              <w:rPr>
                <w:b w:val="1"/>
                <w:bCs w:val="1"/>
                <w:rtl w:val="0"/>
              </w:rPr>
              <w:br w:type="textWrapping"/>
            </w:r>
          </w:p>
          <w:p w:rsidR="00000000" w:rsidDel="00000000" w:rsidP="00000000" w:rsidRDefault="00000000" w:rsidRPr="00000000" w14:paraId="000005B2">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Journeys of Transformation - Economic Empowerment:</w:t>
            </w:r>
            <w:r w:rsidDel="00000000" w:rsidR="00000000" w:rsidRPr="00000000">
              <w:rPr>
                <w:rtl w:val="0"/>
              </w:rPr>
              <w:br w:type="textWrapping"/>
              <w:br w:type="textWrapping"/>
              <w:t xml:space="preserve">Curricula like </w:t>
            </w:r>
            <w:r w:rsidDel="00000000" w:rsidR="00000000" w:rsidRPr="00000000">
              <w:rPr>
                <w:b w:val="1"/>
                <w:bCs w:val="1"/>
                <w:rtl w:val="0"/>
              </w:rPr>
              <w:t xml:space="preserve">Journeys of Transformation </w:t>
            </w:r>
            <w:r w:rsidDel="00000000" w:rsidR="00000000" w:rsidRPr="00000000">
              <w:rPr>
                <w:rtl w:val="0"/>
              </w:rPr>
              <w:t xml:space="preserve">support couples in linking shared caregiving, joint decision-making, and nonviolence to economic wellbeing.</w:t>
              <w:br w:type="textWrapping"/>
              <w:br w:type="textWrapping"/>
              <w:t xml:space="preserve">Encourages collaboration around household budgeting and financial planning.</w:t>
              <w:br w:type="textWrapping"/>
              <w:br w:type="textWrapping"/>
              <w:t xml:space="preserve">Outcomes</w:t>
            </w:r>
            <w:r w:rsidDel="00000000" w:rsidR="00000000" w:rsidRPr="00000000">
              <w:rPr>
                <w:i w:val="1"/>
                <w:iCs w:val="1"/>
                <w:rtl w:val="0"/>
              </w:rPr>
              <w:t xml:space="preserve">:</w:t>
            </w:r>
            <w:r w:rsidDel="00000000" w:rsidR="00000000" w:rsidRPr="00000000">
              <w:rPr>
                <w:rtl w:val="0"/>
              </w:rPr>
              <w:t xml:space="preserve"> Increased women’s economic independence, reduced household conflict, and stronger partnerships.</w:t>
            </w:r>
            <w:r w:rsidDel="00000000" w:rsidR="00000000" w:rsidRPr="00000000">
              <w:rPr>
                <w:b w:val="1"/>
                <w:bCs w:val="1"/>
                <w:rtl w:val="0"/>
              </w:rPr>
              <w:br w:type="textWrapping"/>
            </w:r>
          </w:p>
          <w:p w:rsidR="00000000" w:rsidDel="00000000" w:rsidP="00000000" w:rsidRDefault="00000000" w:rsidRPr="00000000" w14:paraId="000005B3">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Mainstreaming Male Allyship- Equality in the Workplace:</w:t>
            </w:r>
            <w:r w:rsidDel="00000000" w:rsidR="00000000" w:rsidRPr="00000000">
              <w:rPr>
                <w:rtl w:val="0"/>
              </w:rPr>
              <w:br w:type="textWrapping"/>
              <w:br w:type="textWrapping"/>
              <w:t xml:space="preserve">These programs train men to be allies in workplaces and male-dominated sectors — promoting gender equality, improving morale, and advancing institutional culture change.</w:t>
            </w:r>
          </w:p>
          <w:p w:rsidR="00000000" w:rsidDel="00000000" w:rsidP="00000000" w:rsidRDefault="00000000" w:rsidRPr="00000000" w14:paraId="000005B4">
            <w:pPr>
              <w:spacing w:after="240" w:before="240" w:lineRule="auto"/>
              <w:ind w:left="720" w:firstLine="0"/>
              <w:rPr/>
            </w:pPr>
            <w:r w:rsidDel="00000000" w:rsidR="00000000" w:rsidRPr="00000000">
              <w:rPr>
                <w:rtl w:val="0"/>
              </w:rPr>
              <w:t xml:space="preserve">Tools include curricula from USAID’s </w:t>
            </w:r>
            <w:r w:rsidDel="00000000" w:rsidR="00000000" w:rsidRPr="00000000">
              <w:rPr>
                <w:i w:val="1"/>
                <w:iCs w:val="1"/>
                <w:rtl w:val="0"/>
              </w:rPr>
              <w:t xml:space="preserve">Engendering Industries</w:t>
            </w:r>
            <w:r w:rsidDel="00000000" w:rsidR="00000000" w:rsidRPr="00000000">
              <w:rPr>
                <w:rtl w:val="0"/>
              </w:rPr>
              <w:t xml:space="preserve"> and an eLearning course with the </w:t>
            </w:r>
            <w:r w:rsidDel="00000000" w:rsidR="00000000" w:rsidRPr="00000000">
              <w:rPr>
                <w:i w:val="1"/>
                <w:iCs w:val="1"/>
                <w:rtl w:val="0"/>
              </w:rPr>
              <w:t xml:space="preserve">UN Global Compact</w:t>
            </w:r>
            <w:r w:rsidDel="00000000" w:rsidR="00000000" w:rsidRPr="00000000">
              <w:rPr>
                <w:rtl w:val="0"/>
              </w:rPr>
              <w:t xml:space="preserve">.</w:t>
              <w:br w:type="textWrapping"/>
              <w:br w:type="textWrapping"/>
              <w:t xml:space="preserve"> </w:t>
              <w:br w:type="textWrapping"/>
              <w:t xml:space="preserve"> </w:t>
            </w:r>
            <w:r w:rsidDel="00000000" w:rsidR="00000000" w:rsidRPr="00000000">
              <w:rPr>
                <w:i w:val="1"/>
                <w:iCs w:val="1"/>
                <w:rtl w:val="0"/>
              </w:rPr>
              <w:t xml:space="preserve">Outcome:</w:t>
            </w:r>
            <w:r w:rsidDel="00000000" w:rsidR="00000000" w:rsidRPr="00000000">
              <w:rPr>
                <w:rtl w:val="0"/>
              </w:rPr>
              <w:t xml:space="preserve"> Improved retention, psychological safety, leadership diversity, and company productivity.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Carousel 2: Teens &amp; Young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pStyle w:val="Heading4"/>
              <w:keepNext w:val="0"/>
              <w:keepLines w:val="0"/>
              <w:spacing w:after="40" w:before="240" w:lineRule="auto"/>
              <w:rPr>
                <w:b w:val="1"/>
                <w:bCs w:val="1"/>
                <w:color w:val="000000"/>
                <w:sz w:val="22"/>
                <w:szCs w:val="22"/>
              </w:rPr>
            </w:pPr>
            <w:bookmarkStart w:colFirst="0" w:colLast="0" w:name="_l9y0musi10zu" w:id="135"/>
            <w:bookmarkEnd w:id="135"/>
            <w:r w:rsidDel="00000000" w:rsidR="00000000" w:rsidRPr="00000000">
              <w:rPr>
                <w:b w:val="1"/>
                <w:bCs w:val="1"/>
                <w:color w:val="000000"/>
                <w:sz w:val="22"/>
                <w:szCs w:val="22"/>
                <w:rtl w:val="0"/>
              </w:rPr>
              <w:t xml:space="preserve">Teens &amp; Young Adults</w:t>
            </w:r>
          </w:p>
          <w:p w:rsidR="00000000" w:rsidDel="00000000" w:rsidP="00000000" w:rsidRDefault="00000000" w:rsidRPr="00000000" w14:paraId="000005B7">
            <w:pPr>
              <w:spacing w:after="240" w:before="240" w:lineRule="auto"/>
              <w:rPr>
                <w:i w:val="1"/>
                <w:iCs w:val="1"/>
              </w:rPr>
            </w:pPr>
            <w:r w:rsidDel="00000000" w:rsidR="00000000" w:rsidRPr="00000000">
              <w:rPr>
                <w:i w:val="1"/>
                <w:iCs w:val="1"/>
                <w:rtl w:val="0"/>
              </w:rPr>
              <w:t xml:space="preserve">Healthy Manhood, Sexual and Reproductive Justice, and Racial &amp; Gender Justice</w:t>
            </w:r>
          </w:p>
          <w:p w:rsidR="00000000" w:rsidDel="00000000" w:rsidP="00000000" w:rsidRDefault="00000000" w:rsidRPr="00000000" w14:paraId="000005B8">
            <w:pPr>
              <w:spacing w:after="240" w:before="240" w:lineRule="auto"/>
              <w:rPr/>
            </w:pPr>
            <w:r w:rsidDel="00000000" w:rsidR="00000000" w:rsidRPr="00000000">
              <w:rPr>
                <w:rtl w:val="0"/>
              </w:rPr>
              <w:t xml:space="preserve">Equimundo’s programs for young people focus on building self-awareness, empathy, and equitable relationships, while challenging harmful gender norms and fostering inclusion.</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Carousel items:</w:t>
            </w:r>
          </w:p>
          <w:p w:rsidR="00000000" w:rsidDel="00000000" w:rsidP="00000000" w:rsidRDefault="00000000" w:rsidRPr="00000000" w14:paraId="000005BA">
            <w:pPr>
              <w:numPr>
                <w:ilvl w:val="0"/>
                <w:numId w:val="60"/>
              </w:numPr>
              <w:spacing w:after="240" w:before="240" w:lineRule="auto"/>
              <w:ind w:left="720" w:hanging="360"/>
              <w:rPr>
                <w:b w:val="1"/>
                <w:bCs w:val="1"/>
              </w:rPr>
            </w:pPr>
            <w:r w:rsidDel="00000000" w:rsidR="00000000" w:rsidRPr="00000000">
              <w:rPr>
                <w:b w:val="1"/>
                <w:bCs w:val="1"/>
                <w:rtl w:val="0"/>
              </w:rPr>
              <w:t xml:space="preserve">Program H (Healthy Manhood):</w:t>
            </w:r>
            <w:r w:rsidDel="00000000" w:rsidR="00000000" w:rsidRPr="00000000">
              <w:rPr>
                <w:rtl w:val="0"/>
              </w:rPr>
              <w:br w:type="textWrapping"/>
              <w:br w:type="textWrapping"/>
              <w:t xml:space="preserve"> Program H is Equimundo’s longest-running youth intervention, adapted in 36+ countries.</w:t>
              <w:br w:type="textWrapping"/>
              <w:br w:type="textWrapping"/>
              <w:t xml:space="preserve"> Engages young men in reflecting on gender, relationships, and power dynamics, promoting sexual reproductive health and rights (SRHR), nonviolence, and emotional literacy.</w:t>
              <w:br w:type="textWrapping"/>
              <w:br w:type="textWrapping"/>
              <w:t xml:space="preserve"> </w:t>
            </w:r>
            <w:r w:rsidDel="00000000" w:rsidR="00000000" w:rsidRPr="00000000">
              <w:rPr>
                <w:i w:val="1"/>
                <w:iCs w:val="1"/>
                <w:rtl w:val="0"/>
              </w:rPr>
              <w:t xml:space="preserve">Adaptations:</w:t>
            </w:r>
            <w:r w:rsidDel="00000000" w:rsidR="00000000" w:rsidRPr="00000000">
              <w:rPr>
                <w:rtl w:val="0"/>
              </w:rPr>
              <w:t xml:space="preserve"> Combined with </w:t>
            </w:r>
            <w:r w:rsidDel="00000000" w:rsidR="00000000" w:rsidRPr="00000000">
              <w:rPr>
                <w:i w:val="1"/>
                <w:iCs w:val="1"/>
                <w:rtl w:val="0"/>
              </w:rPr>
              <w:t xml:space="preserve">Program P</w:t>
            </w:r>
            <w:r w:rsidDel="00000000" w:rsidR="00000000" w:rsidRPr="00000000">
              <w:rPr>
                <w:rtl w:val="0"/>
              </w:rPr>
              <w:t xml:space="preserve"> in intergenerational father–son dialogues in some contexts.</w:t>
            </w:r>
          </w:p>
          <w:p w:rsidR="00000000" w:rsidDel="00000000" w:rsidP="00000000" w:rsidRDefault="00000000" w:rsidRPr="00000000" w14:paraId="000005BB">
            <w:pPr>
              <w:spacing w:after="240" w:before="240" w:lineRule="auto"/>
              <w:ind w:left="720" w:firstLine="0"/>
              <w:rPr>
                <w:b w:val="1"/>
                <w:bCs w:val="1"/>
              </w:rPr>
            </w:pPr>
            <w:r w:rsidDel="00000000" w:rsidR="00000000" w:rsidRPr="00000000">
              <w:rPr>
                <w:rtl w:val="0"/>
              </w:rPr>
              <w:t xml:space="preserve">Outcomes: more equitable gender attitudes, reduction in interpersonal violence, increased engagement in education </w:t>
            </w:r>
            <w:r w:rsidDel="00000000" w:rsidR="00000000" w:rsidRPr="00000000">
              <w:rPr>
                <w:b w:val="1"/>
                <w:bCs w:val="1"/>
                <w:rtl w:val="0"/>
              </w:rPr>
              <w:br w:type="textWrapping"/>
            </w:r>
          </w:p>
          <w:p w:rsidR="00000000" w:rsidDel="00000000" w:rsidP="00000000" w:rsidRDefault="00000000" w:rsidRPr="00000000" w14:paraId="000005BC">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Many Ways of Being (Sexual &amp; Reproductive Justice):</w:t>
            </w:r>
            <w:r w:rsidDel="00000000" w:rsidR="00000000" w:rsidRPr="00000000">
              <w:rPr>
                <w:rtl w:val="0"/>
              </w:rPr>
              <w:br w:type="textWrapping"/>
              <w:br w:type="textWrapping"/>
              <w:t xml:space="preserve">Many Ways of Being is designed for </w:t>
            </w:r>
            <w:r w:rsidDel="00000000" w:rsidR="00000000" w:rsidRPr="00000000">
              <w:rPr>
                <w:i w:val="1"/>
                <w:iCs w:val="1"/>
                <w:rtl w:val="0"/>
              </w:rPr>
              <w:t xml:space="preserve">all genders</w:t>
            </w:r>
            <w:r w:rsidDel="00000000" w:rsidR="00000000" w:rsidRPr="00000000">
              <w:rPr>
                <w:rtl w:val="0"/>
              </w:rPr>
              <w:t xml:space="preserve"> ages 15–19, this curriculum covers </w:t>
            </w:r>
            <w:r w:rsidDel="00000000" w:rsidR="00000000" w:rsidRPr="00000000">
              <w:rPr>
                <w:rFonts w:ascii="Roboto" w:cs="Roboto" w:eastAsia="Roboto" w:hAnsi="Roboto"/>
                <w:color w:val="444746"/>
                <w:sz w:val="21"/>
                <w:szCs w:val="21"/>
                <w:rtl w:val="0"/>
              </w:rPr>
              <w:t xml:space="preserve">gender, sexuality, power dynamics, healthy relationships, consent, STIs, contraception, accessing clinical services. By taking an intersectional and gender inclusive approach, this curriculum</w:t>
            </w:r>
            <w:r w:rsidDel="00000000" w:rsidR="00000000" w:rsidRPr="00000000">
              <w:rPr>
                <w:rtl w:val="0"/>
              </w:rPr>
              <w:t xml:space="preserve"> fosters consent, safety, empathy, and violence-free relationships.</w:t>
              <w:br w:type="textWrapping"/>
              <w:br w:type="textWrapping"/>
              <w:t xml:space="preserve"> </w:t>
            </w:r>
            <w:r w:rsidDel="00000000" w:rsidR="00000000" w:rsidRPr="00000000">
              <w:rPr>
                <w:i w:val="1"/>
                <w:iCs w:val="1"/>
                <w:rtl w:val="0"/>
              </w:rPr>
              <w:t xml:space="preserve">Outcomes:</w:t>
            </w:r>
            <w:r w:rsidDel="00000000" w:rsidR="00000000" w:rsidRPr="00000000">
              <w:rPr>
                <w:rtl w:val="0"/>
              </w:rPr>
              <w:t xml:space="preserve"> Reduce STIs and unintended pregnancies, more consensual and communicative relationships, increase in clinical visits for SRHR services</w:t>
              <w:br w:type="textWrapping"/>
            </w:r>
          </w:p>
          <w:p w:rsidR="00000000" w:rsidDel="00000000" w:rsidP="00000000" w:rsidRDefault="00000000" w:rsidRPr="00000000" w14:paraId="000005BD">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Creating Peace (Racial &amp; Gender Justice):</w:t>
              <w:br w:type="textWrapping"/>
              <w:br w:type="textWrapping"/>
              <w:t xml:space="preserve">Creating Peace is</w:t>
            </w:r>
            <w:r w:rsidDel="00000000" w:rsidR="00000000" w:rsidRPr="00000000">
              <w:rPr>
                <w:rtl w:val="0"/>
              </w:rPr>
              <w:t xml:space="preserve"> for youth ages 14–19, this curriculum integrates gender equality with racial justice and violence prevention.</w:t>
              <w:br w:type="textWrapping"/>
              <w:br w:type="textWrapping"/>
              <w:t xml:space="preserve"> Uses trauma-informed approaches and community partnerships to foster healing and inclusion.</w:t>
              <w:br w:type="textWrapping"/>
              <w:br w:type="textWrapping"/>
              <w:t xml:space="preserve"> </w:t>
            </w:r>
            <w:r w:rsidDel="00000000" w:rsidR="00000000" w:rsidRPr="00000000">
              <w:rPr>
                <w:i w:val="1"/>
                <w:iCs w:val="1"/>
                <w:rtl w:val="0"/>
              </w:rPr>
              <w:t xml:space="preserve">Outcome:</w:t>
            </w:r>
            <w:r w:rsidDel="00000000" w:rsidR="00000000" w:rsidRPr="00000000">
              <w:rPr>
                <w:rtl w:val="0"/>
              </w:rPr>
              <w:t xml:space="preserve"> increase in youth activism, healthier gender attitudes, greater peace and cohesion in communities.</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Carousel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pStyle w:val="Heading4"/>
              <w:keepNext w:val="0"/>
              <w:keepLines w:val="0"/>
              <w:spacing w:after="40" w:before="240" w:lineRule="auto"/>
              <w:rPr>
                <w:b w:val="1"/>
                <w:bCs w:val="1"/>
                <w:color w:val="000000"/>
                <w:sz w:val="22"/>
                <w:szCs w:val="22"/>
              </w:rPr>
            </w:pPr>
            <w:bookmarkStart w:colFirst="0" w:colLast="0" w:name="_uf3lcub1n3h0" w:id="136"/>
            <w:bookmarkEnd w:id="136"/>
            <w:r w:rsidDel="00000000" w:rsidR="00000000" w:rsidRPr="00000000">
              <w:rPr>
                <w:b w:val="1"/>
                <w:bCs w:val="1"/>
                <w:color w:val="000000"/>
                <w:sz w:val="22"/>
                <w:szCs w:val="22"/>
                <w:rtl w:val="0"/>
              </w:rPr>
              <w:t xml:space="preserve">Children </w:t>
              <w:br w:type="textWrapping"/>
            </w:r>
          </w:p>
          <w:p w:rsidR="00000000" w:rsidDel="00000000" w:rsidP="00000000" w:rsidRDefault="00000000" w:rsidRPr="00000000" w14:paraId="000005C0">
            <w:pPr>
              <w:pStyle w:val="Heading4"/>
              <w:keepNext w:val="0"/>
              <w:keepLines w:val="0"/>
              <w:spacing w:after="240" w:before="240" w:lineRule="auto"/>
              <w:rPr>
                <w:color w:val="000000"/>
                <w:sz w:val="22"/>
                <w:szCs w:val="22"/>
              </w:rPr>
            </w:pPr>
            <w:bookmarkStart w:colFirst="0" w:colLast="0" w:name="_l9y0musi10zu" w:id="135"/>
            <w:bookmarkEnd w:id="135"/>
            <w:r w:rsidDel="00000000" w:rsidR="00000000" w:rsidRPr="00000000">
              <w:rPr>
                <w:color w:val="000000"/>
                <w:sz w:val="22"/>
                <w:szCs w:val="22"/>
                <w:rtl w:val="0"/>
              </w:rPr>
              <w:t xml:space="preserve">Equimundo’s Global Boyhood Initiative works with both children and the adults who shape their worlds — caregivers, teachers, and families — to promote gender equity early.</w:t>
            </w:r>
          </w:p>
          <w:p w:rsidR="00000000" w:rsidDel="00000000" w:rsidP="00000000" w:rsidRDefault="00000000" w:rsidRPr="00000000" w14:paraId="000005C1">
            <w:pPr>
              <w:pStyle w:val="Heading4"/>
              <w:keepNext w:val="0"/>
              <w:keepLines w:val="0"/>
              <w:spacing w:after="240" w:before="240" w:lineRule="auto"/>
              <w:rPr>
                <w:b w:val="1"/>
                <w:bCs w:val="1"/>
                <w:color w:val="000000"/>
                <w:sz w:val="22"/>
                <w:szCs w:val="22"/>
              </w:rPr>
            </w:pPr>
            <w:bookmarkStart w:colFirst="0" w:colLast="0" w:name="_l9y0musi10zu" w:id="135"/>
            <w:bookmarkEnd w:id="135"/>
            <w:r w:rsidDel="00000000" w:rsidR="00000000" w:rsidRPr="00000000">
              <w:rPr>
                <w:b w:val="1"/>
                <w:bCs w:val="1"/>
                <w:color w:val="000000"/>
                <w:sz w:val="22"/>
                <w:szCs w:val="22"/>
                <w:rtl w:val="0"/>
              </w:rPr>
              <w:t xml:space="preserve">Program Details:</w:t>
            </w:r>
          </w:p>
          <w:p w:rsidR="00000000" w:rsidDel="00000000" w:rsidP="00000000" w:rsidRDefault="00000000" w:rsidRPr="00000000" w14:paraId="000005C2">
            <w:pPr>
              <w:pStyle w:val="Heading4"/>
              <w:keepNext w:val="0"/>
              <w:keepLines w:val="0"/>
              <w:numPr>
                <w:ilvl w:val="0"/>
                <w:numId w:val="104"/>
              </w:numPr>
              <w:spacing w:after="240" w:before="240" w:lineRule="auto"/>
              <w:ind w:left="720" w:hanging="360"/>
            </w:pPr>
            <w:bookmarkStart w:colFirst="0" w:colLast="0" w:name="_l9y0musi10zu" w:id="135"/>
            <w:bookmarkEnd w:id="135"/>
            <w:r w:rsidDel="00000000" w:rsidR="00000000" w:rsidRPr="00000000">
              <w:rPr>
                <w:b w:val="1"/>
                <w:bCs w:val="1"/>
                <w:color w:val="000000"/>
                <w:sz w:val="22"/>
                <w:szCs w:val="22"/>
                <w:rtl w:val="0"/>
              </w:rPr>
              <w:t xml:space="preserve">GBI Preschools (Early Childhood Development)</w:t>
            </w:r>
            <w:r w:rsidDel="00000000" w:rsidR="00000000" w:rsidRPr="00000000">
              <w:rPr>
                <w:color w:val="000000"/>
                <w:sz w:val="22"/>
                <w:szCs w:val="22"/>
                <w:rtl w:val="0"/>
              </w:rPr>
              <w:br w:type="textWrapping"/>
              <w:br w:type="textWrapping"/>
              <w:t xml:space="preserve">Our work with preschools focuses on early childhood education by supporting teachers and caregivers in fostering empathy, fairness, and equality among preschoolers.</w:t>
            </w:r>
          </w:p>
          <w:p w:rsidR="00000000" w:rsidDel="00000000" w:rsidP="00000000" w:rsidRDefault="00000000" w:rsidRPr="00000000" w14:paraId="000005C3">
            <w:pPr>
              <w:pStyle w:val="Heading4"/>
              <w:keepNext w:val="0"/>
              <w:keepLines w:val="0"/>
              <w:spacing w:after="240" w:before="240" w:lineRule="auto"/>
              <w:ind w:left="720" w:hanging="360"/>
              <w:rPr>
                <w:color w:val="000000"/>
                <w:sz w:val="22"/>
                <w:szCs w:val="22"/>
              </w:rPr>
            </w:pPr>
            <w:bookmarkStart w:colFirst="0" w:colLast="0" w:name="_z14w19wze1eu" w:id="137"/>
            <w:bookmarkEnd w:id="137"/>
            <w:r w:rsidDel="00000000" w:rsidR="00000000" w:rsidRPr="00000000">
              <w:rPr>
                <w:color w:val="000000"/>
                <w:sz w:val="22"/>
                <w:szCs w:val="22"/>
                <w:rtl w:val="0"/>
              </w:rPr>
              <w:t xml:space="preserve">Outcomes: decrease in gender biases in play, increased fatherhood involvement, and more. </w:t>
              <w:br w:type="textWrapping"/>
            </w:r>
          </w:p>
          <w:p w:rsidR="00000000" w:rsidDel="00000000" w:rsidP="00000000" w:rsidRDefault="00000000" w:rsidRPr="00000000" w14:paraId="000005C4">
            <w:pPr>
              <w:pStyle w:val="Heading4"/>
              <w:keepNext w:val="0"/>
              <w:keepLines w:val="0"/>
              <w:numPr>
                <w:ilvl w:val="0"/>
                <w:numId w:val="104"/>
              </w:numPr>
              <w:spacing w:after="240" w:before="240" w:lineRule="auto"/>
              <w:ind w:left="720" w:hanging="360"/>
              <w:rPr>
                <w:b w:val="1"/>
                <w:bCs w:val="1"/>
              </w:rPr>
            </w:pPr>
            <w:bookmarkStart w:colFirst="0" w:colLast="0" w:name="_l9y0musi10zu" w:id="135"/>
            <w:bookmarkEnd w:id="135"/>
            <w:r w:rsidDel="00000000" w:rsidR="00000000" w:rsidRPr="00000000">
              <w:rPr>
                <w:b w:val="1"/>
                <w:bCs w:val="1"/>
                <w:color w:val="000000"/>
                <w:sz w:val="22"/>
                <w:szCs w:val="22"/>
                <w:rtl w:val="0"/>
              </w:rPr>
              <w:t xml:space="preserve">GBI Primary Schools (Fostering Equitable Learning Environments):</w:t>
              <w:br w:type="textWrapping"/>
              <w:br w:type="textWrapping"/>
            </w:r>
            <w:r w:rsidDel="00000000" w:rsidR="00000000" w:rsidRPr="00000000">
              <w:rPr>
                <w:color w:val="000000"/>
                <w:sz w:val="22"/>
                <w:szCs w:val="22"/>
                <w:rtl w:val="0"/>
              </w:rPr>
              <w:t xml:space="preserve">Working through education systems, our GBI primary schools programming offers lesson plans and teacher training for inclusive stereotype-free classrooms, </w:t>
            </w:r>
          </w:p>
          <w:p w:rsidR="00000000" w:rsidDel="00000000" w:rsidP="00000000" w:rsidRDefault="00000000" w:rsidRPr="00000000" w14:paraId="000005C5">
            <w:pPr>
              <w:pStyle w:val="Heading4"/>
              <w:keepNext w:val="0"/>
              <w:keepLines w:val="0"/>
              <w:spacing w:after="240" w:before="240" w:lineRule="auto"/>
              <w:ind w:left="720" w:firstLine="0"/>
              <w:rPr>
                <w:color w:val="000000"/>
                <w:sz w:val="22"/>
                <w:szCs w:val="22"/>
              </w:rPr>
            </w:pPr>
            <w:bookmarkStart w:colFirst="0" w:colLast="0" w:name="_y46qujekji72" w:id="138"/>
            <w:bookmarkEnd w:id="138"/>
            <w:r w:rsidDel="00000000" w:rsidR="00000000" w:rsidRPr="00000000">
              <w:rPr>
                <w:color w:val="000000"/>
                <w:sz w:val="22"/>
                <w:szCs w:val="22"/>
                <w:rtl w:val="0"/>
              </w:rPr>
              <w:t xml:space="preserve">Outcomes: reduction of gender stereotypes in the classroom, more respect, cooperation, and nonviolence among learners.</w:t>
            </w:r>
          </w:p>
          <w:p w:rsidR="00000000" w:rsidDel="00000000" w:rsidP="00000000" w:rsidRDefault="00000000" w:rsidRPr="00000000" w14:paraId="000005C6">
            <w:pPr>
              <w:pStyle w:val="Heading4"/>
              <w:keepNext w:val="0"/>
              <w:keepLines w:val="0"/>
              <w:numPr>
                <w:ilvl w:val="0"/>
                <w:numId w:val="104"/>
              </w:numPr>
              <w:spacing w:after="240" w:before="240" w:lineRule="auto"/>
              <w:ind w:left="720" w:hanging="360"/>
              <w:rPr>
                <w:b w:val="1"/>
                <w:bCs w:val="1"/>
              </w:rPr>
            </w:pPr>
            <w:bookmarkStart w:colFirst="0" w:colLast="0" w:name="_l9y0musi10zu" w:id="135"/>
            <w:bookmarkEnd w:id="135"/>
            <w:r w:rsidDel="00000000" w:rsidR="00000000" w:rsidRPr="00000000">
              <w:rPr>
                <w:b w:val="1"/>
                <w:bCs w:val="1"/>
                <w:color w:val="000000"/>
                <w:sz w:val="22"/>
                <w:szCs w:val="22"/>
                <w:rtl w:val="0"/>
              </w:rPr>
              <w:t xml:space="preserve">GBI Afterschool (Boys’ Educational Engagement):</w:t>
            </w:r>
            <w:r w:rsidDel="00000000" w:rsidR="00000000" w:rsidRPr="00000000">
              <w:rPr>
                <w:color w:val="000000"/>
                <w:sz w:val="22"/>
                <w:szCs w:val="22"/>
                <w:rtl w:val="0"/>
              </w:rPr>
              <w:br w:type="textWrapping"/>
              <w:br w:type="textWrapping"/>
              <w:t xml:space="preserve">Our afterschool youth programs use creative play, teamwork, and reflection to help children challenge narrow gender roles and develop healthy friendships.</w:t>
            </w:r>
          </w:p>
          <w:p w:rsidR="00000000" w:rsidDel="00000000" w:rsidP="00000000" w:rsidRDefault="00000000" w:rsidRPr="00000000" w14:paraId="000005C7">
            <w:pPr>
              <w:pStyle w:val="Heading4"/>
              <w:keepNext w:val="0"/>
              <w:keepLines w:val="0"/>
              <w:spacing w:after="240" w:before="240" w:lineRule="auto"/>
              <w:ind w:left="720" w:firstLine="0"/>
              <w:rPr>
                <w:b w:val="1"/>
                <w:bCs w:val="1"/>
                <w:color w:val="000000"/>
                <w:sz w:val="22"/>
                <w:szCs w:val="22"/>
              </w:rPr>
            </w:pPr>
            <w:bookmarkStart w:colFirst="0" w:colLast="0" w:name="_20rszcwdmszs" w:id="139"/>
            <w:bookmarkEnd w:id="139"/>
            <w:r w:rsidDel="00000000" w:rsidR="00000000" w:rsidRPr="00000000">
              <w:rPr>
                <w:color w:val="000000"/>
                <w:sz w:val="22"/>
                <w:szCs w:val="22"/>
                <w:rtl w:val="0"/>
              </w:rPr>
              <w:t xml:space="preserve">Outcomes: increased educational engagement, stronger and healthier relationships, </w:t>
            </w:r>
            <w:r w:rsidDel="00000000" w:rsidR="00000000" w:rsidRPr="00000000">
              <w:rPr>
                <w:b w:val="1"/>
                <w:bCs w:val="1"/>
                <w:color w:val="000000"/>
                <w:sz w:val="22"/>
                <w:szCs w:val="22"/>
                <w:rtl w:val="0"/>
              </w:rPr>
              <w:t xml:space="preserve"> </w:t>
              <w:br w:type="textWrapping"/>
            </w:r>
          </w:p>
          <w:p w:rsidR="00000000" w:rsidDel="00000000" w:rsidP="00000000" w:rsidRDefault="00000000" w:rsidRPr="00000000" w14:paraId="000005C8">
            <w:pPr>
              <w:pStyle w:val="Heading4"/>
              <w:keepNext w:val="0"/>
              <w:keepLines w:val="0"/>
              <w:spacing w:after="240" w:before="240" w:lineRule="auto"/>
              <w:rPr>
                <w:i w:val="1"/>
                <w:iCs w:val="1"/>
                <w:color w:val="000000"/>
                <w:sz w:val="22"/>
                <w:szCs w:val="22"/>
              </w:rPr>
            </w:pPr>
            <w:bookmarkStart w:colFirst="0" w:colLast="0" w:name="_dp15996hm02p" w:id="140"/>
            <w:bookmarkEnd w:id="140"/>
            <w:r w:rsidDel="00000000" w:rsidR="00000000" w:rsidRPr="00000000">
              <w:rPr>
                <w:rtl w:val="0"/>
              </w:rPr>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l9y0musi10zu" w:id="135"/>
            <w:bookmarkEnd w:id="13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Unstructured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pStyle w:val="Heading4"/>
              <w:keepNext w:val="0"/>
              <w:keepLines w:val="0"/>
              <w:spacing w:after="40" w:before="240" w:lineRule="auto"/>
              <w:rPr>
                <w:b w:val="1"/>
                <w:bCs w:val="1"/>
                <w:color w:val="000000"/>
                <w:sz w:val="22"/>
                <w:szCs w:val="22"/>
              </w:rPr>
            </w:pPr>
            <w:bookmarkStart w:colFirst="0" w:colLast="0" w:name="_43i2fjfwzbw9" w:id="141"/>
            <w:bookmarkEnd w:id="141"/>
            <w:r w:rsidDel="00000000" w:rsidR="00000000" w:rsidRPr="00000000">
              <w:rPr>
                <w:b w:val="1"/>
                <w:bCs w:val="1"/>
                <w:color w:val="000000"/>
                <w:sz w:val="22"/>
                <w:szCs w:val="22"/>
                <w:rtl w:val="0"/>
              </w:rPr>
              <w:t xml:space="preserve">Unstructured Tools &amp; Games </w:t>
            </w:r>
          </w:p>
          <w:p w:rsidR="00000000" w:rsidDel="00000000" w:rsidP="00000000" w:rsidRDefault="00000000" w:rsidRPr="00000000" w14:paraId="000005CC">
            <w:pPr>
              <w:pStyle w:val="Heading4"/>
              <w:keepNext w:val="0"/>
              <w:keepLines w:val="0"/>
              <w:spacing w:after="240" w:before="240" w:lineRule="auto"/>
              <w:rPr>
                <w:i w:val="1"/>
                <w:iCs w:val="1"/>
                <w:color w:val="000000"/>
                <w:sz w:val="22"/>
                <w:szCs w:val="22"/>
              </w:rPr>
            </w:pPr>
            <w:bookmarkStart w:colFirst="0" w:colLast="0" w:name="_uf3lcub1n3h0" w:id="136"/>
            <w:bookmarkEnd w:id="136"/>
            <w:r w:rsidDel="00000000" w:rsidR="00000000" w:rsidRPr="00000000">
              <w:rPr>
                <w:i w:val="1"/>
                <w:iCs w:val="1"/>
                <w:color w:val="000000"/>
                <w:sz w:val="22"/>
                <w:szCs w:val="22"/>
                <w:rtl w:val="0"/>
              </w:rPr>
              <w:t xml:space="preserve">Learning Through Play</w:t>
            </w:r>
          </w:p>
          <w:p w:rsidR="00000000" w:rsidDel="00000000" w:rsidP="00000000" w:rsidRDefault="00000000" w:rsidRPr="00000000" w14:paraId="000005CD">
            <w:pPr>
              <w:pStyle w:val="Heading4"/>
              <w:keepNext w:val="0"/>
              <w:keepLines w:val="0"/>
              <w:spacing w:after="240" w:before="240" w:lineRule="auto"/>
              <w:rPr>
                <w:b w:val="1"/>
                <w:bCs w:val="1"/>
                <w:color w:val="000000"/>
                <w:sz w:val="22"/>
                <w:szCs w:val="22"/>
              </w:rPr>
            </w:pPr>
            <w:bookmarkStart w:colFirst="0" w:colLast="0" w:name="_uf3lcub1n3h0" w:id="136"/>
            <w:bookmarkEnd w:id="136"/>
            <w:r w:rsidDel="00000000" w:rsidR="00000000" w:rsidRPr="00000000">
              <w:rPr>
                <w:b w:val="1"/>
                <w:bCs w:val="1"/>
                <w:color w:val="000000"/>
                <w:sz w:val="22"/>
                <w:szCs w:val="22"/>
                <w:rtl w:val="0"/>
              </w:rPr>
              <w:t xml:space="preserve">Some examples of unstructured programs include: :</w:t>
            </w:r>
          </w:p>
          <w:p w:rsidR="00000000" w:rsidDel="00000000" w:rsidP="00000000" w:rsidRDefault="00000000" w:rsidRPr="00000000" w14:paraId="000005CE">
            <w:pPr>
              <w:pStyle w:val="Heading4"/>
              <w:keepNext w:val="0"/>
              <w:keepLines w:val="0"/>
              <w:numPr>
                <w:ilvl w:val="0"/>
                <w:numId w:val="124"/>
              </w:numPr>
              <w:spacing w:after="0" w:afterAutospacing="0" w:before="240" w:lineRule="auto"/>
              <w:ind w:left="720" w:hanging="360"/>
            </w:pPr>
            <w:bookmarkStart w:colFirst="0" w:colLast="0" w:name="_uf3lcub1n3h0" w:id="136"/>
            <w:bookmarkEnd w:id="136"/>
            <w:r w:rsidDel="00000000" w:rsidR="00000000" w:rsidRPr="00000000">
              <w:rPr>
                <w:i w:val="1"/>
                <w:iCs w:val="1"/>
                <w:color w:val="000000"/>
                <w:sz w:val="22"/>
                <w:szCs w:val="22"/>
                <w:rtl w:val="0"/>
              </w:rPr>
              <w:t xml:space="preserve">Class Quest</w:t>
            </w:r>
            <w:r w:rsidDel="00000000" w:rsidR="00000000" w:rsidRPr="00000000">
              <w:rPr>
                <w:color w:val="000000"/>
                <w:sz w:val="22"/>
                <w:szCs w:val="22"/>
                <w:rtl w:val="0"/>
              </w:rPr>
              <w:t xml:space="preserve"> Board Game</w:t>
              <w:br w:type="textWrapping"/>
            </w:r>
          </w:p>
          <w:p w:rsidR="00000000" w:rsidDel="00000000" w:rsidP="00000000" w:rsidRDefault="00000000" w:rsidRPr="00000000" w14:paraId="000005CF">
            <w:pPr>
              <w:pStyle w:val="Heading4"/>
              <w:keepNext w:val="0"/>
              <w:keepLines w:val="0"/>
              <w:numPr>
                <w:ilvl w:val="0"/>
                <w:numId w:val="124"/>
              </w:numPr>
              <w:spacing w:after="0" w:afterAutospacing="0" w:before="0" w:beforeAutospacing="0" w:lineRule="auto"/>
              <w:ind w:left="720" w:hanging="360"/>
            </w:pPr>
            <w:bookmarkStart w:colFirst="0" w:colLast="0" w:name="_uf3lcub1n3h0" w:id="136"/>
            <w:bookmarkEnd w:id="136"/>
            <w:r w:rsidDel="00000000" w:rsidR="00000000" w:rsidRPr="00000000">
              <w:rPr>
                <w:i w:val="1"/>
                <w:iCs w:val="1"/>
                <w:color w:val="000000"/>
                <w:sz w:val="22"/>
                <w:szCs w:val="22"/>
                <w:rtl w:val="0"/>
              </w:rPr>
              <w:t xml:space="preserve">Roblox Video Game</w:t>
              <w:br w:type="textWrapping"/>
            </w:r>
          </w:p>
          <w:p w:rsidR="00000000" w:rsidDel="00000000" w:rsidP="00000000" w:rsidRDefault="00000000" w:rsidRPr="00000000" w14:paraId="000005D0">
            <w:pPr>
              <w:pStyle w:val="Heading4"/>
              <w:keepNext w:val="0"/>
              <w:keepLines w:val="0"/>
              <w:numPr>
                <w:ilvl w:val="0"/>
                <w:numId w:val="124"/>
              </w:numPr>
              <w:spacing w:after="0" w:before="0" w:lineRule="auto"/>
              <w:ind w:left="720" w:hanging="360"/>
              <w:rPr>
                <w:b w:val="1"/>
                <w:bCs w:val="1"/>
              </w:rPr>
            </w:pPr>
            <w:bookmarkStart w:colFirst="0" w:colLast="0" w:name="_uf3lcub1n3h0" w:id="136"/>
            <w:bookmarkEnd w:id="136"/>
            <w:r w:rsidDel="00000000" w:rsidR="00000000" w:rsidRPr="00000000">
              <w:rPr>
                <w:i w:val="1"/>
                <w:iCs w:val="1"/>
                <w:color w:val="000000"/>
                <w:sz w:val="22"/>
                <w:szCs w:val="22"/>
                <w:rtl w:val="0"/>
              </w:rPr>
              <w:t xml:space="preserve">Tip Sheets for Educators and Parents</w:t>
            </w:r>
          </w:p>
          <w:p w:rsidR="00000000" w:rsidDel="00000000" w:rsidP="00000000" w:rsidRDefault="00000000" w:rsidRPr="00000000" w14:paraId="000005D1">
            <w:pPr>
              <w:spacing w:line="240" w:lineRule="auto"/>
              <w:rPr/>
            </w:pPr>
            <w:r w:rsidDel="00000000" w:rsidR="00000000" w:rsidRPr="00000000">
              <w:rPr>
                <w:rtl w:val="0"/>
              </w:rPr>
            </w:r>
          </w:p>
          <w:p w:rsidR="00000000" w:rsidDel="00000000" w:rsidP="00000000" w:rsidRDefault="00000000" w:rsidRPr="00000000" w14:paraId="000005D2">
            <w:pPr>
              <w:pStyle w:val="Heading4"/>
              <w:keepNext w:val="0"/>
              <w:keepLines w:val="0"/>
              <w:numPr>
                <w:ilvl w:val="0"/>
                <w:numId w:val="124"/>
              </w:numPr>
              <w:spacing w:after="0" w:before="0" w:lineRule="auto"/>
              <w:ind w:left="720" w:hanging="360"/>
              <w:rPr>
                <w:b w:val="1"/>
                <w:bCs w:val="1"/>
              </w:rPr>
            </w:pPr>
            <w:bookmarkStart w:colFirst="0" w:colLast="0" w:name="_9bgcpyauw8xo" w:id="142"/>
            <w:bookmarkEnd w:id="142"/>
            <w:r w:rsidDel="00000000" w:rsidR="00000000" w:rsidRPr="00000000">
              <w:rPr>
                <w:i w:val="1"/>
                <w:iCs w:val="1"/>
                <w:color w:val="000000"/>
                <w:sz w:val="22"/>
                <w:szCs w:val="22"/>
                <w:rtl w:val="0"/>
              </w:rPr>
              <w:t xml:space="preserve">Aly, Equimundo AI Chat Bot </w:t>
            </w:r>
          </w:p>
          <w:p w:rsidR="00000000" w:rsidDel="00000000" w:rsidP="00000000" w:rsidRDefault="00000000" w:rsidRPr="00000000" w14:paraId="000005D3">
            <w:pPr>
              <w:pStyle w:val="Heading4"/>
              <w:keepNext w:val="0"/>
              <w:keepLines w:val="0"/>
              <w:spacing w:after="0" w:before="0" w:lineRule="auto"/>
              <w:ind w:left="720" w:firstLine="0"/>
              <w:rPr>
                <w:b w:val="1"/>
                <w:bCs w:val="1"/>
                <w:i w:val="1"/>
                <w:iCs w:val="1"/>
                <w:color w:val="000000"/>
                <w:sz w:val="22"/>
                <w:szCs w:val="22"/>
              </w:rPr>
            </w:pPr>
            <w:bookmarkStart w:colFirst="0" w:colLast="0" w:name="_2im479dtux7e" w:id="143"/>
            <w:bookmarkEnd w:id="143"/>
            <w:r w:rsidDel="00000000" w:rsidR="00000000" w:rsidRPr="00000000">
              <w:rPr>
                <w:rtl w:val="0"/>
              </w:rPr>
            </w:r>
          </w:p>
          <w:p w:rsidR="00000000" w:rsidDel="00000000" w:rsidP="00000000" w:rsidRDefault="00000000" w:rsidRPr="00000000" w14:paraId="000005D4">
            <w:pPr>
              <w:pStyle w:val="Heading4"/>
              <w:keepNext w:val="0"/>
              <w:keepLines w:val="0"/>
              <w:numPr>
                <w:ilvl w:val="0"/>
                <w:numId w:val="124"/>
              </w:numPr>
              <w:spacing w:after="0" w:before="0" w:lineRule="auto"/>
              <w:ind w:left="720" w:hanging="360"/>
              <w:rPr>
                <w:b w:val="1"/>
                <w:bCs w:val="1"/>
              </w:rPr>
            </w:pPr>
            <w:bookmarkStart w:colFirst="0" w:colLast="0" w:name="_faj9y9lk7kr0" w:id="144"/>
            <w:bookmarkEnd w:id="144"/>
            <w:r w:rsidDel="00000000" w:rsidR="00000000" w:rsidRPr="00000000">
              <w:rPr>
                <w:i w:val="1"/>
                <w:iCs w:val="1"/>
                <w:color w:val="000000"/>
                <w:sz w:val="22"/>
                <w:szCs w:val="22"/>
                <w:rtl w:val="0"/>
              </w:rPr>
              <w:t xml:space="preserve">Conversation Starters</w:t>
            </w:r>
            <w:r w:rsidDel="00000000" w:rsidR="00000000" w:rsidRPr="00000000">
              <w:rPr>
                <w:b w:val="1"/>
                <w:bCs w:val="1"/>
                <w:i w:val="1"/>
                <w:iCs w:val="1"/>
                <w:color w:val="000000"/>
                <w:sz w:val="22"/>
                <w:szCs w:val="22"/>
                <w:rtl w:val="0"/>
              </w:rPr>
              <w:br w:type="textWrapping"/>
            </w:r>
          </w:p>
          <w:p w:rsidR="00000000" w:rsidDel="00000000" w:rsidP="00000000" w:rsidRDefault="00000000" w:rsidRPr="00000000" w14:paraId="000005D5">
            <w:pPr>
              <w:pStyle w:val="Heading4"/>
              <w:keepNext w:val="0"/>
              <w:keepLines w:val="0"/>
              <w:spacing w:after="240" w:before="240" w:lineRule="auto"/>
              <w:rPr>
                <w:b w:val="1"/>
                <w:bCs w:val="1"/>
                <w:color w:val="000000"/>
                <w:sz w:val="22"/>
                <w:szCs w:val="22"/>
              </w:rPr>
            </w:pPr>
            <w:bookmarkStart w:colFirst="0" w:colLast="0" w:name="_uf3lcub1n3h0" w:id="136"/>
            <w:bookmarkEnd w:id="136"/>
            <w:r w:rsidDel="00000000" w:rsidR="00000000" w:rsidRPr="00000000">
              <w:rPr>
                <w:b w:val="1"/>
                <w:bCs w:val="1"/>
                <w:color w:val="000000"/>
                <w:sz w:val="22"/>
                <w:szCs w:val="22"/>
                <w:rtl w:val="0"/>
              </w:rPr>
              <w:t xml:space="preserve">Description:</w:t>
            </w:r>
          </w:p>
          <w:p w:rsidR="00000000" w:rsidDel="00000000" w:rsidP="00000000" w:rsidRDefault="00000000" w:rsidRPr="00000000" w14:paraId="000005D6">
            <w:pPr>
              <w:pStyle w:val="Heading4"/>
              <w:keepNext w:val="0"/>
              <w:keepLines w:val="0"/>
              <w:spacing w:after="240" w:before="240" w:lineRule="auto"/>
              <w:rPr>
                <w:color w:val="000000"/>
                <w:sz w:val="22"/>
                <w:szCs w:val="22"/>
              </w:rPr>
            </w:pPr>
            <w:bookmarkStart w:colFirst="0" w:colLast="0" w:name="_uf3lcub1n3h0" w:id="136"/>
            <w:bookmarkEnd w:id="136"/>
            <w:r w:rsidDel="00000000" w:rsidR="00000000" w:rsidRPr="00000000">
              <w:rPr>
                <w:color w:val="000000"/>
                <w:sz w:val="22"/>
                <w:szCs w:val="22"/>
                <w:rtl w:val="0"/>
              </w:rPr>
              <w:t xml:space="preserve">Equimundo’s flexible resources help educators, parents, and practitioners engage young people through creativity and play.</w:t>
            </w:r>
          </w:p>
          <w:p w:rsidR="00000000" w:rsidDel="00000000" w:rsidP="00000000" w:rsidRDefault="00000000" w:rsidRPr="00000000" w14:paraId="000005D7">
            <w:pPr>
              <w:pStyle w:val="Heading4"/>
              <w:keepNext w:val="0"/>
              <w:keepLines w:val="0"/>
              <w:spacing w:after="240" w:before="240" w:lineRule="auto"/>
              <w:rPr>
                <w:b w:val="1"/>
                <w:bCs w:val="1"/>
                <w:color w:val="000000"/>
                <w:sz w:val="22"/>
                <w:szCs w:val="22"/>
              </w:rPr>
            </w:pPr>
            <w:bookmarkStart w:colFirst="0" w:colLast="0" w:name="_uf3lcub1n3h0" w:id="136"/>
            <w:bookmarkEnd w:id="136"/>
            <w:r w:rsidDel="00000000" w:rsidR="00000000" w:rsidRPr="00000000">
              <w:rPr>
                <w:color w:val="000000"/>
                <w:sz w:val="22"/>
                <w:szCs w:val="22"/>
                <w:rtl w:val="0"/>
              </w:rPr>
              <w:t xml:space="preserve">These tools make conversations about equality, empathy, and gender norms accessible in any context.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External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pStyle w:val="Heading4"/>
              <w:keepNext w:val="0"/>
              <w:keepLines w:val="0"/>
              <w:spacing w:after="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Learn more about Equimundo’s programming. Visit this website for detailed information, and bookmark it for future reference. </w:t>
            </w:r>
          </w:p>
          <w:p w:rsidR="00000000" w:rsidDel="00000000" w:rsidP="00000000" w:rsidRDefault="00000000" w:rsidRPr="00000000" w14:paraId="000005DA">
            <w:pPr>
              <w:spacing w:line="240" w:lineRule="auto"/>
              <w:rPr/>
            </w:pPr>
            <w:r w:rsidDel="00000000" w:rsidR="00000000" w:rsidRPr="00000000">
              <w:rPr>
                <w:rtl w:val="0"/>
              </w:rPr>
            </w:r>
          </w:p>
          <w:p w:rsidR="00000000" w:rsidDel="00000000" w:rsidP="00000000" w:rsidRDefault="00000000" w:rsidRPr="00000000" w14:paraId="000005DB">
            <w:pPr>
              <w:spacing w:line="240" w:lineRule="auto"/>
              <w:rPr/>
            </w:pPr>
            <w:r w:rsidDel="00000000" w:rsidR="00000000" w:rsidRPr="00000000">
              <w:rPr>
                <w:rtl w:val="0"/>
              </w:rPr>
              <w:t xml:space="preserve">LINK</w:t>
            </w:r>
          </w:p>
          <w:p w:rsidR="00000000" w:rsidDel="00000000" w:rsidP="00000000" w:rsidRDefault="00000000" w:rsidRPr="00000000" w14:paraId="000005DC">
            <w:pPr>
              <w:spacing w:line="240" w:lineRule="auto"/>
              <w:rPr/>
            </w:pPr>
            <w:r w:rsidDel="00000000" w:rsidR="00000000" w:rsidRPr="00000000">
              <w:rPr>
                <w:rtl w:val="0"/>
              </w:rPr>
              <w:t xml:space="preserve">Button (View our Programs): </w:t>
            </w:r>
            <w:hyperlink r:id="rId77">
              <w:r w:rsidDel="00000000" w:rsidR="00000000" w:rsidRPr="00000000">
                <w:rPr>
                  <w:rFonts w:ascii="Roboto" w:cs="Roboto" w:eastAsia="Roboto" w:hAnsi="Roboto"/>
                  <w:color w:val="0b57d0"/>
                  <w:sz w:val="21"/>
                  <w:szCs w:val="21"/>
                  <w:highlight w:val="white"/>
                  <w:rtl w:val="0"/>
                </w:rPr>
                <w:t xml:space="preserve">https://www.equimundo.org/our-programs/</w:t>
              </w:r>
            </w:hyperlink>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k0ifa0vstzoj" w:id="145"/>
            <w:bookmarkEnd w:id="145"/>
            <w:r w:rsidDel="00000000" w:rsidR="00000000" w:rsidRPr="00000000">
              <w:rPr>
                <w:b w:val="1"/>
                <w:bCs w:val="1"/>
                <w:sz w:val="34"/>
                <w:szCs w:val="34"/>
                <w:rtl w:val="0"/>
              </w:rPr>
              <w:t xml:space="preserve">Program Passport – Mapping Integration</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p56vfpcz6ce8" w:id="146"/>
            <w:bookmarkEnd w:id="146"/>
            <w:r w:rsidDel="00000000" w:rsidR="00000000" w:rsidRPr="00000000">
              <w:rPr>
                <w:b w:val="1"/>
                <w:bCs w:val="1"/>
                <w:color w:val="000000"/>
                <w:sz w:val="26"/>
                <w:szCs w:val="26"/>
                <w:rtl w:val="0"/>
              </w:rPr>
              <w:t xml:space="preserve">Purpose</w:t>
            </w:r>
          </w:p>
          <w:p w:rsidR="00000000" w:rsidDel="00000000" w:rsidP="00000000" w:rsidRDefault="00000000" w:rsidRPr="00000000" w14:paraId="000005E0">
            <w:pPr>
              <w:pStyle w:val="Heading4"/>
              <w:keepNext w:val="0"/>
              <w:keepLines w:val="0"/>
              <w:spacing w:after="2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This activity helps you connect Equimundo’s programs  to the systems and sectors where they can have the greatest, most sustainable impact.</w:t>
            </w:r>
          </w:p>
          <w:p w:rsidR="00000000" w:rsidDel="00000000" w:rsidP="00000000" w:rsidRDefault="00000000" w:rsidRPr="00000000" w14:paraId="000005E1">
            <w:pPr>
              <w:pStyle w:val="Heading4"/>
              <w:keepNext w:val="0"/>
              <w:keepLines w:val="0"/>
              <w:spacing w:after="2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Engaging men and boys works best when integrated into </w:t>
            </w:r>
            <w:r w:rsidDel="00000000" w:rsidR="00000000" w:rsidRPr="00000000">
              <w:rPr>
                <w:b w:val="1"/>
                <w:bCs w:val="1"/>
                <w:color w:val="000000"/>
                <w:sz w:val="22"/>
                <w:szCs w:val="22"/>
                <w:rtl w:val="0"/>
              </w:rPr>
              <w:t xml:space="preserve">existing systems</w:t>
            </w:r>
            <w:r w:rsidDel="00000000" w:rsidR="00000000" w:rsidRPr="00000000">
              <w:rPr>
                <w:color w:val="000000"/>
                <w:sz w:val="22"/>
                <w:szCs w:val="22"/>
                <w:rtl w:val="0"/>
              </w:rPr>
              <w:t xml:space="preserve"> — health, education, peacebuilding, livelihoods — rather than as stand-alone initiatives.</w:t>
            </w:r>
          </w:p>
          <w:p w:rsidR="00000000" w:rsidDel="00000000" w:rsidP="00000000" w:rsidRDefault="00000000" w:rsidRPr="00000000" w14:paraId="000005E2">
            <w:pPr>
              <w:pStyle w:val="Heading4"/>
              <w:keepNext w:val="0"/>
              <w:keepLines w:val="0"/>
              <w:spacing w:after="2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Use this activity to visualize where each program “belongs” in your context and how it can advance your own outcome goals.</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dunmcu61eoth" w:id="147"/>
            <w:bookmarkEnd w:id="147"/>
            <w:r w:rsidDel="00000000" w:rsidR="00000000" w:rsidRPr="00000000">
              <w:rPr>
                <w:b w:val="1"/>
                <w:bCs w:val="1"/>
                <w:color w:val="000000"/>
                <w:sz w:val="26"/>
                <w:szCs w:val="26"/>
                <w:rtl w:val="0"/>
              </w:rPr>
              <w:t xml:space="preserve">Instructions</w:t>
            </w:r>
          </w:p>
          <w:p w:rsidR="00000000" w:rsidDel="00000000" w:rsidP="00000000" w:rsidRDefault="00000000" w:rsidRPr="00000000" w14:paraId="000005E4">
            <w:pPr>
              <w:pStyle w:val="Heading4"/>
              <w:keepNext w:val="0"/>
              <w:keepLines w:val="0"/>
              <w:numPr>
                <w:ilvl w:val="0"/>
                <w:numId w:val="2"/>
              </w:numPr>
              <w:spacing w:after="0" w:afterAutospacing="0" w:before="240" w:lineRule="auto"/>
              <w:ind w:left="720" w:hanging="360"/>
            </w:pPr>
            <w:bookmarkStart w:colFirst="0" w:colLast="0" w:name="_43i2fjfwzbw9" w:id="141"/>
            <w:bookmarkEnd w:id="141"/>
            <w:r w:rsidDel="00000000" w:rsidR="00000000" w:rsidRPr="00000000">
              <w:rPr>
                <w:color w:val="000000"/>
                <w:sz w:val="22"/>
                <w:szCs w:val="22"/>
                <w:rtl w:val="0"/>
              </w:rPr>
              <w:t xml:space="preserve">Review the list of Equimundo’s </w:t>
            </w:r>
            <w:r w:rsidDel="00000000" w:rsidR="00000000" w:rsidRPr="00000000">
              <w:rPr>
                <w:b w:val="1"/>
                <w:bCs w:val="1"/>
                <w:color w:val="000000"/>
                <w:sz w:val="22"/>
                <w:szCs w:val="22"/>
                <w:rtl w:val="0"/>
              </w:rPr>
              <w:t xml:space="preserve">Program Families</w:t>
            </w:r>
            <w:r w:rsidDel="00000000" w:rsidR="00000000" w:rsidRPr="00000000">
              <w:rPr>
                <w:color w:val="000000"/>
                <w:sz w:val="22"/>
                <w:szCs w:val="22"/>
                <w:rtl w:val="0"/>
              </w:rPr>
              <w:t xml:space="preserve"> below.</w:t>
              <w:br w:type="textWrapping"/>
            </w:r>
          </w:p>
          <w:p w:rsidR="00000000" w:rsidDel="00000000" w:rsidP="00000000" w:rsidRDefault="00000000" w:rsidRPr="00000000" w14:paraId="000005E5">
            <w:pPr>
              <w:pStyle w:val="Heading4"/>
              <w:keepNext w:val="0"/>
              <w:keepLines w:val="0"/>
              <w:numPr>
                <w:ilvl w:val="0"/>
                <w:numId w:val="2"/>
              </w:numPr>
              <w:spacing w:after="0" w:afterAutospacing="0" w:before="0" w:beforeAutospacing="0" w:lineRule="auto"/>
              <w:ind w:left="720" w:hanging="360"/>
            </w:pPr>
            <w:bookmarkStart w:colFirst="0" w:colLast="0" w:name="_43i2fjfwzbw9" w:id="141"/>
            <w:bookmarkEnd w:id="141"/>
            <w:r w:rsidDel="00000000" w:rsidR="00000000" w:rsidRPr="00000000">
              <w:rPr>
                <w:color w:val="000000"/>
                <w:sz w:val="22"/>
                <w:szCs w:val="22"/>
                <w:rtl w:val="0"/>
              </w:rPr>
              <w:t xml:space="preserve">In the table, match each program family to the </w:t>
            </w:r>
            <w:r w:rsidDel="00000000" w:rsidR="00000000" w:rsidRPr="00000000">
              <w:rPr>
                <w:b w:val="1"/>
                <w:bCs w:val="1"/>
                <w:color w:val="000000"/>
                <w:sz w:val="22"/>
                <w:szCs w:val="22"/>
                <w:rtl w:val="0"/>
              </w:rPr>
              <w:t xml:space="preserve">system or sector</w:t>
            </w:r>
            <w:r w:rsidDel="00000000" w:rsidR="00000000" w:rsidRPr="00000000">
              <w:rPr>
                <w:color w:val="000000"/>
                <w:sz w:val="22"/>
                <w:szCs w:val="22"/>
                <w:rtl w:val="0"/>
              </w:rPr>
              <w:t xml:space="preserve"> where it could fit best in your work.</w:t>
              <w:br w:type="textWrapping"/>
            </w:r>
          </w:p>
          <w:p w:rsidR="00000000" w:rsidDel="00000000" w:rsidP="00000000" w:rsidRDefault="00000000" w:rsidRPr="00000000" w14:paraId="000005E6">
            <w:pPr>
              <w:pStyle w:val="Heading4"/>
              <w:keepNext w:val="0"/>
              <w:keepLines w:val="0"/>
              <w:numPr>
                <w:ilvl w:val="0"/>
                <w:numId w:val="2"/>
              </w:numPr>
              <w:spacing w:after="0" w:afterAutospacing="0" w:before="0" w:beforeAutospacing="0" w:lineRule="auto"/>
              <w:ind w:left="720" w:hanging="360"/>
            </w:pPr>
            <w:bookmarkStart w:colFirst="0" w:colLast="0" w:name="_43i2fjfwzbw9" w:id="141"/>
            <w:bookmarkEnd w:id="141"/>
            <w:r w:rsidDel="00000000" w:rsidR="00000000" w:rsidRPr="00000000">
              <w:rPr>
                <w:color w:val="000000"/>
                <w:sz w:val="22"/>
                <w:szCs w:val="22"/>
                <w:rtl w:val="0"/>
              </w:rPr>
              <w:t xml:space="preserve">Identify one </w:t>
            </w:r>
            <w:r w:rsidDel="00000000" w:rsidR="00000000" w:rsidRPr="00000000">
              <w:rPr>
                <w:b w:val="1"/>
                <w:bCs w:val="1"/>
                <w:color w:val="000000"/>
                <w:sz w:val="22"/>
                <w:szCs w:val="22"/>
                <w:rtl w:val="0"/>
              </w:rPr>
              <w:t xml:space="preserve">key outcome</w:t>
            </w:r>
            <w:r w:rsidDel="00000000" w:rsidR="00000000" w:rsidRPr="00000000">
              <w:rPr>
                <w:color w:val="000000"/>
                <w:sz w:val="22"/>
                <w:szCs w:val="22"/>
                <w:rtl w:val="0"/>
              </w:rPr>
              <w:t xml:space="preserve"> that program could help achieve.</w:t>
              <w:br w:type="textWrapping"/>
            </w:r>
          </w:p>
          <w:p w:rsidR="00000000" w:rsidDel="00000000" w:rsidP="00000000" w:rsidRDefault="00000000" w:rsidRPr="00000000" w14:paraId="000005E7">
            <w:pPr>
              <w:pStyle w:val="Heading4"/>
              <w:keepNext w:val="0"/>
              <w:keepLines w:val="0"/>
              <w:numPr>
                <w:ilvl w:val="0"/>
                <w:numId w:val="2"/>
              </w:numPr>
              <w:spacing w:after="240" w:before="0" w:beforeAutospacing="0" w:lineRule="auto"/>
              <w:ind w:left="720" w:hanging="360"/>
            </w:pPr>
            <w:bookmarkStart w:colFirst="0" w:colLast="0" w:name="_mqrpyzqnbgf3" w:id="148"/>
            <w:bookmarkEnd w:id="148"/>
            <w:r w:rsidDel="00000000" w:rsidR="00000000" w:rsidRPr="00000000">
              <w:rPr>
                <w:color w:val="000000"/>
                <w:sz w:val="22"/>
                <w:szCs w:val="22"/>
                <w:rtl w:val="0"/>
              </w:rPr>
              <w:t xml:space="preserve">(Optional) Add a note about </w:t>
            </w:r>
            <w:r w:rsidDel="00000000" w:rsidR="00000000" w:rsidRPr="00000000">
              <w:rPr>
                <w:b w:val="1"/>
                <w:bCs w:val="1"/>
                <w:color w:val="000000"/>
                <w:sz w:val="22"/>
                <w:szCs w:val="22"/>
                <w:rtl w:val="0"/>
              </w:rPr>
              <w:t xml:space="preserve">possible adaptations</w:t>
            </w:r>
            <w:r w:rsidDel="00000000" w:rsidR="00000000" w:rsidRPr="00000000">
              <w:rPr>
                <w:color w:val="000000"/>
                <w:sz w:val="22"/>
                <w:szCs w:val="22"/>
                <w:rtl w:val="0"/>
              </w:rPr>
              <w:t xml:space="preserve"> to fit your context.</w:t>
            </w:r>
          </w:p>
          <w:p w:rsidR="00000000" w:rsidDel="00000000" w:rsidP="00000000" w:rsidRDefault="00000000" w:rsidRPr="00000000" w14:paraId="000005E8">
            <w:pPr>
              <w:spacing w:line="240" w:lineRule="auto"/>
              <w:rPr>
                <w:b w:val="1"/>
                <w:bCs w:val="1"/>
              </w:rPr>
            </w:pPr>
            <w:r w:rsidDel="00000000" w:rsidR="00000000" w:rsidRPr="00000000">
              <w:rPr>
                <w:b w:val="1"/>
                <w:bCs w:val="1"/>
                <w:rtl w:val="0"/>
              </w:rPr>
              <w:t xml:space="preserve">Program Passport</w:t>
            </w:r>
          </w:p>
          <w:p w:rsidR="00000000" w:rsidDel="00000000" w:rsidP="00000000" w:rsidRDefault="00000000" w:rsidRPr="00000000" w14:paraId="000005E9">
            <w:pPr>
              <w:spacing w:line="240" w:lineRule="auto"/>
              <w:rPr>
                <w:b w:val="1"/>
                <w:bCs w:val="1"/>
              </w:rPr>
            </w:pPr>
            <w:r w:rsidDel="00000000" w:rsidR="00000000" w:rsidRPr="00000000">
              <w:rPr>
                <w:rtl w:val="0"/>
              </w:rPr>
            </w:r>
          </w:p>
          <w:p w:rsidR="00000000" w:rsidDel="00000000" w:rsidP="00000000" w:rsidRDefault="00000000" w:rsidRPr="00000000" w14:paraId="000005EA">
            <w:pPr>
              <w:spacing w:line="240" w:lineRule="auto"/>
              <w:rPr>
                <w:b w:val="1"/>
                <w:bCs w:val="1"/>
              </w:rPr>
            </w:pPr>
            <w:r w:rsidDel="00000000" w:rsidR="00000000" w:rsidRPr="00000000">
              <w:rPr>
                <w:rtl w:val="0"/>
              </w:rPr>
            </w:r>
          </w:p>
          <w:tbl>
            <w:tblPr>
              <w:tblStyle w:val="Table18"/>
              <w:tblW w:w="7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2"/>
              <w:gridCol w:w="1592"/>
              <w:gridCol w:w="1592"/>
              <w:gridCol w:w="1592"/>
              <w:gridCol w:w="1592"/>
              <w:tblGridChange w:id="0">
                <w:tblGrid>
                  <w:gridCol w:w="1592"/>
                  <w:gridCol w:w="1592"/>
                  <w:gridCol w:w="1592"/>
                  <w:gridCol w:w="1592"/>
                  <w:gridCol w:w="15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widowControl w:val="0"/>
                    <w:spacing w:after="240" w:before="240" w:line="240" w:lineRule="auto"/>
                    <w:jc w:val="center"/>
                    <w:rPr>
                      <w:b w:val="1"/>
                      <w:bCs w:val="1"/>
                    </w:rPr>
                  </w:pPr>
                  <w:r w:rsidDel="00000000" w:rsidR="00000000" w:rsidRPr="00000000">
                    <w:rPr>
                      <w:b w:val="1"/>
                      <w:bCs w:val="1"/>
                      <w:rtl w:val="0"/>
                    </w:rPr>
                    <w:t xml:space="preserve">Program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widowControl w:val="0"/>
                    <w:spacing w:after="240" w:before="240" w:line="240" w:lineRule="auto"/>
                    <w:jc w:val="center"/>
                    <w:rPr>
                      <w:b w:val="1"/>
                      <w:bCs w:val="1"/>
                    </w:rPr>
                  </w:pPr>
                  <w:r w:rsidDel="00000000" w:rsidR="00000000" w:rsidRPr="00000000">
                    <w:rPr>
                      <w:b w:val="1"/>
                      <w:bCs w:val="1"/>
                      <w:rtl w:val="0"/>
                    </w:rPr>
                    <w:t xml:space="preserve">Sector or System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widowControl w:val="0"/>
                    <w:spacing w:after="240" w:before="240" w:line="240" w:lineRule="auto"/>
                    <w:jc w:val="center"/>
                    <w:rPr>
                      <w:b w:val="1"/>
                      <w:bCs w:val="1"/>
                    </w:rPr>
                  </w:pPr>
                  <w:r w:rsidDel="00000000" w:rsidR="00000000" w:rsidRPr="00000000">
                    <w:rPr>
                      <w:b w:val="1"/>
                      <w:bCs w:val="1"/>
                      <w:rtl w:val="0"/>
                    </w:rPr>
                    <w:t xml:space="preserve">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widowControl w:val="0"/>
                    <w:spacing w:after="240" w:before="240" w:line="240" w:lineRule="auto"/>
                    <w:jc w:val="center"/>
                    <w:rPr>
                      <w:b w:val="1"/>
                      <w:bCs w:val="1"/>
                    </w:rPr>
                  </w:pPr>
                  <w:r w:rsidDel="00000000" w:rsidR="00000000" w:rsidRPr="00000000">
                    <w:rPr>
                      <w:b w:val="1"/>
                      <w:bCs w:val="1"/>
                      <w:rtl w:val="0"/>
                    </w:rPr>
                    <w:t xml:space="preserve">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widowControl w:val="0"/>
                    <w:spacing w:after="240" w:before="240" w:line="240" w:lineRule="auto"/>
                    <w:jc w:val="center"/>
                    <w:rPr>
                      <w:b w:val="1"/>
                      <w:bCs w:val="1"/>
                    </w:rPr>
                  </w:pPr>
                  <w:r w:rsidDel="00000000" w:rsidR="00000000" w:rsidRPr="00000000">
                    <w:rPr>
                      <w:b w:val="1"/>
                      <w:bCs w:val="1"/>
                      <w:rtl w:val="0"/>
                    </w:rPr>
                    <w:t xml:space="preserve">Learn More (URL)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widowControl w:val="0"/>
                    <w:spacing w:after="240" w:before="240" w:line="240" w:lineRule="auto"/>
                    <w:rPr>
                      <w:b w:val="1"/>
                      <w:bCs w:val="1"/>
                    </w:rPr>
                  </w:pPr>
                  <w:r w:rsidDel="00000000" w:rsidR="00000000" w:rsidRPr="00000000">
                    <w:rPr>
                      <w:b w:val="1"/>
                      <w:bCs w:val="1"/>
                      <w:rtl w:val="0"/>
                    </w:rPr>
                    <w:t xml:space="preserve">Program P (Caring Fatherhood)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widowControl w:val="0"/>
                    <w:spacing w:after="240" w:before="240" w:line="240" w:lineRule="auto"/>
                    <w:rPr/>
                  </w:pPr>
                  <w:r w:rsidDel="00000000" w:rsidR="00000000" w:rsidRPr="00000000">
                    <w:rPr>
                      <w:rtl w:val="0"/>
                    </w:rPr>
                    <w:t xml:space="preserve">Health system / parenting / MNCH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widowControl w:val="0"/>
                    <w:spacing w:after="240" w:before="240" w:line="240" w:lineRule="auto"/>
                    <w:rPr/>
                  </w:pPr>
                  <w:r w:rsidDel="00000000" w:rsidR="00000000" w:rsidRPr="00000000">
                    <w:rPr>
                      <w:rtl w:val="0"/>
                    </w:rPr>
                    <w:t xml:space="preserve">Improved father engagement, equitable caregiving, non-violence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widowControl w:val="0"/>
                    <w:spacing w:after="240" w:before="240" w:line="240" w:lineRule="auto"/>
                    <w:rPr/>
                  </w:pPr>
                  <w:r w:rsidDel="00000000" w:rsidR="00000000" w:rsidRPr="00000000">
                    <w:rPr>
                      <w:rtl w:val="0"/>
                    </w:rPr>
                    <w:t xml:space="preserve">Adapt for hybrid delivery (e.g., WhatsApp groups, digital learning)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rtl w:val="0"/>
                    </w:rPr>
                    <w:t xml:space="preserve">https://www.equimundo.org/programs/program-p/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widowControl w:val="0"/>
                    <w:spacing w:after="240" w:before="240" w:line="240" w:lineRule="auto"/>
                    <w:rPr>
                      <w:b w:val="1"/>
                      <w:bCs w:val="1"/>
                    </w:rPr>
                  </w:pPr>
                  <w:r w:rsidDel="00000000" w:rsidR="00000000" w:rsidRPr="00000000">
                    <w:rPr>
                      <w:b w:val="1"/>
                      <w:bCs w:val="1"/>
                      <w:rtl w:val="0"/>
                    </w:rPr>
                    <w:t xml:space="preserve">Journeys of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widowControl w:val="0"/>
                    <w:spacing w:after="240" w:before="240" w:line="240" w:lineRule="auto"/>
                    <w:rPr/>
                  </w:pPr>
                  <w:r w:rsidDel="00000000" w:rsidR="00000000" w:rsidRPr="00000000">
                    <w:rPr>
                      <w:rtl w:val="0"/>
                    </w:rPr>
                    <w:t xml:space="preserve">Livelihoods / economic empowerment / community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widowControl w:val="0"/>
                    <w:spacing w:after="240" w:before="240" w:line="240" w:lineRule="auto"/>
                    <w:rPr/>
                  </w:pPr>
                  <w:r w:rsidDel="00000000" w:rsidR="00000000" w:rsidRPr="00000000">
                    <w:rPr>
                      <w:rtl w:val="0"/>
                    </w:rPr>
                    <w:t xml:space="preserve">Shared decision-making, women’s economic agency, reduced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widowControl w:val="0"/>
                    <w:spacing w:after="240" w:before="240" w:line="240" w:lineRule="auto"/>
                    <w:rPr/>
                  </w:pPr>
                  <w:r w:rsidDel="00000000" w:rsidR="00000000" w:rsidRPr="00000000">
                    <w:rPr>
                      <w:rtl w:val="0"/>
                    </w:rPr>
                    <w:t xml:space="preserve">Link to local savings groups or cooperatives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t xml:space="preserve">https://www.equimundo.org/programs/journeys-of-transformation/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widowControl w:val="0"/>
                    <w:spacing w:after="240" w:before="240" w:line="240" w:lineRule="auto"/>
                    <w:rPr>
                      <w:b w:val="1"/>
                      <w:bCs w:val="1"/>
                    </w:rPr>
                  </w:pPr>
                  <w:r w:rsidDel="00000000" w:rsidR="00000000" w:rsidRPr="00000000">
                    <w:rPr>
                      <w:b w:val="1"/>
                      <w:bCs w:val="1"/>
                      <w:rtl w:val="0"/>
                    </w:rPr>
                    <w:t xml:space="preserve">Workplace Allyship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widowControl w:val="0"/>
                    <w:spacing w:after="240" w:before="240" w:line="240" w:lineRule="auto"/>
                    <w:rPr/>
                  </w:pPr>
                  <w:r w:rsidDel="00000000" w:rsidR="00000000" w:rsidRPr="00000000">
                    <w:rPr>
                      <w:rtl w:val="0"/>
                    </w:rPr>
                    <w:t xml:space="preserve">Private sector / workforce / corporate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widowControl w:val="0"/>
                    <w:spacing w:after="240" w:before="240" w:line="240" w:lineRule="auto"/>
                    <w:rPr/>
                  </w:pPr>
                  <w:r w:rsidDel="00000000" w:rsidR="00000000" w:rsidRPr="00000000">
                    <w:rPr>
                      <w:rtl w:val="0"/>
                    </w:rPr>
                    <w:t xml:space="preserve">Inclusive policies, allyship, reduced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widowControl w:val="0"/>
                    <w:spacing w:after="240" w:before="240" w:line="240" w:lineRule="auto"/>
                    <w:rPr/>
                  </w:pPr>
                  <w:r w:rsidDel="00000000" w:rsidR="00000000" w:rsidRPr="00000000">
                    <w:rPr>
                      <w:rtl w:val="0"/>
                    </w:rPr>
                    <w:t xml:space="preserve">Use sector-specific case studies or leadership mentoring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https://www.equimundo.org/programs/engaging-men-for-gender-equality-in-the-workplace/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widowControl w:val="0"/>
                    <w:spacing w:after="240" w:before="240" w:line="240" w:lineRule="auto"/>
                    <w:rPr>
                      <w:b w:val="1"/>
                      <w:bCs w:val="1"/>
                    </w:rPr>
                  </w:pPr>
                  <w:r w:rsidDel="00000000" w:rsidR="00000000" w:rsidRPr="00000000">
                    <w:rPr>
                      <w:b w:val="1"/>
                      <w:bCs w:val="1"/>
                      <w:rtl w:val="0"/>
                    </w:rPr>
                    <w:t xml:space="preserve">Program H (Healthy Manhood)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widowControl w:val="0"/>
                    <w:spacing w:after="240" w:before="240" w:line="240" w:lineRule="auto"/>
                    <w:rPr/>
                  </w:pPr>
                  <w:r w:rsidDel="00000000" w:rsidR="00000000" w:rsidRPr="00000000">
                    <w:rPr>
                      <w:rtl w:val="0"/>
                    </w:rPr>
                    <w:t xml:space="preserve">Schools / SRHR / youth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widowControl w:val="0"/>
                    <w:spacing w:after="240" w:before="240" w:line="240" w:lineRule="auto"/>
                    <w:rPr/>
                  </w:pPr>
                  <w:r w:rsidDel="00000000" w:rsidR="00000000" w:rsidRPr="00000000">
                    <w:rPr>
                      <w:rtl w:val="0"/>
                    </w:rPr>
                    <w:t xml:space="preserve">Gender-equitable attitudes, improved SRHR outcomes, reduced violence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widowControl w:val="0"/>
                    <w:spacing w:after="240" w:before="240" w:line="240" w:lineRule="auto"/>
                    <w:rPr/>
                  </w:pPr>
                  <w:r w:rsidDel="00000000" w:rsidR="00000000" w:rsidRPr="00000000">
                    <w:rPr>
                      <w:rtl w:val="0"/>
                    </w:rPr>
                    <w:t xml:space="preserve">Integrate with arts, sports, or peer-led discussions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https://www.equimundo.org/programs/program-h/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widowControl w:val="0"/>
                    <w:spacing w:after="240" w:before="240" w:line="240" w:lineRule="auto"/>
                    <w:rPr>
                      <w:b w:val="1"/>
                      <w:bCs w:val="1"/>
                    </w:rPr>
                  </w:pPr>
                  <w:r w:rsidDel="00000000" w:rsidR="00000000" w:rsidRPr="00000000">
                    <w:rPr>
                      <w:b w:val="1"/>
                      <w:bCs w:val="1"/>
                      <w:rtl w:val="0"/>
                    </w:rPr>
                    <w:t xml:space="preserve">Many Ways of Being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widowControl w:val="0"/>
                    <w:spacing w:after="240" w:before="240" w:line="240" w:lineRule="auto"/>
                    <w:rPr/>
                  </w:pPr>
                  <w:r w:rsidDel="00000000" w:rsidR="00000000" w:rsidRPr="00000000">
                    <w:rPr>
                      <w:rtl w:val="0"/>
                    </w:rPr>
                    <w:t xml:space="preserve">Adolescent SRHR / comprehensive sexuality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widowControl w:val="0"/>
                    <w:spacing w:after="240" w:before="240" w:line="240" w:lineRule="auto"/>
                    <w:rPr/>
                  </w:pPr>
                  <w:r w:rsidDel="00000000" w:rsidR="00000000" w:rsidRPr="00000000">
                    <w:rPr>
                      <w:rtl w:val="0"/>
                    </w:rPr>
                    <w:t xml:space="preserve">Safer relationships, reduced STIs and unplanned pregnancies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widowControl w:val="0"/>
                    <w:spacing w:after="240" w:before="240" w:line="240" w:lineRule="auto"/>
                    <w:rPr/>
                  </w:pPr>
                  <w:r w:rsidDel="00000000" w:rsidR="00000000" w:rsidRPr="00000000">
                    <w:rPr>
                      <w:rtl w:val="0"/>
                    </w:rPr>
                    <w:t xml:space="preserve">Adapt stories, visuals, and examples to reflect local youth culture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https://www.equimundo.org/programs/many-ways-of-being-sex-education-curriculum/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widowControl w:val="0"/>
                    <w:spacing w:after="240" w:before="240" w:line="240" w:lineRule="auto"/>
                    <w:rPr>
                      <w:b w:val="1"/>
                      <w:bCs w:val="1"/>
                    </w:rPr>
                  </w:pPr>
                  <w:r w:rsidDel="00000000" w:rsidR="00000000" w:rsidRPr="00000000">
                    <w:rPr>
                      <w:b w:val="1"/>
                      <w:bCs w:val="1"/>
                      <w:rtl w:val="0"/>
                    </w:rPr>
                    <w:t xml:space="preserve">Creating Peace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widowControl w:val="0"/>
                    <w:spacing w:after="240" w:before="240" w:line="240" w:lineRule="auto"/>
                    <w:rPr/>
                  </w:pPr>
                  <w:r w:rsidDel="00000000" w:rsidR="00000000" w:rsidRPr="00000000">
                    <w:rPr>
                      <w:rtl w:val="0"/>
                    </w:rPr>
                    <w:t xml:space="preserve">Peacebuilding / justice / racial and gender equity initiatives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widowControl w:val="0"/>
                    <w:spacing w:after="240" w:before="240" w:line="240" w:lineRule="auto"/>
                    <w:rPr/>
                  </w:pPr>
                  <w:r w:rsidDel="00000000" w:rsidR="00000000" w:rsidRPr="00000000">
                    <w:rPr>
                      <w:rtl w:val="0"/>
                    </w:rPr>
                    <w:t xml:space="preserve">Reduced community violence, inclusion, trauma 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after="240" w:before="240" w:line="240" w:lineRule="auto"/>
                    <w:rPr/>
                  </w:pPr>
                  <w:r w:rsidDel="00000000" w:rsidR="00000000" w:rsidRPr="00000000">
                    <w:rPr>
                      <w:rtl w:val="0"/>
                    </w:rPr>
                    <w:t xml:space="preserve">Connect with local justice or reconciliation programs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https://www.equimundo.org/resources/creating-peace/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widowControl w:val="0"/>
                    <w:spacing w:after="240" w:before="240" w:line="240" w:lineRule="auto"/>
                    <w:rPr>
                      <w:b w:val="1"/>
                      <w:bCs w:val="1"/>
                    </w:rPr>
                  </w:pPr>
                  <w:r w:rsidDel="00000000" w:rsidR="00000000" w:rsidRPr="00000000">
                    <w:rPr>
                      <w:b w:val="1"/>
                      <w:bCs w:val="1"/>
                      <w:rtl w:val="0"/>
                    </w:rPr>
                    <w:t xml:space="preserve">Global Boyhood Initiative (GBI)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widowControl w:val="0"/>
                    <w:spacing w:after="240" w:before="240" w:line="240" w:lineRule="auto"/>
                    <w:rPr/>
                  </w:pPr>
                  <w:r w:rsidDel="00000000" w:rsidR="00000000" w:rsidRPr="00000000">
                    <w:rPr>
                      <w:rtl w:val="0"/>
                    </w:rPr>
                    <w:t xml:space="preserve">Early education / teacher training / caregiver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widowControl w:val="0"/>
                    <w:spacing w:after="240" w:before="240" w:line="240" w:lineRule="auto"/>
                    <w:rPr/>
                  </w:pPr>
                  <w:r w:rsidDel="00000000" w:rsidR="00000000" w:rsidRPr="00000000">
                    <w:rPr>
                      <w:rtl w:val="0"/>
                    </w:rPr>
                    <w:t xml:space="preserve">Empathy, cooperation, and equitable gender attitudes in children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widowControl w:val="0"/>
                    <w:spacing w:after="240" w:before="240" w:line="240" w:lineRule="auto"/>
                    <w:rPr/>
                  </w:pPr>
                  <w:r w:rsidDel="00000000" w:rsidR="00000000" w:rsidRPr="00000000">
                    <w:rPr>
                      <w:rtl w:val="0"/>
                    </w:rPr>
                    <w:t xml:space="preserve">Use local games, folklore, or traditions for storytelling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https://www.boyhoodinitiative.org/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widowControl w:val="0"/>
                    <w:spacing w:after="240" w:before="240" w:line="240" w:lineRule="auto"/>
                    <w:rPr>
                      <w:b w:val="1"/>
                      <w:bCs w:val="1"/>
                    </w:rPr>
                  </w:pPr>
                  <w:r w:rsidDel="00000000" w:rsidR="00000000" w:rsidRPr="00000000">
                    <w:rPr>
                      <w:b w:val="1"/>
                      <w:bCs w:val="1"/>
                      <w:rtl w:val="0"/>
                    </w:rPr>
                    <w:t xml:space="preserve">Unstructured Tools &amp; Games (Class Quest, Roblox, Tip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widowControl w:val="0"/>
                    <w:spacing w:after="240" w:before="240" w:line="240" w:lineRule="auto"/>
                    <w:rPr/>
                  </w:pPr>
                  <w:r w:rsidDel="00000000" w:rsidR="00000000" w:rsidRPr="00000000">
                    <w:rPr>
                      <w:rtl w:val="0"/>
                    </w:rPr>
                    <w:t xml:space="preserve">Schools, youth clubs, family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widowControl w:val="0"/>
                    <w:spacing w:after="240" w:before="240" w:line="240" w:lineRule="auto"/>
                    <w:rPr/>
                  </w:pPr>
                  <w:r w:rsidDel="00000000" w:rsidR="00000000" w:rsidRPr="00000000">
                    <w:rPr>
                      <w:rtl w:val="0"/>
                    </w:rPr>
                    <w:t xml:space="preserve">Creative learning, reflection, and dialogue about 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widowControl w:val="0"/>
                    <w:spacing w:after="240" w:before="240" w:line="240" w:lineRule="auto"/>
                    <w:rPr/>
                  </w:pPr>
                  <w:r w:rsidDel="00000000" w:rsidR="00000000" w:rsidRPr="00000000">
                    <w:rPr>
                      <w:rtl w:val="0"/>
                    </w:rPr>
                    <w:t xml:space="preserve">Adapt materials for language, literacy, or digital access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tl w:val="0"/>
                    </w:rPr>
                    <w:t xml:space="preserve">https://www.equimundo.org/our-programs/hybrid-digital-solutions/</w:t>
                  </w:r>
                </w:p>
              </w:tc>
            </w:tr>
          </w:tbl>
          <w:p w:rsidR="00000000" w:rsidDel="00000000" w:rsidP="00000000" w:rsidRDefault="00000000" w:rsidRPr="00000000" w14:paraId="00000618">
            <w:pPr>
              <w:spacing w:line="240" w:lineRule="auto"/>
              <w:rPr>
                <w:b w:val="1"/>
                <w:bCs w:val="1"/>
              </w:rPr>
            </w:pPr>
            <w:r w:rsidDel="00000000" w:rsidR="00000000" w:rsidRPr="00000000">
              <w:rPr>
                <w:rtl w:val="0"/>
              </w:rPr>
            </w:r>
          </w:p>
          <w:p w:rsidR="00000000" w:rsidDel="00000000" w:rsidP="00000000" w:rsidRDefault="00000000" w:rsidRPr="00000000" w14:paraId="00000619">
            <w:pPr>
              <w:pStyle w:val="Heading3"/>
              <w:keepNext w:val="0"/>
              <w:keepLines w:val="0"/>
              <w:spacing w:before="280" w:line="240" w:lineRule="auto"/>
              <w:rPr>
                <w:b w:val="1"/>
                <w:bCs w:val="1"/>
                <w:color w:val="000000"/>
                <w:sz w:val="26"/>
                <w:szCs w:val="26"/>
              </w:rPr>
            </w:pPr>
            <w:bookmarkStart w:colFirst="0" w:colLast="0" w:name="_2tsl0tflf84o" w:id="149"/>
            <w:bookmarkEnd w:id="149"/>
            <w:r w:rsidDel="00000000" w:rsidR="00000000" w:rsidRPr="00000000">
              <w:rPr>
                <w:b w:val="1"/>
                <w:bCs w:val="1"/>
                <w:color w:val="000000"/>
                <w:sz w:val="26"/>
                <w:szCs w:val="26"/>
                <w:rtl w:val="0"/>
              </w:rPr>
              <w:t xml:space="preserve">Reflection Prompts</w:t>
            </w:r>
          </w:p>
          <w:p w:rsidR="00000000" w:rsidDel="00000000" w:rsidP="00000000" w:rsidRDefault="00000000" w:rsidRPr="00000000" w14:paraId="0000061A">
            <w:pPr>
              <w:numPr>
                <w:ilvl w:val="0"/>
                <w:numId w:val="97"/>
              </w:numPr>
              <w:spacing w:after="0" w:afterAutospacing="0" w:before="240" w:line="240" w:lineRule="auto"/>
              <w:ind w:left="720" w:hanging="360"/>
              <w:rPr>
                <w:b w:val="1"/>
                <w:bCs w:val="1"/>
              </w:rPr>
            </w:pPr>
            <w:r w:rsidDel="00000000" w:rsidR="00000000" w:rsidRPr="00000000">
              <w:rPr>
                <w:b w:val="1"/>
                <w:bCs w:val="1"/>
                <w:rtl w:val="0"/>
              </w:rPr>
              <w:t xml:space="preserve">Which program family best aligns with your current work or system?</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B">
            <w:pPr>
              <w:numPr>
                <w:ilvl w:val="0"/>
                <w:numId w:val="97"/>
              </w:numPr>
              <w:spacing w:after="0" w:afterAutospacing="0" w:before="0" w:beforeAutospacing="0" w:line="240" w:lineRule="auto"/>
              <w:ind w:left="720" w:hanging="360"/>
              <w:rPr>
                <w:b w:val="1"/>
                <w:bCs w:val="1"/>
              </w:rPr>
            </w:pPr>
            <w:r w:rsidDel="00000000" w:rsidR="00000000" w:rsidRPr="00000000">
              <w:rPr>
                <w:b w:val="1"/>
                <w:bCs w:val="1"/>
                <w:rtl w:val="0"/>
              </w:rPr>
              <w:t xml:space="preserve">What’s one outcome you want to strengthen by integrating this program?</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C">
            <w:pPr>
              <w:numPr>
                <w:ilvl w:val="0"/>
                <w:numId w:val="97"/>
              </w:numPr>
              <w:spacing w:after="0" w:afterAutospacing="0" w:before="0" w:beforeAutospacing="0" w:line="240" w:lineRule="auto"/>
              <w:ind w:left="720" w:hanging="360"/>
              <w:rPr>
                <w:b w:val="1"/>
                <w:bCs w:val="1"/>
              </w:rPr>
            </w:pPr>
            <w:r w:rsidDel="00000000" w:rsidR="00000000" w:rsidRPr="00000000">
              <w:rPr>
                <w:b w:val="1"/>
                <w:bCs w:val="1"/>
                <w:rtl w:val="0"/>
              </w:rPr>
              <w:t xml:space="preserve">What adaptations or partnerships would you need to make integration successful?</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D">
            <w:pPr>
              <w:numPr>
                <w:ilvl w:val="0"/>
                <w:numId w:val="97"/>
              </w:numPr>
              <w:spacing w:after="240" w:before="0" w:beforeAutospacing="0" w:line="240" w:lineRule="auto"/>
              <w:ind w:left="720" w:hanging="360"/>
              <w:rPr>
                <w:b w:val="1"/>
                <w:bCs w:val="1"/>
              </w:rPr>
            </w:pPr>
            <w:r w:rsidDel="00000000" w:rsidR="00000000" w:rsidRPr="00000000">
              <w:rPr>
                <w:b w:val="1"/>
                <w:bCs w:val="1"/>
                <w:rtl w:val="0"/>
              </w:rPr>
              <w:t xml:space="preserve">How can you ensure the program stays true to its core elements while fitting your local context?</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E">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240" w:lineRule="auto"/>
              <w:rPr>
                <w:b w:val="1"/>
                <w:bCs w:val="1"/>
                <w:color w:val="000000"/>
                <w:sz w:val="26"/>
                <w:szCs w:val="26"/>
              </w:rPr>
            </w:pPr>
            <w:bookmarkStart w:colFirst="0" w:colLast="0" w:name="_765chdei1sdo" w:id="150"/>
            <w:bookmarkEnd w:id="150"/>
            <w:r w:rsidDel="00000000" w:rsidR="00000000" w:rsidRPr="00000000">
              <w:rPr>
                <w:b w:val="1"/>
                <w:bCs w:val="1"/>
                <w:color w:val="000000"/>
                <w:sz w:val="26"/>
                <w:szCs w:val="26"/>
                <w:rtl w:val="0"/>
              </w:rPr>
              <w:t xml:space="preserve">Key Takeaway</w:t>
            </w:r>
          </w:p>
          <w:p w:rsidR="00000000" w:rsidDel="00000000" w:rsidP="00000000" w:rsidRDefault="00000000" w:rsidRPr="00000000" w14:paraId="00000620">
            <w:pPr>
              <w:spacing w:after="240" w:before="240" w:line="240" w:lineRule="auto"/>
              <w:rPr>
                <w:b w:val="1"/>
                <w:bCs w:val="1"/>
              </w:rPr>
            </w:pPr>
            <w:r w:rsidDel="00000000" w:rsidR="00000000" w:rsidRPr="00000000">
              <w:rPr>
                <w:b w:val="1"/>
                <w:bCs w:val="1"/>
                <w:rtl w:val="0"/>
              </w:rPr>
              <w:t xml:space="preserve">Integration leads to sustainability.</w:t>
            </w:r>
          </w:p>
          <w:p w:rsidR="00000000" w:rsidDel="00000000" w:rsidP="00000000" w:rsidRDefault="00000000" w:rsidRPr="00000000" w14:paraId="00000621">
            <w:pPr>
              <w:spacing w:after="240" w:before="240" w:line="240" w:lineRule="auto"/>
              <w:rPr>
                <w:b w:val="1"/>
                <w:bCs w:val="1"/>
              </w:rPr>
            </w:pPr>
            <w:r w:rsidDel="00000000" w:rsidR="00000000" w:rsidRPr="00000000">
              <w:rPr>
                <w:b w:val="1"/>
                <w:bCs w:val="1"/>
                <w:rtl w:val="0"/>
              </w:rPr>
              <w:t xml:space="preserve">When men and boys’ engagement is embedded into existing systems — health, education, peacebuilding, or workplaces — programs last longer, reach farther, and create real social change.</w:t>
            </w:r>
          </w:p>
          <w:p w:rsidR="00000000" w:rsidDel="00000000" w:rsidP="00000000" w:rsidRDefault="00000000" w:rsidRPr="00000000" w14:paraId="00000622">
            <w:pPr>
              <w:spacing w:line="240" w:lineRule="auto"/>
              <w:rPr>
                <w:b w:val="1"/>
                <w:bCs w:val="1"/>
              </w:rPr>
            </w:pPr>
            <w:r w:rsidDel="00000000" w:rsidR="00000000" w:rsidRPr="00000000">
              <w:rPr>
                <w:rtl w:val="0"/>
              </w:rPr>
            </w:r>
          </w:p>
        </w:tc>
      </w:tr>
    </w:tbl>
    <w:p w:rsidR="00000000" w:rsidDel="00000000" w:rsidP="00000000" w:rsidRDefault="00000000" w:rsidRPr="00000000" w14:paraId="00000623">
      <w:pPr>
        <w:widowControl w:val="0"/>
        <w:rPr/>
      </w:pPr>
      <w:r w:rsidDel="00000000" w:rsidR="00000000" w:rsidRPr="00000000">
        <w:rPr>
          <w:rtl w:val="0"/>
        </w:rPr>
      </w:r>
    </w:p>
    <w:p w:rsidR="00000000" w:rsidDel="00000000" w:rsidP="00000000" w:rsidRDefault="00000000" w:rsidRPr="00000000" w14:paraId="00000624">
      <w:pPr>
        <w:rPr>
          <w:color w:val="131314"/>
          <w:highlight w:val="yellow"/>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rPr/>
      </w:pPr>
      <w:bookmarkStart w:colFirst="0" w:colLast="0" w:name="_j5qv6khj5owe" w:id="151"/>
      <w:bookmarkEnd w:id="151"/>
      <w:r w:rsidDel="00000000" w:rsidR="00000000" w:rsidRPr="00000000">
        <w:rPr>
          <w:rtl w:val="0"/>
        </w:rPr>
        <w:t xml:space="preserve">Section 2: Integration in Action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color w:val="131314"/>
          <w:highlight w:val="white"/>
        </w:rPr>
      </w:pP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Instructional Purpose:</w:t>
      </w:r>
    </w:p>
    <w:p w:rsidR="00000000" w:rsidDel="00000000" w:rsidP="00000000" w:rsidRDefault="00000000" w:rsidRPr="00000000" w14:paraId="0000062A">
      <w:pPr>
        <w:spacing w:after="240" w:before="240" w:lineRule="auto"/>
        <w:rPr>
          <w:color w:val="131314"/>
          <w:highlight w:val="white"/>
        </w:rPr>
      </w:pPr>
      <w:r w:rsidDel="00000000" w:rsidR="00000000" w:rsidRPr="00000000">
        <w:rPr>
          <w:color w:val="131314"/>
          <w:highlight w:val="white"/>
          <w:rtl w:val="0"/>
        </w:rPr>
        <w:t xml:space="preserve">Showcase how Equimundo’s programs have been adapted across sectors — demonstrating flexibility, scalability, and systemic impact.</w:t>
      </w:r>
    </w:p>
    <w:p w:rsidR="00000000" w:rsidDel="00000000" w:rsidP="00000000" w:rsidRDefault="00000000" w:rsidRPr="00000000" w14:paraId="0000062B">
      <w:pPr>
        <w:spacing w:after="240" w:before="240" w:lineRule="auto"/>
        <w:rPr>
          <w:b w:val="1"/>
          <w:bCs w:val="1"/>
          <w:color w:val="131314"/>
          <w:highlight w:val="white"/>
        </w:rPr>
      </w:pPr>
      <w:r w:rsidDel="00000000" w:rsidR="00000000" w:rsidRPr="00000000">
        <w:rPr>
          <w:b w:val="1"/>
          <w:bCs w:val="1"/>
          <w:color w:val="131314"/>
          <w:highlight w:val="white"/>
          <w:rtl w:val="0"/>
        </w:rPr>
        <w:t xml:space="preserve">Suggested Interaction Type:</w:t>
      </w:r>
    </w:p>
    <w:p w:rsidR="00000000" w:rsidDel="00000000" w:rsidP="00000000" w:rsidRDefault="00000000" w:rsidRPr="00000000" w14:paraId="0000062C">
      <w:pPr>
        <w:spacing w:after="240" w:before="240" w:lineRule="auto"/>
        <w:rPr>
          <w:color w:val="131314"/>
          <w:highlight w:val="white"/>
        </w:rPr>
      </w:pPr>
      <w:r w:rsidDel="00000000" w:rsidR="00000000" w:rsidRPr="00000000">
        <w:rPr>
          <w:i w:val="1"/>
          <w:iCs w:val="1"/>
          <w:color w:val="131314"/>
          <w:highlight w:val="white"/>
          <w:rtl w:val="0"/>
        </w:rPr>
        <w:t xml:space="preserve">i</w:t>
      </w:r>
      <w:r w:rsidDel="00000000" w:rsidR="00000000" w:rsidRPr="00000000">
        <w:rPr>
          <w:i w:val="1"/>
          <w:iCs w:val="1"/>
          <w:color w:val="131314"/>
          <w:highlight w:val="white"/>
          <w:rtl w:val="0"/>
        </w:rPr>
        <w:t xml:space="preserve">nteractive Map or Click-to-Reveal Icons</w:t>
      </w:r>
      <w:r w:rsidDel="00000000" w:rsidR="00000000" w:rsidRPr="00000000">
        <w:rPr>
          <w:color w:val="131314"/>
          <w:highlight w:val="white"/>
          <w:rtl w:val="0"/>
        </w:rPr>
        <w:t xml:space="preserve"> — Each icon represents a system (Schools, Health, Workplaces, Cities, Digital).</w:t>
      </w:r>
    </w:p>
    <w:p w:rsidR="00000000" w:rsidDel="00000000" w:rsidP="00000000" w:rsidRDefault="00000000" w:rsidRPr="00000000" w14:paraId="0000062D">
      <w:pPr>
        <w:spacing w:after="240" w:before="240" w:lineRule="auto"/>
        <w:rPr>
          <w:color w:val="131314"/>
          <w:highlight w:val="white"/>
        </w:rPr>
      </w:pPr>
      <w:r w:rsidDel="00000000" w:rsidR="00000000" w:rsidRPr="00000000">
        <w:rPr>
          <w:color w:val="131314"/>
          <w:highlight w:val="white"/>
          <w:rtl w:val="0"/>
        </w:rPr>
        <w:t xml:space="preserve">Learners click each one to explore how gender-transformative programs have been embedded in that context.</w:t>
      </w:r>
    </w:p>
    <w:p w:rsidR="00000000" w:rsidDel="00000000" w:rsidP="00000000" w:rsidRDefault="00000000" w:rsidRPr="00000000" w14:paraId="0000062E">
      <w:pPr>
        <w:spacing w:after="240" w:before="240" w:lineRule="auto"/>
        <w:rPr>
          <w:color w:val="131314"/>
          <w:highlight w:val="white"/>
        </w:rPr>
      </w:pPr>
      <w:r w:rsidDel="00000000" w:rsidR="00000000" w:rsidRPr="00000000">
        <w:rPr>
          <w:color w:val="131314"/>
          <w:highlight w:val="white"/>
          <w:rtl w:val="0"/>
        </w:rPr>
        <w:t xml:space="preserve">(Optional: include small visuals — e.g., a school building, hospital, office, city skyline, smartphone.)</w:t>
      </w:r>
    </w:p>
    <w:p w:rsidR="00000000" w:rsidDel="00000000" w:rsidP="00000000" w:rsidRDefault="00000000" w:rsidRPr="00000000" w14:paraId="0000062F">
      <w:pPr>
        <w:rPr>
          <w:color w:val="13131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rPr>
          <w:i w:val="1"/>
          <w:iCs w:val="1"/>
          <w:color w:val="131314"/>
          <w:highlight w:val="white"/>
        </w:rPr>
      </w:pPr>
      <w:r w:rsidDel="00000000" w:rsidR="00000000" w:rsidRPr="00000000">
        <w:rPr>
          <w:rtl w:val="0"/>
        </w:rPr>
      </w:r>
    </w:p>
    <w:p w:rsidR="00000000" w:rsidDel="00000000" w:rsidP="00000000" w:rsidRDefault="00000000" w:rsidRPr="00000000" w14:paraId="00000631">
      <w:pPr>
        <w:spacing w:before="280" w:lineRule="auto"/>
        <w:rPr/>
      </w:pPr>
      <w:r w:rsidDel="00000000" w:rsidR="00000000" w:rsidRPr="00000000">
        <w:rPr>
          <w:rtl w:val="0"/>
        </w:rPr>
      </w:r>
    </w:p>
    <w:tbl>
      <w:tblPr>
        <w:tblStyle w:val="Table19"/>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60"/>
        <w:tblGridChange w:id="0">
          <w:tblGrid>
            <w:gridCol w:w="146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Reaching Men and Boys Where They Are</w:t>
            </w:r>
          </w:p>
          <w:p w:rsidR="00000000" w:rsidDel="00000000" w:rsidP="00000000" w:rsidRDefault="00000000" w:rsidRPr="00000000" w14:paraId="00000636">
            <w:pPr>
              <w:spacing w:after="240" w:before="240" w:lineRule="auto"/>
              <w:rPr/>
            </w:pPr>
            <w:r w:rsidDel="00000000" w:rsidR="00000000" w:rsidRPr="00000000">
              <w:rPr>
                <w:rtl w:val="0"/>
              </w:rPr>
              <w:t xml:space="preserve">Equimundo’s program families have been adapted across schools, health systems, workplaces, cities, and digital platforms — reaching millions of men, boys, and their communities.</w:t>
            </w:r>
          </w:p>
          <w:p w:rsidR="00000000" w:rsidDel="00000000" w:rsidP="00000000" w:rsidRDefault="00000000" w:rsidRPr="00000000" w14:paraId="00000637">
            <w:pPr>
              <w:spacing w:after="240" w:before="240" w:lineRule="auto"/>
              <w:rPr/>
            </w:pPr>
            <w:r w:rsidDel="00000000" w:rsidR="00000000" w:rsidRPr="00000000">
              <w:rPr>
                <w:rtl w:val="0"/>
              </w:rPr>
              <w:t xml:space="preserve">Each adaptation builds on the same foundation: meeting people where they are, while transforming systems to make care, equality, and connection the norm.</w:t>
            </w:r>
          </w:p>
          <w:p w:rsidR="00000000" w:rsidDel="00000000" w:rsidP="00000000" w:rsidRDefault="00000000" w:rsidRPr="00000000" w14:paraId="00000638">
            <w:pPr>
              <w:spacing w:after="240" w:before="240" w:lineRule="auto"/>
              <w:rPr/>
            </w:pPr>
            <w:r w:rsidDel="00000000" w:rsidR="00000000" w:rsidRPr="00000000">
              <w:rPr>
                <w:rtl w:val="0"/>
              </w:rPr>
              <w:t xml:space="preserve">Instruction:</w:t>
            </w:r>
          </w:p>
          <w:p w:rsidR="00000000" w:rsidDel="00000000" w:rsidP="00000000" w:rsidRDefault="00000000" w:rsidRPr="00000000" w14:paraId="00000639">
            <w:pPr>
              <w:spacing w:after="240" w:before="240" w:lineRule="auto"/>
              <w:rPr/>
            </w:pPr>
            <w:r w:rsidDel="00000000" w:rsidR="00000000" w:rsidRPr="00000000">
              <w:rPr>
                <w:rtl w:val="0"/>
              </w:rPr>
              <w:t xml:space="preserve">Select each icon below to explore how these approaches work in action.</w:t>
            </w:r>
          </w:p>
          <w:p w:rsidR="00000000" w:rsidDel="00000000" w:rsidP="00000000" w:rsidRDefault="00000000" w:rsidRPr="00000000" w14:paraId="0000063A">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Schools</w:t>
            </w:r>
          </w:p>
          <w:p w:rsidR="00000000" w:rsidDel="00000000" w:rsidP="00000000" w:rsidRDefault="00000000" w:rsidRPr="00000000" w14:paraId="0000063B">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Health and Social Systems</w:t>
            </w:r>
          </w:p>
          <w:p w:rsidR="00000000" w:rsidDel="00000000" w:rsidP="00000000" w:rsidRDefault="00000000" w:rsidRPr="00000000" w14:paraId="0000063C">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Workplace and Economic Systems</w:t>
            </w:r>
          </w:p>
          <w:p w:rsidR="00000000" w:rsidDel="00000000" w:rsidP="00000000" w:rsidRDefault="00000000" w:rsidRPr="00000000" w14:paraId="0000063D">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Digital Platforms</w:t>
            </w:r>
          </w:p>
          <w:p w:rsidR="00000000" w:rsidDel="00000000" w:rsidP="00000000" w:rsidRDefault="00000000" w:rsidRPr="00000000" w14:paraId="0000063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Pop-Up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Schools</w:t>
            </w:r>
          </w:p>
          <w:p w:rsidR="00000000" w:rsidDel="00000000" w:rsidP="00000000" w:rsidRDefault="00000000" w:rsidRPr="00000000" w14:paraId="00000641">
            <w:pPr>
              <w:spacing w:after="240" w:before="240" w:lineRule="auto"/>
              <w:rPr/>
            </w:pPr>
            <w:r w:rsidDel="00000000" w:rsidR="00000000" w:rsidRPr="00000000">
              <w:rPr>
                <w:i w:val="1"/>
                <w:iCs w:val="1"/>
                <w:rtl w:val="0"/>
              </w:rPr>
              <w:t xml:space="preserve">Programs:</w:t>
            </w:r>
            <w:r w:rsidDel="00000000" w:rsidR="00000000" w:rsidRPr="00000000">
              <w:rPr>
                <w:rtl w:val="0"/>
              </w:rPr>
              <w:t xml:space="preserve"> Program H, M, GEMS, YMI, Youth4Change, KINDER, GBI</w:t>
            </w:r>
          </w:p>
          <w:p w:rsidR="00000000" w:rsidDel="00000000" w:rsidP="00000000" w:rsidRDefault="00000000" w:rsidRPr="00000000" w14:paraId="00000642">
            <w:pPr>
              <w:spacing w:after="240" w:before="240" w:lineRule="auto"/>
              <w:rPr/>
            </w:pPr>
            <w:r w:rsidDel="00000000" w:rsidR="00000000" w:rsidRPr="00000000">
              <w:rPr>
                <w:rtl w:val="0"/>
              </w:rPr>
              <w:t xml:space="preserve">In schools, Equimundo’s programs foster empathy, equality, and care early in life.</w:t>
            </w:r>
          </w:p>
          <w:p w:rsidR="00000000" w:rsidDel="00000000" w:rsidP="00000000" w:rsidRDefault="00000000" w:rsidRPr="00000000" w14:paraId="00000643">
            <w:pPr>
              <w:numPr>
                <w:ilvl w:val="0"/>
                <w:numId w:val="73"/>
              </w:numPr>
              <w:spacing w:after="0" w:afterAutospacing="0" w:before="240" w:lineRule="auto"/>
              <w:ind w:left="720" w:hanging="360"/>
            </w:pPr>
            <w:r w:rsidDel="00000000" w:rsidR="00000000" w:rsidRPr="00000000">
              <w:rPr>
                <w:rtl w:val="0"/>
              </w:rPr>
              <w:t xml:space="preserve">India: </w:t>
            </w:r>
            <w:r w:rsidDel="00000000" w:rsidR="00000000" w:rsidRPr="00000000">
              <w:rPr>
                <w:i w:val="1"/>
                <w:iCs w:val="1"/>
                <w:rtl w:val="0"/>
              </w:rPr>
              <w:t xml:space="preserve">Gender Equity Movement in Schools (GEMS)</w:t>
            </w:r>
            <w:r w:rsidDel="00000000" w:rsidR="00000000" w:rsidRPr="00000000">
              <w:rPr>
                <w:rtl w:val="0"/>
              </w:rPr>
              <w:t xml:space="preserve"> reached millions as part of the national curriculum.</w:t>
              <w:br w:type="textWrapping"/>
            </w:r>
          </w:p>
          <w:p w:rsidR="00000000" w:rsidDel="00000000" w:rsidP="00000000" w:rsidRDefault="00000000" w:rsidRPr="00000000" w14:paraId="00000644">
            <w:pPr>
              <w:numPr>
                <w:ilvl w:val="0"/>
                <w:numId w:val="73"/>
              </w:numPr>
              <w:spacing w:after="0" w:afterAutospacing="0" w:before="0" w:beforeAutospacing="0" w:lineRule="auto"/>
              <w:ind w:left="720" w:hanging="360"/>
            </w:pPr>
            <w:r w:rsidDel="00000000" w:rsidR="00000000" w:rsidRPr="00000000">
              <w:rPr>
                <w:rtl w:val="0"/>
              </w:rPr>
              <w:t xml:space="preserve">Balkans: </w:t>
            </w:r>
            <w:r w:rsidDel="00000000" w:rsidR="00000000" w:rsidRPr="00000000">
              <w:rPr>
                <w:i w:val="1"/>
                <w:iCs w:val="1"/>
                <w:rtl w:val="0"/>
              </w:rPr>
              <w:t xml:space="preserve">Young Men Initiative (YMI)</w:t>
            </w:r>
            <w:r w:rsidDel="00000000" w:rsidR="00000000" w:rsidRPr="00000000">
              <w:rPr>
                <w:rtl w:val="0"/>
              </w:rPr>
              <w:t xml:space="preserve"> integrated across public schools.</w:t>
              <w:br w:type="textWrapping"/>
            </w:r>
          </w:p>
          <w:p w:rsidR="00000000" w:rsidDel="00000000" w:rsidP="00000000" w:rsidRDefault="00000000" w:rsidRPr="00000000" w14:paraId="00000645">
            <w:pPr>
              <w:numPr>
                <w:ilvl w:val="0"/>
                <w:numId w:val="73"/>
              </w:numPr>
              <w:spacing w:after="0" w:afterAutospacing="0" w:before="0" w:beforeAutospacing="0" w:lineRule="auto"/>
              <w:ind w:left="720" w:hanging="360"/>
            </w:pPr>
            <w:r w:rsidDel="00000000" w:rsidR="00000000" w:rsidRPr="00000000">
              <w:rPr>
                <w:rtl w:val="0"/>
              </w:rPr>
              <w:t xml:space="preserve">Rwanda: </w:t>
            </w:r>
            <w:r w:rsidDel="00000000" w:rsidR="00000000" w:rsidRPr="00000000">
              <w:rPr>
                <w:i w:val="1"/>
                <w:iCs w:val="1"/>
                <w:rtl w:val="0"/>
              </w:rPr>
              <w:t xml:space="preserve">Youth4Change</w:t>
            </w:r>
            <w:r w:rsidDel="00000000" w:rsidR="00000000" w:rsidRPr="00000000">
              <w:rPr>
                <w:rtl w:val="0"/>
              </w:rPr>
              <w:t xml:space="preserve"> combined Programs H and M in extracurricular clubs.</w:t>
              <w:br w:type="textWrapping"/>
            </w:r>
          </w:p>
          <w:p w:rsidR="00000000" w:rsidDel="00000000" w:rsidP="00000000" w:rsidRDefault="00000000" w:rsidRPr="00000000" w14:paraId="00000646">
            <w:pPr>
              <w:numPr>
                <w:ilvl w:val="0"/>
                <w:numId w:val="73"/>
              </w:numPr>
              <w:spacing w:after="0" w:afterAutospacing="0" w:before="0" w:beforeAutospacing="0" w:lineRule="auto"/>
              <w:ind w:left="720" w:hanging="360"/>
            </w:pPr>
            <w:r w:rsidDel="00000000" w:rsidR="00000000" w:rsidRPr="00000000">
              <w:rPr>
                <w:rtl w:val="0"/>
              </w:rPr>
              <w:t xml:space="preserve">Malawi &amp; U.S.: </w:t>
            </w:r>
            <w:r w:rsidDel="00000000" w:rsidR="00000000" w:rsidRPr="00000000">
              <w:rPr>
                <w:i w:val="1"/>
                <w:iCs w:val="1"/>
                <w:rtl w:val="0"/>
              </w:rPr>
              <w:t xml:space="preserve">Lifting Barriers</w:t>
            </w:r>
            <w:r w:rsidDel="00000000" w:rsidR="00000000" w:rsidRPr="00000000">
              <w:rPr>
                <w:rtl w:val="0"/>
              </w:rPr>
              <w:t xml:space="preserve"> and </w:t>
            </w:r>
            <w:r w:rsidDel="00000000" w:rsidR="00000000" w:rsidRPr="00000000">
              <w:rPr>
                <w:i w:val="1"/>
                <w:iCs w:val="1"/>
                <w:rtl w:val="0"/>
              </w:rPr>
              <w:t xml:space="preserve">Creating Peace</w:t>
            </w:r>
            <w:r w:rsidDel="00000000" w:rsidR="00000000" w:rsidRPr="00000000">
              <w:rPr>
                <w:rtl w:val="0"/>
              </w:rPr>
              <w:t xml:space="preserve"> adapted for secondary schools.</w:t>
              <w:br w:type="textWrapping"/>
            </w:r>
          </w:p>
          <w:p w:rsidR="00000000" w:rsidDel="00000000" w:rsidP="00000000" w:rsidRDefault="00000000" w:rsidRPr="00000000" w14:paraId="00000647">
            <w:pPr>
              <w:numPr>
                <w:ilvl w:val="0"/>
                <w:numId w:val="73"/>
              </w:numPr>
              <w:spacing w:after="240" w:before="0" w:beforeAutospacing="0" w:lineRule="auto"/>
              <w:ind w:left="720" w:hanging="360"/>
              <w:rPr>
                <w:b w:val="1"/>
                <w:bCs w:val="1"/>
              </w:rPr>
            </w:pPr>
            <w:r w:rsidDel="00000000" w:rsidR="00000000" w:rsidRPr="00000000">
              <w:rPr>
                <w:i w:val="1"/>
                <w:iCs w:val="1"/>
                <w:rtl w:val="0"/>
              </w:rPr>
              <w:t xml:space="preserve">KINDER</w:t>
            </w:r>
            <w:r w:rsidDel="00000000" w:rsidR="00000000" w:rsidRPr="00000000">
              <w:rPr>
                <w:rtl w:val="0"/>
              </w:rPr>
              <w:t xml:space="preserve"> and </w:t>
            </w:r>
            <w:r w:rsidDel="00000000" w:rsidR="00000000" w:rsidRPr="00000000">
              <w:rPr>
                <w:i w:val="1"/>
                <w:iCs w:val="1"/>
                <w:rtl w:val="0"/>
              </w:rPr>
              <w:t xml:space="preserve">GBI</w:t>
            </w:r>
            <w:r w:rsidDel="00000000" w:rsidR="00000000" w:rsidRPr="00000000">
              <w:rPr>
                <w:rtl w:val="0"/>
              </w:rPr>
              <w:t xml:space="preserve"> help educators apply gender-responsive pedagogy.</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 Reflection Prompt:</w:t>
              <w:br w:type="textWrapping"/>
            </w:r>
            <w:r w:rsidDel="00000000" w:rsidR="00000000" w:rsidRPr="00000000">
              <w:rPr>
                <w:rtl w:val="0"/>
              </w:rPr>
              <w:br w:type="textWrapping"/>
              <w:t xml:space="preserve"> How could your local education system integrate gender-equitable content into school life?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Pop-Up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Health and Social Systems</w:t>
            </w:r>
          </w:p>
          <w:p w:rsidR="00000000" w:rsidDel="00000000" w:rsidP="00000000" w:rsidRDefault="00000000" w:rsidRPr="00000000" w14:paraId="0000064B">
            <w:pPr>
              <w:spacing w:after="240" w:before="240" w:lineRule="auto"/>
              <w:rPr/>
            </w:pPr>
            <w:r w:rsidDel="00000000" w:rsidR="00000000" w:rsidRPr="00000000">
              <w:rPr>
                <w:b w:val="1"/>
                <w:bCs w:val="1"/>
                <w:i w:val="1"/>
                <w:iCs w:val="1"/>
                <w:rtl w:val="0"/>
              </w:rPr>
              <w:t xml:space="preserve">Programs:</w:t>
            </w:r>
            <w:r w:rsidDel="00000000" w:rsidR="00000000" w:rsidRPr="00000000">
              <w:rPr>
                <w:b w:val="1"/>
                <w:bCs w:val="1"/>
                <w:rtl w:val="0"/>
              </w:rPr>
              <w:t xml:space="preserve"> </w:t>
            </w:r>
            <w:r w:rsidDel="00000000" w:rsidR="00000000" w:rsidRPr="00000000">
              <w:rPr>
                <w:rtl w:val="0"/>
              </w:rPr>
              <w:t xml:space="preserve">Program P, Bandebereho, Living Peace, Program H</w:t>
            </w:r>
          </w:p>
          <w:p w:rsidR="00000000" w:rsidDel="00000000" w:rsidP="00000000" w:rsidRDefault="00000000" w:rsidRPr="00000000" w14:paraId="0000064C">
            <w:pPr>
              <w:spacing w:after="240" w:before="240" w:lineRule="auto"/>
              <w:rPr/>
            </w:pPr>
            <w:r w:rsidDel="00000000" w:rsidR="00000000" w:rsidRPr="00000000">
              <w:rPr>
                <w:rtl w:val="0"/>
              </w:rPr>
              <w:t xml:space="preserve">In health systems, gender-transformative programs promote men’s engagement in care and support trauma healing.</w:t>
            </w:r>
          </w:p>
          <w:p w:rsidR="00000000" w:rsidDel="00000000" w:rsidP="00000000" w:rsidRDefault="00000000" w:rsidRPr="00000000" w14:paraId="0000064D">
            <w:pPr>
              <w:numPr>
                <w:ilvl w:val="0"/>
                <w:numId w:val="135"/>
              </w:numPr>
              <w:spacing w:after="0" w:afterAutospacing="0" w:before="240" w:lineRule="auto"/>
              <w:ind w:left="720" w:hanging="360"/>
            </w:pPr>
            <w:r w:rsidDel="00000000" w:rsidR="00000000" w:rsidRPr="00000000">
              <w:rPr>
                <w:i w:val="1"/>
                <w:iCs w:val="1"/>
                <w:rtl w:val="0"/>
              </w:rPr>
              <w:t xml:space="preserve">Bandebereho (Rwanda)</w:t>
            </w:r>
            <w:r w:rsidDel="00000000" w:rsidR="00000000" w:rsidRPr="00000000">
              <w:rPr>
                <w:rtl w:val="0"/>
              </w:rPr>
              <w:t xml:space="preserve"> integrated into health services, promoting men’s participation in MNCH and SRHR.</w:t>
              <w:br w:type="textWrapping"/>
            </w:r>
          </w:p>
          <w:p w:rsidR="00000000" w:rsidDel="00000000" w:rsidP="00000000" w:rsidRDefault="00000000" w:rsidRPr="00000000" w14:paraId="0000064E">
            <w:pPr>
              <w:numPr>
                <w:ilvl w:val="0"/>
                <w:numId w:val="135"/>
              </w:numPr>
              <w:spacing w:after="0" w:afterAutospacing="0" w:before="0" w:beforeAutospacing="0" w:lineRule="auto"/>
              <w:ind w:left="720" w:hanging="360"/>
            </w:pPr>
            <w:r w:rsidDel="00000000" w:rsidR="00000000" w:rsidRPr="00000000">
              <w:rPr>
                <w:rtl w:val="0"/>
              </w:rPr>
              <w:t xml:space="preserve">Health providers trained in gender-responsive and youth-friendly care.</w:t>
              <w:br w:type="textWrapping"/>
            </w:r>
          </w:p>
          <w:p w:rsidR="00000000" w:rsidDel="00000000" w:rsidP="00000000" w:rsidRDefault="00000000" w:rsidRPr="00000000" w14:paraId="0000064F">
            <w:pPr>
              <w:numPr>
                <w:ilvl w:val="0"/>
                <w:numId w:val="135"/>
              </w:numPr>
              <w:spacing w:after="240" w:before="0" w:beforeAutospacing="0" w:lineRule="auto"/>
              <w:ind w:left="720" w:hanging="360"/>
            </w:pPr>
            <w:r w:rsidDel="00000000" w:rsidR="00000000" w:rsidRPr="00000000">
              <w:rPr>
                <w:i w:val="1"/>
                <w:iCs w:val="1"/>
                <w:rtl w:val="0"/>
              </w:rPr>
              <w:t xml:space="preserve">Living Peace</w:t>
            </w:r>
            <w:r w:rsidDel="00000000" w:rsidR="00000000" w:rsidRPr="00000000">
              <w:rPr>
                <w:rtl w:val="0"/>
              </w:rPr>
              <w:t xml:space="preserve"> works within public social services to support men healing from trauma and prevent GBV in post-conflict settings.</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 Did You Know?</w:t>
            </w:r>
            <w:r w:rsidDel="00000000" w:rsidR="00000000" w:rsidRPr="00000000">
              <w:rPr>
                <w:rtl w:val="0"/>
              </w:rPr>
              <w:br w:type="textWrapping"/>
              <w:br w:type="textWrapping"/>
              <w:t xml:space="preserve"> Programs like these are now endorsed by ministries of health — creating systemic, lasting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Pop-Up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Workplaces &amp; Economic Initiatives</w:t>
            </w:r>
          </w:p>
          <w:p w:rsidR="00000000" w:rsidDel="00000000" w:rsidP="00000000" w:rsidRDefault="00000000" w:rsidRPr="00000000" w14:paraId="00000653">
            <w:pPr>
              <w:spacing w:after="240" w:before="240" w:lineRule="auto"/>
              <w:rPr/>
            </w:pPr>
            <w:r w:rsidDel="00000000" w:rsidR="00000000" w:rsidRPr="00000000">
              <w:rPr>
                <w:i w:val="1"/>
                <w:iCs w:val="1"/>
                <w:rtl w:val="0"/>
              </w:rPr>
              <w:t xml:space="preserve">Programs:</w:t>
            </w:r>
            <w:r w:rsidDel="00000000" w:rsidR="00000000" w:rsidRPr="00000000">
              <w:rPr>
                <w:rtl w:val="0"/>
              </w:rPr>
              <w:t xml:space="preserve"> Engendering Industries, Journeys of Transformation</w:t>
            </w:r>
          </w:p>
          <w:p w:rsidR="00000000" w:rsidDel="00000000" w:rsidP="00000000" w:rsidRDefault="00000000" w:rsidRPr="00000000" w14:paraId="00000654">
            <w:pPr>
              <w:spacing w:after="240" w:before="240" w:lineRule="auto"/>
              <w:rPr/>
            </w:pPr>
            <w:r w:rsidDel="00000000" w:rsidR="00000000" w:rsidRPr="00000000">
              <w:rPr>
                <w:rtl w:val="0"/>
              </w:rPr>
              <w:t xml:space="preserve">Equimundo partners with formal and informal sectors to shift norms from within.</w:t>
            </w:r>
          </w:p>
          <w:p w:rsidR="00000000" w:rsidDel="00000000" w:rsidP="00000000" w:rsidRDefault="00000000" w:rsidRPr="00000000" w14:paraId="00000655">
            <w:pPr>
              <w:numPr>
                <w:ilvl w:val="0"/>
                <w:numId w:val="129"/>
              </w:numPr>
              <w:spacing w:after="0" w:afterAutospacing="0" w:before="240" w:lineRule="auto"/>
              <w:ind w:left="720" w:hanging="360"/>
            </w:pPr>
            <w:r w:rsidDel="00000000" w:rsidR="00000000" w:rsidRPr="00000000">
              <w:rPr>
                <w:i w:val="1"/>
                <w:iCs w:val="1"/>
                <w:rtl w:val="0"/>
              </w:rPr>
              <w:t xml:space="preserve">Engendering Industries</w:t>
            </w:r>
            <w:r w:rsidDel="00000000" w:rsidR="00000000" w:rsidRPr="00000000">
              <w:rPr>
                <w:rtl w:val="0"/>
              </w:rPr>
              <w:t xml:space="preserve"> works in male-dominated fields to build allyship, challenge bias, and promote gender equity.</w:t>
              <w:br w:type="textWrapping"/>
            </w:r>
          </w:p>
          <w:p w:rsidR="00000000" w:rsidDel="00000000" w:rsidP="00000000" w:rsidRDefault="00000000" w:rsidRPr="00000000" w14:paraId="00000656">
            <w:pPr>
              <w:numPr>
                <w:ilvl w:val="0"/>
                <w:numId w:val="129"/>
              </w:numPr>
              <w:spacing w:after="240" w:before="0" w:beforeAutospacing="0" w:lineRule="auto"/>
              <w:ind w:left="720" w:hanging="360"/>
            </w:pPr>
            <w:r w:rsidDel="00000000" w:rsidR="00000000" w:rsidRPr="00000000">
              <w:rPr>
                <w:i w:val="1"/>
                <w:iCs w:val="1"/>
                <w:rtl w:val="0"/>
              </w:rPr>
              <w:t xml:space="preserve">Journeys of Transformation</w:t>
            </w:r>
            <w:r w:rsidDel="00000000" w:rsidR="00000000" w:rsidRPr="00000000">
              <w:rPr>
                <w:rtl w:val="0"/>
              </w:rPr>
              <w:t xml:space="preserve"> links gender reflection with village savings groups, supporting couples to share decisions and resources.</w:t>
            </w:r>
          </w:p>
          <w:p w:rsidR="00000000" w:rsidDel="00000000" w:rsidP="00000000" w:rsidRDefault="00000000" w:rsidRPr="00000000" w14:paraId="00000657">
            <w:pPr>
              <w:spacing w:after="240" w:before="240" w:lineRule="auto"/>
              <w:rPr/>
            </w:pPr>
            <w:r w:rsidDel="00000000" w:rsidR="00000000" w:rsidRPr="00000000">
              <w:rPr>
                <w:rtl w:val="0"/>
              </w:rPr>
              <w:t xml:space="preserve">Reflection:</w:t>
              <w:br w:type="textWrapping"/>
              <w:br w:type="textWrapping"/>
              <w:t xml:space="preserve">What opportunities exist in your context to bring gender-transformative learning into workplaces or livelihoods programs?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Pop-Up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Digital Platforms</w:t>
            </w:r>
          </w:p>
          <w:p w:rsidR="00000000" w:rsidDel="00000000" w:rsidP="00000000" w:rsidRDefault="00000000" w:rsidRPr="00000000" w14:paraId="0000065A">
            <w:pPr>
              <w:spacing w:after="240" w:before="240" w:lineRule="auto"/>
              <w:rPr/>
            </w:pPr>
            <w:r w:rsidDel="00000000" w:rsidR="00000000" w:rsidRPr="00000000">
              <w:rPr>
                <w:i w:val="1"/>
                <w:iCs w:val="1"/>
                <w:rtl w:val="0"/>
              </w:rPr>
              <w:t xml:space="preserve">Program:</w:t>
            </w:r>
            <w:r w:rsidDel="00000000" w:rsidR="00000000" w:rsidRPr="00000000">
              <w:rPr>
                <w:rtl w:val="0"/>
              </w:rPr>
              <w:t xml:space="preserve"> Link Up Lab</w:t>
            </w:r>
          </w:p>
          <w:p w:rsidR="00000000" w:rsidDel="00000000" w:rsidP="00000000" w:rsidRDefault="00000000" w:rsidRPr="00000000" w14:paraId="0000065B">
            <w:pPr>
              <w:spacing w:after="240" w:before="240" w:lineRule="auto"/>
              <w:rPr/>
            </w:pPr>
            <w:r w:rsidDel="00000000" w:rsidR="00000000" w:rsidRPr="00000000">
              <w:rPr>
                <w:rtl w:val="0"/>
              </w:rPr>
              <w:t xml:space="preserve">On-screen Text:</w:t>
            </w:r>
          </w:p>
          <w:p w:rsidR="00000000" w:rsidDel="00000000" w:rsidP="00000000" w:rsidRDefault="00000000" w:rsidRPr="00000000" w14:paraId="0000065C">
            <w:pPr>
              <w:spacing w:after="240" w:before="240" w:lineRule="auto"/>
              <w:rPr/>
            </w:pPr>
            <w:r w:rsidDel="00000000" w:rsidR="00000000" w:rsidRPr="00000000">
              <w:rPr>
                <w:rtl w:val="0"/>
              </w:rPr>
              <w:t xml:space="preserve">Equimundo meets men and boys where they are — online.</w:t>
            </w:r>
          </w:p>
          <w:p w:rsidR="00000000" w:rsidDel="00000000" w:rsidP="00000000" w:rsidRDefault="00000000" w:rsidRPr="00000000" w14:paraId="0000065D">
            <w:pPr>
              <w:spacing w:after="240" w:before="240" w:lineRule="auto"/>
              <w:rPr/>
            </w:pPr>
            <w:r w:rsidDel="00000000" w:rsidR="00000000" w:rsidRPr="00000000">
              <w:rPr>
                <w:i w:val="1"/>
                <w:iCs w:val="1"/>
                <w:rtl w:val="0"/>
              </w:rPr>
              <w:t xml:space="preserve">Link Up Lab</w:t>
            </w:r>
            <w:r w:rsidDel="00000000" w:rsidR="00000000" w:rsidRPr="00000000">
              <w:rPr>
                <w:rtl w:val="0"/>
              </w:rPr>
              <w:t xml:space="preserve"> works with influencers, gaming communities, and tech developers to foster healthy connection and challenge misogyny in digital spaces.</w:t>
            </w:r>
          </w:p>
          <w:p w:rsidR="00000000" w:rsidDel="00000000" w:rsidP="00000000" w:rsidRDefault="00000000" w:rsidRPr="00000000" w14:paraId="0000065E">
            <w:pPr>
              <w:spacing w:after="240" w:before="240" w:lineRule="auto"/>
              <w:rPr/>
            </w:pPr>
            <w:r w:rsidDel="00000000" w:rsidR="00000000" w:rsidRPr="00000000">
              <w:rPr>
                <w:rtl w:val="0"/>
              </w:rPr>
              <w:t xml:space="preserve">This includes:</w:t>
            </w:r>
          </w:p>
          <w:p w:rsidR="00000000" w:rsidDel="00000000" w:rsidP="00000000" w:rsidRDefault="00000000" w:rsidRPr="00000000" w14:paraId="0000065F">
            <w:pPr>
              <w:numPr>
                <w:ilvl w:val="0"/>
                <w:numId w:val="66"/>
              </w:numPr>
              <w:spacing w:after="0" w:afterAutospacing="0" w:before="240" w:lineRule="auto"/>
              <w:ind w:left="720" w:hanging="360"/>
            </w:pPr>
            <w:r w:rsidDel="00000000" w:rsidR="00000000" w:rsidRPr="00000000">
              <w:rPr>
                <w:rtl w:val="0"/>
              </w:rPr>
              <w:t xml:space="preserve">Building AI chatbots and automated nudges promoting empathy and care.</w:t>
              <w:br w:type="textWrapping"/>
            </w:r>
          </w:p>
          <w:p w:rsidR="00000000" w:rsidDel="00000000" w:rsidP="00000000" w:rsidRDefault="00000000" w:rsidRPr="00000000" w14:paraId="00000660">
            <w:pPr>
              <w:numPr>
                <w:ilvl w:val="0"/>
                <w:numId w:val="66"/>
              </w:numPr>
              <w:spacing w:after="240" w:before="0" w:beforeAutospacing="0" w:lineRule="auto"/>
              <w:ind w:left="720" w:hanging="360"/>
            </w:pPr>
            <w:r w:rsidDel="00000000" w:rsidR="00000000" w:rsidRPr="00000000">
              <w:rPr>
                <w:rtl w:val="0"/>
              </w:rPr>
              <w:t xml:space="preserve">Training moderators and content creators to model positive masculinities.</w:t>
            </w:r>
          </w:p>
          <w:p w:rsidR="00000000" w:rsidDel="00000000" w:rsidP="00000000" w:rsidRDefault="00000000" w:rsidRPr="00000000" w14:paraId="00000661">
            <w:pPr>
              <w:spacing w:after="240" w:before="240" w:lineRule="auto"/>
              <w:rPr>
                <w:b w:val="1"/>
                <w:bCs w:val="1"/>
              </w:rPr>
            </w:pPr>
            <w:r w:rsidDel="00000000" w:rsidR="00000000" w:rsidRPr="00000000">
              <w:rPr>
                <w:rtl w:val="0"/>
              </w:rPr>
              <w:t xml:space="preserve">Reflection</w:t>
              <w:br w:type="textWrapping"/>
              <w:br w:type="textWrapping"/>
              <w:t xml:space="preserve">Where do men and boys in your community spend time online — and what messages about masculinity do they encounter there?</w:t>
              <w:br w:type="textWrapp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Case Study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color w:val="131314"/>
              </w:rPr>
            </w:pPr>
            <w:r w:rsidDel="00000000" w:rsidR="00000000" w:rsidRPr="00000000">
              <w:rPr>
                <w:b w:val="1"/>
                <w:bCs w:val="1"/>
                <w:color w:val="131314"/>
                <w:rtl w:val="0"/>
              </w:rPr>
              <w:t xml:space="preserve">City-Wide Interventions:</w:t>
            </w:r>
            <w:r w:rsidDel="00000000" w:rsidR="00000000" w:rsidRPr="00000000">
              <w:rPr>
                <w:color w:val="131314"/>
                <w:rtl w:val="0"/>
              </w:rPr>
              <w:t xml:space="preserve"> Through Equimundo’s MenCare Cities initiative, policy makers and city level officials integrate programmatic recommendations across multiple sectors of their government, from health, education, security and police, and other social services. </w:t>
            </w:r>
          </w:p>
          <w:p w:rsidR="00000000" w:rsidDel="00000000" w:rsidP="00000000" w:rsidRDefault="00000000" w:rsidRPr="00000000" w14:paraId="00000664">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665">
      <w:pPr>
        <w:widowControl w:val="0"/>
        <w:rPr>
          <w:color w:val="131314"/>
          <w:highlight w:val="white"/>
        </w:rPr>
      </w:pPr>
      <w:r w:rsidDel="00000000" w:rsidR="00000000" w:rsidRPr="00000000">
        <w:rPr>
          <w:rtl w:val="0"/>
        </w:rPr>
      </w:r>
    </w:p>
    <w:p w:rsidR="00000000" w:rsidDel="00000000" w:rsidP="00000000" w:rsidRDefault="00000000" w:rsidRPr="00000000" w14:paraId="00000666">
      <w:pPr>
        <w:rPr>
          <w:color w:val="131314"/>
          <w:highlight w:val="white"/>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3"/>
        <w:rPr/>
      </w:pPr>
      <w:bookmarkStart w:colFirst="0" w:colLast="0" w:name="_hbxuiifs1gg" w:id="152"/>
      <w:bookmarkEnd w:id="152"/>
      <w:r w:rsidDel="00000000" w:rsidR="00000000" w:rsidRPr="00000000">
        <w:rPr>
          <w:rtl w:val="0"/>
        </w:rPr>
        <w:t xml:space="preserve">Section 3: Why Integration Matters</w:t>
      </w:r>
    </w:p>
    <w:p w:rsidR="00000000" w:rsidDel="00000000" w:rsidP="00000000" w:rsidRDefault="00000000" w:rsidRPr="00000000" w14:paraId="00000669">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why integrating men-and-boys engagement into existing systems and structures leads to stronger, longer-lasting change.</w:t>
      </w:r>
    </w:p>
    <w:p w:rsidR="00000000" w:rsidDel="00000000" w:rsidP="00000000" w:rsidRDefault="00000000" w:rsidRPr="00000000" w14:paraId="0000066A">
      <w:pPr>
        <w:spacing w:after="240" w:before="240" w:lineRule="auto"/>
        <w:rPr/>
      </w:pPr>
      <w:r w:rsidDel="00000000" w:rsidR="00000000" w:rsidRPr="00000000">
        <w:rPr>
          <w:rtl w:val="0"/>
        </w:rPr>
        <w:t xml:space="preserve">Learners will explore the benefits of integration — institutional ownership, cost-effectiveness, continuity, and policy influence — and reflect on how they can embed their own programs for sustainability.</w:t>
      </w:r>
    </w:p>
    <w:p w:rsidR="00000000" w:rsidDel="00000000" w:rsidP="00000000" w:rsidRDefault="00000000" w:rsidRPr="00000000" w14:paraId="0000066B">
      <w:pPr>
        <w:spacing w:before="280" w:lineRule="auto"/>
        <w:rPr/>
      </w:pPr>
      <w:r w:rsidDel="00000000" w:rsidR="00000000" w:rsidRPr="00000000">
        <w:rPr>
          <w:b w:val="1"/>
          <w:bCs w:val="1"/>
          <w:rtl w:val="0"/>
        </w:rPr>
        <w:t xml:space="preserve">Core Interactivity: </w:t>
      </w:r>
      <w:r w:rsidDel="00000000" w:rsidR="00000000" w:rsidRPr="00000000">
        <w:rPr>
          <w:rtl w:val="0"/>
        </w:rPr>
        <w:t xml:space="preserve">A click-to-reveal infographic showing the “four pillars of integration.</w:t>
      </w:r>
    </w:p>
    <w:p w:rsidR="00000000" w:rsidDel="00000000" w:rsidP="00000000" w:rsidRDefault="00000000" w:rsidRPr="00000000" w14:paraId="0000066C">
      <w:pPr>
        <w:spacing w:after="240" w:before="240" w:lineRule="auto"/>
        <w:rPr/>
      </w:pPr>
      <w:r w:rsidDel="00000000" w:rsidR="00000000" w:rsidRPr="00000000">
        <w:rPr>
          <w:rtl w:val="0"/>
        </w:rPr>
        <w:t xml:space="preserve">Each pillar highlights a key benefit of integration, illustrated by short examples and visuals (e.g., a network, a bridge, a tree with roots).</w:t>
      </w:r>
    </w:p>
    <w:p w:rsidR="00000000" w:rsidDel="00000000" w:rsidP="00000000" w:rsidRDefault="00000000" w:rsidRPr="00000000" w14:paraId="0000066D">
      <w:pPr>
        <w:spacing w:after="240" w:before="240" w:lineRule="auto"/>
        <w:rPr/>
      </w:pPr>
      <w:r w:rsidDel="00000000" w:rsidR="00000000" w:rsidRPr="00000000">
        <w:rPr>
          <w:rtl w:val="0"/>
        </w:rPr>
        <w:t xml:space="preserve">Followed by a brief reflection prompt on how learners might pursue integration in their own setting.</w:t>
      </w:r>
    </w:p>
    <w:tbl>
      <w:tblPr>
        <w:tblStyle w:val="Table20"/>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60"/>
        <w:tblGridChange w:id="0">
          <w:tblGrid>
            <w:gridCol w:w="146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i w:val="1"/>
                <w:iCs w:val="1"/>
              </w:rPr>
            </w:pP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i w:val="1"/>
                <w:iCs w:val="1"/>
                <w:rtl w:val="0"/>
              </w:rPr>
              <w:t xml:space="preserve">Why Integration Matters</w:t>
            </w:r>
          </w:p>
          <w:p w:rsidR="00000000" w:rsidDel="00000000" w:rsidP="00000000" w:rsidRDefault="00000000" w:rsidRPr="00000000" w14:paraId="00000672">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673">
            <w:pPr>
              <w:spacing w:after="240" w:before="240" w:lineRule="auto"/>
              <w:rPr/>
            </w:pPr>
            <w:r w:rsidDel="00000000" w:rsidR="00000000" w:rsidRPr="00000000">
              <w:rPr>
                <w:rtl w:val="0"/>
              </w:rPr>
              <w:t xml:space="preserve">Integrated approaches lead to more sustainable and longer-lasting attitude and behavior changes at the community level and beyond.</w:t>
            </w:r>
          </w:p>
          <w:p w:rsidR="00000000" w:rsidDel="00000000" w:rsidP="00000000" w:rsidRDefault="00000000" w:rsidRPr="00000000" w14:paraId="00000674">
            <w:pPr>
              <w:spacing w:after="240" w:before="240" w:lineRule="auto"/>
              <w:rPr/>
            </w:pPr>
            <w:r w:rsidDel="00000000" w:rsidR="00000000" w:rsidRPr="00000000">
              <w:rPr>
                <w:rtl w:val="0"/>
              </w:rPr>
              <w:t xml:space="preserve">When engagement with men and boys is </w:t>
            </w:r>
            <w:r w:rsidDel="00000000" w:rsidR="00000000" w:rsidRPr="00000000">
              <w:rPr>
                <w:b w:val="1"/>
                <w:bCs w:val="1"/>
                <w:rtl w:val="0"/>
              </w:rPr>
              <w:t xml:space="preserve">embedded in existing systems</w:t>
            </w:r>
            <w:r w:rsidDel="00000000" w:rsidR="00000000" w:rsidRPr="00000000">
              <w:rPr>
                <w:rtl w:val="0"/>
              </w:rPr>
              <w:t xml:space="preserve"> it’s reinforced by the broader environment, creating lasting impact.</w:t>
            </w:r>
          </w:p>
          <w:p w:rsidR="00000000" w:rsidDel="00000000" w:rsidP="00000000" w:rsidRDefault="00000000" w:rsidRPr="00000000" w14:paraId="00000675">
            <w:pPr>
              <w:spacing w:after="240" w:before="240" w:lineRule="auto"/>
              <w:rPr/>
            </w:pPr>
            <w:r w:rsidDel="00000000" w:rsidR="00000000" w:rsidRPr="00000000">
              <w:rPr>
                <w:rtl w:val="0"/>
              </w:rPr>
              <w:t xml:space="preserve">The most common systems for this work to be integrated into are: </w:t>
            </w:r>
          </w:p>
          <w:p w:rsidR="00000000" w:rsidDel="00000000" w:rsidP="00000000" w:rsidRDefault="00000000" w:rsidRPr="00000000" w14:paraId="00000676">
            <w:pPr>
              <w:numPr>
                <w:ilvl w:val="0"/>
                <w:numId w:val="30"/>
              </w:numPr>
              <w:spacing w:after="0" w:afterAutospacing="0" w:before="240" w:lineRule="auto"/>
              <w:ind w:left="720" w:hanging="360"/>
            </w:pPr>
            <w:r w:rsidDel="00000000" w:rsidR="00000000" w:rsidRPr="00000000">
              <w:rPr>
                <w:b w:val="1"/>
                <w:bCs w:val="1"/>
                <w:rtl w:val="0"/>
              </w:rPr>
              <w:t xml:space="preserve">Education:</w:t>
            </w:r>
            <w:r w:rsidDel="00000000" w:rsidR="00000000" w:rsidRPr="00000000">
              <w:rPr>
                <w:rtl w:val="0"/>
              </w:rPr>
              <w:t xml:space="preserve"> many of our programs work directly with teachers or Ministries of Education, whether in the classroom, after school, or teacher training.</w:t>
            </w:r>
          </w:p>
          <w:p w:rsidR="00000000" w:rsidDel="00000000" w:rsidP="00000000" w:rsidRDefault="00000000" w:rsidRPr="00000000" w14:paraId="00000677">
            <w:pPr>
              <w:numPr>
                <w:ilvl w:val="0"/>
                <w:numId w:val="30"/>
              </w:numPr>
              <w:spacing w:after="0" w:afterAutospacing="0" w:before="0" w:beforeAutospacing="0" w:lineRule="auto"/>
              <w:ind w:left="720" w:hanging="360"/>
            </w:pPr>
            <w:r w:rsidDel="00000000" w:rsidR="00000000" w:rsidRPr="00000000">
              <w:rPr>
                <w:b w:val="1"/>
                <w:bCs w:val="1"/>
                <w:rtl w:val="0"/>
              </w:rPr>
              <w:t xml:space="preserve">Health &amp; Social Services:</w:t>
            </w:r>
            <w:r w:rsidDel="00000000" w:rsidR="00000000" w:rsidRPr="00000000">
              <w:rPr>
                <w:rtl w:val="0"/>
              </w:rPr>
              <w:t xml:space="preserve"> our fatherhood programming has been integrated into community health and clinical settings to engage men as caring individuals for their families, as well as their own health.</w:t>
            </w:r>
          </w:p>
          <w:p w:rsidR="00000000" w:rsidDel="00000000" w:rsidP="00000000" w:rsidRDefault="00000000" w:rsidRPr="00000000" w14:paraId="00000678">
            <w:pPr>
              <w:numPr>
                <w:ilvl w:val="0"/>
                <w:numId w:val="30"/>
              </w:numPr>
              <w:spacing w:after="0" w:afterAutospacing="0" w:before="0" w:beforeAutospacing="0" w:lineRule="auto"/>
              <w:ind w:left="720" w:hanging="360"/>
            </w:pPr>
            <w:r w:rsidDel="00000000" w:rsidR="00000000" w:rsidRPr="00000000">
              <w:rPr>
                <w:b w:val="1"/>
                <w:bCs w:val="1"/>
                <w:rtl w:val="0"/>
              </w:rPr>
              <w:t xml:space="preserve">Workplace &amp; Informal Economy</w:t>
            </w:r>
            <w:r w:rsidDel="00000000" w:rsidR="00000000" w:rsidRPr="00000000">
              <w:rPr>
                <w:rtl w:val="0"/>
              </w:rPr>
              <w:t xml:space="preserve">: our workplace programming has been integrated into private sector companies, and informal economic community groups, </w:t>
            </w:r>
            <w:r w:rsidDel="00000000" w:rsidR="00000000" w:rsidRPr="00000000">
              <w:rPr>
                <w:color w:val="131314"/>
                <w:highlight w:val="white"/>
                <w:rtl w:val="0"/>
              </w:rPr>
              <w:t xml:space="preserve">such as village savings and loan association groups</w:t>
            </w:r>
            <w:r w:rsidDel="00000000" w:rsidR="00000000" w:rsidRPr="00000000">
              <w:rPr>
                <w:rtl w:val="0"/>
              </w:rPr>
              <w:t xml:space="preserve">  </w:t>
            </w:r>
          </w:p>
          <w:p w:rsidR="00000000" w:rsidDel="00000000" w:rsidP="00000000" w:rsidRDefault="00000000" w:rsidRPr="00000000" w14:paraId="00000679">
            <w:pPr>
              <w:numPr>
                <w:ilvl w:val="0"/>
                <w:numId w:val="30"/>
              </w:numPr>
              <w:spacing w:after="240" w:before="0" w:beforeAutospacing="0" w:lineRule="auto"/>
              <w:ind w:left="720" w:hanging="360"/>
            </w:pPr>
            <w:r w:rsidDel="00000000" w:rsidR="00000000" w:rsidRPr="00000000">
              <w:rPr>
                <w:b w:val="1"/>
                <w:bCs w:val="1"/>
                <w:rtl w:val="0"/>
              </w:rPr>
              <w:t xml:space="preserve">Digital Platforms:</w:t>
            </w:r>
            <w:r w:rsidDel="00000000" w:rsidR="00000000" w:rsidRPr="00000000">
              <w:rPr>
                <w:rtl w:val="0"/>
              </w:rPr>
              <w:t xml:space="preserve"> we </w:t>
            </w:r>
            <w:r w:rsidDel="00000000" w:rsidR="00000000" w:rsidRPr="00000000">
              <w:rPr>
                <w:color w:val="131314"/>
                <w:highlight w:val="white"/>
                <w:rtl w:val="0"/>
              </w:rPr>
              <w:t xml:space="preserve">work within online ecosystems to foster healthier connection and pro-social behavior, including social media and gaming communities. </w:t>
            </w:r>
            <w:r w:rsidDel="00000000" w:rsidR="00000000" w:rsidRPr="00000000">
              <w:rPr>
                <w:rtl w:val="0"/>
              </w:rPr>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7B">
            <w:pPr>
              <w:spacing w:after="240" w:before="240" w:lineRule="auto"/>
              <w:rPr/>
            </w:pPr>
            <w:r w:rsidDel="00000000" w:rsidR="00000000" w:rsidRPr="00000000">
              <w:rPr>
                <w:rtl w:val="0"/>
              </w:rPr>
              <w:t xml:space="preserve">Let’s look at why integration is essential for sustainable change.</w:t>
            </w:r>
          </w:p>
          <w:p w:rsidR="00000000" w:rsidDel="00000000" w:rsidP="00000000" w:rsidRDefault="00000000" w:rsidRPr="00000000" w14:paraId="0000067C">
            <w:pPr>
              <w:spacing w:after="240" w:before="240" w:lineRule="auto"/>
              <w:rPr>
                <w:b w:val="1"/>
                <w:bCs w:val="1"/>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Infographic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spacing w:before="280" w:lineRule="auto"/>
              <w:rPr>
                <w:b w:val="1"/>
                <w:bCs w:val="1"/>
              </w:rPr>
            </w:pPr>
            <w:r w:rsidDel="00000000" w:rsidR="00000000" w:rsidRPr="00000000">
              <w:rPr>
                <w:b w:val="1"/>
                <w:bCs w:val="1"/>
                <w:rtl w:val="0"/>
              </w:rPr>
              <w:t xml:space="preserve"> “The Four Pillars of Integration”</w:t>
            </w:r>
          </w:p>
          <w:p w:rsidR="00000000" w:rsidDel="00000000" w:rsidP="00000000" w:rsidRDefault="00000000" w:rsidRPr="00000000" w14:paraId="00000680">
            <w:pPr>
              <w:spacing w:after="240" w:before="240" w:lineRule="auto"/>
              <w:rPr/>
            </w:pPr>
            <w:r w:rsidDel="00000000" w:rsidR="00000000" w:rsidRPr="00000000">
              <w:rPr>
                <w:rtl w:val="0"/>
              </w:rPr>
              <w:t xml:space="preserve">Select each pillar to learn how integration strengthens your program and expands its reach.</w:t>
            </w:r>
          </w:p>
          <w:p w:rsidR="00000000" w:rsidDel="00000000" w:rsidP="00000000" w:rsidRDefault="00000000" w:rsidRPr="00000000" w14:paraId="00000681">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Pillar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pStyle w:val="Heading4"/>
              <w:keepNext w:val="0"/>
              <w:keepLines w:val="0"/>
              <w:spacing w:after="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Pillar 1 — Institutional Buy-In and Ownership</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685">
            <w:pPr>
              <w:spacing w:after="240" w:before="240" w:lineRule="auto"/>
              <w:rPr/>
            </w:pPr>
            <w:r w:rsidDel="00000000" w:rsidR="00000000" w:rsidRPr="00000000">
              <w:rPr>
                <w:rtl w:val="0"/>
              </w:rPr>
              <w:t xml:space="preserve">Partnering with government agencies, local authorities, and public services (health, education, social protection) builds legitimacy and long-term support.</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687">
            <w:pPr>
              <w:spacing w:after="240" w:before="240" w:lineRule="auto"/>
              <w:rPr/>
            </w:pPr>
            <w:r w:rsidDel="00000000" w:rsidR="00000000" w:rsidRPr="00000000">
              <w:rPr>
                <w:rtl w:val="0"/>
              </w:rPr>
              <w:t xml:space="preserve">When local institutions co-own the work, programs are seen as </w:t>
            </w:r>
            <w:r w:rsidDel="00000000" w:rsidR="00000000" w:rsidRPr="00000000">
              <w:rPr>
                <w:i w:val="1"/>
                <w:iCs w:val="1"/>
                <w:rtl w:val="0"/>
              </w:rPr>
              <w:t xml:space="preserve">belonging to the community</w:t>
            </w:r>
            <w:r w:rsidDel="00000000" w:rsidR="00000000" w:rsidRPr="00000000">
              <w:rPr>
                <w:rtl w:val="0"/>
              </w:rPr>
              <w:t xml:space="preserve"> — not as external interventions.</w:t>
            </w:r>
          </w:p>
          <w:p w:rsidR="00000000" w:rsidDel="00000000" w:rsidP="00000000" w:rsidRDefault="00000000" w:rsidRPr="00000000" w14:paraId="00000688">
            <w:pPr>
              <w:spacing w:after="240" w:before="240" w:lineRule="auto"/>
              <w:rPr/>
            </w:pPr>
            <w:r w:rsidDel="00000000" w:rsidR="00000000" w:rsidRPr="00000000">
              <w:rPr>
                <w:rtl w:val="0"/>
              </w:rPr>
              <w:t xml:space="preserve">Shared ownership also creates more allies and advocates for success.</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68A">
            <w:pPr>
              <w:spacing w:after="240" w:before="240" w:lineRule="auto"/>
              <w:rPr/>
            </w:pPr>
            <w:r w:rsidDel="00000000" w:rsidR="00000000" w:rsidRPr="00000000">
              <w:rPr>
                <w:rtl w:val="0"/>
              </w:rPr>
              <w:t xml:space="preserve">Integrating </w:t>
            </w:r>
            <w:r w:rsidDel="00000000" w:rsidR="00000000" w:rsidRPr="00000000">
              <w:rPr>
                <w:i w:val="1"/>
                <w:iCs w:val="1"/>
                <w:rtl w:val="0"/>
              </w:rPr>
              <w:t xml:space="preserve">Program P</w:t>
            </w:r>
            <w:r w:rsidDel="00000000" w:rsidR="00000000" w:rsidRPr="00000000">
              <w:rPr>
                <w:rtl w:val="0"/>
              </w:rPr>
              <w:t xml:space="preserve"> into a government health initiative ensures continuity and public visibility beyond donor timelines.</w:t>
            </w:r>
          </w:p>
          <w:p w:rsidR="00000000" w:rsidDel="00000000" w:rsidP="00000000" w:rsidRDefault="00000000" w:rsidRPr="00000000" w14:paraId="0000068B">
            <w:pPr>
              <w:spacing w:before="28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Pillar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pStyle w:val="Heading4"/>
              <w:keepNext w:val="0"/>
              <w:keepLines w:val="0"/>
              <w:spacing w:after="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Pillar 2 — Cost-Effectiveness and Reach</w:t>
            </w:r>
          </w:p>
          <w:p w:rsidR="00000000" w:rsidDel="00000000" w:rsidP="00000000" w:rsidRDefault="00000000" w:rsidRPr="00000000" w14:paraId="0000068E">
            <w:pPr>
              <w:pStyle w:val="Heading4"/>
              <w:keepNext w:val="0"/>
              <w:keepLines w:val="0"/>
              <w:spacing w:after="2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Definition:</w:t>
            </w:r>
          </w:p>
          <w:p w:rsidR="00000000" w:rsidDel="00000000" w:rsidP="00000000" w:rsidRDefault="00000000" w:rsidRPr="00000000" w14:paraId="0000068F">
            <w:pPr>
              <w:pStyle w:val="Heading4"/>
              <w:keepNext w:val="0"/>
              <w:keepLines w:val="0"/>
              <w:spacing w:after="240" w:before="240" w:lineRule="auto"/>
              <w:rPr>
                <w:color w:val="000000"/>
                <w:sz w:val="22"/>
                <w:szCs w:val="22"/>
              </w:rPr>
            </w:pPr>
            <w:bookmarkStart w:colFirst="0" w:colLast="0" w:name="_k6ehe29x9i6v" w:id="153"/>
            <w:bookmarkEnd w:id="153"/>
            <w:r w:rsidDel="00000000" w:rsidR="00000000" w:rsidRPr="00000000">
              <w:rPr>
                <w:color w:val="000000"/>
                <w:sz w:val="22"/>
                <w:szCs w:val="22"/>
                <w:rtl w:val="0"/>
              </w:rPr>
              <w:t xml:space="preserve">Embedding new services within existing systems makes use of existing staff, structures, and relationships instead of building new ones.</w:t>
            </w:r>
          </w:p>
          <w:p w:rsidR="00000000" w:rsidDel="00000000" w:rsidP="00000000" w:rsidRDefault="00000000" w:rsidRPr="00000000" w14:paraId="00000690">
            <w:pPr>
              <w:pStyle w:val="Heading4"/>
              <w:keepNext w:val="0"/>
              <w:keepLines w:val="0"/>
              <w:spacing w:after="2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Why It Matters:</w:t>
            </w:r>
          </w:p>
          <w:p w:rsidR="00000000" w:rsidDel="00000000" w:rsidP="00000000" w:rsidRDefault="00000000" w:rsidRPr="00000000" w14:paraId="00000691">
            <w:pPr>
              <w:pStyle w:val="Heading4"/>
              <w:keepNext w:val="0"/>
              <w:keepLines w:val="0"/>
              <w:spacing w:after="240" w:before="240" w:lineRule="auto"/>
              <w:rPr>
                <w:color w:val="000000"/>
                <w:sz w:val="22"/>
                <w:szCs w:val="22"/>
              </w:rPr>
            </w:pPr>
            <w:bookmarkStart w:colFirst="0" w:colLast="0" w:name="_k6ehe29x9i6v" w:id="153"/>
            <w:bookmarkEnd w:id="153"/>
            <w:r w:rsidDel="00000000" w:rsidR="00000000" w:rsidRPr="00000000">
              <w:rPr>
                <w:color w:val="000000"/>
                <w:sz w:val="22"/>
                <w:szCs w:val="22"/>
                <w:rtl w:val="0"/>
              </w:rPr>
              <w:t xml:space="preserve">This reduces duplication and expands reach to broader, more diverse populations — especially those already served by public or community programs.</w:t>
            </w:r>
          </w:p>
          <w:p w:rsidR="00000000" w:rsidDel="00000000" w:rsidP="00000000" w:rsidRDefault="00000000" w:rsidRPr="00000000" w14:paraId="00000692">
            <w:pPr>
              <w:pStyle w:val="Heading4"/>
              <w:keepNext w:val="0"/>
              <w:keepLines w:val="0"/>
              <w:spacing w:after="2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Example:</w:t>
            </w:r>
          </w:p>
          <w:p w:rsidR="00000000" w:rsidDel="00000000" w:rsidP="00000000" w:rsidRDefault="00000000" w:rsidRPr="00000000" w14:paraId="00000693">
            <w:pPr>
              <w:pStyle w:val="Heading4"/>
              <w:keepNext w:val="0"/>
              <w:keepLines w:val="0"/>
              <w:spacing w:after="240" w:before="240" w:lineRule="auto"/>
              <w:rPr>
                <w:color w:val="000000"/>
                <w:sz w:val="22"/>
                <w:szCs w:val="22"/>
              </w:rPr>
            </w:pPr>
            <w:bookmarkStart w:colFirst="0" w:colLast="0" w:name="_6z01ejajbl4j" w:id="155"/>
            <w:bookmarkEnd w:id="155"/>
            <w:r w:rsidDel="00000000" w:rsidR="00000000" w:rsidRPr="00000000">
              <w:rPr>
                <w:color w:val="000000"/>
                <w:sz w:val="22"/>
                <w:szCs w:val="22"/>
                <w:rtl w:val="0"/>
              </w:rPr>
              <w:t xml:space="preserve">Combining </w:t>
            </w:r>
            <w:r w:rsidDel="00000000" w:rsidR="00000000" w:rsidRPr="00000000">
              <w:rPr>
                <w:i w:val="1"/>
                <w:iCs w:val="1"/>
                <w:color w:val="000000"/>
                <w:sz w:val="22"/>
                <w:szCs w:val="22"/>
                <w:rtl w:val="0"/>
              </w:rPr>
              <w:t xml:space="preserve">Journeys of Transformation</w:t>
            </w:r>
            <w:r w:rsidDel="00000000" w:rsidR="00000000" w:rsidRPr="00000000">
              <w:rPr>
                <w:color w:val="000000"/>
                <w:sz w:val="22"/>
                <w:szCs w:val="22"/>
                <w:rtl w:val="0"/>
              </w:rPr>
              <w:t xml:space="preserve"> with existing livelihoods programs reduces costs while engaging both men and women where they already gather.</w:t>
            </w:r>
          </w:p>
          <w:p w:rsidR="00000000" w:rsidDel="00000000" w:rsidP="00000000" w:rsidRDefault="00000000" w:rsidRPr="00000000" w14:paraId="00000694">
            <w:pPr>
              <w:pStyle w:val="Heading4"/>
              <w:keepNext w:val="0"/>
              <w:keepLines w:val="0"/>
              <w:spacing w:after="40" w:before="240" w:lineRule="auto"/>
              <w:rPr>
                <w:b w:val="1"/>
                <w:bCs w:val="1"/>
                <w:color w:val="000000"/>
                <w:sz w:val="22"/>
                <w:szCs w:val="22"/>
              </w:rPr>
            </w:pPr>
            <w:bookmarkStart w:colFirst="0" w:colLast="0" w:name="_k6ehe29x9i6v" w:id="153"/>
            <w:bookmarkEnd w:id="15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Pillar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Pillar 3 — Continuity and Resilience</w:t>
            </w:r>
          </w:p>
          <w:p w:rsidR="00000000" w:rsidDel="00000000" w:rsidP="00000000" w:rsidRDefault="00000000" w:rsidRPr="00000000" w14:paraId="00000697">
            <w:pPr>
              <w:pStyle w:val="Heading4"/>
              <w:keepNext w:val="0"/>
              <w:keepLines w:val="0"/>
              <w:spacing w:after="2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Definition:</w:t>
            </w:r>
          </w:p>
          <w:p w:rsidR="00000000" w:rsidDel="00000000" w:rsidP="00000000" w:rsidRDefault="00000000" w:rsidRPr="00000000" w14:paraId="00000698">
            <w:pPr>
              <w:pStyle w:val="Heading4"/>
              <w:keepNext w:val="0"/>
              <w:keepLines w:val="0"/>
              <w:spacing w:after="240" w:before="240" w:lineRule="auto"/>
              <w:rPr>
                <w:color w:val="000000"/>
                <w:sz w:val="22"/>
                <w:szCs w:val="22"/>
              </w:rPr>
            </w:pPr>
            <w:bookmarkStart w:colFirst="0" w:colLast="0" w:name="_koj31uvxem5q" w:id="154"/>
            <w:bookmarkEnd w:id="154"/>
            <w:r w:rsidDel="00000000" w:rsidR="00000000" w:rsidRPr="00000000">
              <w:rPr>
                <w:color w:val="000000"/>
                <w:sz w:val="22"/>
                <w:szCs w:val="22"/>
                <w:rtl w:val="0"/>
              </w:rPr>
              <w:t xml:space="preserve">Integration anchors programs within stable systems — so they can continue even when individual projects or funding streams end.</w:t>
            </w:r>
          </w:p>
          <w:p w:rsidR="00000000" w:rsidDel="00000000" w:rsidP="00000000" w:rsidRDefault="00000000" w:rsidRPr="00000000" w14:paraId="00000699">
            <w:pPr>
              <w:pStyle w:val="Heading4"/>
              <w:keepNext w:val="0"/>
              <w:keepLines w:val="0"/>
              <w:spacing w:after="2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Why It Matters:</w:t>
            </w:r>
          </w:p>
          <w:p w:rsidR="00000000" w:rsidDel="00000000" w:rsidP="00000000" w:rsidRDefault="00000000" w:rsidRPr="00000000" w14:paraId="0000069A">
            <w:pPr>
              <w:pStyle w:val="Heading4"/>
              <w:keepNext w:val="0"/>
              <w:keepLines w:val="0"/>
              <w:spacing w:after="240" w:before="240" w:lineRule="auto"/>
              <w:rPr>
                <w:color w:val="000000"/>
                <w:sz w:val="22"/>
                <w:szCs w:val="22"/>
              </w:rPr>
            </w:pPr>
            <w:bookmarkStart w:colFirst="0" w:colLast="0" w:name="_koj31uvxem5q" w:id="154"/>
            <w:bookmarkEnd w:id="154"/>
            <w:r w:rsidDel="00000000" w:rsidR="00000000" w:rsidRPr="00000000">
              <w:rPr>
                <w:color w:val="000000"/>
                <w:sz w:val="22"/>
                <w:szCs w:val="22"/>
                <w:rtl w:val="0"/>
              </w:rPr>
              <w:t xml:space="preserve">Gender-transformative change takes time.</w:t>
            </w:r>
          </w:p>
          <w:p w:rsidR="00000000" w:rsidDel="00000000" w:rsidP="00000000" w:rsidRDefault="00000000" w:rsidRPr="00000000" w14:paraId="0000069B">
            <w:pPr>
              <w:pStyle w:val="Heading4"/>
              <w:keepNext w:val="0"/>
              <w:keepLines w:val="0"/>
              <w:spacing w:after="240" w:before="240" w:lineRule="auto"/>
              <w:rPr>
                <w:color w:val="000000"/>
                <w:sz w:val="22"/>
                <w:szCs w:val="22"/>
              </w:rPr>
            </w:pPr>
            <w:bookmarkStart w:colFirst="0" w:colLast="0" w:name="_koj31uvxem5q" w:id="154"/>
            <w:bookmarkEnd w:id="154"/>
            <w:r w:rsidDel="00000000" w:rsidR="00000000" w:rsidRPr="00000000">
              <w:rPr>
                <w:color w:val="000000"/>
                <w:sz w:val="22"/>
                <w:szCs w:val="22"/>
                <w:rtl w:val="0"/>
              </w:rPr>
              <w:t xml:space="preserve">When embedded in health, education, or social services, programs endure setbacks, leadership changes, or funding gaps.</w:t>
            </w:r>
          </w:p>
          <w:p w:rsidR="00000000" w:rsidDel="00000000" w:rsidP="00000000" w:rsidRDefault="00000000" w:rsidRPr="00000000" w14:paraId="0000069C">
            <w:pPr>
              <w:pStyle w:val="Heading4"/>
              <w:keepNext w:val="0"/>
              <w:keepLines w:val="0"/>
              <w:spacing w:after="2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Example:</w:t>
            </w:r>
          </w:p>
          <w:p w:rsidR="00000000" w:rsidDel="00000000" w:rsidP="00000000" w:rsidRDefault="00000000" w:rsidRPr="00000000" w14:paraId="0000069D">
            <w:pPr>
              <w:pStyle w:val="Heading4"/>
              <w:keepNext w:val="0"/>
              <w:keepLines w:val="0"/>
              <w:spacing w:after="240" w:before="240" w:lineRule="auto"/>
              <w:rPr>
                <w:color w:val="000000"/>
                <w:sz w:val="22"/>
                <w:szCs w:val="22"/>
              </w:rPr>
            </w:pPr>
            <w:bookmarkStart w:colFirst="0" w:colLast="0" w:name="_js368zh0jqt6" w:id="157"/>
            <w:bookmarkEnd w:id="157"/>
            <w:r w:rsidDel="00000000" w:rsidR="00000000" w:rsidRPr="00000000">
              <w:rPr>
                <w:color w:val="000000"/>
                <w:sz w:val="22"/>
                <w:szCs w:val="22"/>
                <w:rtl w:val="0"/>
              </w:rPr>
              <w:t xml:space="preserve">A youth SRHR program using </w:t>
            </w:r>
            <w:r w:rsidDel="00000000" w:rsidR="00000000" w:rsidRPr="00000000">
              <w:rPr>
                <w:i w:val="1"/>
                <w:iCs w:val="1"/>
                <w:color w:val="000000"/>
                <w:sz w:val="22"/>
                <w:szCs w:val="22"/>
                <w:rtl w:val="0"/>
              </w:rPr>
              <w:t xml:space="preserve">Program H</w:t>
            </w:r>
            <w:r w:rsidDel="00000000" w:rsidR="00000000" w:rsidRPr="00000000">
              <w:rPr>
                <w:color w:val="000000"/>
                <w:sz w:val="22"/>
                <w:szCs w:val="22"/>
                <w:rtl w:val="0"/>
              </w:rPr>
              <w:t xml:space="preserve"> principles continues through school curricula after pilot funding ends.</w:t>
            </w:r>
          </w:p>
          <w:p w:rsidR="00000000" w:rsidDel="00000000" w:rsidP="00000000" w:rsidRDefault="00000000" w:rsidRPr="00000000" w14:paraId="0000069E">
            <w:pPr>
              <w:pStyle w:val="Heading4"/>
              <w:keepNext w:val="0"/>
              <w:keepLines w:val="0"/>
              <w:spacing w:after="40" w:before="240" w:lineRule="auto"/>
              <w:rPr>
                <w:b w:val="1"/>
                <w:bCs w:val="1"/>
                <w:color w:val="000000"/>
                <w:sz w:val="22"/>
                <w:szCs w:val="22"/>
              </w:rPr>
            </w:pPr>
            <w:bookmarkStart w:colFirst="0" w:colLast="0" w:name="_koj31uvxem5q" w:id="154"/>
            <w:bookmarkEnd w:id="15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Pillar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pStyle w:val="Heading4"/>
              <w:keepNext w:val="0"/>
              <w:keepLines w:val="0"/>
              <w:spacing w:after="40" w:before="240" w:lineRule="auto"/>
              <w:rPr>
                <w:b w:val="1"/>
                <w:bCs w:val="1"/>
                <w:color w:val="000000"/>
                <w:sz w:val="22"/>
                <w:szCs w:val="22"/>
              </w:rPr>
            </w:pPr>
            <w:bookmarkStart w:colFirst="0" w:colLast="0" w:name="_wm8cuclztm4i" w:id="158"/>
            <w:bookmarkEnd w:id="158"/>
            <w:r w:rsidDel="00000000" w:rsidR="00000000" w:rsidRPr="00000000">
              <w:rPr>
                <w:b w:val="1"/>
                <w:bCs w:val="1"/>
                <w:color w:val="000000"/>
                <w:sz w:val="22"/>
                <w:szCs w:val="22"/>
                <w:rtl w:val="0"/>
              </w:rPr>
              <w:t xml:space="preserve">Policy-Level Change</w:t>
            </w:r>
          </w:p>
          <w:p w:rsidR="00000000" w:rsidDel="00000000" w:rsidP="00000000" w:rsidRDefault="00000000" w:rsidRPr="00000000" w14:paraId="000006A1">
            <w:pPr>
              <w:pStyle w:val="Heading4"/>
              <w:keepNext w:val="0"/>
              <w:keepLines w:val="0"/>
              <w:spacing w:after="2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Definition:</w:t>
            </w:r>
          </w:p>
          <w:p w:rsidR="00000000" w:rsidDel="00000000" w:rsidP="00000000" w:rsidRDefault="00000000" w:rsidRPr="00000000" w14:paraId="000006A2">
            <w:pPr>
              <w:pStyle w:val="Heading4"/>
              <w:keepNext w:val="0"/>
              <w:keepLines w:val="0"/>
              <w:spacing w:after="240" w:before="240" w:lineRule="auto"/>
              <w:rPr>
                <w:color w:val="000000"/>
                <w:sz w:val="22"/>
                <w:szCs w:val="22"/>
              </w:rPr>
            </w:pPr>
            <w:bookmarkStart w:colFirst="0" w:colLast="0" w:name="_xhce05m2sfx4" w:id="156"/>
            <w:bookmarkEnd w:id="156"/>
            <w:r w:rsidDel="00000000" w:rsidR="00000000" w:rsidRPr="00000000">
              <w:rPr>
                <w:color w:val="000000"/>
                <w:sz w:val="22"/>
                <w:szCs w:val="22"/>
                <w:rtl w:val="0"/>
              </w:rPr>
              <w:t xml:space="preserve">Strong alliances with governments, NGOs, and other sectors can scale up impact and influence laws, policies, and norms.</w:t>
            </w:r>
          </w:p>
          <w:p w:rsidR="00000000" w:rsidDel="00000000" w:rsidP="00000000" w:rsidRDefault="00000000" w:rsidRPr="00000000" w14:paraId="000006A3">
            <w:pPr>
              <w:pStyle w:val="Heading4"/>
              <w:keepNext w:val="0"/>
              <w:keepLines w:val="0"/>
              <w:spacing w:after="2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Why It Matters:</w:t>
            </w:r>
          </w:p>
          <w:p w:rsidR="00000000" w:rsidDel="00000000" w:rsidP="00000000" w:rsidRDefault="00000000" w:rsidRPr="00000000" w14:paraId="000006A4">
            <w:pPr>
              <w:pStyle w:val="Heading4"/>
              <w:keepNext w:val="0"/>
              <w:keepLines w:val="0"/>
              <w:spacing w:after="240" w:before="240" w:lineRule="auto"/>
              <w:rPr>
                <w:color w:val="000000"/>
                <w:sz w:val="22"/>
                <w:szCs w:val="22"/>
              </w:rPr>
            </w:pPr>
            <w:bookmarkStart w:colFirst="0" w:colLast="0" w:name="_xhce05m2sfx4" w:id="156"/>
            <w:bookmarkEnd w:id="156"/>
            <w:r w:rsidDel="00000000" w:rsidR="00000000" w:rsidRPr="00000000">
              <w:rPr>
                <w:color w:val="000000"/>
                <w:sz w:val="22"/>
                <w:szCs w:val="22"/>
                <w:rtl w:val="0"/>
              </w:rPr>
              <w:t xml:space="preserve">When programs align with policy frameworks, they shape the enabling environment — reinforcing individual and community-level change through institutional reform.</w:t>
            </w:r>
          </w:p>
          <w:p w:rsidR="00000000" w:rsidDel="00000000" w:rsidP="00000000" w:rsidRDefault="00000000" w:rsidRPr="00000000" w14:paraId="000006A5">
            <w:pPr>
              <w:pStyle w:val="Heading4"/>
              <w:keepNext w:val="0"/>
              <w:keepLines w:val="0"/>
              <w:spacing w:after="2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Example:</w:t>
            </w:r>
          </w:p>
          <w:p w:rsidR="00000000" w:rsidDel="00000000" w:rsidP="00000000" w:rsidRDefault="00000000" w:rsidRPr="00000000" w14:paraId="000006A6">
            <w:pPr>
              <w:pStyle w:val="Heading4"/>
              <w:keepNext w:val="0"/>
              <w:keepLines w:val="0"/>
              <w:spacing w:after="240" w:before="240" w:lineRule="auto"/>
              <w:rPr>
                <w:b w:val="1"/>
                <w:bCs w:val="1"/>
                <w:color w:val="000000"/>
                <w:sz w:val="22"/>
                <w:szCs w:val="22"/>
              </w:rPr>
            </w:pPr>
            <w:bookmarkStart w:colFirst="0" w:colLast="0" w:name="_mb668et2dwqb" w:id="159"/>
            <w:bookmarkEnd w:id="159"/>
            <w:r w:rsidDel="00000000" w:rsidR="00000000" w:rsidRPr="00000000">
              <w:rPr>
                <w:color w:val="000000"/>
                <w:sz w:val="22"/>
                <w:szCs w:val="22"/>
                <w:rtl w:val="0"/>
              </w:rPr>
              <w:t xml:space="preserve">Partnerships around </w:t>
            </w:r>
            <w:r w:rsidDel="00000000" w:rsidR="00000000" w:rsidRPr="00000000">
              <w:rPr>
                <w:i w:val="1"/>
                <w:iCs w:val="1"/>
                <w:color w:val="000000"/>
                <w:sz w:val="22"/>
                <w:szCs w:val="22"/>
                <w:rtl w:val="0"/>
              </w:rPr>
              <w:t xml:space="preserve">Workplace Allyship</w:t>
            </w:r>
            <w:r w:rsidDel="00000000" w:rsidR="00000000" w:rsidRPr="00000000">
              <w:rPr>
                <w:color w:val="000000"/>
                <w:sz w:val="22"/>
                <w:szCs w:val="22"/>
                <w:rtl w:val="0"/>
              </w:rPr>
              <w:t xml:space="preserve"> programs contribute to national equality policies and corporate accountability standards.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pStyle w:val="Heading4"/>
              <w:keepNext w:val="0"/>
              <w:keepLines w:val="0"/>
              <w:spacing w:after="240" w:before="240" w:lineRule="auto"/>
              <w:rPr>
                <w:b w:val="1"/>
                <w:bCs w:val="1"/>
                <w:i w:val="1"/>
                <w:iCs w:val="1"/>
                <w:color w:val="000000"/>
                <w:sz w:val="22"/>
                <w:szCs w:val="22"/>
              </w:rPr>
            </w:pPr>
            <w:bookmarkStart w:colFirst="0" w:colLast="0" w:name="_wm8cuclztm4i" w:id="158"/>
            <w:bookmarkEnd w:id="158"/>
            <w:r w:rsidDel="00000000" w:rsidR="00000000" w:rsidRPr="00000000">
              <w:rPr>
                <w:b w:val="1"/>
                <w:bCs w:val="1"/>
                <w:i w:val="1"/>
                <w:iCs w:val="1"/>
                <w:color w:val="000000"/>
                <w:sz w:val="22"/>
                <w:szCs w:val="22"/>
                <w:rtl w:val="0"/>
              </w:rPr>
              <w:t xml:space="preserve">Integration in Your Context</w:t>
            </w:r>
          </w:p>
          <w:p w:rsidR="00000000" w:rsidDel="00000000" w:rsidP="00000000" w:rsidRDefault="00000000" w:rsidRPr="00000000" w14:paraId="000006A9">
            <w:pPr>
              <w:pStyle w:val="Heading4"/>
              <w:keepNext w:val="0"/>
              <w:keepLines w:val="0"/>
              <w:spacing w:after="240" w:before="240" w:lineRule="auto"/>
              <w:rPr>
                <w:b w:val="1"/>
                <w:bCs w:val="1"/>
                <w:color w:val="000000"/>
                <w:sz w:val="22"/>
                <w:szCs w:val="22"/>
              </w:rPr>
            </w:pPr>
            <w:bookmarkStart w:colFirst="0" w:colLast="0" w:name="_wm8cuclztm4i" w:id="158"/>
            <w:bookmarkEnd w:id="158"/>
            <w:r w:rsidDel="00000000" w:rsidR="00000000" w:rsidRPr="00000000">
              <w:rPr>
                <w:b w:val="1"/>
                <w:bCs w:val="1"/>
                <w:color w:val="000000"/>
                <w:sz w:val="22"/>
                <w:szCs w:val="22"/>
                <w:rtl w:val="0"/>
              </w:rPr>
              <w:t xml:space="preserve">Prompt:</w:t>
            </w:r>
          </w:p>
          <w:p w:rsidR="00000000" w:rsidDel="00000000" w:rsidP="00000000" w:rsidRDefault="00000000" w:rsidRPr="00000000" w14:paraId="000006AA">
            <w:pPr>
              <w:pStyle w:val="Heading4"/>
              <w:keepNext w:val="0"/>
              <w:keepLines w:val="0"/>
              <w:spacing w:after="240" w:before="240" w:lineRule="auto"/>
              <w:rPr>
                <w:color w:val="000000"/>
                <w:sz w:val="22"/>
                <w:szCs w:val="22"/>
              </w:rPr>
            </w:pPr>
            <w:bookmarkStart w:colFirst="0" w:colLast="0" w:name="_wm8cuclztm4i" w:id="158"/>
            <w:bookmarkEnd w:id="158"/>
            <w:r w:rsidDel="00000000" w:rsidR="00000000" w:rsidRPr="00000000">
              <w:rPr>
                <w:color w:val="000000"/>
                <w:sz w:val="22"/>
                <w:szCs w:val="22"/>
                <w:rtl w:val="0"/>
              </w:rPr>
              <w:t xml:space="preserve">Think about your own program or area of work.</w:t>
            </w:r>
          </w:p>
          <w:p w:rsidR="00000000" w:rsidDel="00000000" w:rsidP="00000000" w:rsidRDefault="00000000" w:rsidRPr="00000000" w14:paraId="000006AB">
            <w:pPr>
              <w:pStyle w:val="Heading4"/>
              <w:keepNext w:val="0"/>
              <w:keepLines w:val="0"/>
              <w:numPr>
                <w:ilvl w:val="0"/>
                <w:numId w:val="92"/>
              </w:numPr>
              <w:spacing w:after="0" w:afterAutospacing="0" w:before="240" w:lineRule="auto"/>
              <w:ind w:left="720" w:hanging="360"/>
            </w:pPr>
            <w:bookmarkStart w:colFirst="0" w:colLast="0" w:name="_wm8cuclztm4i" w:id="158"/>
            <w:bookmarkEnd w:id="158"/>
            <w:r w:rsidDel="00000000" w:rsidR="00000000" w:rsidRPr="00000000">
              <w:rPr>
                <w:color w:val="000000"/>
                <w:sz w:val="22"/>
                <w:szCs w:val="22"/>
                <w:rtl w:val="0"/>
              </w:rPr>
              <w:t xml:space="preserve">What existing systems or partners could help you integrate your work on engaging men and boys?</w:t>
              <w:br w:type="textWrapping"/>
            </w:r>
          </w:p>
          <w:p w:rsidR="00000000" w:rsidDel="00000000" w:rsidP="00000000" w:rsidRDefault="00000000" w:rsidRPr="00000000" w14:paraId="000006AC">
            <w:pPr>
              <w:pStyle w:val="Heading4"/>
              <w:keepNext w:val="0"/>
              <w:keepLines w:val="0"/>
              <w:numPr>
                <w:ilvl w:val="0"/>
                <w:numId w:val="92"/>
              </w:numPr>
              <w:spacing w:after="0" w:afterAutospacing="0" w:before="0" w:beforeAutospacing="0" w:lineRule="auto"/>
              <w:ind w:left="720" w:hanging="360"/>
            </w:pPr>
            <w:bookmarkStart w:colFirst="0" w:colLast="0" w:name="_wm8cuclztm4i" w:id="158"/>
            <w:bookmarkEnd w:id="158"/>
            <w:r w:rsidDel="00000000" w:rsidR="00000000" w:rsidRPr="00000000">
              <w:rPr>
                <w:color w:val="000000"/>
                <w:sz w:val="22"/>
                <w:szCs w:val="22"/>
                <w:rtl w:val="0"/>
              </w:rPr>
              <w:t xml:space="preserve">How could integration strengthen reach, sustainability, or impact?</w:t>
              <w:br w:type="textWrapping"/>
            </w:r>
          </w:p>
          <w:p w:rsidR="00000000" w:rsidDel="00000000" w:rsidP="00000000" w:rsidRDefault="00000000" w:rsidRPr="00000000" w14:paraId="000006AD">
            <w:pPr>
              <w:pStyle w:val="Heading4"/>
              <w:keepNext w:val="0"/>
              <w:keepLines w:val="0"/>
              <w:numPr>
                <w:ilvl w:val="0"/>
                <w:numId w:val="92"/>
              </w:numPr>
              <w:spacing w:after="240" w:before="0" w:beforeAutospacing="0" w:lineRule="auto"/>
              <w:ind w:left="720" w:hanging="360"/>
            </w:pPr>
            <w:bookmarkStart w:colFirst="0" w:colLast="0" w:name="_wm8cuclztm4i" w:id="158"/>
            <w:bookmarkEnd w:id="158"/>
            <w:r w:rsidDel="00000000" w:rsidR="00000000" w:rsidRPr="00000000">
              <w:rPr>
                <w:color w:val="000000"/>
                <w:sz w:val="22"/>
                <w:szCs w:val="22"/>
                <w:rtl w:val="0"/>
              </w:rPr>
              <w:t xml:space="preserve">What’s one step you could take this year to build institutional buy-in or alignment?</w:t>
              <w:br w:type="textWrapping"/>
            </w:r>
          </w:p>
          <w:p w:rsidR="00000000" w:rsidDel="00000000" w:rsidP="00000000" w:rsidRDefault="00000000" w:rsidRPr="00000000" w14:paraId="000006AE">
            <w:pPr>
              <w:pStyle w:val="Heading4"/>
              <w:keepNext w:val="0"/>
              <w:keepLines w:val="0"/>
              <w:spacing w:after="240" w:before="240" w:lineRule="auto"/>
              <w:rPr>
                <w:b w:val="1"/>
                <w:bCs w:val="1"/>
                <w:color w:val="000000"/>
                <w:sz w:val="22"/>
                <w:szCs w:val="22"/>
              </w:rPr>
            </w:pPr>
            <w:bookmarkStart w:colFirst="0" w:colLast="0" w:name="_wm8cuclztm4i" w:id="158"/>
            <w:bookmarkEnd w:id="158"/>
            <w:r w:rsidDel="00000000" w:rsidR="00000000" w:rsidRPr="00000000">
              <w:rPr>
                <w:b w:val="1"/>
                <w:bCs w:val="1"/>
                <w:color w:val="000000"/>
                <w:sz w:val="22"/>
                <w:szCs w:val="22"/>
                <w:rtl w:val="0"/>
              </w:rPr>
              <w:t xml:space="preserve">Key Message:</w:t>
            </w:r>
          </w:p>
          <w:p w:rsidR="00000000" w:rsidDel="00000000" w:rsidP="00000000" w:rsidRDefault="00000000" w:rsidRPr="00000000" w14:paraId="000006AF">
            <w:pPr>
              <w:pStyle w:val="Heading4"/>
              <w:keepNext w:val="0"/>
              <w:keepLines w:val="0"/>
              <w:spacing w:after="240" w:before="240" w:lineRule="auto"/>
              <w:rPr>
                <w:color w:val="000000"/>
                <w:sz w:val="22"/>
                <w:szCs w:val="22"/>
              </w:rPr>
            </w:pPr>
            <w:bookmarkStart w:colFirst="0" w:colLast="0" w:name="_wm8cuclztm4i" w:id="158"/>
            <w:bookmarkEnd w:id="158"/>
            <w:r w:rsidDel="00000000" w:rsidR="00000000" w:rsidRPr="00000000">
              <w:rPr>
                <w:color w:val="000000"/>
                <w:sz w:val="22"/>
                <w:szCs w:val="22"/>
                <w:rtl w:val="0"/>
              </w:rPr>
              <w:t xml:space="preserve">Integration isn’t just efficient — it’s transformative.</w:t>
            </w:r>
          </w:p>
          <w:p w:rsidR="00000000" w:rsidDel="00000000" w:rsidP="00000000" w:rsidRDefault="00000000" w:rsidRPr="00000000" w14:paraId="000006B0">
            <w:pPr>
              <w:pStyle w:val="Heading4"/>
              <w:keepNext w:val="0"/>
              <w:keepLines w:val="0"/>
              <w:spacing w:after="240" w:before="240" w:lineRule="auto"/>
              <w:rPr>
                <w:color w:val="000000"/>
                <w:sz w:val="22"/>
                <w:szCs w:val="22"/>
              </w:rPr>
            </w:pPr>
            <w:bookmarkStart w:colFirst="0" w:colLast="0" w:name="_kps7mwwe9kl0" w:id="160"/>
            <w:bookmarkEnd w:id="160"/>
            <w:r w:rsidDel="00000000" w:rsidR="00000000" w:rsidRPr="00000000">
              <w:rPr>
                <w:color w:val="000000"/>
                <w:sz w:val="22"/>
                <w:szCs w:val="22"/>
                <w:rtl w:val="0"/>
              </w:rPr>
              <w:t xml:space="preserve">By embedding men-and-boys engagement within existing systems, you create shared ownership, long-term resilience, and collective impact.</w:t>
            </w:r>
          </w:p>
          <w:p w:rsidR="00000000" w:rsidDel="00000000" w:rsidP="00000000" w:rsidRDefault="00000000" w:rsidRPr="00000000" w14:paraId="000006B1">
            <w:pPr>
              <w:pStyle w:val="Heading4"/>
              <w:keepNext w:val="0"/>
              <w:keepLines w:val="0"/>
              <w:spacing w:after="40" w:before="240" w:lineRule="auto"/>
              <w:rPr>
                <w:color w:val="000000"/>
                <w:sz w:val="22"/>
                <w:szCs w:val="22"/>
              </w:rPr>
            </w:pPr>
            <w:bookmarkStart w:colFirst="0" w:colLast="0" w:name="_wm8cuclztm4i" w:id="158"/>
            <w:bookmarkEnd w:id="158"/>
            <w:r w:rsidDel="00000000" w:rsidR="00000000" w:rsidRPr="00000000">
              <w:rPr>
                <w:rtl w:val="0"/>
              </w:rPr>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3"/>
        <w:rPr/>
      </w:pPr>
      <w:bookmarkStart w:colFirst="0" w:colLast="0" w:name="_6rj4ma72hdbf" w:id="161"/>
      <w:bookmarkEnd w:id="161"/>
      <w:r w:rsidDel="00000000" w:rsidR="00000000" w:rsidRPr="00000000">
        <w:rPr>
          <w:rtl w:val="0"/>
        </w:rPr>
        <w:t xml:space="preserve">Section 4: Core vs. Adaptable Elements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how to adapt Equimundo’s gender-transformative programs responsibly — maintaining fidelity to their core principles while tailoring them to local contexts. Learners will identify which elements must stay intact to preserve program integrity, and which can be adapted to fit cultural, logistical, or audience-specific realities.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spacing w:before="280" w:lineRule="auto"/>
        <w:rPr/>
      </w:pPr>
      <w:r w:rsidDel="00000000" w:rsidR="00000000" w:rsidRPr="00000000">
        <w:rPr>
          <w:b w:val="1"/>
          <w:bCs w:val="1"/>
          <w:rtl w:val="0"/>
        </w:rPr>
        <w:t xml:space="preserve">Core Interactivity: </w:t>
      </w:r>
      <w:r w:rsidDel="00000000" w:rsidR="00000000" w:rsidRPr="00000000">
        <w:rPr>
          <w:rtl w:val="0"/>
        </w:rPr>
        <w:t xml:space="preserve">A scenario-based decision activity where learners review a short case example of adapting a men’s engagement program and must decide which elements to keep core and which to adapt. After each choice, learners receive targeted feedback reinforcing the principles of fidelity and flexibility.</w:t>
      </w:r>
    </w:p>
    <w:p w:rsidR="00000000" w:rsidDel="00000000" w:rsidP="00000000" w:rsidRDefault="00000000" w:rsidRPr="00000000" w14:paraId="000006B8">
      <w:pPr>
        <w:spacing w:after="240" w:before="240" w:lineRule="auto"/>
        <w:rPr/>
      </w:pPr>
      <w:r w:rsidDel="00000000" w:rsidR="00000000" w:rsidRPr="00000000">
        <w:rPr>
          <w:rtl w:val="0"/>
        </w:rPr>
      </w:r>
    </w:p>
    <w:tbl>
      <w:tblPr>
        <w:tblStyle w:val="Table2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b w:val="1"/>
                <w:bCs w:val="1"/>
                <w:rtl w:val="0"/>
              </w:rPr>
              <w:t xml:space="preserve">Core Vs Adaptable Elements</w:t>
            </w: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Every Equimundo program is designed around a theory of change — a series of if-then statements that visualizes the change you intend to make.</w:t>
            </w:r>
          </w:p>
          <w:p w:rsidR="00000000" w:rsidDel="00000000" w:rsidP="00000000" w:rsidRDefault="00000000" w:rsidRPr="00000000" w14:paraId="000006BE">
            <w:pPr>
              <w:spacing w:after="240" w:before="240" w:lineRule="auto"/>
              <w:rPr/>
            </w:pPr>
            <w:r w:rsidDel="00000000" w:rsidR="00000000" w:rsidRPr="00000000">
              <w:rPr>
                <w:rtl w:val="0"/>
              </w:rPr>
              <w:t xml:space="preserve">When you bring a program into a new setting, it’s natural to adapt language, activities, and delivery.</w:t>
            </w:r>
          </w:p>
          <w:p w:rsidR="00000000" w:rsidDel="00000000" w:rsidP="00000000" w:rsidRDefault="00000000" w:rsidRPr="00000000" w14:paraId="000006BF">
            <w:pPr>
              <w:spacing w:after="240" w:before="240" w:lineRule="auto"/>
              <w:rPr/>
            </w:pPr>
            <w:r w:rsidDel="00000000" w:rsidR="00000000" w:rsidRPr="00000000">
              <w:rPr>
                <w:rtl w:val="0"/>
              </w:rPr>
              <w:t xml:space="preserve">But some core elements are non-negotiable as they’re what make the program work.</w:t>
            </w:r>
          </w:p>
          <w:p w:rsidR="00000000" w:rsidDel="00000000" w:rsidP="00000000" w:rsidRDefault="00000000" w:rsidRPr="00000000" w14:paraId="000006C0">
            <w:pPr>
              <w:spacing w:after="240" w:before="240" w:lineRule="auto"/>
              <w:rPr/>
            </w:pPr>
            <w:r w:rsidDel="00000000" w:rsidR="00000000" w:rsidRPr="00000000">
              <w:rPr>
                <w:rtl w:val="0"/>
              </w:rPr>
              <w:t xml:space="preserve">Others are adaptable, allowing you to align the program with your community’s culture, systems, and needs.</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C2">
            <w:pPr>
              <w:spacing w:after="240" w:before="240" w:lineRule="auto"/>
              <w:rPr/>
            </w:pPr>
            <w:r w:rsidDel="00000000" w:rsidR="00000000" w:rsidRPr="00000000">
              <w:rPr>
                <w:rtl w:val="0"/>
              </w:rPr>
              <w:t xml:space="preserve">Let’s explore how to tell the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Scenario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6C5">
            <w:pPr>
              <w:spacing w:after="240" w:before="240" w:lineRule="auto"/>
              <w:rPr/>
            </w:pPr>
            <w:r w:rsidDel="00000000" w:rsidR="00000000" w:rsidRPr="00000000">
              <w:rPr>
                <w:rtl w:val="0"/>
              </w:rPr>
              <w:t xml:space="preserve">A local NGO is adapting </w:t>
            </w:r>
            <w:r w:rsidDel="00000000" w:rsidR="00000000" w:rsidRPr="00000000">
              <w:rPr>
                <w:i w:val="1"/>
                <w:iCs w:val="1"/>
                <w:rtl w:val="0"/>
              </w:rPr>
              <w:t xml:space="preserve">Program H</w:t>
            </w:r>
            <w:r w:rsidDel="00000000" w:rsidR="00000000" w:rsidRPr="00000000">
              <w:rPr>
                <w:rtl w:val="0"/>
              </w:rPr>
              <w:t xml:space="preserve"> for rural youth in a new region.</w:t>
            </w:r>
          </w:p>
          <w:p w:rsidR="00000000" w:rsidDel="00000000" w:rsidP="00000000" w:rsidRDefault="00000000" w:rsidRPr="00000000" w14:paraId="000006C6">
            <w:pPr>
              <w:spacing w:after="240" w:before="240" w:lineRule="auto"/>
              <w:rPr/>
            </w:pPr>
            <w:r w:rsidDel="00000000" w:rsidR="00000000" w:rsidRPr="00000000">
              <w:rPr>
                <w:rtl w:val="0"/>
              </w:rPr>
              <w:t xml:space="preserve">They want to:</w:t>
            </w:r>
          </w:p>
          <w:p w:rsidR="00000000" w:rsidDel="00000000" w:rsidP="00000000" w:rsidRDefault="00000000" w:rsidRPr="00000000" w14:paraId="000006C7">
            <w:pPr>
              <w:numPr>
                <w:ilvl w:val="0"/>
                <w:numId w:val="136"/>
              </w:numPr>
              <w:spacing w:after="0" w:afterAutospacing="0" w:before="240" w:lineRule="auto"/>
              <w:ind w:left="720" w:hanging="360"/>
            </w:pPr>
            <w:r w:rsidDel="00000000" w:rsidR="00000000" w:rsidRPr="00000000">
              <w:rPr>
                <w:rtl w:val="0"/>
              </w:rPr>
              <w:t xml:space="preserve">Shorten the program to three sessions,</w:t>
              <w:br w:type="textWrapping"/>
            </w:r>
          </w:p>
          <w:p w:rsidR="00000000" w:rsidDel="00000000" w:rsidP="00000000" w:rsidRDefault="00000000" w:rsidRPr="00000000" w14:paraId="000006C8">
            <w:pPr>
              <w:numPr>
                <w:ilvl w:val="0"/>
                <w:numId w:val="136"/>
              </w:numPr>
              <w:spacing w:after="0" w:afterAutospacing="0" w:before="0" w:beforeAutospacing="0" w:lineRule="auto"/>
              <w:ind w:left="720" w:hanging="360"/>
            </w:pPr>
            <w:r w:rsidDel="00000000" w:rsidR="00000000" w:rsidRPr="00000000">
              <w:rPr>
                <w:rtl w:val="0"/>
              </w:rPr>
              <w:t xml:space="preserve">Replace gender discussions with sports activities “to keep boys interested,”</w:t>
              <w:br w:type="textWrapping"/>
            </w:r>
          </w:p>
          <w:p w:rsidR="00000000" w:rsidDel="00000000" w:rsidP="00000000" w:rsidRDefault="00000000" w:rsidRPr="00000000" w14:paraId="000006C9">
            <w:pPr>
              <w:numPr>
                <w:ilvl w:val="0"/>
                <w:numId w:val="136"/>
              </w:numPr>
              <w:spacing w:after="240" w:before="0" w:beforeAutospacing="0" w:lineRule="auto"/>
              <w:ind w:left="720" w:hanging="360"/>
              <w:rPr>
                <w:b w:val="1"/>
                <w:bCs w:val="1"/>
              </w:rPr>
            </w:pPr>
            <w:r w:rsidDel="00000000" w:rsidR="00000000" w:rsidRPr="00000000">
              <w:rPr>
                <w:rtl w:val="0"/>
              </w:rPr>
              <w:t xml:space="preserve">And use local proverbs and stories to illustrate lessons about</w:t>
            </w:r>
            <w:r w:rsidDel="00000000" w:rsidR="00000000" w:rsidRPr="00000000">
              <w:rPr>
                <w:b w:val="1"/>
                <w:bCs w:val="1"/>
                <w:rtl w:val="0"/>
              </w:rPr>
              <w:t xml:space="preserve"> </w:t>
            </w:r>
            <w:r w:rsidDel="00000000" w:rsidR="00000000" w:rsidRPr="00000000">
              <w:rPr>
                <w:rtl w:val="0"/>
              </w:rPr>
              <w:t xml:space="preserve">respect</w:t>
            </w:r>
            <w:r w:rsidDel="00000000" w:rsidR="00000000" w:rsidRPr="00000000">
              <w:rPr>
                <w:b w:val="1"/>
                <w:bCs w:val="1"/>
                <w:rtl w:val="0"/>
              </w:rPr>
              <w:t xml:space="preserve">.</w:t>
            </w:r>
          </w:p>
          <w:p w:rsidR="00000000" w:rsidDel="00000000" w:rsidP="00000000" w:rsidRDefault="00000000" w:rsidRPr="00000000" w14:paraId="000006CA">
            <w:pPr>
              <w:spacing w:after="240" w:before="240" w:lineRule="auto"/>
              <w:rPr/>
            </w:pPr>
            <w:r w:rsidDel="00000000" w:rsidR="00000000" w:rsidRPr="00000000">
              <w:rPr>
                <w:rtl w:val="0"/>
              </w:rPr>
              <w:t xml:space="preserve">Which of these changes are acceptable adaptations — and which ones compromise the program’s integrity?</w:t>
            </w:r>
          </w:p>
          <w:p w:rsidR="00000000" w:rsidDel="00000000" w:rsidP="00000000" w:rsidRDefault="00000000" w:rsidRPr="00000000" w14:paraId="000006CB">
            <w:pPr>
              <w:spacing w:after="240" w:before="240" w:lineRule="auto"/>
              <w:rPr/>
            </w:pPr>
            <w:r w:rsidDel="00000000" w:rsidR="00000000" w:rsidRPr="00000000">
              <w:rPr>
                <w:rtl w:val="0"/>
              </w:rPr>
              <w:t xml:space="preserve">Options:</w:t>
            </w:r>
          </w:p>
          <w:p w:rsidR="00000000" w:rsidDel="00000000" w:rsidP="00000000" w:rsidRDefault="00000000" w:rsidRPr="00000000" w14:paraId="000006CC">
            <w:pPr>
              <w:spacing w:after="240" w:before="240" w:lineRule="auto"/>
              <w:rPr/>
            </w:pPr>
            <w:r w:rsidDel="00000000" w:rsidR="00000000" w:rsidRPr="00000000">
              <w:rPr>
                <w:rtl w:val="0"/>
              </w:rPr>
              <w:t xml:space="preserve">A) Shortening to three sessions is fine — as long as participants enjoy the activities.</w:t>
            </w:r>
          </w:p>
          <w:p w:rsidR="00000000" w:rsidDel="00000000" w:rsidP="00000000" w:rsidRDefault="00000000" w:rsidRPr="00000000" w14:paraId="000006CD">
            <w:pPr>
              <w:spacing w:after="240" w:before="240" w:lineRule="auto"/>
              <w:rPr/>
            </w:pPr>
            <w:r w:rsidDel="00000000" w:rsidR="00000000" w:rsidRPr="00000000">
              <w:rPr>
                <w:rtl w:val="0"/>
              </w:rPr>
              <w:t xml:space="preserve">B) Using local proverbs and stories is a great adaptation for cultural relevance.</w:t>
            </w:r>
          </w:p>
          <w:p w:rsidR="00000000" w:rsidDel="00000000" w:rsidP="00000000" w:rsidRDefault="00000000" w:rsidRPr="00000000" w14:paraId="000006CE">
            <w:pPr>
              <w:spacing w:after="240" w:before="240" w:lineRule="auto"/>
              <w:rPr/>
            </w:pPr>
            <w:r w:rsidDel="00000000" w:rsidR="00000000" w:rsidRPr="00000000">
              <w:rPr>
                <w:rtl w:val="0"/>
              </w:rPr>
              <w:t xml:space="preserve">C) Replacing gender reflection with sports activities keeps energy high and builds trust.</w:t>
            </w:r>
          </w:p>
          <w:p w:rsidR="00000000" w:rsidDel="00000000" w:rsidP="00000000" w:rsidRDefault="00000000" w:rsidRPr="00000000" w14:paraId="000006CF">
            <w:pPr>
              <w:spacing w:after="240" w:before="240" w:lineRule="auto"/>
              <w:rPr/>
            </w:pPr>
            <w:r w:rsidDel="00000000" w:rsidR="00000000" w:rsidRPr="00000000">
              <w:rPr>
                <w:rtl w:val="0"/>
              </w:rPr>
              <w:t xml:space="preserve">Correct Answer: B only</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6D1">
            <w:pPr>
              <w:spacing w:after="240" w:before="240" w:lineRule="auto"/>
              <w:rPr>
                <w:b w:val="1"/>
                <w:bCs w:val="1"/>
                <w:i w:val="1"/>
                <w:iCs w:val="1"/>
              </w:rPr>
            </w:pPr>
            <w:r w:rsidDel="00000000" w:rsidR="00000000" w:rsidRPr="00000000">
              <w:rPr>
                <w:b w:val="1"/>
                <w:bCs w:val="1"/>
                <w:rtl w:val="0"/>
              </w:rPr>
              <w:t xml:space="preserve"> Correct - Using local proverbs and stories strengthens relevance — that’s an </w:t>
            </w:r>
            <w:r w:rsidDel="00000000" w:rsidR="00000000" w:rsidRPr="00000000">
              <w:rPr>
                <w:b w:val="1"/>
                <w:bCs w:val="1"/>
                <w:i w:val="1"/>
                <w:iCs w:val="1"/>
                <w:rtl w:val="0"/>
              </w:rPr>
              <w:t xml:space="preserve">adaptable element.</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Incorrect - But cutting sessions and removing reflection on gender norms undermines the program’s core elements — gender transformation and sufficient dosage are essential to real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Core Elements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What You Can’t Change</w:t>
            </w:r>
          </w:p>
          <w:p w:rsidR="00000000" w:rsidDel="00000000" w:rsidP="00000000" w:rsidRDefault="00000000" w:rsidRPr="00000000" w14:paraId="000006D5">
            <w:pPr>
              <w:widowControl w:val="0"/>
              <w:spacing w:line="240" w:lineRule="auto"/>
              <w:rPr/>
            </w:pPr>
            <w:r w:rsidDel="00000000" w:rsidR="00000000" w:rsidRPr="00000000">
              <w:rPr>
                <w:rtl w:val="0"/>
              </w:rPr>
              <w:t xml:space="preserve">C</w:t>
            </w:r>
            <w:r w:rsidDel="00000000" w:rsidR="00000000" w:rsidRPr="00000000">
              <w:rPr>
                <w:color w:val="131314"/>
                <w:highlight w:val="white"/>
                <w:rtl w:val="0"/>
              </w:rPr>
              <w:t xml:space="preserve">ore elements must remain intact to maintain fidelity to the program's theory of change and effectiveness</w:t>
            </w: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rtl w:val="0"/>
              </w:rPr>
              <w:t xml:space="preserve">Select each card to explore the essential “non-negotiables” every Equimundo program must maintain.</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Cards (Click-to-Reveal):</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Card 1 — Gender-Transformative Approach</w:t>
            </w:r>
          </w:p>
          <w:p w:rsidR="00000000" w:rsidDel="00000000" w:rsidP="00000000" w:rsidRDefault="00000000" w:rsidRPr="00000000" w14:paraId="000006D9">
            <w:pPr>
              <w:widowControl w:val="0"/>
              <w:spacing w:line="240" w:lineRule="auto"/>
              <w:rPr>
                <w:color w:val="131314"/>
                <w:highlight w:val="white"/>
              </w:rPr>
            </w:pPr>
            <w:r w:rsidDel="00000000" w:rsidR="00000000" w:rsidRPr="00000000">
              <w:rPr>
                <w:color w:val="131314"/>
                <w:highlight w:val="white"/>
                <w:rtl w:val="0"/>
              </w:rPr>
              <w:t xml:space="preserve"> The fundamental commitment to actively challenge harmful gender stereotypes and norms, and to transform underlying gender inequalities, is non-negotiable.</w:t>
            </w:r>
          </w:p>
          <w:p w:rsidR="00000000" w:rsidDel="00000000" w:rsidP="00000000" w:rsidRDefault="00000000" w:rsidRPr="00000000" w14:paraId="000006DA">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This includes critical reflection on power, patriarchy, and privilege — the heart of every Equimundo program.</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Card 2 — Participatory and Reflective Methodology</w:t>
            </w:r>
          </w:p>
          <w:p w:rsidR="00000000" w:rsidDel="00000000" w:rsidP="00000000" w:rsidRDefault="00000000" w:rsidRPr="00000000" w14:paraId="000006DD">
            <w:pPr>
              <w:spacing w:after="240" w:before="240" w:lineRule="auto"/>
              <w:rPr/>
            </w:pPr>
            <w:r w:rsidDel="00000000" w:rsidR="00000000" w:rsidRPr="00000000">
              <w:rPr>
                <w:rtl w:val="0"/>
              </w:rPr>
              <w:t xml:space="preserve">Keep learning interactive. Use group dialogue, critical reflection, and participatory methods — not lectures.</w:t>
            </w:r>
          </w:p>
          <w:p w:rsidR="00000000" w:rsidDel="00000000" w:rsidP="00000000" w:rsidRDefault="00000000" w:rsidRPr="00000000" w14:paraId="000006DE">
            <w:pPr>
              <w:spacing w:after="240" w:before="240" w:lineRule="auto"/>
              <w:rPr/>
            </w:pPr>
            <w:r w:rsidDel="00000000" w:rsidR="00000000" w:rsidRPr="00000000">
              <w:rPr>
                <w:rtl w:val="0"/>
              </w:rPr>
              <w:t xml:space="preserve">This aligns with Paulo Freire’s </w:t>
            </w:r>
            <w:r w:rsidDel="00000000" w:rsidR="00000000" w:rsidRPr="00000000">
              <w:rPr>
                <w:i w:val="1"/>
                <w:iCs w:val="1"/>
                <w:rtl w:val="0"/>
              </w:rPr>
              <w:t xml:space="preserve">conscientization</w:t>
            </w:r>
            <w:r w:rsidDel="00000000" w:rsidR="00000000" w:rsidRPr="00000000">
              <w:rPr>
                <w:rtl w:val="0"/>
              </w:rPr>
              <w:t xml:space="preserve"> approach: transformation through critical reflection.</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Card 3 — Sufficient Dosage and Duration</w:t>
            </w:r>
          </w:p>
          <w:p w:rsidR="00000000" w:rsidDel="00000000" w:rsidP="00000000" w:rsidRDefault="00000000" w:rsidRPr="00000000" w14:paraId="000006E0">
            <w:pPr>
              <w:widowControl w:val="0"/>
              <w:spacing w:line="240" w:lineRule="auto"/>
              <w:rPr/>
            </w:pPr>
            <w:r w:rsidDel="00000000" w:rsidR="00000000" w:rsidRPr="00000000">
              <w:rPr>
                <w:color w:val="131314"/>
                <w:highlight w:val="white"/>
                <w:rtl w:val="0"/>
              </w:rPr>
              <w:t xml:space="preserve">While specific session lengths can be adapted, programs should ensure a sufficient number of sessions (typically 6-10) over an adequate period (at least a month) to allow for continuous repetition, skill-building, and the internalization of new behaviors. Short-term, one-off, or single-level interventions are rarely sufficient for sustainable impact.</w:t>
            </w: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t xml:space="preserve">One-off or “light-touch” versions rarely lead to lasting change.</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Card 4 — Do No Harm Principle</w:t>
            </w:r>
          </w:p>
          <w:p w:rsidR="00000000" w:rsidDel="00000000" w:rsidP="00000000" w:rsidRDefault="00000000" w:rsidRPr="00000000" w14:paraId="000006E3">
            <w:pPr>
              <w:widowControl w:val="0"/>
              <w:spacing w:line="240" w:lineRule="auto"/>
              <w:rPr>
                <w:color w:val="131314"/>
                <w:highlight w:val="white"/>
              </w:rPr>
            </w:pPr>
            <w:r w:rsidDel="00000000" w:rsidR="00000000" w:rsidRPr="00000000">
              <w:rPr>
                <w:color w:val="131314"/>
                <w:highlight w:val="white"/>
                <w:rtl w:val="0"/>
              </w:rPr>
              <w:t xml:space="preserve">Programs must prioritize the safety and rights of women and children, implement safeguarding policies, and establish clear referral pathways, especially when discussing sensitive topics like violence or gender norms. This is a fundamental ethical principle.</w:t>
            </w:r>
          </w:p>
          <w:p w:rsidR="00000000" w:rsidDel="00000000" w:rsidP="00000000" w:rsidRDefault="00000000" w:rsidRPr="00000000" w14:paraId="000006E4">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Adaptable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What You Can Make Your Own</w:t>
            </w:r>
          </w:p>
          <w:p w:rsidR="00000000" w:rsidDel="00000000" w:rsidP="00000000" w:rsidRDefault="00000000" w:rsidRPr="00000000" w14:paraId="000006E7">
            <w:pPr>
              <w:spacing w:after="240" w:before="240" w:lineRule="auto"/>
              <w:rPr/>
            </w:pPr>
            <w:r w:rsidDel="00000000" w:rsidR="00000000" w:rsidRPr="00000000">
              <w:rPr>
                <w:rtl w:val="0"/>
              </w:rPr>
              <w:t xml:space="preserve">Some elements can, and should, change to suit your specific local contexts. </w:t>
            </w:r>
          </w:p>
          <w:p w:rsidR="00000000" w:rsidDel="00000000" w:rsidP="00000000" w:rsidRDefault="00000000" w:rsidRPr="00000000" w14:paraId="000006E8">
            <w:pPr>
              <w:spacing w:after="240" w:before="240" w:lineRule="auto"/>
              <w:rPr/>
            </w:pPr>
            <w:r w:rsidDel="00000000" w:rsidR="00000000" w:rsidRPr="00000000">
              <w:rPr>
                <w:rtl w:val="0"/>
              </w:rPr>
              <w:t xml:space="preserve">Select each tile to reveal examples of adaptable elements you can modify responsibly.</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Cards (Click-to-Reveal):</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Tile 1 — Cultural Adaptations</w:t>
            </w:r>
          </w:p>
          <w:p w:rsidR="00000000" w:rsidDel="00000000" w:rsidP="00000000" w:rsidRDefault="00000000" w:rsidRPr="00000000" w14:paraId="000006EB">
            <w:pPr>
              <w:widowControl w:val="0"/>
              <w:spacing w:line="240" w:lineRule="auto"/>
              <w:rPr/>
            </w:pPr>
            <w:r w:rsidDel="00000000" w:rsidR="00000000" w:rsidRPr="00000000">
              <w:rPr>
                <w:color w:val="131314"/>
                <w:highlight w:val="white"/>
                <w:rtl w:val="0"/>
              </w:rPr>
              <w:t xml:space="preserve">Modifying illustrations, activities, case studies, examples, and language to ensure local relevance, cultural sensitivity, and resonance with participants' lived realities.</w:t>
            </w: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Contextualization increases relevance and participant engagement.</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Tile 2 — Issue Integration</w:t>
            </w:r>
          </w:p>
          <w:p w:rsidR="00000000" w:rsidDel="00000000" w:rsidP="00000000" w:rsidRDefault="00000000" w:rsidRPr="00000000" w14:paraId="000006EE">
            <w:pPr>
              <w:widowControl w:val="0"/>
              <w:spacing w:line="240" w:lineRule="auto"/>
              <w:rPr/>
            </w:pPr>
            <w:r w:rsidDel="00000000" w:rsidR="00000000" w:rsidRPr="00000000">
              <w:rPr>
                <w:color w:val="131314"/>
                <w:highlight w:val="white"/>
                <w:rtl w:val="0"/>
              </w:rPr>
              <w:t xml:space="preserve">Adopting new primary issues or integrating additional relevant topics, such as gender-biased sex selection, engaged fatherhood in early marriage prevention, alcohol abuse prevention, economic justice, or specific SRHR needs.</w:t>
            </w: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Stay aligned with the program’s broader gender-transformative goal.</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Tile 3 — Focused Population Adaptation</w:t>
            </w:r>
          </w:p>
          <w:p w:rsidR="00000000" w:rsidDel="00000000" w:rsidP="00000000" w:rsidRDefault="00000000" w:rsidRPr="00000000" w14:paraId="000006F1">
            <w:pPr>
              <w:widowControl w:val="0"/>
              <w:spacing w:line="240" w:lineRule="auto"/>
              <w:rPr/>
            </w:pPr>
            <w:r w:rsidDel="00000000" w:rsidR="00000000" w:rsidRPr="00000000">
              <w:rPr>
                <w:color w:val="131314"/>
                <w:highlight w:val="white"/>
                <w:rtl w:val="0"/>
              </w:rPr>
              <w:t xml:space="preserve">Tailoring activities and content for specific sub-communities or age groups, like very young adolescents, refugees, migrant populations, or boys at risk of joining extremist groups.</w:t>
            </w:r>
            <w:r w:rsidDel="00000000" w:rsidR="00000000" w:rsidRPr="00000000">
              <w:rPr>
                <w:rtl w:val="0"/>
              </w:rPr>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Tile 4 — Implementation Innovations</w:t>
            </w:r>
          </w:p>
          <w:p w:rsidR="00000000" w:rsidDel="00000000" w:rsidP="00000000" w:rsidRDefault="00000000" w:rsidRPr="00000000" w14:paraId="000006F3">
            <w:pPr>
              <w:widowControl w:val="0"/>
              <w:spacing w:line="240" w:lineRule="auto"/>
              <w:rPr/>
            </w:pPr>
            <w:r w:rsidDel="00000000" w:rsidR="00000000" w:rsidRPr="00000000">
              <w:rPr>
                <w:color w:val="131314"/>
                <w:highlight w:val="white"/>
                <w:rtl w:val="0"/>
              </w:rPr>
              <w:t xml:space="preserve">Modifying delivery methods, such as implementing alongside complementary interventions (e.g., campaigns, training of service providers), adjusting for restrictions on mixed-gender discussions, offering virtual or hybrid modalities, or incorporating incentives. This can also include strategies for recruitment and retention.</w:t>
            </w:r>
            <w:r w:rsidDel="00000000" w:rsidR="00000000" w:rsidRPr="00000000">
              <w:rPr>
                <w:rtl w:val="0"/>
              </w:rPr>
            </w:r>
          </w:p>
          <w:p w:rsidR="00000000" w:rsidDel="00000000" w:rsidP="00000000" w:rsidRDefault="00000000" w:rsidRPr="00000000" w14:paraId="000006F4">
            <w:pPr>
              <w:spacing w:after="240" w:before="240" w:lineRule="auto"/>
              <w:rPr/>
            </w:pPr>
            <w:r w:rsidDel="00000000" w:rsidR="00000000" w:rsidRPr="00000000">
              <w:rPr>
                <w:rtl w:val="0"/>
              </w:rPr>
              <w:t xml:space="preserve">What matters is preserving </w:t>
            </w:r>
            <w:r w:rsidDel="00000000" w:rsidR="00000000" w:rsidRPr="00000000">
              <w:rPr>
                <w:i w:val="1"/>
                <w:iCs w:val="1"/>
                <w:rtl w:val="0"/>
              </w:rPr>
              <w:t xml:space="preserve">depth</w:t>
            </w:r>
            <w:r w:rsidDel="00000000" w:rsidR="00000000" w:rsidRPr="00000000">
              <w:rPr>
                <w:rtl w:val="0"/>
              </w:rPr>
              <w:t xml:space="preserve"> and </w:t>
            </w:r>
            <w:r w:rsidDel="00000000" w:rsidR="00000000" w:rsidRPr="00000000">
              <w:rPr>
                <w:i w:val="1"/>
                <w:iCs w:val="1"/>
                <w:rtl w:val="0"/>
              </w:rPr>
              <w:t xml:space="preserve">intent</w:t>
            </w:r>
            <w:r w:rsidDel="00000000" w:rsidR="00000000" w:rsidRPr="00000000">
              <w:rPr>
                <w:rtl w:val="0"/>
              </w:rPr>
              <w:t xml:space="preserve">, not uniformity.</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Tile 5 — Facilitator Profile and Training</w:t>
            </w:r>
          </w:p>
          <w:p w:rsidR="00000000" w:rsidDel="00000000" w:rsidP="00000000" w:rsidRDefault="00000000" w:rsidRPr="00000000" w14:paraId="000006F6">
            <w:pPr>
              <w:widowControl w:val="0"/>
              <w:spacing w:line="240" w:lineRule="auto"/>
              <w:rPr/>
            </w:pPr>
            <w:r w:rsidDel="00000000" w:rsidR="00000000" w:rsidRPr="00000000">
              <w:rPr>
                <w:color w:val="131314"/>
                <w:highlight w:val="white"/>
                <w:rtl w:val="0"/>
              </w:rPr>
              <w:t xml:space="preserve">Selecting facilitators from different or non-traditional backgrounds (e.g., community members, health providers, religious leaders) and tailoring training and support structures to their specific needs and capacities. </w:t>
            </w:r>
            <w:r w:rsidDel="00000000" w:rsidR="00000000" w:rsidRPr="00000000">
              <w:rPr>
                <w:rtl w:val="0"/>
              </w:rPr>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Tile 6 — Monitoring &amp; Evaluation Tools</w:t>
            </w:r>
          </w:p>
          <w:p w:rsidR="00000000" w:rsidDel="00000000" w:rsidP="00000000" w:rsidRDefault="00000000" w:rsidRPr="00000000" w14:paraId="000006F8">
            <w:pPr>
              <w:widowControl w:val="0"/>
              <w:spacing w:line="240" w:lineRule="auto"/>
              <w:rPr/>
            </w:pPr>
            <w:r w:rsidDel="00000000" w:rsidR="00000000" w:rsidRPr="00000000">
              <w:rPr>
                <w:color w:val="131314"/>
                <w:highlight w:val="white"/>
                <w:rtl w:val="0"/>
              </w:rPr>
              <w:t xml:space="preserve"> While the purpose of M&amp;E (learning, improvement, accountability to theory of change) remains core, the specific tools and measures can be adapted to fit the context, available resources, and specific outcomes being tracked, ensuring they are relevant to the program context and population.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Finding the Balance</w:t>
            </w:r>
          </w:p>
          <w:p w:rsidR="00000000" w:rsidDel="00000000" w:rsidP="00000000" w:rsidRDefault="00000000" w:rsidRPr="00000000" w14:paraId="000006FB">
            <w:pPr>
              <w:spacing w:after="240" w:before="240" w:lineRule="auto"/>
              <w:rPr/>
            </w:pPr>
            <w:r w:rsidDel="00000000" w:rsidR="00000000" w:rsidRPr="00000000">
              <w:rPr>
                <w:rtl w:val="0"/>
              </w:rPr>
              <w:t xml:space="preserve">As you adapt programs, remember fidelity isn’t rigidity.</w:t>
            </w:r>
          </w:p>
          <w:p w:rsidR="00000000" w:rsidDel="00000000" w:rsidP="00000000" w:rsidRDefault="00000000" w:rsidRPr="00000000" w14:paraId="000006FC">
            <w:pPr>
              <w:spacing w:after="240" w:before="240" w:lineRule="auto"/>
              <w:rPr/>
            </w:pPr>
            <w:r w:rsidDel="00000000" w:rsidR="00000000" w:rsidRPr="00000000">
              <w:rPr>
                <w:rtl w:val="0"/>
              </w:rPr>
              <w:t xml:space="preserve">Transformation depends on holding true to the core theory of change while adapting the form to fit real people, real places, and real lives.</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Reflective Questions:</w:t>
            </w:r>
          </w:p>
          <w:p w:rsidR="00000000" w:rsidDel="00000000" w:rsidP="00000000" w:rsidRDefault="00000000" w:rsidRPr="00000000" w14:paraId="000006FE">
            <w:pPr>
              <w:numPr>
                <w:ilvl w:val="0"/>
                <w:numId w:val="39"/>
              </w:numPr>
              <w:spacing w:after="0" w:afterAutospacing="0" w:before="240" w:lineRule="auto"/>
              <w:ind w:left="720" w:hanging="360"/>
            </w:pPr>
            <w:r w:rsidDel="00000000" w:rsidR="00000000" w:rsidRPr="00000000">
              <w:rPr>
                <w:rtl w:val="0"/>
              </w:rPr>
              <w:t xml:space="preserve">Which core elements do you think are hardest to protect in your context — and why?</w:t>
            </w:r>
          </w:p>
          <w:p w:rsidR="00000000" w:rsidDel="00000000" w:rsidP="00000000" w:rsidRDefault="00000000" w:rsidRPr="00000000" w14:paraId="000006FF">
            <w:pPr>
              <w:numPr>
                <w:ilvl w:val="0"/>
                <w:numId w:val="39"/>
              </w:numPr>
              <w:spacing w:after="240" w:before="0" w:beforeAutospacing="0" w:lineRule="auto"/>
              <w:ind w:left="720" w:hanging="360"/>
            </w:pPr>
            <w:r w:rsidDel="00000000" w:rsidR="00000000" w:rsidRPr="00000000">
              <w:rPr>
                <w:rtl w:val="0"/>
              </w:rPr>
              <w:t xml:space="preserve">What’s one adaptation that would make the program more relevant and engaging for your participants?</w:t>
              <w:br w:type="textWrapping"/>
              <w:tab/>
              <w:tab/>
            </w:r>
          </w:p>
          <w:p w:rsidR="00000000" w:rsidDel="00000000" w:rsidP="00000000" w:rsidRDefault="00000000" w:rsidRPr="00000000" w14:paraId="00000700">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9qzp584hqv5j" w:id="162"/>
            <w:bookmarkEnd w:id="162"/>
            <w:r w:rsidDel="00000000" w:rsidR="00000000" w:rsidRPr="00000000">
              <w:rPr>
                <w:b w:val="1"/>
                <w:bCs w:val="1"/>
                <w:color w:val="000000"/>
                <w:sz w:val="26"/>
                <w:szCs w:val="26"/>
                <w:rtl w:val="0"/>
              </w:rPr>
              <w:t xml:space="preserve">1.5 Workbook Activity: Fidelity in Practice</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To help program developers map which elements of their chosen program must stay intact and which they can responsibly adapt for local impact.</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706">
            <w:pPr>
              <w:spacing w:after="240" w:before="240" w:lineRule="auto"/>
              <w:rPr/>
            </w:pPr>
            <w:r w:rsidDel="00000000" w:rsidR="00000000" w:rsidRPr="00000000">
              <w:rPr>
                <w:rtl w:val="0"/>
              </w:rPr>
              <w:t xml:space="preserve">Use the table below to plan your adaptation.</w:t>
            </w:r>
          </w:p>
          <w:p w:rsidR="00000000" w:rsidDel="00000000" w:rsidP="00000000" w:rsidRDefault="00000000" w:rsidRPr="00000000" w14:paraId="00000707">
            <w:pPr>
              <w:spacing w:after="240" w:before="240" w:lineRule="auto"/>
              <w:rPr>
                <w:b w:val="1"/>
                <w:bCs w:val="1"/>
              </w:rPr>
            </w:pPr>
            <w:r w:rsidDel="00000000" w:rsidR="00000000" w:rsidRPr="00000000">
              <w:rPr>
                <w:rtl w:val="0"/>
              </w:rPr>
              <w:t xml:space="preserve">List one or more programs you’re considering and identify which parts are </w:t>
            </w:r>
            <w:r w:rsidDel="00000000" w:rsidR="00000000" w:rsidRPr="00000000">
              <w:rPr>
                <w:i w:val="1"/>
                <w:iCs w:val="1"/>
                <w:rtl w:val="0"/>
              </w:rPr>
              <w:t xml:space="preserve">core</w:t>
            </w:r>
            <w:r w:rsidDel="00000000" w:rsidR="00000000" w:rsidRPr="00000000">
              <w:rPr>
                <w:rtl w:val="0"/>
              </w:rPr>
              <w:t xml:space="preserve"> (non-negotiable) and which can be </w:t>
            </w:r>
            <w:r w:rsidDel="00000000" w:rsidR="00000000" w:rsidRPr="00000000">
              <w:rPr>
                <w:i w:val="1"/>
                <w:iCs w:val="1"/>
                <w:rtl w:val="0"/>
              </w:rPr>
              <w:t xml:space="preserve">adapted.</w:t>
            </w:r>
            <w:r w:rsidDel="00000000" w:rsidR="00000000" w:rsidRPr="00000000">
              <w:rPr>
                <w:rtl w:val="0"/>
              </w:rPr>
            </w:r>
          </w:p>
          <w:tbl>
            <w:tblPr>
              <w:tblStyle w:val="Table22"/>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widowControl w:val="0"/>
                    <w:spacing w:after="240" w:before="240" w:line="240" w:lineRule="auto"/>
                    <w:jc w:val="center"/>
                    <w:rPr>
                      <w:b w:val="1"/>
                      <w:bCs w:val="1"/>
                    </w:rPr>
                  </w:pPr>
                  <w:r w:rsidDel="00000000" w:rsidR="00000000" w:rsidRPr="00000000">
                    <w:rPr>
                      <w:b w:val="1"/>
                      <w:bCs w:val="1"/>
                      <w:rtl w:val="0"/>
                    </w:rPr>
                    <w:t xml:space="preserve">Program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widowControl w:val="0"/>
                    <w:spacing w:after="240" w:before="240" w:line="240" w:lineRule="auto"/>
                    <w:jc w:val="center"/>
                    <w:rPr>
                      <w:b w:val="1"/>
                      <w:bCs w:val="1"/>
                    </w:rPr>
                  </w:pPr>
                  <w:r w:rsidDel="00000000" w:rsidR="00000000" w:rsidRPr="00000000">
                    <w:rPr>
                      <w:b w:val="1"/>
                      <w:bCs w:val="1"/>
                      <w:rtl w:val="0"/>
                    </w:rPr>
                    <w:t xml:space="preserve">Core Elements (Must Stay Intact)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widowControl w:val="0"/>
                    <w:spacing w:after="240" w:before="240" w:line="240" w:lineRule="auto"/>
                    <w:jc w:val="center"/>
                    <w:rPr>
                      <w:b w:val="1"/>
                      <w:bCs w:val="1"/>
                    </w:rPr>
                  </w:pPr>
                  <w:r w:rsidDel="00000000" w:rsidR="00000000" w:rsidRPr="00000000">
                    <w:rPr>
                      <w:b w:val="1"/>
                      <w:bCs w:val="1"/>
                      <w:rtl w:val="0"/>
                    </w:rPr>
                    <w:t xml:space="preserve">Adaptable Elements (Can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widowControl w:val="0"/>
                    <w:spacing w:after="240" w:before="240" w:line="240" w:lineRule="auto"/>
                    <w:jc w:val="center"/>
                    <w:rPr>
                      <w:b w:val="1"/>
                      <w:bCs w:val="1"/>
                    </w:rPr>
                  </w:pPr>
                  <w:r w:rsidDel="00000000" w:rsidR="00000000" w:rsidRPr="00000000">
                    <w:rPr>
                      <w:b w:val="1"/>
                      <w:bCs w:val="1"/>
                      <w:rtl w:val="0"/>
                    </w:rPr>
                    <w:t xml:space="preserve">Rationale for Adaptation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widowControl w:val="0"/>
                    <w:spacing w:after="240" w:before="240" w:line="240" w:lineRule="auto"/>
                    <w:rPr/>
                  </w:pPr>
                  <w:r w:rsidDel="00000000" w:rsidR="00000000" w:rsidRPr="00000000">
                    <w:rPr>
                      <w:rtl w:val="0"/>
                    </w:rPr>
                    <w:t xml:space="preserve">Example: Program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widowControl w:val="0"/>
                    <w:spacing w:after="240" w:before="240" w:line="240" w:lineRule="auto"/>
                    <w:rPr/>
                  </w:pPr>
                  <w:r w:rsidDel="00000000" w:rsidR="00000000" w:rsidRPr="00000000">
                    <w:rPr>
                      <w:rtl w:val="0"/>
                    </w:rPr>
                    <w:t xml:space="preserve">Gender-transformative approach; participatory group facilitation; do-no-harm safeguards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widowControl w:val="0"/>
                    <w:spacing w:after="240" w:before="240" w:line="240" w:lineRule="auto"/>
                    <w:rPr/>
                  </w:pPr>
                  <w:r w:rsidDel="00000000" w:rsidR="00000000" w:rsidRPr="00000000">
                    <w:rPr>
                      <w:rtl w:val="0"/>
                    </w:rPr>
                    <w:t xml:space="preserve">Add local stories about caregiving; integrate with MNCH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widowControl w:val="0"/>
                    <w:spacing w:after="240" w:before="240" w:line="240" w:lineRule="auto"/>
                    <w:rPr/>
                  </w:pPr>
                  <w:r w:rsidDel="00000000" w:rsidR="00000000" w:rsidRPr="00000000">
                    <w:rPr>
                      <w:rtl w:val="0"/>
                    </w:rPr>
                    <w:t xml:space="preserve">Increases local resonance while maintaining theory of change</w:t>
                  </w:r>
                </w:p>
              </w:tc>
            </w:tr>
          </w:tbl>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711">
            <w:pPr>
              <w:spacing w:after="240" w:before="240" w:lineRule="auto"/>
              <w:rPr/>
            </w:pPr>
            <w:r w:rsidDel="00000000" w:rsidR="00000000" w:rsidRPr="00000000">
              <w:rPr>
                <w:rtl w:val="0"/>
              </w:rPr>
              <w:t xml:space="preserve">What is one risk of over-adapting — and one benefit of thoughtful adaptation — in your program context?</w:t>
            </w:r>
          </w:p>
          <w:p w:rsidR="00000000" w:rsidDel="00000000" w:rsidP="00000000" w:rsidRDefault="00000000" w:rsidRPr="00000000" w14:paraId="00000712">
            <w:pPr>
              <w:spacing w:after="240" w:before="240" w:lineRule="auto"/>
              <w:rPr>
                <w:b w:val="1"/>
                <w:bCs w:val="1"/>
              </w:rPr>
            </w:pP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azox7p2yq2me" w:id="163"/>
            <w:bookmarkEnd w:id="163"/>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14">
            <w:pPr>
              <w:spacing w:after="240" w:before="240" w:lineRule="auto"/>
              <w:rPr/>
            </w:pPr>
            <w:r w:rsidDel="00000000" w:rsidR="00000000" w:rsidRPr="00000000">
              <w:rPr>
                <w:rtl w:val="0"/>
              </w:rPr>
              <w:t xml:space="preserve">Effective adaptation means protecting what makes the program </w:t>
            </w:r>
            <w:r w:rsidDel="00000000" w:rsidR="00000000" w:rsidRPr="00000000">
              <w:rPr>
                <w:i w:val="1"/>
                <w:iCs w:val="1"/>
                <w:rtl w:val="0"/>
              </w:rPr>
              <w:t xml:space="preserve">work</w:t>
            </w:r>
            <w:r w:rsidDel="00000000" w:rsidR="00000000" w:rsidRPr="00000000">
              <w:rPr>
                <w:rtl w:val="0"/>
              </w:rPr>
              <w:t xml:space="preserve"> while customizing it for who and where you serve.</w:t>
            </w:r>
          </w:p>
          <w:p w:rsidR="00000000" w:rsidDel="00000000" w:rsidP="00000000" w:rsidRDefault="00000000" w:rsidRPr="00000000" w14:paraId="00000715">
            <w:pPr>
              <w:spacing w:after="240" w:before="240" w:lineRule="auto"/>
              <w:rPr/>
            </w:pPr>
            <w:r w:rsidDel="00000000" w:rsidR="00000000" w:rsidRPr="00000000">
              <w:rPr>
                <w:rtl w:val="0"/>
              </w:rPr>
              <w:t xml:space="preserve">Hold onto the heart of the program — reflection, equity, and safety — while flexing its </w:t>
            </w:r>
            <w:r w:rsidDel="00000000" w:rsidR="00000000" w:rsidRPr="00000000">
              <w:rPr>
                <w:i w:val="1"/>
                <w:iCs w:val="1"/>
                <w:rtl w:val="0"/>
              </w:rPr>
              <w:t xml:space="preserve">form</w:t>
            </w:r>
            <w:r w:rsidDel="00000000" w:rsidR="00000000" w:rsidRPr="00000000">
              <w:rPr>
                <w:rtl w:val="0"/>
              </w:rPr>
              <w:t xml:space="preserve"> to fit your community.</w:t>
            </w:r>
          </w:p>
          <w:p w:rsidR="00000000" w:rsidDel="00000000" w:rsidP="00000000" w:rsidRDefault="00000000" w:rsidRPr="00000000" w14:paraId="00000716">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717">
      <w:pPr>
        <w:widowControl w:val="0"/>
        <w:rPr>
          <w:highlight w:val="yellow"/>
        </w:rPr>
      </w:pPr>
      <w:r w:rsidDel="00000000" w:rsidR="00000000" w:rsidRPr="00000000">
        <w:rPr>
          <w:rtl w:val="0"/>
        </w:rPr>
      </w:r>
    </w:p>
    <w:p w:rsidR="00000000" w:rsidDel="00000000" w:rsidP="00000000" w:rsidRDefault="00000000" w:rsidRPr="00000000" w14:paraId="00000718">
      <w:pPr>
        <w:widowControl w:val="0"/>
        <w:spacing w:line="240" w:lineRule="auto"/>
        <w:rPr>
          <w:color w:val="131314"/>
          <w:highlight w:val="white"/>
        </w:rPr>
      </w:pPr>
      <w:r w:rsidDel="00000000" w:rsidR="00000000" w:rsidRPr="00000000">
        <w:rPr>
          <w:color w:val="131314"/>
          <w:highlight w:val="white"/>
          <w:rtl w:val="0"/>
        </w:rPr>
        <w:t xml:space="preserve">—---</w:t>
      </w:r>
    </w:p>
    <w:p w:rsidR="00000000" w:rsidDel="00000000" w:rsidP="00000000" w:rsidRDefault="00000000" w:rsidRPr="00000000" w14:paraId="00000719">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71A">
      <w:pPr>
        <w:pStyle w:val="Heading3"/>
        <w:widowControl w:val="0"/>
        <w:spacing w:line="240" w:lineRule="auto"/>
        <w:rPr/>
      </w:pPr>
      <w:bookmarkStart w:colFirst="0" w:colLast="0" w:name="_v1bck44cao6" w:id="164"/>
      <w:bookmarkEnd w:id="164"/>
      <w:r w:rsidDel="00000000" w:rsidR="00000000" w:rsidRPr="00000000">
        <w:rPr>
          <w:rtl w:val="0"/>
        </w:rPr>
        <w:t xml:space="preserve">Section 5: Integrating Men and Boys Programming into Existing Initiatives</w:t>
      </w:r>
    </w:p>
    <w:p w:rsidR="00000000" w:rsidDel="00000000" w:rsidP="00000000" w:rsidRDefault="00000000" w:rsidRPr="00000000" w14:paraId="0000071B">
      <w:pPr>
        <w:widowControl w:val="0"/>
        <w:spacing w:before="280" w:line="240" w:lineRule="auto"/>
        <w:rPr>
          <w:color w:val="131314"/>
          <w:highlight w:val="white"/>
        </w:rPr>
      </w:pPr>
      <w:r w:rsidDel="00000000" w:rsidR="00000000" w:rsidRPr="00000000">
        <w:rPr>
          <w:b w:val="1"/>
          <w:bCs w:val="1"/>
          <w:rtl w:val="0"/>
        </w:rPr>
        <w:t xml:space="preserve">Instructional Purpose: </w:t>
      </w:r>
      <w:r w:rsidDel="00000000" w:rsidR="00000000" w:rsidRPr="00000000">
        <w:rPr>
          <w:color w:val="131314"/>
          <w:highlight w:val="white"/>
          <w:rtl w:val="0"/>
        </w:rPr>
        <w:t xml:space="preserve">To demonstrate that programming engaging men and boys doesn’t need to exist in isolation. Learners will understand the benefits of integrating gender-transformative approaches into existing initiatives — and practice applying this thinking through realistic, branched scenarios across multiple sectors.</w:t>
      </w:r>
    </w:p>
    <w:p w:rsidR="00000000" w:rsidDel="00000000" w:rsidP="00000000" w:rsidRDefault="00000000" w:rsidRPr="00000000" w14:paraId="0000071C">
      <w:pPr>
        <w:widowControl w:val="0"/>
        <w:spacing w:before="280" w:line="240" w:lineRule="auto"/>
        <w:rPr>
          <w:color w:val="131314"/>
          <w:highlight w:val="white"/>
        </w:rPr>
      </w:pPr>
      <w:r w:rsidDel="00000000" w:rsidR="00000000" w:rsidRPr="00000000">
        <w:rPr>
          <w:b w:val="1"/>
          <w:bCs w:val="1"/>
          <w:rtl w:val="0"/>
        </w:rPr>
        <w:t xml:space="preserve">Core Interactivity: </w:t>
      </w:r>
      <w:r w:rsidDel="00000000" w:rsidR="00000000" w:rsidRPr="00000000">
        <w:rPr>
          <w:color w:val="131314"/>
          <w:highlight w:val="white"/>
          <w:rtl w:val="0"/>
        </w:rPr>
        <w:t xml:space="preserve">Branched Scenario Simulation. Learners explore four thematic contexts (education, justice, environment, economic empowerment). For each, they choose from three integration strategies (A/B/C). Each choice reveals intended outcomes, allowing learners to visualize how different integration strategies lead to stronger, more sustainable impacts.</w:t>
      </w:r>
    </w:p>
    <w:p w:rsidR="00000000" w:rsidDel="00000000" w:rsidP="00000000" w:rsidRDefault="00000000" w:rsidRPr="00000000" w14:paraId="0000071D">
      <w:pPr>
        <w:spacing w:after="240" w:before="240" w:lineRule="auto"/>
        <w:rPr/>
      </w:pPr>
      <w:r w:rsidDel="00000000" w:rsidR="00000000" w:rsidRPr="00000000">
        <w:rPr>
          <w:rtl w:val="0"/>
        </w:rPr>
      </w:r>
    </w:p>
    <w:tbl>
      <w:tblPr>
        <w:tblStyle w:val="Table23"/>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wscctk3z7pka" w:id="165"/>
            <w:bookmarkEnd w:id="165"/>
            <w:r w:rsidDel="00000000" w:rsidR="00000000" w:rsidRPr="00000000">
              <w:rPr>
                <w:b w:val="1"/>
                <w:bCs w:val="1"/>
                <w:color w:val="000000"/>
                <w:sz w:val="26"/>
                <w:szCs w:val="26"/>
                <w:rtl w:val="0"/>
              </w:rPr>
              <w:t xml:space="preserve"> Integrating Men and Boys Programming into Existing Initiatives</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Narration/Text:</w:t>
            </w:r>
          </w:p>
          <w:p w:rsidR="00000000" w:rsidDel="00000000" w:rsidP="00000000" w:rsidRDefault="00000000" w:rsidRPr="00000000" w14:paraId="00000723">
            <w:pPr>
              <w:spacing w:after="240" w:before="240" w:lineRule="auto"/>
              <w:rPr/>
            </w:pPr>
            <w:r w:rsidDel="00000000" w:rsidR="00000000" w:rsidRPr="00000000">
              <w:rPr>
                <w:rtl w:val="0"/>
              </w:rPr>
              <w:t xml:space="preserve">Programs engaging men and boys don’t always need to stand alone. In fact, some of the most impactful and sustainable approaches come from embedding this work within broader initiatives — like education, health, justice, environment, or economic empowerment.</w:t>
            </w:r>
          </w:p>
          <w:p w:rsidR="00000000" w:rsidDel="00000000" w:rsidP="00000000" w:rsidRDefault="00000000" w:rsidRPr="00000000" w14:paraId="00000724">
            <w:pPr>
              <w:spacing w:after="240" w:before="240" w:lineRule="auto"/>
              <w:rPr/>
            </w:pPr>
            <w:r w:rsidDel="00000000" w:rsidR="00000000" w:rsidRPr="00000000">
              <w:rPr>
                <w:rtl w:val="0"/>
              </w:rPr>
              <w:t xml:space="preserve">By integrating gender-transformative strategies into existing systems, you can:</w:t>
            </w:r>
          </w:p>
          <w:p w:rsidR="00000000" w:rsidDel="00000000" w:rsidP="00000000" w:rsidRDefault="00000000" w:rsidRPr="00000000" w14:paraId="00000725">
            <w:pPr>
              <w:numPr>
                <w:ilvl w:val="0"/>
                <w:numId w:val="43"/>
              </w:numPr>
              <w:spacing w:after="0" w:afterAutospacing="0" w:before="240" w:lineRule="auto"/>
              <w:ind w:left="720" w:hanging="360"/>
            </w:pPr>
            <w:r w:rsidDel="00000000" w:rsidR="00000000" w:rsidRPr="00000000">
              <w:rPr>
                <w:rtl w:val="0"/>
              </w:rPr>
              <w:t xml:space="preserve">Maximize resources and avoid duplication</w:t>
              <w:br w:type="textWrapping"/>
            </w:r>
          </w:p>
          <w:p w:rsidR="00000000" w:rsidDel="00000000" w:rsidP="00000000" w:rsidRDefault="00000000" w:rsidRPr="00000000" w14:paraId="00000726">
            <w:pPr>
              <w:numPr>
                <w:ilvl w:val="0"/>
                <w:numId w:val="43"/>
              </w:numPr>
              <w:spacing w:after="0" w:afterAutospacing="0" w:before="0" w:beforeAutospacing="0" w:lineRule="auto"/>
              <w:ind w:left="720" w:hanging="360"/>
            </w:pPr>
            <w:r w:rsidDel="00000000" w:rsidR="00000000" w:rsidRPr="00000000">
              <w:rPr>
                <w:rtl w:val="0"/>
              </w:rPr>
              <w:t xml:space="preserve">Reach men and boys where they already are</w:t>
              <w:br w:type="textWrapping"/>
            </w:r>
          </w:p>
          <w:p w:rsidR="00000000" w:rsidDel="00000000" w:rsidP="00000000" w:rsidRDefault="00000000" w:rsidRPr="00000000" w14:paraId="00000727">
            <w:pPr>
              <w:numPr>
                <w:ilvl w:val="0"/>
                <w:numId w:val="43"/>
              </w:numPr>
              <w:spacing w:after="0" w:afterAutospacing="0" w:before="0" w:beforeAutospacing="0" w:lineRule="auto"/>
              <w:ind w:left="720" w:hanging="360"/>
            </w:pPr>
            <w:r w:rsidDel="00000000" w:rsidR="00000000" w:rsidRPr="00000000">
              <w:rPr>
                <w:rtl w:val="0"/>
              </w:rPr>
              <w:t xml:space="preserve">Reinforce gender equality through everyday structures</w:t>
              <w:br w:type="textWrapping"/>
            </w:r>
          </w:p>
          <w:p w:rsidR="00000000" w:rsidDel="00000000" w:rsidP="00000000" w:rsidRDefault="00000000" w:rsidRPr="00000000" w14:paraId="00000728">
            <w:pPr>
              <w:numPr>
                <w:ilvl w:val="0"/>
                <w:numId w:val="43"/>
              </w:numPr>
              <w:spacing w:after="240" w:before="0" w:beforeAutospacing="0" w:lineRule="auto"/>
              <w:ind w:left="720" w:hanging="360"/>
            </w:pPr>
            <w:r w:rsidDel="00000000" w:rsidR="00000000" w:rsidRPr="00000000">
              <w:rPr>
                <w:rtl w:val="0"/>
              </w:rPr>
              <w:t xml:space="preserve">Create more holistic, long-lasting outcomes</w:t>
              <w:br w:type="textWrapping"/>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2A">
            <w:pPr>
              <w:spacing w:after="240" w:before="240" w:lineRule="auto"/>
              <w:rPr/>
            </w:pPr>
            <w:r w:rsidDel="00000000" w:rsidR="00000000" w:rsidRPr="00000000">
              <w:rPr>
                <w:rtl w:val="0"/>
              </w:rPr>
              <w:t xml:space="preserve">Click a scenario below to explore how integration can look in practice.</w:t>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Visual:</w:t>
            </w:r>
            <w:r w:rsidDel="00000000" w:rsidR="00000000" w:rsidRPr="00000000">
              <w:rPr>
                <w:rtl w:val="0"/>
              </w:rPr>
              <w:t xml:space="preserve"> Four illustrated tiles (e.g., icons for “Education,” “Justice,” “Climate,” “Economic Empowerment”).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Scenario 1: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2E">
            <w:pPr>
              <w:spacing w:after="240" w:before="240" w:lineRule="auto"/>
              <w:rPr/>
            </w:pPr>
            <w:r w:rsidDel="00000000" w:rsidR="00000000" w:rsidRPr="00000000">
              <w:rPr>
                <w:rtl w:val="0"/>
              </w:rPr>
              <w:t xml:space="preserve">You are leading a national initiative to improve learning outcomes in secondary schools. Girls’ education is a priority, but dropout rates among boys are also increasing.</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30">
            <w:pPr>
              <w:spacing w:after="240" w:before="240" w:lineRule="auto"/>
              <w:rPr/>
            </w:pPr>
            <w:r w:rsidDel="00000000" w:rsidR="00000000" w:rsidRPr="00000000">
              <w:rPr>
                <w:rtl w:val="0"/>
              </w:rPr>
              <w:t xml:space="preserve">How can you integrate men and boys programming to strengthen educational outcomes for everyone?</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32">
            <w:pPr>
              <w:numPr>
                <w:ilvl w:val="0"/>
                <w:numId w:val="93"/>
              </w:numPr>
              <w:spacing w:after="0" w:afterAutospacing="0" w:before="240" w:lineRule="auto"/>
              <w:ind w:left="720" w:hanging="360"/>
            </w:pPr>
            <w:r w:rsidDel="00000000" w:rsidR="00000000" w:rsidRPr="00000000">
              <w:rPr>
                <w:rtl w:val="0"/>
              </w:rPr>
              <w:t xml:space="preserve">A) Add after-school groups for boys to critically reflect on masculinities and support peer mentoring.</w:t>
              <w:br w:type="textWrapping"/>
            </w:r>
          </w:p>
          <w:p w:rsidR="00000000" w:rsidDel="00000000" w:rsidP="00000000" w:rsidRDefault="00000000" w:rsidRPr="00000000" w14:paraId="00000733">
            <w:pPr>
              <w:numPr>
                <w:ilvl w:val="1"/>
                <w:numId w:val="93"/>
              </w:numPr>
              <w:spacing w:after="0" w:afterAutospacing="0" w:before="0" w:beforeAutospacing="0" w:lineRule="auto"/>
              <w:ind w:left="1440" w:hanging="360"/>
            </w:pPr>
            <w:r w:rsidDel="00000000" w:rsidR="00000000" w:rsidRPr="00000000">
              <w:rPr>
                <w:rtl w:val="0"/>
              </w:rPr>
              <w:t xml:space="preserve">Intended Results: Boys gain belonging and peer support; schools identify boys’ vulnerabilities; positive role models emerge.</w:t>
              <w:br w:type="textWrapping"/>
            </w:r>
          </w:p>
          <w:p w:rsidR="00000000" w:rsidDel="00000000" w:rsidP="00000000" w:rsidRDefault="00000000" w:rsidRPr="00000000" w14:paraId="00000734">
            <w:pPr>
              <w:numPr>
                <w:ilvl w:val="0"/>
                <w:numId w:val="93"/>
              </w:numPr>
              <w:spacing w:after="0" w:afterAutospacing="0" w:before="0" w:beforeAutospacing="0" w:lineRule="auto"/>
              <w:ind w:left="720" w:hanging="360"/>
            </w:pPr>
            <w:r w:rsidDel="00000000" w:rsidR="00000000" w:rsidRPr="00000000">
              <w:rPr>
                <w:rtl w:val="0"/>
              </w:rPr>
              <w:t xml:space="preserve">B) Train teachers in gender-responsive pedagogy to address stereotypes that affect both boys and girls.</w:t>
              <w:br w:type="textWrapping"/>
            </w:r>
          </w:p>
          <w:p w:rsidR="00000000" w:rsidDel="00000000" w:rsidP="00000000" w:rsidRDefault="00000000" w:rsidRPr="00000000" w14:paraId="00000735">
            <w:pPr>
              <w:numPr>
                <w:ilvl w:val="1"/>
                <w:numId w:val="93"/>
              </w:numPr>
              <w:spacing w:after="0" w:afterAutospacing="0" w:before="0" w:beforeAutospacing="0" w:lineRule="auto"/>
              <w:ind w:left="1440" w:hanging="360"/>
            </w:pPr>
            <w:r w:rsidDel="00000000" w:rsidR="00000000" w:rsidRPr="00000000">
              <w:rPr>
                <w:rtl w:val="0"/>
              </w:rPr>
              <w:t xml:space="preserve">Intended Results: Teachers foster inclusive classrooms; boys remain engaged; schools gain credibility for equity.</w:t>
              <w:br w:type="textWrapping"/>
            </w:r>
          </w:p>
          <w:p w:rsidR="00000000" w:rsidDel="00000000" w:rsidP="00000000" w:rsidRDefault="00000000" w:rsidRPr="00000000" w14:paraId="00000736">
            <w:pPr>
              <w:numPr>
                <w:ilvl w:val="0"/>
                <w:numId w:val="93"/>
              </w:numPr>
              <w:spacing w:after="0" w:afterAutospacing="0" w:before="0" w:beforeAutospacing="0" w:lineRule="auto"/>
              <w:ind w:left="720" w:hanging="360"/>
            </w:pPr>
            <w:r w:rsidDel="00000000" w:rsidR="00000000" w:rsidRPr="00000000">
              <w:rPr>
                <w:rtl w:val="0"/>
              </w:rPr>
              <w:t xml:space="preserve">C) Pair fathers and sons in Program P/H adaptations to strengthen family support for education.</w:t>
              <w:br w:type="textWrapping"/>
            </w:r>
          </w:p>
          <w:p w:rsidR="00000000" w:rsidDel="00000000" w:rsidP="00000000" w:rsidRDefault="00000000" w:rsidRPr="00000000" w14:paraId="00000737">
            <w:pPr>
              <w:numPr>
                <w:ilvl w:val="1"/>
                <w:numId w:val="93"/>
              </w:numPr>
              <w:spacing w:after="240" w:before="0" w:beforeAutospacing="0" w:lineRule="auto"/>
              <w:ind w:left="1440" w:hanging="360"/>
            </w:pPr>
            <w:r w:rsidDel="00000000" w:rsidR="00000000" w:rsidRPr="00000000">
              <w:rPr>
                <w:rtl w:val="0"/>
              </w:rPr>
              <w:t xml:space="preserve">Intended Results: Family investment in education increases; parent–child relationships improve; community norms shift toward valuing learning for all children.</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Scenario 2: Criminal Justice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spacing w:before="280" w:lineRule="auto"/>
              <w:rPr>
                <w:b w:val="1"/>
                <w:bCs w:val="1"/>
              </w:rPr>
            </w:pPr>
            <w:r w:rsidDel="00000000" w:rsidR="00000000" w:rsidRPr="00000000">
              <w:rPr>
                <w:b w:val="1"/>
                <w:bCs w:val="1"/>
                <w:rtl w:val="0"/>
              </w:rPr>
              <w:t xml:space="preserve">Criminal Justice Program</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3B">
            <w:pPr>
              <w:spacing w:after="240" w:before="240" w:lineRule="auto"/>
              <w:rPr/>
            </w:pPr>
            <w:r w:rsidDel="00000000" w:rsidR="00000000" w:rsidRPr="00000000">
              <w:rPr>
                <w:rtl w:val="0"/>
              </w:rPr>
              <w:t xml:space="preserve">You’re working on reducing rates of intimate partner violence (IPV) in your community.</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3D">
            <w:pPr>
              <w:spacing w:after="240" w:before="240" w:lineRule="auto"/>
              <w:rPr/>
            </w:pPr>
            <w:r w:rsidDel="00000000" w:rsidR="00000000" w:rsidRPr="00000000">
              <w:rPr>
                <w:rtl w:val="0"/>
              </w:rPr>
              <w:t xml:space="preserve">How could you integrate gender-transformative work with men into the justice system?</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3F">
            <w:pPr>
              <w:numPr>
                <w:ilvl w:val="0"/>
                <w:numId w:val="101"/>
              </w:numPr>
              <w:spacing w:after="0" w:afterAutospacing="0" w:before="240" w:lineRule="auto"/>
              <w:ind w:left="720" w:hanging="360"/>
            </w:pPr>
            <w:r w:rsidDel="00000000" w:rsidR="00000000" w:rsidRPr="00000000">
              <w:rPr>
                <w:rtl w:val="0"/>
              </w:rPr>
              <w:t xml:space="preserve">A) Integrate Program P sessions into probation or diversion programs for men with histories of violence.</w:t>
              <w:br w:type="textWrapping"/>
            </w:r>
          </w:p>
          <w:p w:rsidR="00000000" w:rsidDel="00000000" w:rsidP="00000000" w:rsidRDefault="00000000" w:rsidRPr="00000000" w14:paraId="00000740">
            <w:pPr>
              <w:numPr>
                <w:ilvl w:val="1"/>
                <w:numId w:val="101"/>
              </w:numPr>
              <w:spacing w:after="0" w:afterAutospacing="0" w:before="0" w:beforeAutospacing="0" w:lineRule="auto"/>
              <w:ind w:left="1440" w:hanging="360"/>
            </w:pPr>
            <w:r w:rsidDel="00000000" w:rsidR="00000000" w:rsidRPr="00000000">
              <w:rPr>
                <w:rtl w:val="0"/>
              </w:rPr>
              <w:t xml:space="preserve">Intended Results: Men gain tools to change behavior; recidivism drops; justice programs show measurable rehabilitation.</w:t>
              <w:br w:type="textWrapping"/>
            </w:r>
          </w:p>
          <w:p w:rsidR="00000000" w:rsidDel="00000000" w:rsidP="00000000" w:rsidRDefault="00000000" w:rsidRPr="00000000" w14:paraId="00000741">
            <w:pPr>
              <w:numPr>
                <w:ilvl w:val="0"/>
                <w:numId w:val="101"/>
              </w:numPr>
              <w:spacing w:after="0" w:afterAutospacing="0" w:before="0" w:beforeAutospacing="0" w:lineRule="auto"/>
              <w:ind w:left="720" w:hanging="360"/>
            </w:pPr>
            <w:r w:rsidDel="00000000" w:rsidR="00000000" w:rsidRPr="00000000">
              <w:rPr>
                <w:rtl w:val="0"/>
              </w:rPr>
              <w:t xml:space="preserve">B) Train police officers and justice officials in healthy masculinities and gender equality principles.</w:t>
              <w:br w:type="textWrapping"/>
            </w:r>
          </w:p>
          <w:p w:rsidR="00000000" w:rsidDel="00000000" w:rsidP="00000000" w:rsidRDefault="00000000" w:rsidRPr="00000000" w14:paraId="00000742">
            <w:pPr>
              <w:numPr>
                <w:ilvl w:val="1"/>
                <w:numId w:val="101"/>
              </w:numPr>
              <w:spacing w:after="0" w:afterAutospacing="0" w:before="0" w:beforeAutospacing="0" w:lineRule="auto"/>
              <w:ind w:left="1440" w:hanging="360"/>
            </w:pPr>
            <w:r w:rsidDel="00000000" w:rsidR="00000000" w:rsidRPr="00000000">
              <w:rPr>
                <w:rtl w:val="0"/>
              </w:rPr>
              <w:t xml:space="preserve">Intended Results: Law enforcement becomes more gender-sensitive; community trust increases; prevention becomes institutionalized.</w:t>
              <w:br w:type="textWrapping"/>
            </w:r>
          </w:p>
          <w:p w:rsidR="00000000" w:rsidDel="00000000" w:rsidP="00000000" w:rsidRDefault="00000000" w:rsidRPr="00000000" w14:paraId="00000743">
            <w:pPr>
              <w:numPr>
                <w:ilvl w:val="0"/>
                <w:numId w:val="101"/>
              </w:numPr>
              <w:spacing w:after="0" w:afterAutospacing="0" w:before="0" w:beforeAutospacing="0" w:lineRule="auto"/>
              <w:ind w:left="720" w:hanging="360"/>
            </w:pPr>
            <w:r w:rsidDel="00000000" w:rsidR="00000000" w:rsidRPr="00000000">
              <w:rPr>
                <w:rtl w:val="0"/>
              </w:rPr>
              <w:t xml:space="preserve">C) Partner with community organizations to provide support groups for young men at risk of gang involvement.</w:t>
              <w:br w:type="textWrapping"/>
            </w:r>
          </w:p>
          <w:p w:rsidR="00000000" w:rsidDel="00000000" w:rsidP="00000000" w:rsidRDefault="00000000" w:rsidRPr="00000000" w14:paraId="00000744">
            <w:pPr>
              <w:numPr>
                <w:ilvl w:val="1"/>
                <w:numId w:val="101"/>
              </w:numPr>
              <w:spacing w:after="240" w:before="0" w:beforeAutospacing="0" w:lineRule="auto"/>
              <w:ind w:left="1440" w:hanging="360"/>
            </w:pPr>
            <w:r w:rsidDel="00000000" w:rsidR="00000000" w:rsidRPr="00000000">
              <w:rPr>
                <w:rtl w:val="0"/>
              </w:rPr>
              <w:t xml:space="preserve">Intended Results: Young men find alternatives to violence; communities experience safety and cohesion; NGOs gain credibility with justice partners.</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Scenario 3: Climate Change &amp; Enviro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spacing w:before="280" w:lineRule="auto"/>
              <w:rPr>
                <w:b w:val="1"/>
                <w:bCs w:val="1"/>
              </w:rPr>
            </w:pPr>
            <w:r w:rsidDel="00000000" w:rsidR="00000000" w:rsidRPr="00000000">
              <w:rPr>
                <w:b w:val="1"/>
                <w:bCs w:val="1"/>
                <w:rtl w:val="0"/>
              </w:rPr>
              <w:t xml:space="preserve">Climate Change and Environment Program</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48">
            <w:pPr>
              <w:spacing w:after="240" w:before="240" w:lineRule="auto"/>
              <w:rPr/>
            </w:pPr>
            <w:r w:rsidDel="00000000" w:rsidR="00000000" w:rsidRPr="00000000">
              <w:rPr>
                <w:rtl w:val="0"/>
              </w:rPr>
              <w:t xml:space="preserve">Your NGO runs climate resilience projects with rural communities. Women participate actively, but men’s engagement lags behind.</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4A">
            <w:pPr>
              <w:spacing w:after="240" w:before="240" w:lineRule="auto"/>
              <w:rPr/>
            </w:pPr>
            <w:r w:rsidDel="00000000" w:rsidR="00000000" w:rsidRPr="00000000">
              <w:rPr>
                <w:rtl w:val="0"/>
              </w:rPr>
              <w:t xml:space="preserve">What integration strategy could bring men into environmental action meaningfully?</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4C">
            <w:pPr>
              <w:numPr>
                <w:ilvl w:val="0"/>
                <w:numId w:val="90"/>
              </w:numPr>
              <w:spacing w:after="0" w:afterAutospacing="0" w:before="240" w:lineRule="auto"/>
              <w:ind w:left="720" w:hanging="360"/>
            </w:pPr>
            <w:r w:rsidDel="00000000" w:rsidR="00000000" w:rsidRPr="00000000">
              <w:rPr>
                <w:rtl w:val="0"/>
              </w:rPr>
              <w:t xml:space="preserve">A) Use men’s groups to link care for the environment with caring masculinities and intergenerational responsibility.</w:t>
              <w:br w:type="textWrapping"/>
            </w:r>
          </w:p>
          <w:p w:rsidR="00000000" w:rsidDel="00000000" w:rsidP="00000000" w:rsidRDefault="00000000" w:rsidRPr="00000000" w14:paraId="0000074D">
            <w:pPr>
              <w:numPr>
                <w:ilvl w:val="1"/>
                <w:numId w:val="90"/>
              </w:numPr>
              <w:spacing w:after="0" w:afterAutospacing="0" w:before="0" w:beforeAutospacing="0" w:lineRule="auto"/>
              <w:ind w:left="1440" w:hanging="360"/>
            </w:pPr>
            <w:r w:rsidDel="00000000" w:rsidR="00000000" w:rsidRPr="00000000">
              <w:rPr>
                <w:rtl w:val="0"/>
              </w:rPr>
              <w:t xml:space="preserve">Intended Results: Men see care for nature as an extension of care for family; participation rises; sustainability improves.</w:t>
              <w:br w:type="textWrapping"/>
            </w:r>
          </w:p>
          <w:p w:rsidR="00000000" w:rsidDel="00000000" w:rsidP="00000000" w:rsidRDefault="00000000" w:rsidRPr="00000000" w14:paraId="0000074E">
            <w:pPr>
              <w:numPr>
                <w:ilvl w:val="0"/>
                <w:numId w:val="90"/>
              </w:numPr>
              <w:spacing w:after="0" w:afterAutospacing="0" w:before="0" w:beforeAutospacing="0" w:lineRule="auto"/>
              <w:ind w:left="720" w:hanging="360"/>
            </w:pPr>
            <w:r w:rsidDel="00000000" w:rsidR="00000000" w:rsidRPr="00000000">
              <w:rPr>
                <w:rtl w:val="0"/>
              </w:rPr>
              <w:t xml:space="preserve">B) Engage boys in climate clubs combining environmental action with gender equality.</w:t>
              <w:br w:type="textWrapping"/>
            </w:r>
          </w:p>
          <w:p w:rsidR="00000000" w:rsidDel="00000000" w:rsidP="00000000" w:rsidRDefault="00000000" w:rsidRPr="00000000" w14:paraId="0000074F">
            <w:pPr>
              <w:numPr>
                <w:ilvl w:val="1"/>
                <w:numId w:val="90"/>
              </w:numPr>
              <w:spacing w:after="0" w:afterAutospacing="0" w:before="0" w:beforeAutospacing="0" w:lineRule="auto"/>
              <w:ind w:left="1440" w:hanging="360"/>
            </w:pPr>
            <w:r w:rsidDel="00000000" w:rsidR="00000000" w:rsidRPr="00000000">
              <w:rPr>
                <w:rtl w:val="0"/>
              </w:rPr>
              <w:t xml:space="preserve">Intended Results: Boys develop leadership and empathy; connect climate action to fairness; become champions of equity.</w:t>
              <w:br w:type="textWrapping"/>
            </w:r>
          </w:p>
          <w:p w:rsidR="00000000" w:rsidDel="00000000" w:rsidP="00000000" w:rsidRDefault="00000000" w:rsidRPr="00000000" w14:paraId="00000750">
            <w:pPr>
              <w:numPr>
                <w:ilvl w:val="0"/>
                <w:numId w:val="90"/>
              </w:numPr>
              <w:spacing w:after="0" w:afterAutospacing="0" w:before="0" w:beforeAutospacing="0" w:lineRule="auto"/>
              <w:ind w:left="720" w:hanging="360"/>
            </w:pPr>
            <w:r w:rsidDel="00000000" w:rsidR="00000000" w:rsidRPr="00000000">
              <w:rPr>
                <w:rtl w:val="0"/>
              </w:rPr>
              <w:t xml:space="preserve">C) Promote shared caregiving at home to free women’s time for conservation activities.</w:t>
              <w:br w:type="textWrapping"/>
            </w:r>
          </w:p>
          <w:p w:rsidR="00000000" w:rsidDel="00000000" w:rsidP="00000000" w:rsidRDefault="00000000" w:rsidRPr="00000000" w14:paraId="00000751">
            <w:pPr>
              <w:numPr>
                <w:ilvl w:val="1"/>
                <w:numId w:val="90"/>
              </w:numPr>
              <w:spacing w:after="240" w:before="0" w:beforeAutospacing="0" w:lineRule="auto"/>
              <w:ind w:left="1440" w:hanging="360"/>
            </w:pPr>
            <w:r w:rsidDel="00000000" w:rsidR="00000000" w:rsidRPr="00000000">
              <w:rPr>
                <w:rtl w:val="0"/>
              </w:rPr>
              <w:t xml:space="preserve">Intended Results: Gender balance in labor improves; women lead in conservation; community well-being strengthens.</w:t>
              <w:br w:type="textWrapping"/>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spacing w:before="280" w:lineRule="auto"/>
              <w:rPr>
                <w:b w:val="1"/>
                <w:bCs w:val="1"/>
              </w:rPr>
            </w:pPr>
            <w:r w:rsidDel="00000000" w:rsidR="00000000" w:rsidRPr="00000000">
              <w:rPr>
                <w:b w:val="1"/>
                <w:bCs w:val="1"/>
                <w:rtl w:val="0"/>
              </w:rPr>
              <w:t xml:space="preserve">Scenario 4: Women’s Economic Empowerment Program</w:t>
            </w:r>
          </w:p>
          <w:p w:rsidR="00000000" w:rsidDel="00000000" w:rsidP="00000000" w:rsidRDefault="00000000" w:rsidRPr="00000000" w14:paraId="00000753">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before="280" w:lineRule="auto"/>
              <w:rPr>
                <w:b w:val="1"/>
                <w:bCs w:val="1"/>
              </w:rPr>
            </w:pPr>
            <w:r w:rsidDel="00000000" w:rsidR="00000000" w:rsidRPr="00000000">
              <w:rPr>
                <w:b w:val="1"/>
                <w:bCs w:val="1"/>
                <w:rtl w:val="0"/>
              </w:rPr>
              <w:t xml:space="preserve">Women’s Economic Empowerment Program</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56">
            <w:pPr>
              <w:spacing w:after="240" w:before="240" w:lineRule="auto"/>
              <w:rPr/>
            </w:pPr>
            <w:r w:rsidDel="00000000" w:rsidR="00000000" w:rsidRPr="00000000">
              <w:rPr>
                <w:rtl w:val="0"/>
              </w:rPr>
              <w:t xml:space="preserve">You’re implementing a women’s entrepreneurship program, but resistance from male partners limits participation.</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58">
            <w:pPr>
              <w:spacing w:after="240" w:before="240" w:lineRule="auto"/>
              <w:rPr/>
            </w:pPr>
            <w:r w:rsidDel="00000000" w:rsidR="00000000" w:rsidRPr="00000000">
              <w:rPr>
                <w:rtl w:val="0"/>
              </w:rPr>
              <w:t xml:space="preserve">How could integrating men strengthen women’s economic empowerment?</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5A">
            <w:pPr>
              <w:numPr>
                <w:ilvl w:val="0"/>
                <w:numId w:val="94"/>
              </w:numPr>
              <w:spacing w:after="0" w:afterAutospacing="0" w:before="240" w:lineRule="auto"/>
              <w:ind w:left="720" w:hanging="360"/>
            </w:pPr>
            <w:r w:rsidDel="00000000" w:rsidR="00000000" w:rsidRPr="00000000">
              <w:rPr>
                <w:rtl w:val="0"/>
              </w:rPr>
              <w:t xml:space="preserve">A) Introduce </w:t>
            </w:r>
            <w:r w:rsidDel="00000000" w:rsidR="00000000" w:rsidRPr="00000000">
              <w:rPr>
                <w:i w:val="1"/>
                <w:iCs w:val="1"/>
                <w:rtl w:val="0"/>
              </w:rPr>
              <w:t xml:space="preserve">Journeys of Transformation</w:t>
            </w:r>
            <w:r w:rsidDel="00000000" w:rsidR="00000000" w:rsidRPr="00000000">
              <w:rPr>
                <w:rtl w:val="0"/>
              </w:rPr>
              <w:t xml:space="preserve"> sessions for couples linking shared caregiving and joint budgeting to women’s business success.</w:t>
              <w:br w:type="textWrapping"/>
            </w:r>
          </w:p>
          <w:p w:rsidR="00000000" w:rsidDel="00000000" w:rsidP="00000000" w:rsidRDefault="00000000" w:rsidRPr="00000000" w14:paraId="0000075B">
            <w:pPr>
              <w:numPr>
                <w:ilvl w:val="1"/>
                <w:numId w:val="94"/>
              </w:numPr>
              <w:spacing w:after="0" w:afterAutospacing="0" w:before="0" w:beforeAutospacing="0" w:lineRule="auto"/>
              <w:ind w:left="1440" w:hanging="360"/>
            </w:pPr>
            <w:r w:rsidDel="00000000" w:rsidR="00000000" w:rsidRPr="00000000">
              <w:rPr>
                <w:rtl w:val="0"/>
              </w:rPr>
              <w:t xml:space="preserve">Intended Results: Couples collaborate better; household harmony grows; women’s ventures sustain long-term.</w:t>
              <w:br w:type="textWrapping"/>
            </w:r>
          </w:p>
          <w:p w:rsidR="00000000" w:rsidDel="00000000" w:rsidP="00000000" w:rsidRDefault="00000000" w:rsidRPr="00000000" w14:paraId="0000075C">
            <w:pPr>
              <w:numPr>
                <w:ilvl w:val="0"/>
                <w:numId w:val="94"/>
              </w:numPr>
              <w:spacing w:after="0" w:afterAutospacing="0" w:before="0" w:beforeAutospacing="0" w:lineRule="auto"/>
              <w:ind w:left="720" w:hanging="360"/>
            </w:pPr>
            <w:r w:rsidDel="00000000" w:rsidR="00000000" w:rsidRPr="00000000">
              <w:rPr>
                <w:rtl w:val="0"/>
              </w:rPr>
              <w:t xml:space="preserve">B) Run men’s reflection groups alongside women’s training to address fear and resistance.</w:t>
              <w:br w:type="textWrapping"/>
            </w:r>
          </w:p>
          <w:p w:rsidR="00000000" w:rsidDel="00000000" w:rsidP="00000000" w:rsidRDefault="00000000" w:rsidRPr="00000000" w14:paraId="0000075D">
            <w:pPr>
              <w:numPr>
                <w:ilvl w:val="1"/>
                <w:numId w:val="94"/>
              </w:numPr>
              <w:spacing w:after="0" w:afterAutospacing="0" w:before="0" w:beforeAutospacing="0" w:lineRule="auto"/>
              <w:ind w:left="1440" w:hanging="360"/>
            </w:pPr>
            <w:r w:rsidDel="00000000" w:rsidR="00000000" w:rsidRPr="00000000">
              <w:rPr>
                <w:rtl w:val="0"/>
              </w:rPr>
              <w:t xml:space="preserve">Intended Results: Men feel heard; resistance drops; women gain stronger support from home.</w:t>
              <w:br w:type="textWrapping"/>
            </w:r>
          </w:p>
          <w:p w:rsidR="00000000" w:rsidDel="00000000" w:rsidP="00000000" w:rsidRDefault="00000000" w:rsidRPr="00000000" w14:paraId="0000075E">
            <w:pPr>
              <w:numPr>
                <w:ilvl w:val="0"/>
                <w:numId w:val="94"/>
              </w:numPr>
              <w:spacing w:after="0" w:afterAutospacing="0" w:before="0" w:beforeAutospacing="0" w:lineRule="auto"/>
              <w:ind w:left="720" w:hanging="360"/>
            </w:pPr>
            <w:r w:rsidDel="00000000" w:rsidR="00000000" w:rsidRPr="00000000">
              <w:rPr>
                <w:rtl w:val="0"/>
              </w:rPr>
              <w:t xml:space="preserve">C) Add workplace allyship training for male managers in industries where women are entering.</w:t>
              <w:br w:type="textWrapping"/>
            </w:r>
          </w:p>
          <w:p w:rsidR="00000000" w:rsidDel="00000000" w:rsidP="00000000" w:rsidRDefault="00000000" w:rsidRPr="00000000" w14:paraId="0000075F">
            <w:pPr>
              <w:numPr>
                <w:ilvl w:val="1"/>
                <w:numId w:val="94"/>
              </w:numPr>
              <w:spacing w:after="240" w:before="0" w:beforeAutospacing="0" w:lineRule="auto"/>
              <w:ind w:left="1440" w:hanging="360"/>
            </w:pPr>
            <w:r w:rsidDel="00000000" w:rsidR="00000000" w:rsidRPr="00000000">
              <w:rPr>
                <w:rtl w:val="0"/>
              </w:rPr>
              <w:t xml:space="preserve">Intended Results: Workplaces become inclusive; women advance; productivity and morale rise.</w:t>
              <w:br w:type="textWrapping"/>
            </w:r>
          </w:p>
          <w:p w:rsidR="00000000" w:rsidDel="00000000" w:rsidP="00000000" w:rsidRDefault="00000000" w:rsidRPr="00000000" w14:paraId="00000760">
            <w:pPr>
              <w:spacing w:before="28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spacing w:before="28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What Could Integration Look Like in </w:t>
            </w:r>
            <w:r w:rsidDel="00000000" w:rsidR="00000000" w:rsidRPr="00000000">
              <w:rPr>
                <w:b w:val="1"/>
                <w:bCs w:val="1"/>
                <w:i w:val="1"/>
                <w:iCs w:val="1"/>
                <w:rtl w:val="0"/>
              </w:rPr>
              <w:t xml:space="preserve">Your</w:t>
            </w:r>
            <w:r w:rsidDel="00000000" w:rsidR="00000000" w:rsidRPr="00000000">
              <w:rPr>
                <w:b w:val="1"/>
                <w:bCs w:val="1"/>
                <w:rtl w:val="0"/>
              </w:rPr>
              <w:t xml:space="preserve"> Work?</w:t>
            </w:r>
          </w:p>
          <w:p w:rsidR="00000000" w:rsidDel="00000000" w:rsidP="00000000" w:rsidRDefault="00000000" w:rsidRPr="00000000" w14:paraId="00000763">
            <w:pPr>
              <w:spacing w:after="240" w:before="240" w:lineRule="auto"/>
              <w:rPr/>
            </w:pPr>
            <w:r w:rsidDel="00000000" w:rsidR="00000000" w:rsidRPr="00000000">
              <w:rPr>
                <w:rtl w:val="0"/>
              </w:rPr>
              <w:t xml:space="preserve">Reflect on:</w:t>
            </w:r>
          </w:p>
          <w:p w:rsidR="00000000" w:rsidDel="00000000" w:rsidP="00000000" w:rsidRDefault="00000000" w:rsidRPr="00000000" w14:paraId="00000764">
            <w:pPr>
              <w:numPr>
                <w:ilvl w:val="0"/>
                <w:numId w:val="140"/>
              </w:numPr>
              <w:spacing w:after="0" w:afterAutospacing="0" w:before="240" w:lineRule="auto"/>
              <w:ind w:left="720" w:hanging="360"/>
            </w:pPr>
            <w:r w:rsidDel="00000000" w:rsidR="00000000" w:rsidRPr="00000000">
              <w:rPr>
                <w:rtl w:val="0"/>
              </w:rPr>
              <w:t xml:space="preserve">Which of these integration examples could apply in your setting?</w:t>
              <w:br w:type="textWrapping"/>
            </w:r>
          </w:p>
          <w:p w:rsidR="00000000" w:rsidDel="00000000" w:rsidP="00000000" w:rsidRDefault="00000000" w:rsidRPr="00000000" w14:paraId="00000765">
            <w:pPr>
              <w:numPr>
                <w:ilvl w:val="0"/>
                <w:numId w:val="140"/>
              </w:numPr>
              <w:spacing w:after="0" w:afterAutospacing="0" w:before="0" w:beforeAutospacing="0" w:lineRule="auto"/>
              <w:ind w:left="720" w:hanging="360"/>
            </w:pPr>
            <w:r w:rsidDel="00000000" w:rsidR="00000000" w:rsidRPr="00000000">
              <w:rPr>
                <w:rtl w:val="0"/>
              </w:rPr>
              <w:t xml:space="preserve">What system (education, health, justice, environment, etc.) might provide a natural entry point?</w:t>
              <w:br w:type="textWrapping"/>
            </w:r>
          </w:p>
          <w:p w:rsidR="00000000" w:rsidDel="00000000" w:rsidP="00000000" w:rsidRDefault="00000000" w:rsidRPr="00000000" w14:paraId="00000766">
            <w:pPr>
              <w:numPr>
                <w:ilvl w:val="0"/>
                <w:numId w:val="140"/>
              </w:numPr>
              <w:spacing w:after="240" w:before="0" w:beforeAutospacing="0" w:lineRule="auto"/>
              <w:ind w:left="720" w:hanging="360"/>
              <w:rPr>
                <w:b w:val="1"/>
                <w:bCs w:val="1"/>
              </w:rPr>
            </w:pPr>
            <w:r w:rsidDel="00000000" w:rsidR="00000000" w:rsidRPr="00000000">
              <w:rPr>
                <w:rtl w:val="0"/>
              </w:rPr>
              <w:t xml:space="preserve">How could engaging men and boys </w:t>
            </w:r>
            <w:r w:rsidDel="00000000" w:rsidR="00000000" w:rsidRPr="00000000">
              <w:rPr>
                <w:i w:val="1"/>
                <w:iCs w:val="1"/>
                <w:rtl w:val="0"/>
              </w:rPr>
              <w:t xml:space="preserve">strengthen</w:t>
            </w:r>
            <w:r w:rsidDel="00000000" w:rsidR="00000000" w:rsidRPr="00000000">
              <w:rPr>
                <w:rtl w:val="0"/>
              </w:rPr>
              <w:t xml:space="preserve"> — not compete with — existing outcomes?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before="280" w:lineRule="auto"/>
              <w:rPr>
                <w:b w:val="1"/>
                <w:bCs w:val="1"/>
              </w:rPr>
            </w:pPr>
            <w:r w:rsidDel="00000000" w:rsidR="00000000" w:rsidRPr="00000000">
              <w:rPr>
                <w:b w:val="1"/>
                <w:bCs w:val="1"/>
                <w:rtl w:val="0"/>
              </w:rPr>
              <w:t xml:space="preserve">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w31c32mr2c2z" w:id="166"/>
            <w:bookmarkEnd w:id="166"/>
            <w:r w:rsidDel="00000000" w:rsidR="00000000" w:rsidRPr="00000000">
              <w:rPr>
                <w:b w:val="1"/>
                <w:bCs w:val="1"/>
                <w:color w:val="000000"/>
                <w:sz w:val="26"/>
                <w:szCs w:val="26"/>
                <w:rtl w:val="0"/>
              </w:rPr>
              <w:t xml:space="preserve">Workbook Follow-Up Activity: Integration Planning Worksheet</w:t>
            </w:r>
          </w:p>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6A">
            <w:pPr>
              <w:spacing w:after="240" w:before="240" w:lineRule="auto"/>
              <w:rPr>
                <w:b w:val="1"/>
                <w:bCs w:val="1"/>
              </w:rPr>
            </w:pPr>
            <w:r w:rsidDel="00000000" w:rsidR="00000000" w:rsidRPr="00000000">
              <w:rPr>
                <w:b w:val="1"/>
                <w:bCs w:val="1"/>
                <w:rtl w:val="0"/>
              </w:rPr>
              <w:t xml:space="preserve">To help learners identify one area where integrating men and boys programming into an existing initiative could strengthen overall outcomes.</w:t>
            </w:r>
          </w:p>
          <w:p w:rsidR="00000000" w:rsidDel="00000000" w:rsidP="00000000" w:rsidRDefault="00000000" w:rsidRPr="00000000" w14:paraId="0000076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76C">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Identify one ongoing initiative in your context (e.g., education, livelihoods, SRHR, climate).</w:t>
              <w:br w:type="textWrapping"/>
            </w:r>
          </w:p>
          <w:p w:rsidR="00000000" w:rsidDel="00000000" w:rsidP="00000000" w:rsidRDefault="00000000" w:rsidRPr="00000000" w14:paraId="0000076D">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Choose one gender-transformative approach or tool (e.g., Program P, H, Journeys of Transformation).</w:t>
              <w:br w:type="textWrapping"/>
            </w:r>
          </w:p>
          <w:p w:rsidR="00000000" w:rsidDel="00000000" w:rsidP="00000000" w:rsidRDefault="00000000" w:rsidRPr="00000000" w14:paraId="0000076E">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Note which outcomes integration would support (e.g., reduced dropout, improved SRHR uptake, lower IPV).</w:t>
              <w:br w:type="textWrapping"/>
            </w:r>
          </w:p>
          <w:p w:rsidR="00000000" w:rsidDel="00000000" w:rsidP="00000000" w:rsidRDefault="00000000" w:rsidRPr="00000000" w14:paraId="0000076F">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List one next step or partnership needed to make it happen.</w:t>
              <w:br w:type="textWrapping"/>
            </w:r>
          </w:p>
          <w:tbl>
            <w:tblPr>
              <w:tblStyle w:val="Table24"/>
              <w:tblW w:w="7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tblGridChange w:id="0">
                <w:tblGrid>
                  <w:gridCol w:w="1815"/>
                  <w:gridCol w:w="1815"/>
                  <w:gridCol w:w="1815"/>
                  <w:gridCol w:w="18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widowControl w:val="0"/>
                    <w:spacing w:after="240" w:before="240" w:line="240" w:lineRule="auto"/>
                    <w:jc w:val="center"/>
                    <w:rPr>
                      <w:b w:val="1"/>
                      <w:bCs w:val="1"/>
                    </w:rPr>
                  </w:pPr>
                  <w:r w:rsidDel="00000000" w:rsidR="00000000" w:rsidRPr="00000000">
                    <w:rPr>
                      <w:b w:val="1"/>
                      <w:bCs w:val="1"/>
                      <w:rtl w:val="0"/>
                    </w:rPr>
                    <w:t xml:space="preserve">Existing Initiative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widowControl w:val="0"/>
                    <w:spacing w:after="240" w:before="240" w:line="240" w:lineRule="auto"/>
                    <w:jc w:val="center"/>
                    <w:rPr>
                      <w:b w:val="1"/>
                      <w:bCs w:val="1"/>
                    </w:rPr>
                  </w:pPr>
                  <w:r w:rsidDel="00000000" w:rsidR="00000000" w:rsidRPr="00000000">
                    <w:rPr>
                      <w:b w:val="1"/>
                      <w:bCs w:val="1"/>
                      <w:rtl w:val="0"/>
                    </w:rPr>
                    <w:t xml:space="preserve">Program/Tool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widowControl w:val="0"/>
                    <w:spacing w:after="240" w:before="240" w:line="240" w:lineRule="auto"/>
                    <w:jc w:val="center"/>
                    <w:rPr>
                      <w:b w:val="1"/>
                      <w:bCs w:val="1"/>
                    </w:rPr>
                  </w:pPr>
                  <w:r w:rsidDel="00000000" w:rsidR="00000000" w:rsidRPr="00000000">
                    <w:rPr>
                      <w:b w:val="1"/>
                      <w:bCs w:val="1"/>
                      <w:rtl w:val="0"/>
                    </w:rPr>
                    <w:t xml:space="preserve">Intended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widowControl w:val="0"/>
                    <w:spacing w:after="240" w:before="240" w:line="240" w:lineRule="auto"/>
                    <w:jc w:val="center"/>
                    <w:rPr>
                      <w:b w:val="1"/>
                      <w:bCs w:val="1"/>
                    </w:rPr>
                  </w:pPr>
                  <w:r w:rsidDel="00000000" w:rsidR="00000000" w:rsidRPr="00000000">
                    <w:rPr>
                      <w:b w:val="1"/>
                      <w:bCs w:val="1"/>
                      <w:rtl w:val="0"/>
                    </w:rPr>
                    <w:t xml:space="preserve">Next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widowControl w:val="0"/>
                    <w:spacing w:after="240" w:before="240" w:line="240" w:lineRule="auto"/>
                    <w:rPr>
                      <w:i w:val="1"/>
                      <w:iCs w:val="1"/>
                    </w:rPr>
                  </w:pPr>
                  <w:r w:rsidDel="00000000" w:rsidR="00000000" w:rsidRPr="00000000">
                    <w:rPr>
                      <w:i w:val="1"/>
                      <w:iCs w:val="1"/>
                      <w:rtl w:val="0"/>
                    </w:rPr>
                    <w:t xml:space="preserve">e.g., Youth Skills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widowControl w:val="0"/>
                    <w:spacing w:after="240" w:before="240" w:line="240" w:lineRule="auto"/>
                    <w:rPr>
                      <w:i w:val="1"/>
                      <w:iCs w:val="1"/>
                    </w:rPr>
                  </w:pPr>
                  <w:r w:rsidDel="00000000" w:rsidR="00000000" w:rsidRPr="00000000">
                    <w:rPr>
                      <w:i w:val="1"/>
                      <w:iCs w:val="1"/>
                      <w:rtl w:val="0"/>
                    </w:rPr>
                    <w:t xml:space="preserve">Program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widowControl w:val="0"/>
                    <w:spacing w:after="240" w:before="240" w:line="240" w:lineRule="auto"/>
                    <w:rPr>
                      <w:i w:val="1"/>
                      <w:iCs w:val="1"/>
                    </w:rPr>
                  </w:pPr>
                  <w:r w:rsidDel="00000000" w:rsidR="00000000" w:rsidRPr="00000000">
                    <w:rPr>
                      <w:i w:val="1"/>
                      <w:iCs w:val="1"/>
                      <w:rtl w:val="0"/>
                    </w:rPr>
                    <w:t xml:space="preserve">Improved emotional regulation and gender-equitable attitudes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widowControl w:val="0"/>
                    <w:spacing w:after="240" w:before="240" w:line="240" w:lineRule="auto"/>
                    <w:rPr>
                      <w:i w:val="1"/>
                      <w:iCs w:val="1"/>
                    </w:rPr>
                  </w:pPr>
                  <w:r w:rsidDel="00000000" w:rsidR="00000000" w:rsidRPr="00000000">
                    <w:rPr>
                      <w:i w:val="1"/>
                      <w:iCs w:val="1"/>
                      <w:rtl w:val="0"/>
                    </w:rPr>
                    <w:t xml:space="preserve">Meet with implementing partner to discuss adaptation</w:t>
                  </w:r>
                </w:p>
              </w:tc>
            </w:tr>
          </w:tbl>
          <w:p w:rsidR="00000000" w:rsidDel="00000000" w:rsidP="00000000" w:rsidRDefault="00000000" w:rsidRPr="00000000" w14:paraId="00000778">
            <w:pPr>
              <w:spacing w:after="240" w:before="240" w:lineRule="auto"/>
              <w:rPr>
                <w:b w:val="1"/>
                <w:bCs w:val="1"/>
              </w:rPr>
            </w:pPr>
            <w:r w:rsidDel="00000000" w:rsidR="00000000" w:rsidRPr="00000000">
              <w:rPr>
                <w:rtl w:val="0"/>
              </w:rPr>
            </w:r>
          </w:p>
          <w:p w:rsidR="00000000" w:rsidDel="00000000" w:rsidP="00000000" w:rsidRDefault="00000000" w:rsidRPr="00000000" w14:paraId="00000779">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77A">
      <w:pPr>
        <w:widowControl w:val="0"/>
        <w:rPr>
          <w:color w:val="131314"/>
          <w:highlight w:val="white"/>
        </w:rPr>
      </w:pPr>
      <w:r w:rsidDel="00000000" w:rsidR="00000000" w:rsidRPr="00000000">
        <w:rPr>
          <w:rtl w:val="0"/>
        </w:rPr>
      </w:r>
    </w:p>
    <w:p w:rsidR="00000000" w:rsidDel="00000000" w:rsidP="00000000" w:rsidRDefault="00000000" w:rsidRPr="00000000" w14:paraId="0000077B">
      <w:pPr>
        <w:pStyle w:val="Heading3"/>
        <w:keepNext w:val="0"/>
        <w:keepLines w:val="0"/>
        <w:rPr/>
      </w:pPr>
      <w:bookmarkStart w:colFirst="0" w:colLast="0" w:name="_t252axu9c3ny" w:id="167"/>
      <w:bookmarkEnd w:id="167"/>
      <w:r w:rsidDel="00000000" w:rsidR="00000000" w:rsidRPr="00000000">
        <w:rPr>
          <w:rtl w:val="0"/>
        </w:rPr>
        <w:t xml:space="preserve">Section 6: Wrapping Up</w:t>
      </w:r>
    </w:p>
    <w:p w:rsidR="00000000" w:rsidDel="00000000" w:rsidP="00000000" w:rsidRDefault="00000000" w:rsidRPr="00000000" w14:paraId="0000077C">
      <w:pPr>
        <w:spacing w:after="240" w:before="240" w:lineRule="auto"/>
        <w:rPr/>
      </w:pPr>
      <w:r w:rsidDel="00000000" w:rsidR="00000000" w:rsidRPr="00000000">
        <w:rPr>
          <w:rtl w:val="0"/>
        </w:rPr>
      </w:r>
    </w:p>
    <w:tbl>
      <w:tblPr>
        <w:tblStyle w:val="Table25"/>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Wrap Up: Integrating for Impact</w:t>
            </w:r>
          </w:p>
          <w:p w:rsidR="00000000" w:rsidDel="00000000" w:rsidP="00000000" w:rsidRDefault="00000000" w:rsidRPr="00000000" w14:paraId="00000781">
            <w:pPr>
              <w:spacing w:after="240" w:before="240" w:lineRule="auto"/>
              <w:rPr/>
            </w:pPr>
            <w:r w:rsidDel="00000000" w:rsidR="00000000" w:rsidRPr="00000000">
              <w:rPr>
                <w:rtl w:val="0"/>
              </w:rPr>
              <w:t xml:space="preserve">You’ve completed this module on integrating gender-transformative programming into existing initiatives.</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783">
            <w:pPr>
              <w:numPr>
                <w:ilvl w:val="0"/>
                <w:numId w:val="21"/>
              </w:numPr>
              <w:spacing w:after="0" w:afterAutospacing="0" w:before="240" w:lineRule="auto"/>
              <w:ind w:left="720" w:hanging="360"/>
            </w:pPr>
            <w:r w:rsidDel="00000000" w:rsidR="00000000" w:rsidRPr="00000000">
              <w:rPr>
                <w:rtl w:val="0"/>
              </w:rPr>
              <w:t xml:space="preserve">Learned why integration — not isolation — creates sustainable, system-wide change.</w:t>
              <w:br w:type="textWrapping"/>
            </w:r>
          </w:p>
          <w:p w:rsidR="00000000" w:rsidDel="00000000" w:rsidP="00000000" w:rsidRDefault="00000000" w:rsidRPr="00000000" w14:paraId="00000784">
            <w:pPr>
              <w:numPr>
                <w:ilvl w:val="0"/>
                <w:numId w:val="21"/>
              </w:numPr>
              <w:spacing w:after="0" w:afterAutospacing="0" w:before="0" w:beforeAutospacing="0" w:lineRule="auto"/>
              <w:ind w:left="720" w:hanging="360"/>
            </w:pPr>
            <w:r w:rsidDel="00000000" w:rsidR="00000000" w:rsidRPr="00000000">
              <w:rPr>
                <w:rtl w:val="0"/>
              </w:rPr>
              <w:t xml:space="preserve">Explored Equimundo’s program families (Program P/H, Journeys of Transformation, Many Ways of Being, Creating Peace, Global Boyhood Initiative) and how they align with key systems like education, health, justice, and environment.</w:t>
              <w:br w:type="textWrapping"/>
            </w:r>
          </w:p>
          <w:p w:rsidR="00000000" w:rsidDel="00000000" w:rsidP="00000000" w:rsidRDefault="00000000" w:rsidRPr="00000000" w14:paraId="00000785">
            <w:pPr>
              <w:numPr>
                <w:ilvl w:val="0"/>
                <w:numId w:val="21"/>
              </w:numPr>
              <w:spacing w:after="0" w:afterAutospacing="0" w:before="0" w:beforeAutospacing="0" w:lineRule="auto"/>
              <w:ind w:left="720" w:hanging="360"/>
            </w:pPr>
            <w:r w:rsidDel="00000000" w:rsidR="00000000" w:rsidRPr="00000000">
              <w:rPr>
                <w:rtl w:val="0"/>
              </w:rPr>
              <w:t xml:space="preserve">Practiced identifying integration strategies across sectors through real-world scenarios.</w:t>
              <w:br w:type="textWrapping"/>
            </w:r>
          </w:p>
          <w:p w:rsidR="00000000" w:rsidDel="00000000" w:rsidP="00000000" w:rsidRDefault="00000000" w:rsidRPr="00000000" w14:paraId="00000786">
            <w:pPr>
              <w:numPr>
                <w:ilvl w:val="0"/>
                <w:numId w:val="21"/>
              </w:numPr>
              <w:spacing w:after="0" w:afterAutospacing="0" w:before="0" w:beforeAutospacing="0" w:lineRule="auto"/>
              <w:ind w:left="720" w:hanging="360"/>
            </w:pPr>
            <w:r w:rsidDel="00000000" w:rsidR="00000000" w:rsidRPr="00000000">
              <w:rPr>
                <w:rtl w:val="0"/>
              </w:rPr>
              <w:t xml:space="preserve">Distinguished between </w:t>
            </w:r>
            <w:r w:rsidDel="00000000" w:rsidR="00000000" w:rsidRPr="00000000">
              <w:rPr>
                <w:b w:val="1"/>
                <w:bCs w:val="1"/>
                <w:rtl w:val="0"/>
              </w:rPr>
              <w:t xml:space="preserve">core elements</w:t>
            </w:r>
            <w:r w:rsidDel="00000000" w:rsidR="00000000" w:rsidRPr="00000000">
              <w:rPr>
                <w:rtl w:val="0"/>
              </w:rPr>
              <w:t xml:space="preserve"> that must remain (gender-transformative approach, participatory methods, do-no-harm) and </w:t>
            </w:r>
            <w:r w:rsidDel="00000000" w:rsidR="00000000" w:rsidRPr="00000000">
              <w:rPr>
                <w:b w:val="1"/>
                <w:bCs w:val="1"/>
                <w:rtl w:val="0"/>
              </w:rPr>
              <w:t xml:space="preserve">adaptable elements</w:t>
            </w:r>
            <w:r w:rsidDel="00000000" w:rsidR="00000000" w:rsidRPr="00000000">
              <w:rPr>
                <w:rtl w:val="0"/>
              </w:rPr>
              <w:t xml:space="preserve"> that can shift for context (culture, delivery mode, target group).</w:t>
              <w:br w:type="textWrapping"/>
            </w:r>
          </w:p>
          <w:p w:rsidR="00000000" w:rsidDel="00000000" w:rsidP="00000000" w:rsidRDefault="00000000" w:rsidRPr="00000000" w14:paraId="00000787">
            <w:pPr>
              <w:numPr>
                <w:ilvl w:val="0"/>
                <w:numId w:val="21"/>
              </w:numPr>
              <w:spacing w:after="240" w:before="0" w:beforeAutospacing="0" w:lineRule="auto"/>
              <w:ind w:left="720" w:hanging="360"/>
            </w:pPr>
            <w:r w:rsidDel="00000000" w:rsidR="00000000" w:rsidRPr="00000000">
              <w:rPr>
                <w:rtl w:val="0"/>
              </w:rPr>
              <w:t xml:space="preserve">Recognized integration benefits: shared ownership, cost-effectiveness, continuity, and policy-level impact.</w:t>
              <w:br w:type="textWrapping"/>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789">
            <w:pPr>
              <w:spacing w:after="240" w:before="240" w:lineRule="auto"/>
              <w:rPr>
                <w:b w:val="1"/>
                <w:bCs w:val="1"/>
              </w:rPr>
            </w:pPr>
            <w:r w:rsidDel="00000000" w:rsidR="00000000" w:rsidRPr="00000000">
              <w:rPr>
                <w:rtl w:val="0"/>
              </w:rPr>
              <w:t xml:space="preserve">Integration amplifies – not dilutes – impact. Embedding this work in existing systems strengthens outcomes across all sectors and makes gender equality sustainable.</w:t>
            </w:r>
            <w:r w:rsidDel="00000000" w:rsidR="00000000" w:rsidRPr="00000000">
              <w:rPr>
                <w:rtl w:val="0"/>
              </w:rPr>
            </w:r>
          </w:p>
          <w:p w:rsidR="00000000" w:rsidDel="00000000" w:rsidP="00000000" w:rsidRDefault="00000000" w:rsidRPr="00000000" w14:paraId="0000078A">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pStyle w:val="Heading3"/>
              <w:keepNext w:val="0"/>
              <w:keepLines w:val="0"/>
              <w:spacing w:before="280" w:lineRule="auto"/>
              <w:rPr/>
            </w:pPr>
            <w:bookmarkStart w:colFirst="0" w:colLast="0" w:name="_89azwsrtq7q" w:id="168"/>
            <w:bookmarkEnd w:id="168"/>
            <w:r w:rsidDel="00000000" w:rsidR="00000000" w:rsidRPr="00000000">
              <w:rPr>
                <w:rtl w:val="0"/>
              </w:rPr>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78F">
            <w:pPr>
              <w:numPr>
                <w:ilvl w:val="0"/>
                <w:numId w:val="128"/>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Program Passport</w:t>
            </w:r>
            <w:r w:rsidDel="00000000" w:rsidR="00000000" w:rsidRPr="00000000">
              <w:rPr>
                <w:rtl w:val="0"/>
              </w:rPr>
              <w:t xml:space="preserve"> — map programs to systems in your context.</w:t>
              <w:br w:type="textWrapping"/>
            </w:r>
          </w:p>
          <w:p w:rsidR="00000000" w:rsidDel="00000000" w:rsidP="00000000" w:rsidRDefault="00000000" w:rsidRPr="00000000" w14:paraId="00000790">
            <w:pPr>
              <w:numPr>
                <w:ilvl w:val="0"/>
                <w:numId w:val="128"/>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Core vs. Adaptable Elements</w:t>
            </w:r>
            <w:r w:rsidDel="00000000" w:rsidR="00000000" w:rsidRPr="00000000">
              <w:rPr>
                <w:rtl w:val="0"/>
              </w:rPr>
              <w:t xml:space="preserve"> — identify one to preserve and one to adapt.</w:t>
              <w:br w:type="textWrapping"/>
            </w:r>
          </w:p>
          <w:p w:rsidR="00000000" w:rsidDel="00000000" w:rsidP="00000000" w:rsidRDefault="00000000" w:rsidRPr="00000000" w14:paraId="00000791">
            <w:pPr>
              <w:numPr>
                <w:ilvl w:val="0"/>
                <w:numId w:val="128"/>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Integration Planning Worksheet</w:t>
            </w:r>
            <w:r w:rsidDel="00000000" w:rsidR="00000000" w:rsidRPr="00000000">
              <w:rPr>
                <w:rtl w:val="0"/>
              </w:rPr>
              <w:t xml:space="preserve"> — design a small, realistic integration strategy.</w:t>
              <w:br w:type="textWrapping"/>
            </w:r>
          </w:p>
          <w:p w:rsidR="00000000" w:rsidDel="00000000" w:rsidP="00000000" w:rsidRDefault="00000000" w:rsidRPr="00000000" w14:paraId="00000792">
            <w:pPr>
              <w:numPr>
                <w:ilvl w:val="0"/>
                <w:numId w:val="113"/>
              </w:numPr>
              <w:spacing w:after="24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w:t>
            </w:r>
            <w:r w:rsidDel="00000000" w:rsidR="00000000" w:rsidRPr="00000000">
              <w:rPr>
                <w:b w:val="1"/>
                <w:bCs w:val="1"/>
                <w:rtl w:val="0"/>
              </w:rPr>
              <w:t xml:space="preserve">summary/podcast</w:t>
            </w:r>
            <w:r w:rsidDel="00000000" w:rsidR="00000000" w:rsidRPr="00000000">
              <w:rPr>
                <w:rtl w:val="0"/>
              </w:rPr>
              <w:t xml:space="preserve"> (optional).</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Understanding Your Community</w:t>
            </w:r>
            <w:r w:rsidDel="00000000" w:rsidR="00000000" w:rsidRPr="00000000">
              <w:rPr>
                <w:rtl w:val="0"/>
              </w:rPr>
              <w:t xml:space="preserve">: Strong programs start with knowing your community, including its needs, values, risks, and trusted actors. Context knowledge ensures design that resonates, recruitment that works, and strategies that prevent harm and backlash.</w:t>
            </w:r>
          </w:p>
        </w:tc>
      </w:tr>
    </w:tbl>
    <w:p w:rsidR="00000000" w:rsidDel="00000000" w:rsidP="00000000" w:rsidRDefault="00000000" w:rsidRPr="00000000" w14:paraId="00000795">
      <w:pPr>
        <w:widowControl w:val="0"/>
        <w:rPr/>
      </w:pPr>
      <w:r w:rsidDel="00000000" w:rsidR="00000000" w:rsidRPr="00000000">
        <w:rPr>
          <w:rtl w:val="0"/>
        </w:rPr>
      </w:r>
    </w:p>
    <w:p w:rsidR="00000000" w:rsidDel="00000000" w:rsidP="00000000" w:rsidRDefault="00000000" w:rsidRPr="00000000" w14:paraId="00000796">
      <w:pPr>
        <w:widowControl w:val="0"/>
        <w:spacing w:before="180" w:lineRule="auto"/>
        <w:rPr>
          <w:color w:val="0e0e0e"/>
          <w:sz w:val="21"/>
          <w:szCs w:val="21"/>
          <w:highlight w:val="white"/>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