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CB">
      <w:pPr>
        <w:pStyle w:val="Heading2"/>
        <w:rPr/>
      </w:pPr>
      <w:bookmarkStart w:colFirst="0" w:colLast="0" w:name="_kqfrmcwu13sc" w:id="160"/>
      <w:bookmarkEnd w:id="160"/>
      <w:r w:rsidDel="00000000" w:rsidR="00000000" w:rsidRPr="00000000">
        <w:rPr>
          <w:rtl w:val="0"/>
        </w:rPr>
        <w:t xml:space="preserve">Building buy in</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pStyle w:val="Heading3"/>
        <w:rPr/>
      </w:pPr>
      <w:bookmarkStart w:colFirst="0" w:colLast="0" w:name="_83uat6abrgf" w:id="161"/>
      <w:bookmarkEnd w:id="161"/>
      <w:r w:rsidDel="00000000" w:rsidR="00000000" w:rsidRPr="00000000">
        <w:rPr>
          <w:rtl w:val="0"/>
        </w:rPr>
        <w:t xml:space="preserve">DRAFT SCRIPT</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b w:val="1"/>
          <w:bCs w:val="1"/>
          <w:rtl w:val="0"/>
        </w:rPr>
        <w:t xml:space="preserve">Intro</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Recruitment and retention of men and boys is often the most challenging part of a program – but also the most rewarding. How you approach your community, frame participation in the program, and even present yourself when engaging with potential participants, lays the foundation for success.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Recruitment is about building relationships and trust. This takes time, care, and effort. Participation should feel like something men and boys want to join, something that energizes them. When participants are engaged and excited, they’re more receptive to the group’s messages – and more likely to return.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Retention grows out of those same relationships.If participants enjoy being there, learn new skills or knowledge that help them in their daily lives, and feel valued by the facilitators and peers, they will keep coming back.</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You’ll be most prepared if you reflect on your formative research and the community context. What motivates men and boys? What messages resonate with them? Who are some trusted messengers that can help you connect with members of the community? Are there any things you need to avoid saying or reframe so they are not misinterpreted? </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b w:val="1"/>
          <w:bCs w:val="1"/>
        </w:rPr>
      </w:pPr>
      <w:r w:rsidDel="00000000" w:rsidR="00000000" w:rsidRPr="00000000">
        <w:rPr>
          <w:rtl w:val="0"/>
        </w:rPr>
        <w:t xml:space="preserve">Thinking through these questions not only supports recruitment – it also prevents potential challenges and strengthens the program’s sustainability. </w:t>
      </w: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rtl w:val="0"/>
        </w:rPr>
      </w:r>
    </w:p>
    <w:p w:rsidR="00000000" w:rsidDel="00000000" w:rsidP="00000000" w:rsidRDefault="00000000" w:rsidRPr="00000000" w14:paraId="000009DB">
      <w:pPr>
        <w:rPr>
          <w:b w:val="1"/>
          <w:bCs w:val="1"/>
        </w:rPr>
      </w:pPr>
      <w:r w:rsidDel="00000000" w:rsidR="00000000" w:rsidRPr="00000000">
        <w:rPr>
          <w:b w:val="1"/>
          <w:bCs w:val="1"/>
          <w:rtl w:val="0"/>
        </w:rPr>
        <w:t xml:space="preserve">Attracting Men to Programs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Men and boys are most likely to connect with your program through a combination of trusted messengers, relevant messages and entry points, and practical incentives. These factors will help make the program appealing and accessible to potential participants.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color w:val="131314"/>
          <w:highlight w:val="white"/>
        </w:rPr>
      </w:pPr>
      <w:r w:rsidDel="00000000" w:rsidR="00000000" w:rsidRPr="00000000">
        <w:rPr>
          <w:b w:val="1"/>
          <w:bCs w:val="1"/>
          <w:rtl w:val="0"/>
        </w:rPr>
        <w:t xml:space="preserve">Entry Points:</w:t>
      </w:r>
      <w:r w:rsidDel="00000000" w:rsidR="00000000" w:rsidRPr="00000000">
        <w:rPr>
          <w:rtl w:val="0"/>
        </w:rPr>
        <w:t xml:space="preserve"> Programs should "meet men where they are" both emotionally and physically. </w:t>
      </w:r>
      <w:r w:rsidDel="00000000" w:rsidR="00000000" w:rsidRPr="00000000">
        <w:rPr>
          <w:color w:val="0e0e0e"/>
          <w:sz w:val="21"/>
          <w:szCs w:val="21"/>
          <w:rtl w:val="0"/>
        </w:rPr>
        <w:t xml:space="preserve">This means finding </w:t>
      </w:r>
      <w:r w:rsidDel="00000000" w:rsidR="00000000" w:rsidRPr="00000000">
        <w:rPr>
          <w:b w:val="1"/>
          <w:bCs w:val="1"/>
          <w:color w:val="0e0e0e"/>
          <w:sz w:val="21"/>
          <w:szCs w:val="21"/>
          <w:rtl w:val="0"/>
        </w:rPr>
        <w:t xml:space="preserve">leverage points in men’s lives</w:t>
      </w:r>
      <w:r w:rsidDel="00000000" w:rsidR="00000000" w:rsidRPr="00000000">
        <w:rPr>
          <w:color w:val="0e0e0e"/>
          <w:sz w:val="21"/>
          <w:szCs w:val="21"/>
          <w:rtl w:val="0"/>
        </w:rPr>
        <w:t xml:space="preserve">—moments of transition or change—where they may be more open to new ideas. For example, moving from primary to secondary school, or from secondary school into young adulthood, are critical moments to engage boys and young men. Additionally, life milestones, like newlyweds and first-time fathers, are often particularly receptive to learning about relationships, parenting, and household decision-making. Physically, programs can engage men in the places they naturally gather: football matches, recreational activities, motorcycle stands, cafes, restaurants, tea stalls, existing fathers’ clubs, or couples’ groups.</w:t>
      </w:r>
      <w:r w:rsidDel="00000000" w:rsidR="00000000" w:rsidRPr="00000000">
        <w:rPr>
          <w:rtl w:val="0"/>
        </w:rPr>
        <w:t xml:space="preserve">If possible, host one or more </w:t>
      </w:r>
      <w:r w:rsidDel="00000000" w:rsidR="00000000" w:rsidRPr="00000000">
        <w:rPr>
          <w:color w:val="131314"/>
          <w:highlight w:val="white"/>
          <w:rtl w:val="0"/>
        </w:rPr>
        <w:t xml:space="preserve">pre-program community events or information sessions as an introduction to program objectives and clarifying the intended audience. </w:t>
      </w:r>
      <w:r w:rsidDel="00000000" w:rsidR="00000000" w:rsidRPr="00000000">
        <w:rPr>
          <w:rtl w:val="0"/>
        </w:rPr>
        <w:t xml:space="preserve">Don’t just pass out flyers–ask them questions, engage with topics they are interested in and share your own story.</w:t>
      </w:r>
      <w:r w:rsidDel="00000000" w:rsidR="00000000" w:rsidRPr="00000000">
        <w:rPr>
          <w:rtl w:val="0"/>
        </w:rPr>
      </w:r>
    </w:p>
    <w:p w:rsidR="00000000" w:rsidDel="00000000" w:rsidP="00000000" w:rsidRDefault="00000000" w:rsidRPr="00000000" w14:paraId="000009E0">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9E1">
      <w:pPr>
        <w:widowControl w:val="0"/>
        <w:rPr>
          <w:color w:val="131314"/>
          <w:highlight w:val="white"/>
        </w:rPr>
      </w:pPr>
      <w:r w:rsidDel="00000000" w:rsidR="00000000" w:rsidRPr="00000000">
        <w:rPr>
          <w:b w:val="1"/>
          <w:bCs w:val="1"/>
          <w:color w:val="131314"/>
          <w:highlight w:val="white"/>
          <w:rtl w:val="0"/>
        </w:rPr>
        <w:t xml:space="preserve">Relevant Messages:</w:t>
      </w:r>
      <w:r w:rsidDel="00000000" w:rsidR="00000000" w:rsidRPr="00000000">
        <w:rPr>
          <w:color w:val="131314"/>
          <w:highlight w:val="white"/>
          <w:rtl w:val="0"/>
        </w:rPr>
        <w:t xml:space="preserve"> Messaging should appeal to men's and boys’ aspirations and connect to their lived realities. For men who are fathers and partners, frame the program around positive aspects of men's caring role and the benefits for men themselves, their partners, and children, rather than calling men out to "step up" or focusing on deficits. For example, highlight improved physical, mental, and sexual health, better couple relationships, reduced violence and peaceful households, and economic stability. Messages should speak to their aspirations and long-term goals for their families, relationships, careers and communities. Appealing to men's hopes and dreams for their children's development and well-being is often effective.</w:t>
      </w:r>
    </w:p>
    <w:p w:rsidR="00000000" w:rsidDel="00000000" w:rsidP="00000000" w:rsidRDefault="00000000" w:rsidRPr="00000000" w14:paraId="000009E2">
      <w:pPr>
        <w:widowControl w:val="0"/>
        <w:rPr>
          <w:color w:val="131314"/>
          <w:highlight w:val="white"/>
        </w:rPr>
      </w:pPr>
      <w:r w:rsidDel="00000000" w:rsidR="00000000" w:rsidRPr="00000000">
        <w:rPr>
          <w:rtl w:val="0"/>
        </w:rPr>
      </w:r>
    </w:p>
    <w:p w:rsidR="00000000" w:rsidDel="00000000" w:rsidP="00000000" w:rsidRDefault="00000000" w:rsidRPr="00000000" w14:paraId="000009E3">
      <w:pPr>
        <w:widowControl w:val="0"/>
        <w:rPr>
          <w:color w:val="131314"/>
          <w:highlight w:val="white"/>
        </w:rPr>
      </w:pPr>
      <w:r w:rsidDel="00000000" w:rsidR="00000000" w:rsidRPr="00000000">
        <w:rPr>
          <w:color w:val="131314"/>
          <w:highlight w:val="white"/>
          <w:rtl w:val="0"/>
        </w:rPr>
        <w:t xml:space="preserve">For boys and young men, messaging should focus on navigating the process of growing up, their hopes and fears, and better understanding the world around them. They often have questions they cannot articulate and concerns about the unknowns of their life ahead. Don’t promise definitive answers, but speak to the role of the program in providing a space to explore challenging topics in a safe space with peers who are asking similar questions.</w:t>
      </w:r>
    </w:p>
    <w:p w:rsidR="00000000" w:rsidDel="00000000" w:rsidP="00000000" w:rsidRDefault="00000000" w:rsidRPr="00000000" w14:paraId="000009E4">
      <w:pPr>
        <w:widowControl w:val="0"/>
        <w:rPr>
          <w:color w:val="131314"/>
          <w:highlight w:val="white"/>
        </w:rPr>
      </w:pPr>
      <w:r w:rsidDel="00000000" w:rsidR="00000000" w:rsidRPr="00000000">
        <w:rPr>
          <w:rtl w:val="0"/>
        </w:rPr>
      </w:r>
    </w:p>
    <w:p w:rsidR="00000000" w:rsidDel="00000000" w:rsidP="00000000" w:rsidRDefault="00000000" w:rsidRPr="00000000" w14:paraId="000009E5">
      <w:pPr>
        <w:widowControl w:val="0"/>
        <w:rPr/>
      </w:pPr>
      <w:r w:rsidDel="00000000" w:rsidR="00000000" w:rsidRPr="00000000">
        <w:rPr>
          <w:color w:val="131314"/>
          <w:highlight w:val="white"/>
          <w:rtl w:val="0"/>
        </w:rPr>
        <w:t xml:space="preserve">Don’t lead with topics like power and gender unless they bring it up; start with more relatable issues like relationships, sports, music, and whatever men and boys in your community are interested in. </w:t>
      </w:r>
      <w:r w:rsidDel="00000000" w:rsidR="00000000" w:rsidRPr="00000000">
        <w:rPr>
          <w:rtl w:val="0"/>
        </w:rPr>
        <w:t xml:space="preserve">Always avoid framing that undermines women or community values, even inadvertently.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Also be aware of what other messaging men and boys in your community are receiving. Many influencers and political figures try to attract men and boys to their work and movements using language that also tries to appeal to their hopes and dreams but masks messages that reinforce the Man Box and gender inequality, often telling men that they need to be dominant over women, focus on material wealth and support anti-democratic movements. These messages and messengers ultimately harm men and their relationships with their families and communities. Make sure in your messaging you are differentiating it from other messages men and boys are receiving, and focus on a hopeful and equitable vision of the future.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widowControl w:val="0"/>
        <w:rPr>
          <w:color w:val="131314"/>
          <w:highlight w:val="white"/>
        </w:rPr>
      </w:pPr>
      <w:r w:rsidDel="00000000" w:rsidR="00000000" w:rsidRPr="00000000">
        <w:rPr>
          <w:b w:val="1"/>
          <w:bCs w:val="1"/>
          <w:color w:val="131314"/>
          <w:highlight w:val="white"/>
          <w:rtl w:val="0"/>
        </w:rPr>
        <w:t xml:space="preserve">Trusted Messengers:</w:t>
      </w:r>
      <w:r w:rsidDel="00000000" w:rsidR="00000000" w:rsidRPr="00000000">
        <w:rPr>
          <w:color w:val="131314"/>
          <w:highlight w:val="white"/>
          <w:rtl w:val="0"/>
        </w:rPr>
        <w:t xml:space="preserve"> Identifying and connecting with influential messengers, such as external facilitators, teachers, religious leaders, or other community figures, is key.</w:t>
      </w:r>
    </w:p>
    <w:p w:rsidR="00000000" w:rsidDel="00000000" w:rsidP="00000000" w:rsidRDefault="00000000" w:rsidRPr="00000000" w14:paraId="000009EB">
      <w:pPr>
        <w:widowControl w:val="0"/>
        <w:numPr>
          <w:ilvl w:val="0"/>
          <w:numId w:val="29"/>
        </w:numPr>
        <w:ind w:left="720" w:hanging="360"/>
        <w:rPr>
          <w:color w:val="131314"/>
          <w:highlight w:val="white"/>
        </w:rPr>
      </w:pPr>
      <w:r w:rsidDel="00000000" w:rsidR="00000000" w:rsidRPr="00000000">
        <w:rPr>
          <w:b w:val="1"/>
          <w:bCs w:val="1"/>
          <w:color w:val="131314"/>
          <w:highlight w:val="white"/>
          <w:rtl w:val="0"/>
        </w:rPr>
        <w:t xml:space="preserve">Community and religious leaders</w:t>
      </w:r>
      <w:r w:rsidDel="00000000" w:rsidR="00000000" w:rsidRPr="00000000">
        <w:rPr>
          <w:color w:val="131314"/>
          <w:highlight w:val="white"/>
          <w:rtl w:val="0"/>
        </w:rPr>
        <w:t xml:space="preserve">, or other respected local figures, can model and endorse new positive norms. Sometimes their buy-in is necessary to launch the program at all, and their endorsement can give informal permission for community members to participate.</w:t>
      </w:r>
    </w:p>
    <w:p w:rsidR="00000000" w:rsidDel="00000000" w:rsidP="00000000" w:rsidRDefault="00000000" w:rsidRPr="00000000" w14:paraId="000009EC">
      <w:pPr>
        <w:widowControl w:val="0"/>
        <w:numPr>
          <w:ilvl w:val="0"/>
          <w:numId w:val="29"/>
        </w:numPr>
        <w:ind w:left="720" w:hanging="360"/>
        <w:rPr>
          <w:color w:val="131314"/>
          <w:highlight w:val="white"/>
        </w:rPr>
      </w:pPr>
      <w:r w:rsidDel="00000000" w:rsidR="00000000" w:rsidRPr="00000000">
        <w:rPr>
          <w:b w:val="1"/>
          <w:bCs w:val="1"/>
          <w:color w:val="131314"/>
          <w:highlight w:val="white"/>
          <w:rtl w:val="0"/>
        </w:rPr>
        <w:t xml:space="preserve">Peer facilitators or champions</w:t>
      </w:r>
      <w:r w:rsidDel="00000000" w:rsidR="00000000" w:rsidRPr="00000000">
        <w:rPr>
          <w:color w:val="131314"/>
          <w:highlight w:val="white"/>
          <w:rtl w:val="0"/>
        </w:rPr>
        <w:t xml:space="preserve">: Individuals from the community who have personally benefited from the program or already embody positive masculinities can serve as powerful role models. They serve as clear examples of the program’s effectiveness.</w:t>
      </w:r>
    </w:p>
    <w:p w:rsidR="00000000" w:rsidDel="00000000" w:rsidP="00000000" w:rsidRDefault="00000000" w:rsidRPr="00000000" w14:paraId="000009ED">
      <w:pPr>
        <w:widowControl w:val="0"/>
        <w:numPr>
          <w:ilvl w:val="0"/>
          <w:numId w:val="29"/>
        </w:numPr>
        <w:ind w:left="720" w:hanging="360"/>
        <w:rPr>
          <w:color w:val="131314"/>
          <w:highlight w:val="white"/>
        </w:rPr>
      </w:pPr>
      <w:r w:rsidDel="00000000" w:rsidR="00000000" w:rsidRPr="00000000">
        <w:rPr>
          <w:b w:val="1"/>
          <w:bCs w:val="1"/>
          <w:color w:val="131314"/>
          <w:highlight w:val="white"/>
          <w:rtl w:val="0"/>
        </w:rPr>
        <w:t xml:space="preserve">Other Men/Word-of-Mouth: </w:t>
      </w:r>
      <w:r w:rsidDel="00000000" w:rsidR="00000000" w:rsidRPr="00000000">
        <w:rPr>
          <w:color w:val="131314"/>
          <w:highlight w:val="white"/>
          <w:rtl w:val="0"/>
        </w:rPr>
        <w:t xml:space="preserve">In many settings men are likely to trust recommendations from other men more, making word-of-mouth recruitment highly effective.</w:t>
      </w:r>
    </w:p>
    <w:p w:rsidR="00000000" w:rsidDel="00000000" w:rsidP="00000000" w:rsidRDefault="00000000" w:rsidRPr="00000000" w14:paraId="000009EE">
      <w:pPr>
        <w:widowControl w:val="0"/>
        <w:rPr>
          <w:color w:val="131314"/>
          <w:highlight w:val="white"/>
        </w:rPr>
      </w:pPr>
      <w:r w:rsidDel="00000000" w:rsidR="00000000" w:rsidRPr="00000000">
        <w:rPr>
          <w:color w:val="131314"/>
          <w:highlight w:val="white"/>
          <w:rtl w:val="0"/>
        </w:rPr>
        <w:t xml:space="preserve">Avoid using someone whose public or private words or behavior are not consistent with the program’s goals, even if they are influential. Doing so will confuse potential participants and ultimately undermine the program’s effectiveness.</w:t>
      </w:r>
    </w:p>
    <w:p w:rsidR="00000000" w:rsidDel="00000000" w:rsidP="00000000" w:rsidRDefault="00000000" w:rsidRPr="00000000" w14:paraId="000009EF">
      <w:pPr>
        <w:widowControl w:val="0"/>
        <w:rPr>
          <w:color w:val="131314"/>
          <w:highlight w:val="white"/>
        </w:rPr>
      </w:pPr>
      <w:r w:rsidDel="00000000" w:rsidR="00000000" w:rsidRPr="00000000">
        <w:rPr>
          <w:rtl w:val="0"/>
        </w:rPr>
      </w:r>
    </w:p>
    <w:p w:rsidR="00000000" w:rsidDel="00000000" w:rsidP="00000000" w:rsidRDefault="00000000" w:rsidRPr="00000000" w14:paraId="000009F0">
      <w:pPr>
        <w:widowControl w:val="0"/>
        <w:rPr>
          <w:color w:val="131314"/>
          <w:highlight w:val="white"/>
        </w:rPr>
      </w:pPr>
      <w:r w:rsidDel="00000000" w:rsidR="00000000" w:rsidRPr="00000000">
        <w:rPr>
          <w:b w:val="1"/>
          <w:bCs w:val="1"/>
          <w:color w:val="131314"/>
          <w:highlight w:val="white"/>
          <w:rtl w:val="0"/>
        </w:rPr>
        <w:t xml:space="preserve">Incentives:</w:t>
      </w:r>
      <w:r w:rsidDel="00000000" w:rsidR="00000000" w:rsidRPr="00000000">
        <w:rPr>
          <w:color w:val="131314"/>
          <w:highlight w:val="white"/>
          <w:rtl w:val="0"/>
        </w:rPr>
        <w:t xml:space="preserve"> Material or financial incentives like snacks or transportation subsidies are often effective but can be cost-prohibitive or undermine sustainability. Other methods can also be effective, including providing community service or academic credit hours, a certificate of completion, or ensuring that positive changes are valued and validated by community members and leaders. Linking the program to economic or income-generating opportunities, like savings and loans activities, can also motivate participation.</w:t>
      </w:r>
    </w:p>
    <w:p w:rsidR="00000000" w:rsidDel="00000000" w:rsidP="00000000" w:rsidRDefault="00000000" w:rsidRPr="00000000" w14:paraId="000009F1">
      <w:pPr>
        <w:widowControl w:val="0"/>
        <w:rPr>
          <w:color w:val="131314"/>
          <w:highlight w:val="white"/>
        </w:rPr>
      </w:pPr>
      <w:r w:rsidDel="00000000" w:rsidR="00000000" w:rsidRPr="00000000">
        <w:rPr>
          <w:rtl w:val="0"/>
        </w:rPr>
      </w:r>
    </w:p>
    <w:p w:rsidR="00000000" w:rsidDel="00000000" w:rsidP="00000000" w:rsidRDefault="00000000" w:rsidRPr="00000000" w14:paraId="000009F2">
      <w:pPr>
        <w:widowControl w:val="0"/>
        <w:rPr>
          <w:color w:val="0e0e0e"/>
          <w:sz w:val="21"/>
          <w:szCs w:val="21"/>
          <w:highlight w:val="white"/>
        </w:rPr>
      </w:pPr>
      <w:r w:rsidDel="00000000" w:rsidR="00000000" w:rsidRPr="00000000">
        <w:rPr>
          <w:color w:val="0e0e0e"/>
          <w:sz w:val="21"/>
          <w:szCs w:val="21"/>
          <w:highlight w:val="white"/>
          <w:rtl w:val="0"/>
        </w:rPr>
        <w:t xml:space="preserve">However, be mindful of power dynamics and potential double standards. If women participating in similar programs don’t receive incentives, offering material benefits only to men can create resentment or reinforce inequities. Always consider how incentives affect fairness, community perceptions, and the sustainability of your program.</w:t>
      </w:r>
    </w:p>
    <w:p w:rsidR="00000000" w:rsidDel="00000000" w:rsidP="00000000" w:rsidRDefault="00000000" w:rsidRPr="00000000" w14:paraId="000009F3">
      <w:pPr>
        <w:widowControl w:val="0"/>
        <w:rPr>
          <w:color w:val="131314"/>
          <w:highlight w:val="white"/>
        </w:rPr>
      </w:pPr>
      <w:r w:rsidDel="00000000" w:rsidR="00000000" w:rsidRPr="00000000">
        <w:rPr>
          <w:rtl w:val="0"/>
        </w:rPr>
      </w:r>
    </w:p>
    <w:p w:rsidR="00000000" w:rsidDel="00000000" w:rsidP="00000000" w:rsidRDefault="00000000" w:rsidRPr="00000000" w14:paraId="000009F4">
      <w:pPr>
        <w:rPr>
          <w:highlight w:val="yellow"/>
        </w:rPr>
      </w:pPr>
      <w:r w:rsidDel="00000000" w:rsidR="00000000" w:rsidRPr="00000000">
        <w:rPr>
          <w:rtl w:val="0"/>
        </w:rPr>
      </w:r>
    </w:p>
    <w:p w:rsidR="00000000" w:rsidDel="00000000" w:rsidP="00000000" w:rsidRDefault="00000000" w:rsidRPr="00000000" w14:paraId="000009F5">
      <w:pPr>
        <w:rPr>
          <w:b w:val="1"/>
          <w:bCs w:val="1"/>
        </w:rPr>
      </w:pP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b w:val="1"/>
          <w:bCs w:val="1"/>
          <w:rtl w:val="0"/>
        </w:rPr>
        <w:t xml:space="preserve">Written/Visual/ Interactive: Sustaining Retention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Sustaining men's and boys’ engagement requires continuous effort and responsiveness to their needs. Retention is built primarily through relationships, peer support, and relevance, but also includes logistical considerations and awareness of what is happening outside the group.</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widowControl w:val="0"/>
        <w:rPr>
          <w:color w:val="131314"/>
          <w:highlight w:val="white"/>
        </w:rPr>
      </w:pPr>
      <w:r w:rsidDel="00000000" w:rsidR="00000000" w:rsidRPr="00000000">
        <w:rPr>
          <w:b w:val="1"/>
          <w:bCs w:val="1"/>
          <w:color w:val="131314"/>
          <w:highlight w:val="white"/>
          <w:rtl w:val="0"/>
        </w:rPr>
        <w:t xml:space="preserve">Relationships:</w:t>
      </w:r>
      <w:r w:rsidDel="00000000" w:rsidR="00000000" w:rsidRPr="00000000">
        <w:rPr>
          <w:color w:val="131314"/>
          <w:highlight w:val="white"/>
          <w:rtl w:val="0"/>
        </w:rPr>
        <w:t xml:space="preserve"> As much as delivering the material, building trust and fostering camaraderie with the participants are fundamental retention tasks for the facilitators. Creating safe spaces where men can share experiences and support each other is highly valued. Facilitators should build rapport and encourage open, judgment-free discussions with and among participants. Unless participants value their relationship with the facilitator, both attendance and the quality of participation will suffer.</w:t>
      </w:r>
    </w:p>
    <w:p w:rsidR="00000000" w:rsidDel="00000000" w:rsidP="00000000" w:rsidRDefault="00000000" w:rsidRPr="00000000" w14:paraId="000009F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9FD">
      <w:pPr>
        <w:widowControl w:val="0"/>
        <w:rPr>
          <w:color w:val="131314"/>
          <w:highlight w:val="white"/>
        </w:rPr>
      </w:pPr>
      <w:r w:rsidDel="00000000" w:rsidR="00000000" w:rsidRPr="00000000">
        <w:rPr>
          <w:b w:val="1"/>
          <w:bCs w:val="1"/>
          <w:color w:val="131314"/>
          <w:highlight w:val="white"/>
          <w:rtl w:val="0"/>
        </w:rPr>
        <w:t xml:space="preserve">Relevance:</w:t>
      </w:r>
      <w:r w:rsidDel="00000000" w:rsidR="00000000" w:rsidRPr="00000000">
        <w:rPr>
          <w:color w:val="131314"/>
          <w:highlight w:val="white"/>
          <w:rtl w:val="0"/>
        </w:rPr>
        <w:t xml:space="preserve"> Program content must remain relevant to participants' lived experiences, concerns, and aspirations. Adapting the curriculum to local contexts, including using illustrations for low-literacy groups, ensures it resonates. Periodic check-ins and feedback mechanisms are essential to assess if the training meets expectations and to make adjustments. Facilitators should also feel comfortable adjusting on the fly, re-arranging sessions or revisiting topics if necessary, and responding to the emotional mood of the group.</w:t>
      </w:r>
    </w:p>
    <w:p w:rsidR="00000000" w:rsidDel="00000000" w:rsidP="00000000" w:rsidRDefault="00000000" w:rsidRPr="00000000" w14:paraId="000009F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9FF">
      <w:pPr>
        <w:widowControl w:val="0"/>
        <w:rPr/>
      </w:pPr>
      <w:r w:rsidDel="00000000" w:rsidR="00000000" w:rsidRPr="00000000">
        <w:rPr>
          <w:b w:val="1"/>
          <w:bCs w:val="1"/>
          <w:color w:val="131314"/>
          <w:highlight w:val="white"/>
          <w:rtl w:val="0"/>
        </w:rPr>
        <w:t xml:space="preserve">Peer Networks:</w:t>
      </w:r>
      <w:r w:rsidDel="00000000" w:rsidR="00000000" w:rsidRPr="00000000">
        <w:rPr>
          <w:color w:val="131314"/>
          <w:highlight w:val="white"/>
          <w:rtl w:val="0"/>
        </w:rPr>
        <w:t xml:space="preserve"> Encouraging participants to form support networks among group members before the program ends helps them continue to meet and support each other. Showcasing participants as role models in community campaigns can also reinforce positive norms and motivate others. </w:t>
      </w:r>
      <w:r w:rsidDel="00000000" w:rsidR="00000000" w:rsidRPr="00000000">
        <w:rPr>
          <w:rtl w:val="0"/>
        </w:rPr>
        <w:t xml:space="preserve">Peer accountability, with participants reminding, checking up on, and encouraging each other, helps sustain participation.</w:t>
      </w:r>
    </w:p>
    <w:p w:rsidR="00000000" w:rsidDel="00000000" w:rsidP="00000000" w:rsidRDefault="00000000" w:rsidRPr="00000000" w14:paraId="00000A00">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1">
      <w:pPr>
        <w:rPr>
          <w:color w:val="131314"/>
          <w:highlight w:val="white"/>
        </w:rPr>
      </w:pPr>
      <w:r w:rsidDel="00000000" w:rsidR="00000000" w:rsidRPr="00000000">
        <w:rPr>
          <w:b w:val="1"/>
          <w:bCs w:val="1"/>
          <w:rtl w:val="0"/>
        </w:rPr>
        <w:t xml:space="preserve">Group Energy/Vibes:</w:t>
      </w:r>
      <w:r w:rsidDel="00000000" w:rsidR="00000000" w:rsidRPr="00000000">
        <w:rPr>
          <w:rtl w:val="0"/>
        </w:rPr>
        <w:t xml:space="preserve"> While the group will be discussing serious topics, if the environment is overly serious it won't feel inviting. Participants should feel relaxed and happy, like they are hanging out among friends with whom they can speak freely. Encourage jokes (as long as they are not at the expense of other group members or a marginalized group, since that would contradict the group's purpose), laughter and even silliness as a way to build group bonds and make the group an enjoyable place to be. Participants should look forward to and enjoy being there, not feel that it is an obligation.</w:t>
      </w:r>
      <w:r w:rsidDel="00000000" w:rsidR="00000000" w:rsidRPr="00000000">
        <w:rPr>
          <w:rtl w:val="0"/>
        </w:rPr>
      </w:r>
    </w:p>
    <w:p w:rsidR="00000000" w:rsidDel="00000000" w:rsidP="00000000" w:rsidRDefault="00000000" w:rsidRPr="00000000" w14:paraId="00000A0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3">
      <w:pPr>
        <w:widowControl w:val="0"/>
        <w:rPr/>
      </w:pPr>
      <w:r w:rsidDel="00000000" w:rsidR="00000000" w:rsidRPr="00000000">
        <w:rPr>
          <w:b w:val="1"/>
          <w:bCs w:val="1"/>
          <w:color w:val="131314"/>
          <w:highlight w:val="white"/>
          <w:rtl w:val="0"/>
        </w:rPr>
        <w:t xml:space="preserve">Logistical Supports:</w:t>
      </w:r>
      <w:r w:rsidDel="00000000" w:rsidR="00000000" w:rsidRPr="00000000">
        <w:rPr>
          <w:color w:val="131314"/>
          <w:highlight w:val="white"/>
          <w:rtl w:val="0"/>
        </w:rPr>
        <w:t xml:space="preserve"> Addressing practical issues such as timing, location, and length of sessions is critical. Implement activities close to where participants live, work or attend school, in a comfortable and inviting space, and at times convenient for them. Holding sessions after school, or in the evenings or on weekends to accommodate work schedules; during the day if safety is a concern at night; and avoiding busy seasons like harvest, improves attendance. Providing refreshments or transportation subsidies, if feasible, can also help. Regular reminders from facilitators can also boost attendance. Offering childcare where possible can also help, especially for couples sessions. Longer individual sessions often result in lower energy and make participants less willing to commit.</w:t>
      </w: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b w:val="1"/>
          <w:bCs w:val="1"/>
        </w:rPr>
      </w:pPr>
      <w:r w:rsidDel="00000000" w:rsidR="00000000" w:rsidRPr="00000000">
        <w:rPr>
          <w:b w:val="1"/>
          <w:bCs w:val="1"/>
          <w:rtl w:val="0"/>
        </w:rPr>
        <w:t xml:space="preserve">Anticipating Backlash </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Even in the most supportive communities there will be individuals or groups opposed, for various reasons, to efforts engaging men and boys for gender equality. Sometimes this is rooted merely in ignorance or confusion, other times because they feel it threatens existing power structures, whether governmental, economic or religious. By understanding and anticipating where this backlash may come from you can more effectively prevent, mitigate or respond to it, and prepare program participants to deal with it as well.</w:t>
      </w:r>
    </w:p>
    <w:p w:rsidR="00000000" w:rsidDel="00000000" w:rsidP="00000000" w:rsidRDefault="00000000" w:rsidRPr="00000000" w14:paraId="00000A09">
      <w:pPr>
        <w:widowControl w:val="0"/>
        <w:rPr/>
      </w:pPr>
      <w:r w:rsidDel="00000000" w:rsidR="00000000" w:rsidRPr="00000000">
        <w:rPr>
          <w:rtl w:val="0"/>
        </w:rPr>
      </w:r>
    </w:p>
    <w:p w:rsidR="00000000" w:rsidDel="00000000" w:rsidP="00000000" w:rsidRDefault="00000000" w:rsidRPr="00000000" w14:paraId="00000A0A">
      <w:pPr>
        <w:widowControl w:val="0"/>
        <w:rPr/>
      </w:pPr>
      <w:r w:rsidDel="00000000" w:rsidR="00000000" w:rsidRPr="00000000">
        <w:rPr>
          <w:rtl w:val="0"/>
        </w:rPr>
        <w:t xml:space="preserve">Backlash at the community level often stems from one of the following groups:</w:t>
      </w:r>
    </w:p>
    <w:p w:rsidR="00000000" w:rsidDel="00000000" w:rsidP="00000000" w:rsidRDefault="00000000" w:rsidRPr="00000000" w14:paraId="00000A0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C">
      <w:pPr>
        <w:widowControl w:val="0"/>
        <w:rPr>
          <w:color w:val="131314"/>
          <w:highlight w:val="white"/>
        </w:rPr>
      </w:pPr>
      <w:r w:rsidDel="00000000" w:rsidR="00000000" w:rsidRPr="00000000">
        <w:rPr>
          <w:b w:val="1"/>
          <w:bCs w:val="1"/>
          <w:color w:val="131314"/>
          <w:highlight w:val="white"/>
          <w:rtl w:val="0"/>
        </w:rPr>
        <w:t xml:space="preserve">Community and Religious Leaders:</w:t>
      </w:r>
      <w:r w:rsidDel="00000000" w:rsidR="00000000" w:rsidRPr="00000000">
        <w:rPr>
          <w:color w:val="131314"/>
          <w:highlight w:val="white"/>
          <w:rtl w:val="0"/>
        </w:rPr>
        <w:t xml:space="preserve"> Leaders may feel excluded, or perceive gender equality initiatives as contrary to their practices or beliefs, or community order, leading to opposition. </w:t>
      </w:r>
    </w:p>
    <w:p w:rsidR="00000000" w:rsidDel="00000000" w:rsidP="00000000" w:rsidRDefault="00000000" w:rsidRPr="00000000" w14:paraId="00000A0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E">
      <w:pPr>
        <w:widowControl w:val="0"/>
        <w:rPr>
          <w:color w:val="131314"/>
          <w:highlight w:val="white"/>
        </w:rPr>
      </w:pPr>
      <w:r w:rsidDel="00000000" w:rsidR="00000000" w:rsidRPr="00000000">
        <w:rPr>
          <w:b w:val="1"/>
          <w:bCs w:val="1"/>
          <w:color w:val="131314"/>
          <w:highlight w:val="white"/>
          <w:rtl w:val="0"/>
        </w:rPr>
        <w:t xml:space="preserve">Male Family and Peers:</w:t>
      </w:r>
      <w:r w:rsidDel="00000000" w:rsidR="00000000" w:rsidRPr="00000000">
        <w:rPr>
          <w:color w:val="131314"/>
          <w:highlight w:val="white"/>
          <w:rtl w:val="0"/>
        </w:rPr>
        <w:t xml:space="preserve"> Men or boys who defy traditional norms by taking on caregiving roles may face teasing, ridicule, or ostracization from friends or family for “acting like a woman.” Sometimes this may be good-natured and evolve into respect, other times it could escalate into violence. Men may feel particularly angry if their own female partner suggests they should be more like program participants.</w:t>
      </w:r>
    </w:p>
    <w:p w:rsidR="00000000" w:rsidDel="00000000" w:rsidP="00000000" w:rsidRDefault="00000000" w:rsidRPr="00000000" w14:paraId="00000A0F">
      <w:pPr>
        <w:widowControl w:val="0"/>
        <w:rPr>
          <w:color w:val="131314"/>
          <w:highlight w:val="white"/>
        </w:rPr>
      </w:pPr>
      <w:r w:rsidDel="00000000" w:rsidR="00000000" w:rsidRPr="00000000">
        <w:rPr>
          <w:rtl w:val="0"/>
        </w:rPr>
      </w:r>
    </w:p>
    <w:p w:rsidR="00000000" w:rsidDel="00000000" w:rsidP="00000000" w:rsidRDefault="00000000" w:rsidRPr="00000000" w14:paraId="00000A10">
      <w:pPr>
        <w:widowControl w:val="0"/>
        <w:rPr>
          <w:color w:val="131314"/>
          <w:highlight w:val="white"/>
        </w:rPr>
      </w:pPr>
      <w:r w:rsidDel="00000000" w:rsidR="00000000" w:rsidRPr="00000000">
        <w:rPr>
          <w:b w:val="1"/>
          <w:bCs w:val="1"/>
          <w:color w:val="131314"/>
          <w:highlight w:val="white"/>
          <w:rtl w:val="0"/>
        </w:rPr>
        <w:t xml:space="preserve">Women Partners and Mothers:</w:t>
      </w:r>
      <w:r w:rsidDel="00000000" w:rsidR="00000000" w:rsidRPr="00000000">
        <w:rPr>
          <w:color w:val="131314"/>
          <w:highlight w:val="white"/>
          <w:rtl w:val="0"/>
        </w:rPr>
        <w:t xml:space="preserve"> Women partners may also experience backlash for men's increased involvement (in one setting where a man began helping out with household chores his wife was asked if she had bewitched him), which can lead to frustration taken out against their husband. In settings with clearly defined gender roles where the home and family is a woman’s domain, women may feel threatened by their husband's or son’s participation in housework and try to dissuade him.</w:t>
      </w:r>
    </w:p>
    <w:p w:rsidR="00000000" w:rsidDel="00000000" w:rsidP="00000000" w:rsidRDefault="00000000" w:rsidRPr="00000000" w14:paraId="00000A11">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Mitigating Risk</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There are numerous ways to prevent, mitigate and respond quickly to backlash in the community. Most of these are good practices which you may already be doing as part of formative research, building partnerships and recruiting participants. These strategies include: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widowControl w:val="0"/>
        <w:rPr>
          <w:color w:val="131314"/>
          <w:highlight w:val="white"/>
        </w:rPr>
      </w:pPr>
      <w:r w:rsidDel="00000000" w:rsidR="00000000" w:rsidRPr="00000000">
        <w:rPr>
          <w:b w:val="1"/>
          <w:bCs w:val="1"/>
          <w:color w:val="131314"/>
          <w:highlight w:val="white"/>
          <w:rtl w:val="0"/>
        </w:rPr>
        <w:t xml:space="preserve">Early Engagement and Buy-in:</w:t>
      </w:r>
      <w:r w:rsidDel="00000000" w:rsidR="00000000" w:rsidRPr="00000000">
        <w:rPr>
          <w:color w:val="131314"/>
          <w:highlight w:val="white"/>
          <w:rtl w:val="0"/>
        </w:rPr>
        <w:t xml:space="preserve"> Involve community members, leaders, and women's groups in program design and adaptation from the outset. Seek them out, ask and answer questions, and be transparent. This fosters acceptance, ensures relevance, and prevents the program from being seen as externally imposed. Engage in good faith, seeing others as potential allies, but don’t waste time with people or groups who are implacably opposed, or are engaging in bad faith.</w:t>
      </w:r>
    </w:p>
    <w:p w:rsidR="00000000" w:rsidDel="00000000" w:rsidP="00000000" w:rsidRDefault="00000000" w:rsidRPr="00000000" w14:paraId="00000A18">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9">
      <w:pPr>
        <w:widowControl w:val="0"/>
        <w:rPr>
          <w:color w:val="131314"/>
          <w:highlight w:val="white"/>
        </w:rPr>
      </w:pPr>
      <w:r w:rsidDel="00000000" w:rsidR="00000000" w:rsidRPr="00000000">
        <w:rPr>
          <w:b w:val="1"/>
          <w:bCs w:val="1"/>
          <w:color w:val="131314"/>
          <w:highlight w:val="white"/>
          <w:rtl w:val="0"/>
        </w:rPr>
        <w:t xml:space="preserve">Strategic Messaging:</w:t>
      </w:r>
      <w:r w:rsidDel="00000000" w:rsidR="00000000" w:rsidRPr="00000000">
        <w:rPr>
          <w:color w:val="131314"/>
          <w:highlight w:val="white"/>
          <w:rtl w:val="0"/>
        </w:rPr>
        <w:t xml:space="preserve"> Avoid contentious language and frame the program to highlight mutual benefits for all genders. Use clear evidence and personal stories to explain the value of male engagement. Where possible, speak to how program objectives support positive existing community values and goals around topics such as education, health and economic growth.</w:t>
      </w:r>
    </w:p>
    <w:p w:rsidR="00000000" w:rsidDel="00000000" w:rsidP="00000000" w:rsidRDefault="00000000" w:rsidRPr="00000000" w14:paraId="00000A1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B">
      <w:pPr>
        <w:widowControl w:val="0"/>
        <w:rPr>
          <w:color w:val="131314"/>
          <w:highlight w:val="white"/>
        </w:rPr>
      </w:pPr>
      <w:r w:rsidDel="00000000" w:rsidR="00000000" w:rsidRPr="00000000">
        <w:rPr>
          <w:b w:val="1"/>
          <w:bCs w:val="1"/>
          <w:color w:val="131314"/>
          <w:highlight w:val="white"/>
          <w:rtl w:val="0"/>
        </w:rPr>
        <w:t xml:space="preserve">Risk Assessment and Safeguards:</w:t>
      </w:r>
      <w:r w:rsidDel="00000000" w:rsidR="00000000" w:rsidRPr="00000000">
        <w:rPr>
          <w:color w:val="131314"/>
          <w:highlight w:val="white"/>
          <w:rtl w:val="0"/>
        </w:rPr>
        <w:t xml:space="preserve"> Conduct a risk assessment to identify potential negative consequences for participants and facilitators, and develop mitigation strategies and referral processes. This includes planning for psychological support for facilitators and referral pathways for violence survivors.</w:t>
      </w:r>
    </w:p>
    <w:p w:rsidR="00000000" w:rsidDel="00000000" w:rsidP="00000000" w:rsidRDefault="00000000" w:rsidRPr="00000000" w14:paraId="00000A1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D">
      <w:pPr>
        <w:widowControl w:val="0"/>
        <w:rPr>
          <w:color w:val="131314"/>
          <w:highlight w:val="white"/>
        </w:rPr>
      </w:pPr>
      <w:r w:rsidDel="00000000" w:rsidR="00000000" w:rsidRPr="00000000">
        <w:rPr>
          <w:b w:val="1"/>
          <w:bCs w:val="1"/>
          <w:color w:val="131314"/>
          <w:highlight w:val="white"/>
          <w:rtl w:val="0"/>
        </w:rPr>
        <w:t xml:space="preserve">Supportive Environment:</w:t>
      </w:r>
      <w:r w:rsidDel="00000000" w:rsidR="00000000" w:rsidRPr="00000000">
        <w:rPr>
          <w:color w:val="131314"/>
          <w:highlight w:val="white"/>
          <w:rtl w:val="0"/>
        </w:rPr>
        <w:t xml:space="preserve"> Reinforce program messages at individual, family, community, institutional, and policy levels. Community campaigns and the visible support of leaders can help shift social norms and reduce stigma. Pro-actively seek out community members and leaders who will speak publicly in support of the program and its goals. Communities may hear misinformation about the program, leading to suspicion or discouraging participation, so communicate clearly and try to tamp down any rumors which may undermine support.</w:t>
      </w:r>
    </w:p>
    <w:p w:rsidR="00000000" w:rsidDel="00000000" w:rsidP="00000000" w:rsidRDefault="00000000" w:rsidRPr="00000000" w14:paraId="00000A1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F">
      <w:pPr>
        <w:widowControl w:val="0"/>
        <w:rPr>
          <w:color w:val="131314"/>
          <w:highlight w:val="white"/>
        </w:rPr>
      </w:pPr>
      <w:r w:rsidDel="00000000" w:rsidR="00000000" w:rsidRPr="00000000">
        <w:rPr>
          <w:b w:val="1"/>
          <w:bCs w:val="1"/>
          <w:color w:val="131314"/>
          <w:highlight w:val="white"/>
          <w:rtl w:val="0"/>
        </w:rPr>
        <w:t xml:space="preserve">Involve Partners and Families:</w:t>
      </w:r>
      <w:r w:rsidDel="00000000" w:rsidR="00000000" w:rsidRPr="00000000">
        <w:rPr>
          <w:color w:val="131314"/>
          <w:highlight w:val="white"/>
          <w:rtl w:val="0"/>
        </w:rPr>
        <w:t xml:space="preserve"> Build engagement of participants’ families into the program at all levels. Invite questions and concerns before the program begins, and encourage participants each week to speak about what they learned with their partner and families–make it “homework” and ask them to report back how the conversations went. If the conversations were difficult, group members can offer support and suggestions. Organize one or two program sessions where partners or other family members are invited for activities and discussion. Highlight participants’ learning and growth in community celebrations where all are invited.</w:t>
      </w:r>
    </w:p>
    <w:p w:rsidR="00000000" w:rsidDel="00000000" w:rsidP="00000000" w:rsidRDefault="00000000" w:rsidRPr="00000000" w14:paraId="00000A20">
      <w:pPr>
        <w:widowControl w:val="0"/>
        <w:rPr>
          <w:color w:val="131314"/>
          <w:highlight w:val="white"/>
        </w:rPr>
      </w:pPr>
      <w:r w:rsidDel="00000000" w:rsidR="00000000" w:rsidRPr="00000000">
        <w:rPr>
          <w:rtl w:val="0"/>
        </w:rPr>
      </w:r>
    </w:p>
    <w:p w:rsidR="00000000" w:rsidDel="00000000" w:rsidP="00000000" w:rsidRDefault="00000000" w:rsidRPr="00000000" w14:paraId="00000A21">
      <w:pPr>
        <w:widowControl w:val="0"/>
        <w:rPr>
          <w:color w:val="131314"/>
          <w:highlight w:val="white"/>
        </w:rPr>
      </w:pPr>
      <w:r w:rsidDel="00000000" w:rsidR="00000000" w:rsidRPr="00000000">
        <w:rPr>
          <w:b w:val="1"/>
          <w:bCs w:val="1"/>
          <w:color w:val="131314"/>
          <w:highlight w:val="white"/>
          <w:rtl w:val="0"/>
        </w:rPr>
        <w:t xml:space="preserve">Avoid Reinforcing Inequalities:</w:t>
      </w:r>
      <w:r w:rsidDel="00000000" w:rsidR="00000000" w:rsidRPr="00000000">
        <w:rPr>
          <w:color w:val="131314"/>
          <w:highlight w:val="white"/>
          <w:rtl w:val="0"/>
        </w:rPr>
        <w:t xml:space="preserve"> If not implemented carefully, male engagement programs can unintentionally reinforce existing gender stereotypes or power imbalances, or undermine women's agency. As noted above, if men take on a greater share of housework without sufficient discussion with their partner she can feel that her role is threatened, especially if men feel that they should make even more decisions than they used to, and about areas previously in women’s domain.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Hopefully there will be no backlash, but if it does, don’t ignore it. Address it head on and feel confident that your preparations will see you through.</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widowControl w:val="0"/>
        <w:numPr>
          <w:ilvl w:val="1"/>
          <w:numId w:val="4"/>
        </w:numPr>
        <w:ind w:left="1440" w:hanging="360"/>
        <w:rPr>
          <w:color w:val="131314"/>
          <w:highlight w:val="white"/>
        </w:rPr>
      </w:pPr>
      <w:r w:rsidDel="00000000" w:rsidR="00000000" w:rsidRPr="00000000">
        <w:rPr>
          <w:b w:val="1"/>
          <w:bCs w:val="1"/>
          <w:color w:val="131314"/>
          <w:highlight w:val="white"/>
          <w:rtl w:val="0"/>
        </w:rPr>
        <w:t xml:space="preserve">Possible Backlash Risk:</w:t>
      </w:r>
      <w:r w:rsidDel="00000000" w:rsidR="00000000" w:rsidRPr="00000000">
        <w:rPr>
          <w:color w:val="131314"/>
          <w:highlight w:val="white"/>
          <w:rtl w:val="0"/>
        </w:rPr>
        <w:t xml:space="preserve"> Men who adopt more equitable roles (e.g., increased involvement in childcare or domestic work) might face </w:t>
      </w:r>
      <w:r w:rsidDel="00000000" w:rsidR="00000000" w:rsidRPr="00000000">
        <w:rPr>
          <w:b w:val="1"/>
          <w:bCs w:val="1"/>
          <w:color w:val="131314"/>
          <w:highlight w:val="white"/>
          <w:rtl w:val="0"/>
        </w:rPr>
        <w:t xml:space="preserve">teasing, ridicule, or ostracism from their peers or community members</w:t>
      </w:r>
      <w:r w:rsidDel="00000000" w:rsidR="00000000" w:rsidRPr="00000000">
        <w:rPr>
          <w:color w:val="131314"/>
          <w:highlight w:val="white"/>
          <w:rtl w:val="0"/>
        </w:rPr>
        <w:t xml:space="preserve"> who adhere to traditional masculine norms. This could also extend to their female partners, who might be perceived as "dominating" or "bewitching" their partners.</w:t>
      </w:r>
    </w:p>
    <w:p w:rsidR="00000000" w:rsidDel="00000000" w:rsidP="00000000" w:rsidRDefault="00000000" w:rsidRPr="00000000" w14:paraId="00000A26">
      <w:pPr>
        <w:widowControl w:val="0"/>
        <w:numPr>
          <w:ilvl w:val="2"/>
          <w:numId w:val="4"/>
        </w:numPr>
        <w:ind w:left="2160" w:hanging="360"/>
        <w:rPr>
          <w:color w:val="131314"/>
          <w:highlight w:val="white"/>
        </w:rPr>
      </w:pPr>
      <w:r w:rsidDel="00000000" w:rsidR="00000000" w:rsidRPr="00000000">
        <w:rPr>
          <w:b w:val="1"/>
          <w:bCs w:val="1"/>
          <w:color w:val="131314"/>
          <w:highlight w:val="white"/>
          <w:rtl w:val="0"/>
        </w:rPr>
        <w:t xml:space="preserve">Mitigation Step:</w:t>
      </w:r>
      <w:r w:rsidDel="00000000" w:rsidR="00000000" w:rsidRPr="00000000">
        <w:rPr>
          <w:rtl w:val="0"/>
        </w:rPr>
      </w:r>
    </w:p>
    <w:p w:rsidR="00000000" w:rsidDel="00000000" w:rsidP="00000000" w:rsidRDefault="00000000" w:rsidRPr="00000000" w14:paraId="00000A27">
      <w:pPr>
        <w:widowControl w:val="0"/>
        <w:numPr>
          <w:ilvl w:val="3"/>
          <w:numId w:val="4"/>
        </w:numPr>
        <w:ind w:left="2880" w:hanging="360"/>
        <w:rPr>
          <w:color w:val="131314"/>
          <w:highlight w:val="white"/>
        </w:rPr>
      </w:pPr>
      <w:r w:rsidDel="00000000" w:rsidR="00000000" w:rsidRPr="00000000">
        <w:rPr>
          <w:b w:val="1"/>
          <w:bCs w:val="1"/>
          <w:color w:val="131314"/>
          <w:highlight w:val="white"/>
          <w:rtl w:val="0"/>
        </w:rPr>
        <w:t xml:space="preserve">Engaging influential community and religious leaders</w:t>
      </w:r>
      <w:r w:rsidDel="00000000" w:rsidR="00000000" w:rsidRPr="00000000">
        <w:rPr>
          <w:color w:val="131314"/>
          <w:highlight w:val="white"/>
          <w:rtl w:val="0"/>
        </w:rPr>
        <w:t xml:space="preserve"> from the outset to secure their buy-in and public endorsement of positive norms. These leaders can review program content and publicly support the initiative, helping to counter pushback and validate new behaviors.</w:t>
      </w:r>
    </w:p>
    <w:p w:rsidR="00000000" w:rsidDel="00000000" w:rsidP="00000000" w:rsidRDefault="00000000" w:rsidRPr="00000000" w14:paraId="00000A28">
      <w:pPr>
        <w:widowControl w:val="0"/>
        <w:numPr>
          <w:ilvl w:val="3"/>
          <w:numId w:val="4"/>
        </w:numPr>
        <w:ind w:left="2880" w:hanging="360"/>
        <w:rPr>
          <w:color w:val="131314"/>
          <w:highlight w:val="white"/>
        </w:rPr>
      </w:pPr>
      <w:r w:rsidDel="00000000" w:rsidR="00000000" w:rsidRPr="00000000">
        <w:rPr>
          <w:b w:val="1"/>
          <w:bCs w:val="1"/>
          <w:color w:val="131314"/>
          <w:highlight w:val="white"/>
          <w:rtl w:val="0"/>
        </w:rPr>
        <w:t xml:space="preserve">Using positive, aspirational messaging</w:t>
      </w:r>
      <w:r w:rsidDel="00000000" w:rsidR="00000000" w:rsidRPr="00000000">
        <w:rPr>
          <w:color w:val="131314"/>
          <w:highlight w:val="white"/>
          <w:rtl w:val="0"/>
        </w:rPr>
        <w:t xml:space="preserve"> that emphasizes men's aspirations for their families and highlights shared community values, rather than using language that blames or criticizes. Personal stories and examples of men already demonstrating positive masculinities can make messages relatable and inspire others.</w:t>
      </w:r>
    </w:p>
    <w:p w:rsidR="00000000" w:rsidDel="00000000" w:rsidP="00000000" w:rsidRDefault="00000000" w:rsidRPr="00000000" w14:paraId="00000A29">
      <w:pPr>
        <w:widowControl w:val="0"/>
        <w:numPr>
          <w:ilvl w:val="3"/>
          <w:numId w:val="4"/>
        </w:numPr>
        <w:ind w:left="2880" w:hanging="360"/>
        <w:rPr>
          <w:color w:val="131314"/>
          <w:highlight w:val="white"/>
        </w:rPr>
      </w:pPr>
      <w:r w:rsidDel="00000000" w:rsidR="00000000" w:rsidRPr="00000000">
        <w:rPr>
          <w:b w:val="1"/>
          <w:bCs w:val="1"/>
          <w:color w:val="131314"/>
          <w:highlight w:val="white"/>
          <w:rtl w:val="0"/>
        </w:rPr>
        <w:t xml:space="preserve">Showcasing participants as role models</w:t>
      </w:r>
      <w:r w:rsidDel="00000000" w:rsidR="00000000" w:rsidRPr="00000000">
        <w:rPr>
          <w:color w:val="131314"/>
          <w:highlight w:val="white"/>
          <w:rtl w:val="0"/>
        </w:rPr>
        <w:t xml:space="preserve"> in community events and campaigns to reinforce positive norms and demonstrate that such changes are valued and beneficial.</w:t>
      </w:r>
    </w:p>
    <w:p w:rsidR="00000000" w:rsidDel="00000000" w:rsidP="00000000" w:rsidRDefault="00000000" w:rsidRPr="00000000" w14:paraId="00000A2A">
      <w:pPr>
        <w:widowControl w:val="0"/>
        <w:rPr>
          <w:color w:val="131314"/>
          <w:highlight w:val="white"/>
        </w:rPr>
      </w:pPr>
      <w:r w:rsidDel="00000000" w:rsidR="00000000" w:rsidRPr="00000000">
        <w:rPr>
          <w:rtl w:val="0"/>
        </w:rPr>
      </w:r>
    </w:p>
    <w:p w:rsidR="00000000" w:rsidDel="00000000" w:rsidP="00000000" w:rsidRDefault="00000000" w:rsidRPr="00000000" w14:paraId="00000A2B">
      <w:pPr>
        <w:widowControl w:val="0"/>
        <w:rPr>
          <w:color w:val="131314"/>
          <w:highlight w:val="white"/>
        </w:rPr>
      </w:pPr>
      <w:r w:rsidDel="00000000" w:rsidR="00000000" w:rsidRPr="00000000">
        <w:rPr>
          <w:rtl w:val="0"/>
        </w:rPr>
      </w:r>
    </w:p>
    <w:p w:rsidR="00000000" w:rsidDel="00000000" w:rsidP="00000000" w:rsidRDefault="00000000" w:rsidRPr="00000000" w14:paraId="00000A2C">
      <w:pPr>
        <w:pStyle w:val="Heading3"/>
        <w:rPr/>
      </w:pPr>
      <w:bookmarkStart w:colFirst="0" w:colLast="0" w:name="_x4uzme5z036f" w:id="162"/>
      <w:bookmarkEnd w:id="162"/>
      <w:r w:rsidDel="00000000" w:rsidR="00000000" w:rsidRPr="00000000">
        <w:rPr>
          <w:rtl w:val="0"/>
        </w:rPr>
      </w:r>
    </w:p>
    <w:p w:rsidR="00000000" w:rsidDel="00000000" w:rsidP="00000000" w:rsidRDefault="00000000" w:rsidRPr="00000000" w14:paraId="00000A2D">
      <w:pPr>
        <w:pStyle w:val="Heading3"/>
        <w:rPr/>
      </w:pPr>
      <w:bookmarkStart w:colFirst="0" w:colLast="0" w:name="_8pddz8h02olh" w:id="163"/>
      <w:bookmarkEnd w:id="163"/>
      <w:r w:rsidDel="00000000" w:rsidR="00000000" w:rsidRPr="00000000">
        <w:rPr>
          <w:rtl w:val="0"/>
        </w:rPr>
      </w:r>
    </w:p>
    <w:p w:rsidR="00000000" w:rsidDel="00000000" w:rsidP="00000000" w:rsidRDefault="00000000" w:rsidRPr="00000000" w14:paraId="00000A2E">
      <w:pPr>
        <w:pStyle w:val="Heading3"/>
        <w:rPr/>
      </w:pPr>
      <w:bookmarkStart w:colFirst="0" w:colLast="0" w:name="_8evr7rwi94j3" w:id="164"/>
      <w:bookmarkEnd w:id="164"/>
      <w:r w:rsidDel="00000000" w:rsidR="00000000" w:rsidRPr="00000000">
        <w:rPr>
          <w:rtl w:val="0"/>
        </w:rPr>
        <w:t xml:space="preserve">E-LEARNING SCRIPT</w:t>
      </w:r>
    </w:p>
    <w:p w:rsidR="00000000" w:rsidDel="00000000" w:rsidP="00000000" w:rsidRDefault="00000000" w:rsidRPr="00000000" w14:paraId="00000A2F">
      <w:pPr>
        <w:rPr/>
      </w:pPr>
      <w:r w:rsidDel="00000000" w:rsidR="00000000" w:rsidRPr="00000000">
        <w:rPr>
          <w:rtl w:val="0"/>
        </w:rPr>
        <w:t xml:space="preserve">Section 1: Intro </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Recruitment and retention of men and boys is often the most challenging part of a program – but also the most rewarding. How you approach your community, frame participation in the program, and even present yourself when engaging with potential participants, lays the foundation for success.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Recruitment is about building relationships and trust. This takes time, care, and effort. Participation should feel like something men and boys want to join, something that energizes them. When participants are engaged and excited, they’re more receptive to the group’s messages – and more likely to return.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Retention grows out of those same relationships.If participants enjoy being there, learn new skills or knowledge that help them in their daily lives, and feel valued by the facilitators and peers, they will keep coming back.</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You’ll be most prepared if you reflect on your formative research and the community context. What motivates men and boys? What messages resonate with them? Who are some trusted messengers that can help you connect with members of the community? Are there any things you need to avoid saying or reframe so they are not misinterpreted? </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rPr>
      </w:pPr>
      <w:r w:rsidDel="00000000" w:rsidR="00000000" w:rsidRPr="00000000">
        <w:rPr>
          <w:rtl w:val="0"/>
        </w:rPr>
        <w:t xml:space="preserve">Thinking through these questions not only supports recruitment – it also prevents potential challenges and strengthens the program’s sustainability. </w:t>
      </w:r>
      <w:r w:rsidDel="00000000" w:rsidR="00000000" w:rsidRPr="00000000">
        <w:rPr>
          <w:rtl w:val="0"/>
        </w:rPr>
      </w:r>
    </w:p>
    <w:p w:rsidR="00000000" w:rsidDel="00000000" w:rsidP="00000000" w:rsidRDefault="00000000" w:rsidRPr="00000000" w14:paraId="00000A3A">
      <w:pPr>
        <w:rPr>
          <w:b w:val="1"/>
          <w:bCs w:val="1"/>
        </w:rPr>
      </w:pPr>
      <w:r w:rsidDel="00000000" w:rsidR="00000000" w:rsidRPr="00000000">
        <w:rPr>
          <w:rtl w:val="0"/>
        </w:rPr>
      </w:r>
    </w:p>
    <w:p w:rsidR="00000000" w:rsidDel="00000000" w:rsidP="00000000" w:rsidRDefault="00000000" w:rsidRPr="00000000" w14:paraId="00000A3B">
      <w:pPr>
        <w:pStyle w:val="Heading3"/>
        <w:rPr/>
      </w:pPr>
      <w:bookmarkStart w:colFirst="0" w:colLast="0" w:name="_khv5y8x2o62h" w:id="165"/>
      <w:bookmarkEnd w:id="165"/>
      <w:r w:rsidDel="00000000" w:rsidR="00000000" w:rsidRPr="00000000">
        <w:rPr>
          <w:rtl w:val="0"/>
        </w:rPr>
        <w:t xml:space="preserve">Section 2: Recruiting Men to Programs </w:t>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A3D">
      <w:pPr>
        <w:spacing w:after="240" w:before="240" w:lineRule="auto"/>
        <w:rPr/>
      </w:pPr>
      <w:r w:rsidDel="00000000" w:rsidR="00000000" w:rsidRPr="00000000">
        <w:rPr>
          <w:rtl w:val="0"/>
        </w:rPr>
        <w:t xml:space="preserve">To help learners understand how to attract men and boys to programs by identifying effective emotional and physical entry points, designing resonant messages, leveraging trusted messengers, and using appropriate incentives.</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Core Interaction:</w:t>
      </w:r>
      <w:r w:rsidDel="00000000" w:rsidR="00000000" w:rsidRPr="00000000">
        <w:rPr>
          <w:rtl w:val="0"/>
        </w:rPr>
        <w:t xml:space="preserve"> Clickable cards or carousel (each representing a key recruitment factor). Learners explore each section to reveal examples and guidance.</w:t>
      </w:r>
    </w:p>
    <w:tbl>
      <w:tblPr>
        <w:tblStyle w:val="Table4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b w:val="1"/>
                <w:bCs w:val="1"/>
              </w:rPr>
            </w:pPr>
            <w:r w:rsidDel="00000000" w:rsidR="00000000" w:rsidRPr="00000000">
              <w:rPr>
                <w:b w:val="1"/>
                <w:bCs w:val="1"/>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spacing w:line="240" w:lineRule="auto"/>
              <w:rPr>
                <w:b w:val="1"/>
                <w:bCs w:val="1"/>
              </w:rPr>
            </w:pPr>
            <w:r w:rsidDel="00000000" w:rsidR="00000000" w:rsidRPr="00000000">
              <w:rPr>
                <w:b w:val="1"/>
                <w:bCs w:val="1"/>
                <w:rtl w:val="0"/>
              </w:rPr>
              <w:t xml:space="preserve">Recruiting Men to Programs</w:t>
            </w:r>
          </w:p>
          <w:p w:rsidR="00000000" w:rsidDel="00000000" w:rsidP="00000000" w:rsidRDefault="00000000" w:rsidRPr="00000000" w14:paraId="00000A45">
            <w:pPr>
              <w:spacing w:after="240" w:before="240" w:lineRule="auto"/>
              <w:rPr/>
            </w:pPr>
            <w:r w:rsidDel="00000000" w:rsidR="00000000" w:rsidRPr="00000000">
              <w:rPr>
                <w:rtl w:val="0"/>
              </w:rPr>
              <w:t xml:space="preserve">Men and boys are most likely to connect with your program through a balance of trust, relevance, and practicality.</w:t>
            </w:r>
          </w:p>
          <w:p w:rsidR="00000000" w:rsidDel="00000000" w:rsidP="00000000" w:rsidRDefault="00000000" w:rsidRPr="00000000" w14:paraId="00000A46">
            <w:pPr>
              <w:spacing w:after="240" w:before="240" w:lineRule="auto"/>
              <w:rPr>
                <w:i w:val="1"/>
                <w:iCs w:val="1"/>
              </w:rPr>
            </w:pPr>
            <w:r w:rsidDel="00000000" w:rsidR="00000000" w:rsidRPr="00000000">
              <w:rPr>
                <w:rtl w:val="0"/>
              </w:rPr>
              <w:t xml:space="preserve">Recruitment isn’t about convincing: it’s about </w:t>
            </w:r>
            <w:r w:rsidDel="00000000" w:rsidR="00000000" w:rsidRPr="00000000">
              <w:rPr>
                <w:i w:val="1"/>
                <w:iCs w:val="1"/>
                <w:rtl w:val="0"/>
              </w:rPr>
              <w:t xml:space="preserve">connecting.</w:t>
            </w:r>
          </w:p>
          <w:p w:rsidR="00000000" w:rsidDel="00000000" w:rsidP="00000000" w:rsidRDefault="00000000" w:rsidRPr="00000000" w14:paraId="00000A47">
            <w:pPr>
              <w:spacing w:after="240" w:before="240" w:lineRule="auto"/>
              <w:rPr/>
            </w:pPr>
            <w:r w:rsidDel="00000000" w:rsidR="00000000" w:rsidRPr="00000000">
              <w:rPr>
                <w:rtl w:val="0"/>
              </w:rPr>
              <w:t xml:space="preserve">When your message feels relatable, your messenger is trusted, and participation is easy and rewarding, men are far more likely to join — and keep coming back.</w:t>
            </w:r>
          </w:p>
          <w:p w:rsidR="00000000" w:rsidDel="00000000" w:rsidP="00000000" w:rsidRDefault="00000000" w:rsidRPr="00000000" w14:paraId="00000A48">
            <w:pPr>
              <w:spacing w:after="240" w:before="240" w:lineRule="auto"/>
              <w:rPr/>
            </w:pPr>
            <w:r w:rsidDel="00000000" w:rsidR="00000000" w:rsidRPr="00000000">
              <w:rPr>
                <w:rtl w:val="0"/>
              </w:rPr>
              <w:t xml:space="preserve">In this section, you’ll explore the four building blocks of effective engagement:</w:t>
            </w:r>
          </w:p>
          <w:p w:rsidR="00000000" w:rsidDel="00000000" w:rsidP="00000000" w:rsidRDefault="00000000" w:rsidRPr="00000000" w14:paraId="00000A49">
            <w:pPr>
              <w:numPr>
                <w:ilvl w:val="0"/>
                <w:numId w:val="68"/>
              </w:numPr>
              <w:spacing w:after="0" w:afterAutospacing="0" w:before="240" w:lineRule="auto"/>
              <w:ind w:left="720" w:hanging="360"/>
            </w:pPr>
            <w:r w:rsidDel="00000000" w:rsidR="00000000" w:rsidRPr="00000000">
              <w:rPr>
                <w:b w:val="1"/>
                <w:bCs w:val="1"/>
                <w:rtl w:val="0"/>
              </w:rPr>
              <w:t xml:space="preserve">Entry Points</w:t>
            </w:r>
            <w:r w:rsidDel="00000000" w:rsidR="00000000" w:rsidRPr="00000000">
              <w:rPr>
                <w:rtl w:val="0"/>
              </w:rPr>
              <w:t xml:space="preserve">: Meeting men where they are, emotionally and physically.</w:t>
            </w:r>
          </w:p>
          <w:p w:rsidR="00000000" w:rsidDel="00000000" w:rsidP="00000000" w:rsidRDefault="00000000" w:rsidRPr="00000000" w14:paraId="00000A4A">
            <w:pPr>
              <w:numPr>
                <w:ilvl w:val="0"/>
                <w:numId w:val="68"/>
              </w:numPr>
              <w:spacing w:after="0" w:afterAutospacing="0" w:before="0" w:beforeAutospacing="0" w:lineRule="auto"/>
              <w:ind w:left="720" w:hanging="360"/>
            </w:pPr>
            <w:r w:rsidDel="00000000" w:rsidR="00000000" w:rsidRPr="00000000">
              <w:rPr>
                <w:b w:val="1"/>
                <w:bCs w:val="1"/>
                <w:rtl w:val="0"/>
              </w:rPr>
              <w:t xml:space="preserve">Messages</w:t>
            </w:r>
            <w:r w:rsidDel="00000000" w:rsidR="00000000" w:rsidRPr="00000000">
              <w:rPr>
                <w:rtl w:val="0"/>
              </w:rPr>
              <w:t xml:space="preserve">: Speaking to hopes and realities, not shortcomings.</w:t>
            </w:r>
          </w:p>
          <w:p w:rsidR="00000000" w:rsidDel="00000000" w:rsidP="00000000" w:rsidRDefault="00000000" w:rsidRPr="00000000" w14:paraId="00000A4B">
            <w:pPr>
              <w:numPr>
                <w:ilvl w:val="0"/>
                <w:numId w:val="68"/>
              </w:numPr>
              <w:spacing w:after="0" w:afterAutospacing="0" w:before="0" w:beforeAutospacing="0" w:lineRule="auto"/>
              <w:ind w:left="720" w:hanging="360"/>
            </w:pPr>
            <w:r w:rsidDel="00000000" w:rsidR="00000000" w:rsidRPr="00000000">
              <w:rPr>
                <w:b w:val="1"/>
                <w:bCs w:val="1"/>
                <w:rtl w:val="0"/>
              </w:rPr>
              <w:t xml:space="preserve">Messengers</w:t>
            </w:r>
            <w:r w:rsidDel="00000000" w:rsidR="00000000" w:rsidRPr="00000000">
              <w:rPr>
                <w:rtl w:val="0"/>
              </w:rPr>
              <w:t xml:space="preserve">: Choosing credible, trusted voices.</w:t>
            </w:r>
          </w:p>
          <w:p w:rsidR="00000000" w:rsidDel="00000000" w:rsidP="00000000" w:rsidRDefault="00000000" w:rsidRPr="00000000" w14:paraId="00000A4C">
            <w:pPr>
              <w:numPr>
                <w:ilvl w:val="0"/>
                <w:numId w:val="68"/>
              </w:numPr>
              <w:spacing w:after="240" w:before="0" w:beforeAutospacing="0" w:lineRule="auto"/>
              <w:ind w:left="720" w:hanging="360"/>
            </w:pPr>
            <w:r w:rsidDel="00000000" w:rsidR="00000000" w:rsidRPr="00000000">
              <w:rPr>
                <w:b w:val="1"/>
                <w:bCs w:val="1"/>
                <w:rtl w:val="0"/>
              </w:rPr>
              <w:t xml:space="preserve">Incentives</w:t>
            </w:r>
            <w:r w:rsidDel="00000000" w:rsidR="00000000" w:rsidRPr="00000000">
              <w:rPr>
                <w:rtl w:val="0"/>
              </w:rPr>
              <w:t xml:space="preserve">: Motivating participation fairly and sustainably.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rPr>
                <w:b w:val="1"/>
                <w:bCs w:val="1"/>
              </w:rPr>
            </w:pPr>
            <w:r w:rsidDel="00000000" w:rsidR="00000000" w:rsidRPr="00000000">
              <w:rPr>
                <w:b w:val="1"/>
                <w:bCs w:val="1"/>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Meeting Men Where They Are</w:t>
            </w:r>
          </w:p>
          <w:p w:rsidR="00000000" w:rsidDel="00000000" w:rsidP="00000000" w:rsidRDefault="00000000" w:rsidRPr="00000000" w14:paraId="00000A50">
            <w:pPr>
              <w:spacing w:after="240" w:before="240" w:lineRule="auto"/>
              <w:rPr/>
            </w:pPr>
            <w:r w:rsidDel="00000000" w:rsidR="00000000" w:rsidRPr="00000000">
              <w:rPr>
                <w:rtl w:val="0"/>
              </w:rPr>
              <w:t xml:space="preserve">Recruitment starts by finding the right entry points — </w:t>
            </w:r>
            <w:r w:rsidDel="00000000" w:rsidR="00000000" w:rsidRPr="00000000">
              <w:rPr>
                <w:i w:val="1"/>
                <w:iCs w:val="1"/>
                <w:rtl w:val="0"/>
              </w:rPr>
              <w:t xml:space="preserve">both emotional and physical.</w:t>
            </w:r>
            <w:r w:rsidDel="00000000" w:rsidR="00000000" w:rsidRPr="00000000">
              <w:rPr>
                <w:rtl w:val="0"/>
              </w:rPr>
              <w:t xml:space="preserve"> These are the moments and spaces where men are most open to connection and reflection.</w:t>
            </w:r>
          </w:p>
          <w:p w:rsidR="00000000" w:rsidDel="00000000" w:rsidP="00000000" w:rsidRDefault="00000000" w:rsidRPr="00000000" w14:paraId="00000A51">
            <w:pPr>
              <w:spacing w:after="240" w:before="240" w:lineRule="auto"/>
              <w:rPr>
                <w:i w:val="1"/>
                <w:iCs w:val="1"/>
              </w:rPr>
            </w:pPr>
            <w:r w:rsidDel="00000000" w:rsidR="00000000" w:rsidRPr="00000000">
              <w:rPr>
                <w:i w:val="1"/>
                <w:iCs w:val="1"/>
                <w:rtl w:val="0"/>
              </w:rPr>
              <w:t xml:space="preserve">Select both of the options below to explore the importance of choosing the right entry points. </w:t>
            </w:r>
          </w:p>
          <w:p w:rsidR="00000000" w:rsidDel="00000000" w:rsidP="00000000" w:rsidRDefault="00000000" w:rsidRPr="00000000" w14:paraId="00000A52">
            <w:pPr>
              <w:numPr>
                <w:ilvl w:val="0"/>
                <w:numId w:val="81"/>
              </w:numPr>
              <w:spacing w:after="0" w:afterAutospacing="0" w:before="240" w:lineRule="auto"/>
              <w:ind w:left="720" w:hanging="360"/>
              <w:rPr>
                <w:i w:val="1"/>
                <w:iCs w:val="1"/>
              </w:rPr>
            </w:pPr>
            <w:r w:rsidDel="00000000" w:rsidR="00000000" w:rsidRPr="00000000">
              <w:rPr>
                <w:i w:val="1"/>
                <w:iCs w:val="1"/>
                <w:rtl w:val="0"/>
              </w:rPr>
              <w:t xml:space="preserve">Emotional Entry Points</w:t>
            </w:r>
          </w:p>
          <w:p w:rsidR="00000000" w:rsidDel="00000000" w:rsidP="00000000" w:rsidRDefault="00000000" w:rsidRPr="00000000" w14:paraId="00000A53">
            <w:pPr>
              <w:numPr>
                <w:ilvl w:val="0"/>
                <w:numId w:val="81"/>
              </w:numPr>
              <w:spacing w:after="240" w:before="0" w:beforeAutospacing="0" w:lineRule="auto"/>
              <w:ind w:left="720" w:hanging="360"/>
              <w:rPr>
                <w:i w:val="1"/>
                <w:iCs w:val="1"/>
              </w:rPr>
            </w:pPr>
            <w:r w:rsidDel="00000000" w:rsidR="00000000" w:rsidRPr="00000000">
              <w:rPr>
                <w:i w:val="1"/>
                <w:iCs w:val="1"/>
                <w:rtl w:val="0"/>
              </w:rPr>
              <w:t xml:space="preserve">Physical Entry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Pop 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b w:val="1"/>
                <w:bCs w:val="1"/>
              </w:rPr>
            </w:pPr>
            <w:r w:rsidDel="00000000" w:rsidR="00000000" w:rsidRPr="00000000">
              <w:rPr>
                <w:b w:val="1"/>
                <w:bCs w:val="1"/>
                <w:rtl w:val="0"/>
              </w:rPr>
              <w:t xml:space="preserve">Emotional Entry Points</w:t>
            </w:r>
          </w:p>
          <w:p w:rsidR="00000000" w:rsidDel="00000000" w:rsidP="00000000" w:rsidRDefault="00000000" w:rsidRPr="00000000" w14:paraId="00000A57">
            <w:pPr>
              <w:spacing w:after="240" w:before="240" w:lineRule="auto"/>
              <w:rPr/>
            </w:pPr>
            <w:r w:rsidDel="00000000" w:rsidR="00000000" w:rsidRPr="00000000">
              <w:rPr>
                <w:rtl w:val="0"/>
              </w:rPr>
              <w:t xml:space="preserve">Programs are particularly effective when they “meet men where they are” emotionally — at turning points in their lives where they’re open to new ideas or responsibilities.</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A59">
            <w:pPr>
              <w:numPr>
                <w:ilvl w:val="0"/>
                <w:numId w:val="16"/>
              </w:numPr>
              <w:spacing w:after="0" w:afterAutospacing="0" w:before="240" w:lineRule="auto"/>
              <w:ind w:left="720" w:hanging="360"/>
            </w:pPr>
            <w:r w:rsidDel="00000000" w:rsidR="00000000" w:rsidRPr="00000000">
              <w:rPr>
                <w:rtl w:val="0"/>
              </w:rPr>
              <w:t xml:space="preserve">Moving from primary to secondary school</w:t>
            </w:r>
          </w:p>
          <w:p w:rsidR="00000000" w:rsidDel="00000000" w:rsidP="00000000" w:rsidRDefault="00000000" w:rsidRPr="00000000" w14:paraId="00000A5A">
            <w:pPr>
              <w:numPr>
                <w:ilvl w:val="0"/>
                <w:numId w:val="16"/>
              </w:numPr>
              <w:spacing w:after="0" w:afterAutospacing="0" w:before="0" w:beforeAutospacing="0" w:lineRule="auto"/>
              <w:ind w:left="720" w:hanging="360"/>
            </w:pPr>
            <w:r w:rsidDel="00000000" w:rsidR="00000000" w:rsidRPr="00000000">
              <w:rPr>
                <w:rtl w:val="0"/>
              </w:rPr>
              <w:t xml:space="preserve">Entering adulthood or starting a new job</w:t>
            </w:r>
          </w:p>
          <w:p w:rsidR="00000000" w:rsidDel="00000000" w:rsidP="00000000" w:rsidRDefault="00000000" w:rsidRPr="00000000" w14:paraId="00000A5B">
            <w:pPr>
              <w:numPr>
                <w:ilvl w:val="0"/>
                <w:numId w:val="16"/>
              </w:numPr>
              <w:spacing w:after="240" w:before="0" w:beforeAutospacing="0" w:lineRule="auto"/>
              <w:ind w:left="720" w:hanging="360"/>
            </w:pPr>
            <w:r w:rsidDel="00000000" w:rsidR="00000000" w:rsidRPr="00000000">
              <w:rPr>
                <w:rtl w:val="0"/>
              </w:rPr>
              <w:t xml:space="preserve">Getting married or becoming a father</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Why it works:</w:t>
            </w:r>
          </w:p>
          <w:p w:rsidR="00000000" w:rsidDel="00000000" w:rsidP="00000000" w:rsidRDefault="00000000" w:rsidRPr="00000000" w14:paraId="00000A5D">
            <w:pPr>
              <w:spacing w:after="240" w:before="240" w:lineRule="auto"/>
              <w:rPr/>
            </w:pPr>
            <w:r w:rsidDel="00000000" w:rsidR="00000000" w:rsidRPr="00000000">
              <w:rPr>
                <w:rtl w:val="0"/>
              </w:rPr>
              <w:t xml:space="preserve">Transitions invite reflection. These are natural moments when men may be reassessing identity, purpose, and relationships.</w:t>
            </w:r>
          </w:p>
          <w:p w:rsidR="00000000" w:rsidDel="00000000" w:rsidP="00000000" w:rsidRDefault="00000000" w:rsidRPr="00000000" w14:paraId="00000A5E">
            <w:pPr>
              <w:spacing w:after="240" w:before="240" w:lineRule="auto"/>
              <w:rPr>
                <w:b w:val="1"/>
                <w:bCs w:val="1"/>
                <w:i w:val="1"/>
                <w:iCs w:val="1"/>
              </w:rPr>
            </w:pPr>
            <w:r w:rsidDel="00000000" w:rsidR="00000000" w:rsidRPr="00000000">
              <w:rPr>
                <w:b w:val="1"/>
                <w:bCs w:val="1"/>
                <w:i w:val="1"/>
                <w:iCs w:val="1"/>
                <w:rtl w:val="0"/>
              </w:rPr>
              <w:t xml:space="preserve">Key Question:</w:t>
            </w:r>
          </w:p>
          <w:p w:rsidR="00000000" w:rsidDel="00000000" w:rsidP="00000000" w:rsidRDefault="00000000" w:rsidRPr="00000000" w14:paraId="00000A5F">
            <w:pPr>
              <w:spacing w:after="240" w:before="240" w:lineRule="auto"/>
              <w:rPr/>
            </w:pPr>
            <w:r w:rsidDel="00000000" w:rsidR="00000000" w:rsidRPr="00000000">
              <w:rPr>
                <w:rtl w:val="0"/>
              </w:rPr>
              <w:t xml:space="preserve">Where in your community do men and boys experience big life transitions — and how can your program show up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b w:val="1"/>
                <w:bCs w:val="1"/>
              </w:rPr>
            </w:pPr>
            <w:r w:rsidDel="00000000" w:rsidR="00000000" w:rsidRPr="00000000">
              <w:rPr>
                <w:b w:val="1"/>
                <w:bCs w:val="1"/>
                <w:rtl w:val="0"/>
              </w:rPr>
              <w:t xml:space="preserve">Pop 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Physical Entry Points</w:t>
            </w:r>
          </w:p>
          <w:p w:rsidR="00000000" w:rsidDel="00000000" w:rsidP="00000000" w:rsidRDefault="00000000" w:rsidRPr="00000000" w14:paraId="00000A63">
            <w:pPr>
              <w:spacing w:after="240" w:before="240" w:lineRule="auto"/>
              <w:rPr/>
            </w:pPr>
            <w:r w:rsidDel="00000000" w:rsidR="00000000" w:rsidRPr="00000000">
              <w:rPr>
                <w:rtl w:val="0"/>
              </w:rPr>
              <w:t xml:space="preserve">Meet men where they already gather — not where you wish they would.</w:t>
            </w:r>
          </w:p>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A65">
            <w:pPr>
              <w:numPr>
                <w:ilvl w:val="0"/>
                <w:numId w:val="80"/>
              </w:numPr>
              <w:spacing w:after="0" w:afterAutospacing="0" w:before="240" w:lineRule="auto"/>
              <w:ind w:left="720" w:hanging="360"/>
            </w:pPr>
            <w:r w:rsidDel="00000000" w:rsidR="00000000" w:rsidRPr="00000000">
              <w:rPr>
                <w:rtl w:val="0"/>
              </w:rPr>
              <w:t xml:space="preserve">Football matches or sports clubs</w:t>
            </w:r>
          </w:p>
          <w:p w:rsidR="00000000" w:rsidDel="00000000" w:rsidP="00000000" w:rsidRDefault="00000000" w:rsidRPr="00000000" w14:paraId="00000A66">
            <w:pPr>
              <w:numPr>
                <w:ilvl w:val="0"/>
                <w:numId w:val="80"/>
              </w:numPr>
              <w:spacing w:after="0" w:afterAutospacing="0" w:before="0" w:beforeAutospacing="0" w:lineRule="auto"/>
              <w:ind w:left="720" w:hanging="360"/>
            </w:pPr>
            <w:r w:rsidDel="00000000" w:rsidR="00000000" w:rsidRPr="00000000">
              <w:rPr>
                <w:rtl w:val="0"/>
              </w:rPr>
              <w:t xml:space="preserve">Motorcycle stands and local markets</w:t>
            </w:r>
          </w:p>
          <w:p w:rsidR="00000000" w:rsidDel="00000000" w:rsidP="00000000" w:rsidRDefault="00000000" w:rsidRPr="00000000" w14:paraId="00000A67">
            <w:pPr>
              <w:numPr>
                <w:ilvl w:val="0"/>
                <w:numId w:val="80"/>
              </w:numPr>
              <w:spacing w:after="0" w:afterAutospacing="0" w:before="0" w:beforeAutospacing="0" w:lineRule="auto"/>
              <w:ind w:left="720" w:hanging="360"/>
            </w:pPr>
            <w:r w:rsidDel="00000000" w:rsidR="00000000" w:rsidRPr="00000000">
              <w:rPr>
                <w:rtl w:val="0"/>
              </w:rPr>
              <w:t xml:space="preserve">Cafes, tea stalls, or community spaces</w:t>
            </w:r>
          </w:p>
          <w:p w:rsidR="00000000" w:rsidDel="00000000" w:rsidP="00000000" w:rsidRDefault="00000000" w:rsidRPr="00000000" w14:paraId="00000A68">
            <w:pPr>
              <w:numPr>
                <w:ilvl w:val="0"/>
                <w:numId w:val="80"/>
              </w:numPr>
              <w:spacing w:after="240" w:before="0" w:beforeAutospacing="0" w:lineRule="auto"/>
              <w:ind w:left="720" w:hanging="360"/>
            </w:pPr>
            <w:r w:rsidDel="00000000" w:rsidR="00000000" w:rsidRPr="00000000">
              <w:rPr>
                <w:rtl w:val="0"/>
              </w:rPr>
              <w:t xml:space="preserve">Existing fathers’ or couples’ groups</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Practical Tip:</w:t>
            </w:r>
          </w:p>
          <w:p w:rsidR="00000000" w:rsidDel="00000000" w:rsidP="00000000" w:rsidRDefault="00000000" w:rsidRPr="00000000" w14:paraId="00000A6A">
            <w:pPr>
              <w:spacing w:after="240" w:before="240" w:lineRule="auto"/>
              <w:rPr>
                <w:i w:val="1"/>
                <w:iCs w:val="1"/>
              </w:rPr>
            </w:pPr>
            <w:r w:rsidDel="00000000" w:rsidR="00000000" w:rsidRPr="00000000">
              <w:rPr>
                <w:rtl w:val="0"/>
              </w:rPr>
              <w:t xml:space="preserve">Host a </w:t>
            </w:r>
            <w:r w:rsidDel="00000000" w:rsidR="00000000" w:rsidRPr="00000000">
              <w:rPr>
                <w:i w:val="1"/>
                <w:iCs w:val="1"/>
                <w:rtl w:val="0"/>
              </w:rPr>
              <w:t xml:space="preserve">pre-program event</w:t>
            </w:r>
            <w:r w:rsidDel="00000000" w:rsidR="00000000" w:rsidRPr="00000000">
              <w:rPr>
                <w:rtl w:val="0"/>
              </w:rPr>
              <w:t xml:space="preserve"> or </w:t>
            </w:r>
            <w:r w:rsidDel="00000000" w:rsidR="00000000" w:rsidRPr="00000000">
              <w:rPr>
                <w:i w:val="1"/>
                <w:iCs w:val="1"/>
                <w:rtl w:val="0"/>
              </w:rPr>
              <w:t xml:space="preserve">community info session</w:t>
            </w:r>
            <w:r w:rsidDel="00000000" w:rsidR="00000000" w:rsidRPr="00000000">
              <w:rPr>
                <w:rtl w:val="0"/>
              </w:rPr>
              <w:t xml:space="preserve"> as a soft introduction. Don’t just hand out flyers — </w:t>
            </w:r>
            <w:r w:rsidDel="00000000" w:rsidR="00000000" w:rsidRPr="00000000">
              <w:rPr>
                <w:i w:val="1"/>
                <w:iCs w:val="1"/>
                <w:rtl w:val="0"/>
              </w:rPr>
              <w:t xml:space="preserve">ask questions, listen, and share your own story.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2.1.4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Case study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rPr/>
            </w:pPr>
            <w:r w:rsidDel="00000000" w:rsidR="00000000" w:rsidRPr="00000000">
              <w:rPr>
                <w:rtl w:val="0"/>
              </w:rPr>
              <w:t xml:space="preserve">Include a short case study about an Equimundo project where they took a unique or interesting approach to meeting men where they are 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2.2.1</w:t>
            </w:r>
          </w:p>
        </w:tc>
        <w:tc>
          <w:tcPr>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Intro</w:t>
            </w:r>
          </w:p>
        </w:tc>
        <w:tc>
          <w:tcPr>
            <w:tcMar>
              <w:top w:w="100.0" w:type="dxa"/>
              <w:left w:w="100.0" w:type="dxa"/>
              <w:bottom w:w="100.0" w:type="dxa"/>
              <w:right w:w="100.0" w:type="dxa"/>
            </w:tcMar>
            <w:vAlign w:val="top"/>
          </w:tcPr>
          <w:p w:rsidR="00000000" w:rsidDel="00000000" w:rsidP="00000000" w:rsidRDefault="00000000" w:rsidRPr="00000000" w14:paraId="00000A70">
            <w:pPr>
              <w:pStyle w:val="Heading3"/>
              <w:keepNext w:val="0"/>
              <w:keepLines w:val="0"/>
              <w:spacing w:before="28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Designing Messages That Resonate</w:t>
            </w:r>
          </w:p>
          <w:p w:rsidR="00000000" w:rsidDel="00000000" w:rsidP="00000000" w:rsidRDefault="00000000" w:rsidRPr="00000000" w14:paraId="00000A71">
            <w:pPr>
              <w:spacing w:after="240" w:before="240" w:lineRule="auto"/>
              <w:rPr/>
            </w:pPr>
            <w:r w:rsidDel="00000000" w:rsidR="00000000" w:rsidRPr="00000000">
              <w:rPr>
                <w:rtl w:val="0"/>
              </w:rPr>
              <w:t xml:space="preserve">The way you frame your message can mean the difference between genuine curiosity and defensive resistance.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2.2.2</w:t>
            </w:r>
          </w:p>
        </w:tc>
        <w:tc>
          <w:tcPr>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Messaging Scenario - Flip Cards</w:t>
            </w:r>
          </w:p>
        </w:tc>
        <w:tc>
          <w:tcPr>
            <w:tcMar>
              <w:top w:w="100.0" w:type="dxa"/>
              <w:left w:w="100.0" w:type="dxa"/>
              <w:bottom w:w="100.0" w:type="dxa"/>
              <w:right w:w="100.0" w:type="dxa"/>
            </w:tcMar>
            <w:vAlign w:val="top"/>
          </w:tcPr>
          <w:p w:rsidR="00000000" w:rsidDel="00000000" w:rsidP="00000000" w:rsidRDefault="00000000" w:rsidRPr="00000000" w14:paraId="00000A74">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You’re preparing to recruit men for your new community program on family well-being.</w:t>
            </w:r>
          </w:p>
          <w:p w:rsidR="00000000" w:rsidDel="00000000" w:rsidP="00000000" w:rsidRDefault="00000000" w:rsidRPr="00000000" w14:paraId="00000A75">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Two versions of your invitation are being tested with focus groups.</w:t>
            </w:r>
          </w:p>
          <w:p w:rsidR="00000000" w:rsidDel="00000000" w:rsidP="00000000" w:rsidRDefault="00000000" w:rsidRPr="00000000" w14:paraId="00000A76">
            <w:pPr>
              <w:pStyle w:val="Heading3"/>
              <w:keepNext w:val="0"/>
              <w:keepLines w:val="0"/>
              <w:spacing w:after="240" w:before="240" w:lineRule="auto"/>
              <w:rPr>
                <w:color w:val="000000"/>
                <w:sz w:val="22"/>
                <w:szCs w:val="22"/>
              </w:rPr>
            </w:pPr>
            <w:bookmarkStart w:colFirst="0" w:colLast="0" w:name="_aqqnlvj2f2g2" w:id="167"/>
            <w:bookmarkEnd w:id="167"/>
            <w:r w:rsidDel="00000000" w:rsidR="00000000" w:rsidRPr="00000000">
              <w:rPr>
                <w:color w:val="000000"/>
                <w:sz w:val="22"/>
                <w:szCs w:val="22"/>
                <w:rtl w:val="0"/>
              </w:rPr>
              <w:t xml:space="preserve">Select each to see how participants respond.</w:t>
            </w:r>
          </w:p>
          <w:p w:rsidR="00000000" w:rsidDel="00000000" w:rsidP="00000000" w:rsidRDefault="00000000" w:rsidRPr="00000000" w14:paraId="00000A77">
            <w:pPr>
              <w:spacing w:after="240" w:before="240" w:line="24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0A78">
            <w:pPr>
              <w:spacing w:after="240" w:before="240" w:line="240" w:lineRule="auto"/>
              <w:rPr/>
            </w:pPr>
            <w:r w:rsidDel="00000000" w:rsidR="00000000" w:rsidRPr="00000000">
              <w:rPr>
                <w:rtl w:val="0"/>
              </w:rPr>
              <w:t xml:space="preserve">“Men need to step up and take responsibility for their families.”</w:t>
            </w:r>
          </w:p>
          <w:p w:rsidR="00000000" w:rsidDel="00000000" w:rsidP="00000000" w:rsidRDefault="00000000" w:rsidRPr="00000000" w14:paraId="00000A79">
            <w:pPr>
              <w:spacing w:after="240" w:before="240" w:line="240" w:lineRule="auto"/>
              <w:rPr>
                <w:b w:val="1"/>
                <w:bCs w:val="1"/>
              </w:rPr>
            </w:pPr>
            <w:r w:rsidDel="00000000" w:rsidR="00000000" w:rsidRPr="00000000">
              <w:rPr>
                <w:b w:val="1"/>
                <w:bCs w:val="1"/>
                <w:rtl w:val="0"/>
              </w:rPr>
              <w:t xml:space="preserve">Reveal (when selected):</w:t>
            </w:r>
          </w:p>
          <w:p w:rsidR="00000000" w:rsidDel="00000000" w:rsidP="00000000" w:rsidRDefault="00000000" w:rsidRPr="00000000" w14:paraId="00000A7A">
            <w:pPr>
              <w:spacing w:after="240" w:before="240" w:line="240" w:lineRule="auto"/>
              <w:rPr>
                <w:i w:val="1"/>
                <w:iCs w:val="1"/>
              </w:rPr>
            </w:pPr>
            <w:r w:rsidDel="00000000" w:rsidR="00000000" w:rsidRPr="00000000">
              <w:rPr>
                <w:rtl w:val="0"/>
              </w:rPr>
              <w:t xml:space="preserve">Group reaction: </w:t>
            </w:r>
            <w:r w:rsidDel="00000000" w:rsidR="00000000" w:rsidRPr="00000000">
              <w:rPr>
                <w:i w:val="1"/>
                <w:iCs w:val="1"/>
                <w:rtl w:val="0"/>
              </w:rPr>
              <w:t xml:space="preserve">“Why are they blaming us? We already work hard for our families.”</w:t>
            </w:r>
          </w:p>
          <w:p w:rsidR="00000000" w:rsidDel="00000000" w:rsidP="00000000" w:rsidRDefault="00000000" w:rsidRPr="00000000" w14:paraId="00000A7B">
            <w:pPr>
              <w:spacing w:after="240" w:before="240" w:line="240" w:lineRule="auto"/>
              <w:rPr/>
            </w:pPr>
            <w:r w:rsidDel="00000000" w:rsidR="00000000" w:rsidRPr="00000000">
              <w:rPr>
                <w:rtl w:val="0"/>
              </w:rPr>
              <w:t xml:space="preserve">This framing assumes men are the problem — and can trigger defensiveness or disengagement.</w:t>
            </w:r>
          </w:p>
          <w:p w:rsidR="00000000" w:rsidDel="00000000" w:rsidP="00000000" w:rsidRDefault="00000000" w:rsidRPr="00000000" w14:paraId="00000A7C">
            <w:pPr>
              <w:spacing w:after="240" w:before="240" w:line="240" w:lineRule="auto"/>
              <w:rPr>
                <w:b w:val="1"/>
                <w:bCs w:val="1"/>
              </w:rPr>
            </w:pPr>
            <w:r w:rsidDel="00000000" w:rsidR="00000000" w:rsidRPr="00000000">
              <w:rPr>
                <w:b w:val="1"/>
                <w:bCs w:val="1"/>
                <w:rtl w:val="0"/>
              </w:rPr>
              <w:t xml:space="preserve">Option B: </w:t>
            </w:r>
          </w:p>
          <w:p w:rsidR="00000000" w:rsidDel="00000000" w:rsidP="00000000" w:rsidRDefault="00000000" w:rsidRPr="00000000" w14:paraId="00000A7D">
            <w:pPr>
              <w:spacing w:after="240" w:before="240" w:line="240" w:lineRule="auto"/>
              <w:rPr/>
            </w:pPr>
            <w:r w:rsidDel="00000000" w:rsidR="00000000" w:rsidRPr="00000000">
              <w:rPr>
                <w:rtl w:val="0"/>
              </w:rPr>
              <w:t xml:space="preserve">“Strong families start with strong partnerships. This program helps men build connection and balance at home.”</w:t>
            </w:r>
          </w:p>
          <w:p w:rsidR="00000000" w:rsidDel="00000000" w:rsidP="00000000" w:rsidRDefault="00000000" w:rsidRPr="00000000" w14:paraId="00000A7E">
            <w:pPr>
              <w:spacing w:after="240" w:before="240" w:line="240" w:lineRule="auto"/>
              <w:rPr>
                <w:b w:val="1"/>
                <w:bCs w:val="1"/>
              </w:rPr>
            </w:pPr>
            <w:r w:rsidDel="00000000" w:rsidR="00000000" w:rsidRPr="00000000">
              <w:rPr>
                <w:b w:val="1"/>
                <w:bCs w:val="1"/>
                <w:rtl w:val="0"/>
              </w:rPr>
              <w:t xml:space="preserve">Reveal (when selected):</w:t>
            </w:r>
          </w:p>
          <w:p w:rsidR="00000000" w:rsidDel="00000000" w:rsidP="00000000" w:rsidRDefault="00000000" w:rsidRPr="00000000" w14:paraId="00000A7F">
            <w:pPr>
              <w:spacing w:after="240" w:before="240" w:line="240" w:lineRule="auto"/>
              <w:rPr>
                <w:i w:val="1"/>
                <w:iCs w:val="1"/>
              </w:rPr>
            </w:pPr>
            <w:r w:rsidDel="00000000" w:rsidR="00000000" w:rsidRPr="00000000">
              <w:rPr>
                <w:rtl w:val="0"/>
              </w:rPr>
              <w:t xml:space="preserve">Group reaction: </w:t>
            </w:r>
            <w:r w:rsidDel="00000000" w:rsidR="00000000" w:rsidRPr="00000000">
              <w:rPr>
                <w:i w:val="1"/>
                <w:iCs w:val="1"/>
                <w:rtl w:val="0"/>
              </w:rPr>
              <w:t xml:space="preserve">“That sounds helpful. I want to be a better husband and father.”</w:t>
            </w:r>
          </w:p>
          <w:p w:rsidR="00000000" w:rsidDel="00000000" w:rsidP="00000000" w:rsidRDefault="00000000" w:rsidRPr="00000000" w14:paraId="00000A80">
            <w:pPr>
              <w:spacing w:after="240" w:before="240" w:line="240" w:lineRule="auto"/>
              <w:rPr/>
            </w:pPr>
            <w:r w:rsidDel="00000000" w:rsidR="00000000" w:rsidRPr="00000000">
              <w:rPr>
                <w:rtl w:val="0"/>
              </w:rPr>
              <w:t xml:space="preserve">This framing affirms men’s care and motivation, showing that the program supports them as partners and parents.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2.2.3</w:t>
            </w:r>
          </w:p>
        </w:tc>
        <w:tc>
          <w:tcPr>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Scenario Debrief</w:t>
            </w:r>
          </w:p>
        </w:tc>
        <w:tc>
          <w:tcPr>
            <w:tcMar>
              <w:top w:w="100.0" w:type="dxa"/>
              <w:left w:w="100.0" w:type="dxa"/>
              <w:bottom w:w="100.0" w:type="dxa"/>
              <w:right w:w="100.0" w:type="dxa"/>
            </w:tcMar>
            <w:vAlign w:val="top"/>
          </w:tcPr>
          <w:p w:rsidR="00000000" w:rsidDel="00000000" w:rsidP="00000000" w:rsidRDefault="00000000" w:rsidRPr="00000000" w14:paraId="00000A83">
            <w:pPr>
              <w:pStyle w:val="Heading3"/>
              <w:keepNext w:val="0"/>
              <w:keepLines w:val="0"/>
              <w:spacing w:before="28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A84">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Messages that inspire connection — not correction — are more likely to draw men in.</w:t>
            </w:r>
          </w:p>
          <w:p w:rsidR="00000000" w:rsidDel="00000000" w:rsidP="00000000" w:rsidRDefault="00000000" w:rsidRPr="00000000" w14:paraId="00000A85">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Effective messaging starts from men’s and boys’ realities:</w:t>
            </w:r>
          </w:p>
          <w:p w:rsidR="00000000" w:rsidDel="00000000" w:rsidP="00000000" w:rsidRDefault="00000000" w:rsidRPr="00000000" w14:paraId="00000A86">
            <w:pPr>
              <w:pStyle w:val="Heading3"/>
              <w:keepNext w:val="0"/>
              <w:keepLines w:val="0"/>
              <w:numPr>
                <w:ilvl w:val="0"/>
                <w:numId w:val="31"/>
              </w:numPr>
              <w:spacing w:after="0" w:afterAutospacing="0" w:before="240" w:lineRule="auto"/>
              <w:ind w:left="720" w:hanging="360"/>
            </w:pPr>
            <w:bookmarkStart w:colFirst="0" w:colLast="0" w:name="_yjilcje3ntoq" w:id="166"/>
            <w:bookmarkEnd w:id="166"/>
            <w:r w:rsidDel="00000000" w:rsidR="00000000" w:rsidRPr="00000000">
              <w:rPr>
                <w:color w:val="000000"/>
                <w:sz w:val="22"/>
                <w:szCs w:val="22"/>
                <w:rtl w:val="0"/>
              </w:rPr>
              <w:t xml:space="preserve">Their </w:t>
            </w:r>
            <w:r w:rsidDel="00000000" w:rsidR="00000000" w:rsidRPr="00000000">
              <w:rPr>
                <w:b w:val="1"/>
                <w:bCs w:val="1"/>
                <w:color w:val="000000"/>
                <w:sz w:val="22"/>
                <w:szCs w:val="22"/>
                <w:rtl w:val="0"/>
              </w:rPr>
              <w:t xml:space="preserve">aspirations</w:t>
            </w:r>
            <w:r w:rsidDel="00000000" w:rsidR="00000000" w:rsidRPr="00000000">
              <w:rPr>
                <w:color w:val="000000"/>
                <w:sz w:val="22"/>
                <w:szCs w:val="22"/>
                <w:rtl w:val="0"/>
              </w:rPr>
              <w:t xml:space="preserve"> for family, work, and community</w:t>
              <w:br w:type="textWrapping"/>
            </w:r>
          </w:p>
          <w:p w:rsidR="00000000" w:rsidDel="00000000" w:rsidP="00000000" w:rsidRDefault="00000000" w:rsidRPr="00000000" w14:paraId="00000A87">
            <w:pPr>
              <w:pStyle w:val="Heading3"/>
              <w:keepNext w:val="0"/>
              <w:keepLines w:val="0"/>
              <w:numPr>
                <w:ilvl w:val="0"/>
                <w:numId w:val="31"/>
              </w:numPr>
              <w:spacing w:after="0" w:afterAutospacing="0" w:before="0" w:beforeAutospacing="0" w:lineRule="auto"/>
              <w:ind w:left="720" w:hanging="360"/>
            </w:pPr>
            <w:bookmarkStart w:colFirst="0" w:colLast="0" w:name="_yjilcje3ntoq" w:id="166"/>
            <w:bookmarkEnd w:id="166"/>
            <w:r w:rsidDel="00000000" w:rsidR="00000000" w:rsidRPr="00000000">
              <w:rPr>
                <w:color w:val="000000"/>
                <w:sz w:val="22"/>
                <w:szCs w:val="22"/>
                <w:rtl w:val="0"/>
              </w:rPr>
              <w:t xml:space="preserve">Their </w:t>
            </w:r>
            <w:r w:rsidDel="00000000" w:rsidR="00000000" w:rsidRPr="00000000">
              <w:rPr>
                <w:b w:val="1"/>
                <w:bCs w:val="1"/>
                <w:color w:val="000000"/>
                <w:sz w:val="22"/>
                <w:szCs w:val="22"/>
                <w:rtl w:val="0"/>
              </w:rPr>
              <w:t xml:space="preserve">struggles</w:t>
            </w:r>
            <w:r w:rsidDel="00000000" w:rsidR="00000000" w:rsidRPr="00000000">
              <w:rPr>
                <w:color w:val="000000"/>
                <w:sz w:val="22"/>
                <w:szCs w:val="22"/>
                <w:rtl w:val="0"/>
              </w:rPr>
              <w:t xml:space="preserve"> with identity, stress, or change</w:t>
              <w:br w:type="textWrapping"/>
            </w:r>
          </w:p>
          <w:p w:rsidR="00000000" w:rsidDel="00000000" w:rsidP="00000000" w:rsidRDefault="00000000" w:rsidRPr="00000000" w14:paraId="00000A88">
            <w:pPr>
              <w:pStyle w:val="Heading3"/>
              <w:keepNext w:val="0"/>
              <w:keepLines w:val="0"/>
              <w:numPr>
                <w:ilvl w:val="0"/>
                <w:numId w:val="31"/>
              </w:numPr>
              <w:spacing w:after="240" w:before="0" w:beforeAutospacing="0" w:lineRule="auto"/>
              <w:ind w:left="720" w:hanging="360"/>
            </w:pPr>
            <w:bookmarkStart w:colFirst="0" w:colLast="0" w:name="_yjilcje3ntoq" w:id="166"/>
            <w:bookmarkEnd w:id="166"/>
            <w:r w:rsidDel="00000000" w:rsidR="00000000" w:rsidRPr="00000000">
              <w:rPr>
                <w:color w:val="000000"/>
                <w:sz w:val="22"/>
                <w:szCs w:val="22"/>
                <w:rtl w:val="0"/>
              </w:rPr>
              <w:t xml:space="preserve">Their </w:t>
            </w:r>
            <w:r w:rsidDel="00000000" w:rsidR="00000000" w:rsidRPr="00000000">
              <w:rPr>
                <w:b w:val="1"/>
                <w:bCs w:val="1"/>
                <w:color w:val="000000"/>
                <w:sz w:val="22"/>
                <w:szCs w:val="22"/>
                <w:rtl w:val="0"/>
              </w:rPr>
              <w:t xml:space="preserve">hopes</w:t>
            </w:r>
            <w:r w:rsidDel="00000000" w:rsidR="00000000" w:rsidRPr="00000000">
              <w:rPr>
                <w:color w:val="000000"/>
                <w:sz w:val="22"/>
                <w:szCs w:val="22"/>
                <w:rtl w:val="0"/>
              </w:rPr>
              <w:t xml:space="preserve"> for their children’s futures</w:t>
            </w:r>
          </w:p>
          <w:p w:rsidR="00000000" w:rsidDel="00000000" w:rsidP="00000000" w:rsidRDefault="00000000" w:rsidRPr="00000000" w14:paraId="00000A89">
            <w:pPr>
              <w:pStyle w:val="Heading3"/>
              <w:keepNext w:val="0"/>
              <w:keepLines w:val="0"/>
              <w:spacing w:after="240" w:before="240" w:lineRule="auto"/>
              <w:rPr>
                <w:color w:val="000000"/>
                <w:sz w:val="22"/>
                <w:szCs w:val="22"/>
              </w:rPr>
            </w:pPr>
            <w:bookmarkStart w:colFirst="0" w:colLast="0" w:name="_1lw744nn7zg2" w:id="169"/>
            <w:bookmarkEnd w:id="169"/>
            <w:r w:rsidDel="00000000" w:rsidR="00000000" w:rsidRPr="00000000">
              <w:rPr>
                <w:color w:val="000000"/>
                <w:sz w:val="22"/>
                <w:szCs w:val="22"/>
                <w:rtl w:val="0"/>
              </w:rPr>
              <w:t xml:space="preserve">Select each icon below to see what makes a message resonate.</w:t>
            </w:r>
          </w:p>
          <w:p w:rsidR="00000000" w:rsidDel="00000000" w:rsidP="00000000" w:rsidRDefault="00000000" w:rsidRPr="00000000" w14:paraId="00000A8A">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Icons with Pop-Ups:</w:t>
            </w:r>
          </w:p>
          <w:p w:rsidR="00000000" w:rsidDel="00000000" w:rsidP="00000000" w:rsidRDefault="00000000" w:rsidRPr="00000000" w14:paraId="00000A8B">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1: Focus on Shared Benefits</w:t>
            </w:r>
          </w:p>
          <w:p w:rsidR="00000000" w:rsidDel="00000000" w:rsidP="00000000" w:rsidRDefault="00000000" w:rsidRPr="00000000" w14:paraId="00000A8C">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Highlight how participation helps men and their families.</w:t>
            </w:r>
          </w:p>
          <w:p w:rsidR="00000000" w:rsidDel="00000000" w:rsidP="00000000" w:rsidRDefault="00000000" w:rsidRPr="00000000" w14:paraId="00000A8D">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Examples: better communication, peaceful homes, better sexual health, stronger relationships, financial security.</w:t>
            </w:r>
          </w:p>
          <w:p w:rsidR="00000000" w:rsidDel="00000000" w:rsidP="00000000" w:rsidRDefault="00000000" w:rsidRPr="00000000" w14:paraId="00000A8E">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2: Speak to Aspiration and Long-Term Goals</w:t>
            </w:r>
          </w:p>
          <w:p w:rsidR="00000000" w:rsidDel="00000000" w:rsidP="00000000" w:rsidRDefault="00000000" w:rsidRPr="00000000" w14:paraId="00000A8F">
            <w:pPr>
              <w:pStyle w:val="Heading3"/>
              <w:keepNext w:val="0"/>
              <w:keepLines w:val="0"/>
              <w:spacing w:after="240" w:before="240" w:lineRule="auto"/>
              <w:rPr>
                <w:color w:val="131314"/>
                <w:sz w:val="22"/>
                <w:szCs w:val="22"/>
                <w:highlight w:val="white"/>
              </w:rPr>
            </w:pPr>
            <w:bookmarkStart w:colFirst="0" w:colLast="0" w:name="_yjilcje3ntoq" w:id="166"/>
            <w:bookmarkEnd w:id="166"/>
            <w:r w:rsidDel="00000000" w:rsidR="00000000" w:rsidRPr="00000000">
              <w:rPr>
                <w:color w:val="000000"/>
                <w:sz w:val="22"/>
                <w:szCs w:val="22"/>
                <w:rtl w:val="0"/>
              </w:rPr>
              <w:t xml:space="preserve">Use language like “building,” “growing,” and “strengthening” rather than “should” or “must.”</w:t>
            </w:r>
            <w:r w:rsidDel="00000000" w:rsidR="00000000" w:rsidRPr="00000000">
              <w:rPr>
                <w:color w:val="131314"/>
                <w:sz w:val="22"/>
                <w:szCs w:val="22"/>
                <w:highlight w:val="white"/>
                <w:rtl w:val="0"/>
              </w:rPr>
              <w:t xml:space="preserve"> Speak to their goals for their families, relationships, careers and communities.</w:t>
            </w:r>
          </w:p>
          <w:p w:rsidR="00000000" w:rsidDel="00000000" w:rsidP="00000000" w:rsidRDefault="00000000" w:rsidRPr="00000000" w14:paraId="00000A90">
            <w:pPr>
              <w:pStyle w:val="Heading3"/>
              <w:keepNext w:val="0"/>
              <w:keepLines w:val="0"/>
              <w:spacing w:after="240" w:before="240" w:lineRule="auto"/>
              <w:rPr>
                <w:color w:val="000000"/>
                <w:sz w:val="22"/>
                <w:szCs w:val="22"/>
              </w:rPr>
            </w:pPr>
            <w:bookmarkStart w:colFirst="0" w:colLast="0" w:name="_9gk1beilkssq" w:id="170"/>
            <w:bookmarkEnd w:id="170"/>
            <w:r w:rsidDel="00000000" w:rsidR="00000000" w:rsidRPr="00000000">
              <w:rPr>
                <w:color w:val="131314"/>
                <w:sz w:val="22"/>
                <w:szCs w:val="22"/>
                <w:highlight w:val="white"/>
                <w:rtl w:val="0"/>
              </w:rPr>
              <w:t xml:space="preserve">Tip: Speaking to their children's development and well-being is often effective.</w:t>
            </w:r>
            <w:r w:rsidDel="00000000" w:rsidR="00000000" w:rsidRPr="00000000">
              <w:rPr>
                <w:rtl w:val="0"/>
              </w:rPr>
            </w:r>
          </w:p>
          <w:p w:rsidR="00000000" w:rsidDel="00000000" w:rsidP="00000000" w:rsidRDefault="00000000" w:rsidRPr="00000000" w14:paraId="00000A91">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3: Connect to Real Life</w:t>
            </w:r>
          </w:p>
          <w:p w:rsidR="00000000" w:rsidDel="00000000" w:rsidP="00000000" w:rsidRDefault="00000000" w:rsidRPr="00000000" w14:paraId="00000A92">
            <w:pPr>
              <w:widowControl w:val="0"/>
              <w:rPr>
                <w:color w:val="131314"/>
                <w:highlight w:val="white"/>
              </w:rPr>
            </w:pPr>
            <w:r w:rsidDel="00000000" w:rsidR="00000000" w:rsidRPr="00000000">
              <w:rPr>
                <w:color w:val="131314"/>
                <w:highlight w:val="white"/>
                <w:rtl w:val="0"/>
              </w:rPr>
              <w:t xml:space="preserve">Don’t lead with topics like power and gender unless they bring it up; start with more relatable issues like relationships, sports, music, and whatever men and boys in your community are interested in.</w:t>
            </w:r>
          </w:p>
          <w:p w:rsidR="00000000" w:rsidDel="00000000" w:rsidP="00000000" w:rsidRDefault="00000000" w:rsidRPr="00000000" w14:paraId="00000A93">
            <w:pPr>
              <w:widowControl w:val="0"/>
              <w:rPr>
                <w:color w:val="131314"/>
                <w:highlight w:val="white"/>
              </w:rPr>
            </w:pPr>
            <w:r w:rsidDel="00000000" w:rsidR="00000000" w:rsidRPr="00000000">
              <w:rPr>
                <w:rtl w:val="0"/>
              </w:rPr>
            </w:r>
          </w:p>
          <w:p w:rsidR="00000000" w:rsidDel="00000000" w:rsidP="00000000" w:rsidRDefault="00000000" w:rsidRPr="00000000" w14:paraId="00000A94">
            <w:pPr>
              <w:spacing w:line="240" w:lineRule="auto"/>
              <w:rPr/>
            </w:pPr>
            <w:r w:rsidDel="00000000" w:rsidR="00000000" w:rsidRPr="00000000">
              <w:rPr>
                <w:rtl w:val="0"/>
              </w:rPr>
              <w:t xml:space="preserve">Tip: </w:t>
            </w:r>
            <w:r w:rsidDel="00000000" w:rsidR="00000000" w:rsidRPr="00000000">
              <w:rPr>
                <w:color w:val="131314"/>
                <w:highlight w:val="white"/>
                <w:rtl w:val="0"/>
              </w:rPr>
              <w:t xml:space="preserve">For boys and young men, messaging might focus on navigating the process of growing up, their hopes and fears, and better understanding the world around them.</w:t>
            </w:r>
            <w:r w:rsidDel="00000000" w:rsidR="00000000" w:rsidRPr="00000000">
              <w:rPr>
                <w:rtl w:val="0"/>
              </w:rPr>
            </w:r>
          </w:p>
          <w:p w:rsidR="00000000" w:rsidDel="00000000" w:rsidP="00000000" w:rsidRDefault="00000000" w:rsidRPr="00000000" w14:paraId="00000A95">
            <w:pPr>
              <w:pStyle w:val="Heading3"/>
              <w:keepNext w:val="0"/>
              <w:keepLines w:val="0"/>
              <w:spacing w:after="240" w:before="240" w:lineRule="auto"/>
              <w:rPr>
                <w:b w:val="1"/>
                <w:bCs w:val="1"/>
                <w:color w:val="000000"/>
                <w:sz w:val="22"/>
                <w:szCs w:val="22"/>
              </w:rPr>
            </w:pPr>
            <w:bookmarkStart w:colFirst="0" w:colLast="0" w:name="_5v7puiwfvyc2" w:id="171"/>
            <w:bookmarkEnd w:id="171"/>
            <w:r w:rsidDel="00000000" w:rsidR="00000000" w:rsidRPr="00000000">
              <w:rPr>
                <w:b w:val="1"/>
                <w:bCs w:val="1"/>
                <w:color w:val="000000"/>
                <w:sz w:val="22"/>
                <w:szCs w:val="22"/>
                <w:rtl w:val="0"/>
              </w:rPr>
              <w:t xml:space="preserve">Icon 4: Offer community, not solutions</w:t>
            </w:r>
          </w:p>
          <w:p w:rsidR="00000000" w:rsidDel="00000000" w:rsidP="00000000" w:rsidRDefault="00000000" w:rsidRPr="00000000" w14:paraId="00000A96">
            <w:pPr>
              <w:widowControl w:val="0"/>
              <w:rPr>
                <w:color w:val="131314"/>
                <w:highlight w:val="white"/>
              </w:rPr>
            </w:pPr>
            <w:r w:rsidDel="00000000" w:rsidR="00000000" w:rsidRPr="00000000">
              <w:rPr>
                <w:color w:val="131314"/>
                <w:highlight w:val="white"/>
                <w:rtl w:val="0"/>
              </w:rPr>
              <w:t xml:space="preserve">Don’t promise definitive answers, but speak to the role of the program in providing a space to explore challenging topics in a safe space with peers who are asking similar questions.</w:t>
            </w:r>
          </w:p>
          <w:p w:rsidR="00000000" w:rsidDel="00000000" w:rsidP="00000000" w:rsidRDefault="00000000" w:rsidRPr="00000000" w14:paraId="00000A97">
            <w:pPr>
              <w:spacing w:line="240" w:lineRule="auto"/>
              <w:rPr/>
            </w:pPr>
            <w:r w:rsidDel="00000000" w:rsidR="00000000" w:rsidRPr="00000000">
              <w:rPr>
                <w:rtl w:val="0"/>
              </w:rPr>
            </w:r>
          </w:p>
          <w:p w:rsidR="00000000" w:rsidDel="00000000" w:rsidP="00000000" w:rsidRDefault="00000000" w:rsidRPr="00000000" w14:paraId="00000A98">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5: Honor Women and Community Values</w:t>
            </w:r>
          </w:p>
          <w:p w:rsidR="00000000" w:rsidDel="00000000" w:rsidP="00000000" w:rsidRDefault="00000000" w:rsidRPr="00000000" w14:paraId="00000A99">
            <w:pPr>
              <w:pStyle w:val="Heading3"/>
              <w:keepNext w:val="0"/>
              <w:keepLines w:val="0"/>
              <w:spacing w:after="240" w:before="240" w:lineRule="auto"/>
              <w:rPr>
                <w:color w:val="000000"/>
                <w:sz w:val="22"/>
                <w:szCs w:val="22"/>
              </w:rPr>
            </w:pPr>
            <w:bookmarkStart w:colFirst="0" w:colLast="0" w:name="_rv206yniygjs" w:id="172"/>
            <w:bookmarkEnd w:id="172"/>
            <w:r w:rsidDel="00000000" w:rsidR="00000000" w:rsidRPr="00000000">
              <w:rPr>
                <w:color w:val="000000"/>
                <w:sz w:val="22"/>
                <w:szCs w:val="22"/>
                <w:rtl w:val="0"/>
              </w:rPr>
              <w:t xml:space="preserve">Avoid framing that blames or divides. Position equality as shared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2.2.4</w:t>
            </w:r>
          </w:p>
        </w:tc>
        <w:tc>
          <w:tcPr>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b w:val="1"/>
                <w:bCs w:val="1"/>
              </w:rPr>
            </w:pPr>
            <w:r w:rsidDel="00000000" w:rsidR="00000000" w:rsidRPr="00000000">
              <w:rPr>
                <w:b w:val="1"/>
                <w:bCs w:val="1"/>
                <w:rtl w:val="0"/>
              </w:rPr>
              <w:t xml:space="preserve">Tab Interaction</w:t>
            </w:r>
          </w:p>
        </w:tc>
        <w:tc>
          <w:tcPr>
            <w:tcMar>
              <w:top w:w="100.0" w:type="dxa"/>
              <w:left w:w="100.0" w:type="dxa"/>
              <w:bottom w:w="100.0" w:type="dxa"/>
              <w:right w:w="100.0" w:type="dxa"/>
            </w:tcMar>
            <w:vAlign w:val="top"/>
          </w:tcPr>
          <w:p w:rsidR="00000000" w:rsidDel="00000000" w:rsidP="00000000" w:rsidRDefault="00000000" w:rsidRPr="00000000" w14:paraId="00000A9C">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Who You’re Talking To Matters</w:t>
            </w:r>
          </w:p>
          <w:p w:rsidR="00000000" w:rsidDel="00000000" w:rsidP="00000000" w:rsidRDefault="00000000" w:rsidRPr="00000000" w14:paraId="00000A9D">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Different audiences respond to different entry points.</w:t>
            </w:r>
          </w:p>
          <w:p w:rsidR="00000000" w:rsidDel="00000000" w:rsidP="00000000" w:rsidRDefault="00000000" w:rsidRPr="00000000" w14:paraId="00000A9E">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Interactive Tabs (Two Profiles):</w:t>
            </w:r>
          </w:p>
          <w:p w:rsidR="00000000" w:rsidDel="00000000" w:rsidP="00000000" w:rsidRDefault="00000000" w:rsidRPr="00000000" w14:paraId="00000A9F">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Tab 1: Men (Fathers, Partners, Workers)</w:t>
            </w:r>
          </w:p>
          <w:p w:rsidR="00000000" w:rsidDel="00000000" w:rsidP="00000000" w:rsidRDefault="00000000" w:rsidRPr="00000000" w14:paraId="00000AA0">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For men, highlight:</w:t>
            </w:r>
          </w:p>
          <w:p w:rsidR="00000000" w:rsidDel="00000000" w:rsidP="00000000" w:rsidRDefault="00000000" w:rsidRPr="00000000" w14:paraId="00000AA1">
            <w:pPr>
              <w:pStyle w:val="Heading3"/>
              <w:keepNext w:val="0"/>
              <w:keepLines w:val="0"/>
              <w:numPr>
                <w:ilvl w:val="0"/>
                <w:numId w:val="91"/>
              </w:numPr>
              <w:spacing w:after="0" w:afterAutospacing="0" w:before="240" w:lineRule="auto"/>
              <w:ind w:left="720" w:hanging="360"/>
            </w:pPr>
            <w:bookmarkStart w:colFirst="0" w:colLast="0" w:name="_eh27cfy227aj" w:id="168"/>
            <w:bookmarkEnd w:id="168"/>
            <w:r w:rsidDel="00000000" w:rsidR="00000000" w:rsidRPr="00000000">
              <w:rPr>
                <w:color w:val="000000"/>
                <w:sz w:val="22"/>
                <w:szCs w:val="22"/>
                <w:rtl w:val="0"/>
              </w:rPr>
              <w:t xml:space="preserve">Positive aspects of caregiving and teamwork</w:t>
              <w:br w:type="textWrapping"/>
            </w:r>
          </w:p>
          <w:p w:rsidR="00000000" w:rsidDel="00000000" w:rsidP="00000000" w:rsidRDefault="00000000" w:rsidRPr="00000000" w14:paraId="00000AA2">
            <w:pPr>
              <w:pStyle w:val="Heading3"/>
              <w:keepNext w:val="0"/>
              <w:keepLines w:val="0"/>
              <w:numPr>
                <w:ilvl w:val="0"/>
                <w:numId w:val="91"/>
              </w:numPr>
              <w:spacing w:after="0" w:afterAutospacing="0" w:before="0" w:beforeAutospacing="0" w:lineRule="auto"/>
              <w:ind w:left="720" w:hanging="360"/>
            </w:pPr>
            <w:bookmarkStart w:colFirst="0" w:colLast="0" w:name="_eh27cfy227aj" w:id="168"/>
            <w:bookmarkEnd w:id="168"/>
            <w:r w:rsidDel="00000000" w:rsidR="00000000" w:rsidRPr="00000000">
              <w:rPr>
                <w:color w:val="000000"/>
                <w:sz w:val="22"/>
                <w:szCs w:val="22"/>
                <w:rtl w:val="0"/>
              </w:rPr>
              <w:t xml:space="preserve">Benefits to health, well-being, and family harmony</w:t>
              <w:br w:type="textWrapping"/>
            </w:r>
          </w:p>
          <w:p w:rsidR="00000000" w:rsidDel="00000000" w:rsidP="00000000" w:rsidRDefault="00000000" w:rsidRPr="00000000" w14:paraId="00000AA3">
            <w:pPr>
              <w:pStyle w:val="Heading3"/>
              <w:keepNext w:val="0"/>
              <w:keepLines w:val="0"/>
              <w:numPr>
                <w:ilvl w:val="0"/>
                <w:numId w:val="91"/>
              </w:numPr>
              <w:spacing w:after="240" w:before="0" w:beforeAutospacing="0" w:lineRule="auto"/>
              <w:ind w:left="720" w:hanging="360"/>
              <w:rPr>
                <w:b w:val="1"/>
                <w:bCs w:val="1"/>
              </w:rPr>
            </w:pPr>
            <w:bookmarkStart w:colFirst="0" w:colLast="0" w:name="_eh27cfy227aj" w:id="168"/>
            <w:bookmarkEnd w:id="168"/>
            <w:r w:rsidDel="00000000" w:rsidR="00000000" w:rsidRPr="00000000">
              <w:rPr>
                <w:color w:val="000000"/>
                <w:sz w:val="22"/>
                <w:szCs w:val="22"/>
                <w:rtl w:val="0"/>
              </w:rPr>
              <w:t xml:space="preserve">Economic stability and shared responsibility</w:t>
            </w:r>
            <w:r w:rsidDel="00000000" w:rsidR="00000000" w:rsidRPr="00000000">
              <w:rPr>
                <w:rtl w:val="0"/>
              </w:rPr>
            </w:r>
          </w:p>
          <w:p w:rsidR="00000000" w:rsidDel="00000000" w:rsidP="00000000" w:rsidRDefault="00000000" w:rsidRPr="00000000" w14:paraId="00000AA4">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Example message:</w:t>
            </w:r>
          </w:p>
          <w:p w:rsidR="00000000" w:rsidDel="00000000" w:rsidP="00000000" w:rsidRDefault="00000000" w:rsidRPr="00000000" w14:paraId="00000AA5">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“Being involved at home doesn’t just help your family — it helps you feel calmer, healthier, and more respected.”</w:t>
            </w:r>
          </w:p>
          <w:p w:rsidR="00000000" w:rsidDel="00000000" w:rsidP="00000000" w:rsidRDefault="00000000" w:rsidRPr="00000000" w14:paraId="00000AA6">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Tab 2: Boys and Young Men</w:t>
            </w:r>
          </w:p>
          <w:p w:rsidR="00000000" w:rsidDel="00000000" w:rsidP="00000000" w:rsidRDefault="00000000" w:rsidRPr="00000000" w14:paraId="00000AA7">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For boys, focus on:</w:t>
            </w:r>
          </w:p>
          <w:p w:rsidR="00000000" w:rsidDel="00000000" w:rsidP="00000000" w:rsidRDefault="00000000" w:rsidRPr="00000000" w14:paraId="00000AA8">
            <w:pPr>
              <w:pStyle w:val="Heading3"/>
              <w:keepNext w:val="0"/>
              <w:keepLines w:val="0"/>
              <w:numPr>
                <w:ilvl w:val="0"/>
                <w:numId w:val="110"/>
              </w:numPr>
              <w:spacing w:after="0" w:afterAutospacing="0" w:before="240" w:lineRule="auto"/>
              <w:ind w:left="720" w:hanging="360"/>
            </w:pPr>
            <w:bookmarkStart w:colFirst="0" w:colLast="0" w:name="_eh27cfy227aj" w:id="168"/>
            <w:bookmarkEnd w:id="168"/>
            <w:r w:rsidDel="00000000" w:rsidR="00000000" w:rsidRPr="00000000">
              <w:rPr>
                <w:color w:val="000000"/>
                <w:sz w:val="22"/>
                <w:szCs w:val="22"/>
                <w:rtl w:val="0"/>
              </w:rPr>
              <w:t xml:space="preserve">Navigating growing up and identity</w:t>
              <w:br w:type="textWrapping"/>
            </w:r>
          </w:p>
          <w:p w:rsidR="00000000" w:rsidDel="00000000" w:rsidP="00000000" w:rsidRDefault="00000000" w:rsidRPr="00000000" w14:paraId="00000AA9">
            <w:pPr>
              <w:pStyle w:val="Heading3"/>
              <w:keepNext w:val="0"/>
              <w:keepLines w:val="0"/>
              <w:numPr>
                <w:ilvl w:val="0"/>
                <w:numId w:val="110"/>
              </w:numPr>
              <w:spacing w:after="0" w:afterAutospacing="0" w:before="0" w:beforeAutospacing="0" w:lineRule="auto"/>
              <w:ind w:left="720" w:hanging="360"/>
            </w:pPr>
            <w:bookmarkStart w:colFirst="0" w:colLast="0" w:name="_eh27cfy227aj" w:id="168"/>
            <w:bookmarkEnd w:id="168"/>
            <w:r w:rsidDel="00000000" w:rsidR="00000000" w:rsidRPr="00000000">
              <w:rPr>
                <w:color w:val="000000"/>
                <w:sz w:val="22"/>
                <w:szCs w:val="22"/>
                <w:rtl w:val="0"/>
              </w:rPr>
              <w:t xml:space="preserve">Friendship, respect, and decision-making</w:t>
              <w:br w:type="textWrapping"/>
            </w:r>
          </w:p>
          <w:p w:rsidR="00000000" w:rsidDel="00000000" w:rsidP="00000000" w:rsidRDefault="00000000" w:rsidRPr="00000000" w14:paraId="00000AAA">
            <w:pPr>
              <w:pStyle w:val="Heading3"/>
              <w:keepNext w:val="0"/>
              <w:keepLines w:val="0"/>
              <w:numPr>
                <w:ilvl w:val="0"/>
                <w:numId w:val="110"/>
              </w:numPr>
              <w:spacing w:after="240" w:before="0" w:beforeAutospacing="0" w:lineRule="auto"/>
              <w:ind w:left="720" w:hanging="360"/>
              <w:rPr>
                <w:b w:val="1"/>
                <w:bCs w:val="1"/>
              </w:rPr>
            </w:pPr>
            <w:bookmarkStart w:colFirst="0" w:colLast="0" w:name="_eh27cfy227aj" w:id="168"/>
            <w:bookmarkEnd w:id="168"/>
            <w:r w:rsidDel="00000000" w:rsidR="00000000" w:rsidRPr="00000000">
              <w:rPr>
                <w:color w:val="000000"/>
                <w:sz w:val="22"/>
                <w:szCs w:val="22"/>
                <w:rtl w:val="0"/>
              </w:rPr>
              <w:t xml:space="preserve">Curiosity and exploration rather than instruction</w:t>
            </w:r>
            <w:r w:rsidDel="00000000" w:rsidR="00000000" w:rsidRPr="00000000">
              <w:rPr>
                <w:rtl w:val="0"/>
              </w:rPr>
            </w:r>
          </w:p>
          <w:p w:rsidR="00000000" w:rsidDel="00000000" w:rsidP="00000000" w:rsidRDefault="00000000" w:rsidRPr="00000000" w14:paraId="00000AAB">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Example message:</w:t>
            </w:r>
          </w:p>
          <w:p w:rsidR="00000000" w:rsidDel="00000000" w:rsidP="00000000" w:rsidRDefault="00000000" w:rsidRPr="00000000" w14:paraId="00000AAC">
            <w:pPr>
              <w:pStyle w:val="Heading3"/>
              <w:keepNext w:val="0"/>
              <w:keepLines w:val="0"/>
              <w:spacing w:after="240" w:before="240" w:lineRule="auto"/>
              <w:rPr>
                <w:b w:val="1"/>
                <w:bCs w:val="1"/>
                <w:color w:val="000000"/>
                <w:sz w:val="22"/>
                <w:szCs w:val="22"/>
              </w:rPr>
            </w:pPr>
            <w:bookmarkStart w:colFirst="0" w:colLast="0" w:name="_qnqhnpowodjx" w:id="173"/>
            <w:bookmarkEnd w:id="173"/>
            <w:r w:rsidDel="00000000" w:rsidR="00000000" w:rsidRPr="00000000">
              <w:rPr>
                <w:color w:val="000000"/>
                <w:sz w:val="22"/>
                <w:szCs w:val="22"/>
                <w:rtl w:val="0"/>
              </w:rPr>
              <w:t xml:space="preserve">“This group is a space to talk about what matters — friends, respect, and what kind of man you want to become.”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2.2.5</w:t>
            </w:r>
          </w:p>
        </w:tc>
        <w:tc>
          <w:tcPr>
            <w:tcMar>
              <w:top w:w="100.0" w:type="dxa"/>
              <w:left w:w="100.0" w:type="dxa"/>
              <w:bottom w:w="100.0" w:type="dxa"/>
              <w:right w:w="100.0" w:type="dxa"/>
            </w:tcMar>
            <w:vAlign w:val="top"/>
          </w:tcPr>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Introduction</w:t>
            </w:r>
          </w:p>
        </w:tc>
        <w:tc>
          <w:tcPr>
            <w:tcMar>
              <w:top w:w="100.0" w:type="dxa"/>
              <w:left w:w="100.0" w:type="dxa"/>
              <w:bottom w:w="100.0" w:type="dxa"/>
              <w:right w:w="100.0" w:type="dxa"/>
            </w:tcMar>
            <w:vAlign w:val="top"/>
          </w:tcPr>
          <w:p w:rsidR="00000000" w:rsidDel="00000000" w:rsidP="00000000" w:rsidRDefault="00000000" w:rsidRPr="00000000" w14:paraId="00000AAF">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Be Aware of Competing Narratives</w:t>
            </w:r>
          </w:p>
          <w:p w:rsidR="00000000" w:rsidDel="00000000" w:rsidP="00000000" w:rsidRDefault="00000000" w:rsidRPr="00000000" w14:paraId="00000AB0">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Men and boys are constantly receiving messages about what it means to “be a man.”</w:t>
            </w:r>
          </w:p>
          <w:p w:rsidR="00000000" w:rsidDel="00000000" w:rsidP="00000000" w:rsidRDefault="00000000" w:rsidRPr="00000000" w14:paraId="00000AB1">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Some are positive — promoting care, teamwork, and respect.</w:t>
            </w:r>
          </w:p>
          <w:p w:rsidR="00000000" w:rsidDel="00000000" w:rsidP="00000000" w:rsidRDefault="00000000" w:rsidRPr="00000000" w14:paraId="00000AB2">
            <w:pPr>
              <w:pStyle w:val="Heading3"/>
              <w:keepNext w:val="0"/>
              <w:keepLines w:val="0"/>
              <w:spacing w:after="240" w:before="240" w:lineRule="auto"/>
              <w:rPr/>
            </w:pPr>
            <w:bookmarkStart w:colFirst="0" w:colLast="0" w:name="_d0o6bp1mh8gh" w:id="174"/>
            <w:bookmarkEnd w:id="174"/>
            <w:r w:rsidDel="00000000" w:rsidR="00000000" w:rsidRPr="00000000">
              <w:rPr>
                <w:color w:val="000000"/>
                <w:sz w:val="22"/>
                <w:szCs w:val="22"/>
                <w:rtl w:val="0"/>
              </w:rPr>
              <w:t xml:space="preserve">Others reinforce control, dominance, or exclusion.</w:t>
            </w:r>
            <w:r w:rsidDel="00000000" w:rsidR="00000000" w:rsidRPr="00000000">
              <w:rPr>
                <w:rtl w:val="0"/>
              </w:rPr>
            </w:r>
          </w:p>
          <w:p w:rsidR="00000000" w:rsidDel="00000000" w:rsidP="00000000" w:rsidRDefault="00000000" w:rsidRPr="00000000" w14:paraId="00000AB3">
            <w:pPr>
              <w:spacing w:line="240" w:lineRule="auto"/>
              <w:rPr/>
            </w:pPr>
            <w:r w:rsidDel="00000000" w:rsidR="00000000" w:rsidRPr="00000000">
              <w:rPr>
                <w:rtl w:val="0"/>
              </w:rPr>
              <w:t xml:space="preserve">It’s important to be aware of what other messaging men and boys in your community are receiving.</w:t>
            </w:r>
          </w:p>
          <w:p w:rsidR="00000000" w:rsidDel="00000000" w:rsidP="00000000" w:rsidRDefault="00000000" w:rsidRPr="00000000" w14:paraId="00000AB4">
            <w:pPr>
              <w:spacing w:line="240" w:lineRule="auto"/>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Call out box: </w:t>
              <w:br w:type="textWrapping"/>
            </w:r>
          </w:p>
          <w:p w:rsidR="00000000" w:rsidDel="00000000" w:rsidP="00000000" w:rsidRDefault="00000000" w:rsidRPr="00000000" w14:paraId="00000AB6">
            <w:pPr>
              <w:rPr/>
            </w:pPr>
            <w:r w:rsidDel="00000000" w:rsidR="00000000" w:rsidRPr="00000000">
              <w:rPr>
                <w:i w:val="1"/>
                <w:iCs w:val="1"/>
                <w:rtl w:val="0"/>
              </w:rPr>
              <w:t xml:space="preserve">The big picture: Many influencers and political figures try to attract men and boys to their work and movements using language that also tries to appeal to their hopes and dreams. They might mask messages that reinforce the Man Box and gender inequality, often telling men that they need to be dominant over women, focus on material wealth and support anti-democratic movements.</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2.2.6</w:t>
            </w:r>
          </w:p>
        </w:tc>
        <w:tc>
          <w:tcPr>
            <w:tcMar>
              <w:top w:w="100.0" w:type="dxa"/>
              <w:left w:w="100.0" w:type="dxa"/>
              <w:bottom w:w="100.0" w:type="dxa"/>
              <w:right w:w="100.0" w:type="dxa"/>
            </w:tcMar>
            <w:vAlign w:val="top"/>
          </w:tcPr>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Sorting Activity</w:t>
            </w:r>
          </w:p>
        </w:tc>
        <w:tc>
          <w:tcPr>
            <w:tcMar>
              <w:top w:w="100.0" w:type="dxa"/>
              <w:left w:w="100.0" w:type="dxa"/>
              <w:bottom w:w="100.0" w:type="dxa"/>
              <w:right w:w="100.0" w:type="dxa"/>
            </w:tcMar>
            <w:vAlign w:val="top"/>
          </w:tcPr>
          <w:p w:rsidR="00000000" w:rsidDel="00000000" w:rsidP="00000000" w:rsidRDefault="00000000" w:rsidRPr="00000000" w14:paraId="00000AB9">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Sort the following messages into </w:t>
            </w:r>
            <w:r w:rsidDel="00000000" w:rsidR="00000000" w:rsidRPr="00000000">
              <w:rPr>
                <w:i w:val="1"/>
                <w:iCs w:val="1"/>
                <w:color w:val="000000"/>
                <w:sz w:val="22"/>
                <w:szCs w:val="22"/>
                <w:rtl w:val="0"/>
              </w:rPr>
              <w:t xml:space="preserve">Constructive</w:t>
            </w:r>
            <w:r w:rsidDel="00000000" w:rsidR="00000000" w:rsidRPr="00000000">
              <w:rPr>
                <w:color w:val="000000"/>
                <w:sz w:val="22"/>
                <w:szCs w:val="22"/>
                <w:rtl w:val="0"/>
              </w:rPr>
              <w:t xml:space="preserve"> or </w:t>
            </w:r>
            <w:r w:rsidDel="00000000" w:rsidR="00000000" w:rsidRPr="00000000">
              <w:rPr>
                <w:i w:val="1"/>
                <w:iCs w:val="1"/>
                <w:color w:val="000000"/>
                <w:sz w:val="22"/>
                <w:szCs w:val="22"/>
                <w:rtl w:val="0"/>
              </w:rPr>
              <w:t xml:space="preserve">Harmful</w:t>
            </w:r>
            <w:r w:rsidDel="00000000" w:rsidR="00000000" w:rsidRPr="00000000">
              <w:rPr>
                <w:color w:val="000000"/>
                <w:sz w:val="22"/>
                <w:szCs w:val="22"/>
                <w:rtl w:val="0"/>
              </w:rPr>
              <w:t xml:space="preserve"> categories.</w:t>
            </w:r>
          </w:p>
          <w:p w:rsidR="00000000" w:rsidDel="00000000" w:rsidP="00000000" w:rsidRDefault="00000000" w:rsidRPr="00000000" w14:paraId="00000ABA">
            <w:pPr>
              <w:pStyle w:val="Heading3"/>
              <w:keepNext w:val="0"/>
              <w:keepLines w:val="0"/>
              <w:spacing w:after="240" w:before="240" w:lineRule="auto"/>
              <w:rPr>
                <w:b w:val="1"/>
                <w:bCs w:val="1"/>
                <w:color w:val="000000"/>
                <w:sz w:val="22"/>
                <w:szCs w:val="22"/>
              </w:rPr>
            </w:pPr>
            <w:bookmarkStart w:colFirst="0" w:colLast="0" w:name="_b5uocvdbplkw" w:id="176"/>
            <w:bookmarkEnd w:id="176"/>
            <w:r w:rsidDel="00000000" w:rsidR="00000000" w:rsidRPr="00000000">
              <w:rPr>
                <w:b w:val="1"/>
                <w:bCs w:val="1"/>
                <w:color w:val="000000"/>
                <w:sz w:val="22"/>
                <w:szCs w:val="22"/>
                <w:rtl w:val="0"/>
              </w:rPr>
              <w:t xml:space="preserve">Constructive:</w:t>
            </w:r>
          </w:p>
          <w:p w:rsidR="00000000" w:rsidDel="00000000" w:rsidP="00000000" w:rsidRDefault="00000000" w:rsidRPr="00000000" w14:paraId="00000ABB">
            <w:pPr>
              <w:pStyle w:val="Heading3"/>
              <w:keepNext w:val="0"/>
              <w:keepLines w:val="0"/>
              <w:numPr>
                <w:ilvl w:val="0"/>
                <w:numId w:val="48"/>
              </w:numPr>
              <w:spacing w:after="0" w:afterAutospacing="0" w:before="240" w:lineRule="auto"/>
              <w:ind w:left="720" w:hanging="360"/>
              <w:rPr>
                <w:b w:val="1"/>
                <w:bCs w:val="1"/>
              </w:rPr>
            </w:pPr>
            <w:bookmarkStart w:colFirst="0" w:colLast="0" w:name="_kljz1lprvgzc" w:id="177"/>
            <w:bookmarkEnd w:id="177"/>
            <w:r w:rsidDel="00000000" w:rsidR="00000000" w:rsidRPr="00000000">
              <w:rPr>
                <w:color w:val="000000"/>
                <w:sz w:val="22"/>
                <w:szCs w:val="22"/>
                <w:rtl w:val="0"/>
              </w:rPr>
              <w:t xml:space="preserve">“Men in our community protect their families by listening and showing respect.”</w:t>
            </w:r>
          </w:p>
          <w:p w:rsidR="00000000" w:rsidDel="00000000" w:rsidP="00000000" w:rsidRDefault="00000000" w:rsidRPr="00000000" w14:paraId="00000ABC">
            <w:pPr>
              <w:pStyle w:val="Heading3"/>
              <w:keepNext w:val="0"/>
              <w:keepLines w:val="0"/>
              <w:numPr>
                <w:ilvl w:val="0"/>
                <w:numId w:val="48"/>
              </w:numPr>
              <w:spacing w:after="240" w:before="0" w:beforeAutospacing="0" w:lineRule="auto"/>
              <w:ind w:left="720" w:hanging="360"/>
            </w:pPr>
            <w:bookmarkStart w:colFirst="0" w:colLast="0" w:name="_h9fpscutwfp0" w:id="178"/>
            <w:bookmarkEnd w:id="178"/>
            <w:r w:rsidDel="00000000" w:rsidR="00000000" w:rsidRPr="00000000">
              <w:rPr>
                <w:color w:val="000000"/>
                <w:sz w:val="22"/>
                <w:szCs w:val="22"/>
                <w:rtl w:val="0"/>
              </w:rPr>
              <w:t xml:space="preserve">“Strong men support their communities, not just themselves.”</w:t>
            </w:r>
          </w:p>
          <w:p w:rsidR="00000000" w:rsidDel="00000000" w:rsidP="00000000" w:rsidRDefault="00000000" w:rsidRPr="00000000" w14:paraId="00000ABD">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Harmful:</w:t>
            </w:r>
          </w:p>
          <w:p w:rsidR="00000000" w:rsidDel="00000000" w:rsidP="00000000" w:rsidRDefault="00000000" w:rsidRPr="00000000" w14:paraId="00000ABE">
            <w:pPr>
              <w:pStyle w:val="Heading3"/>
              <w:keepNext w:val="0"/>
              <w:keepLines w:val="0"/>
              <w:numPr>
                <w:ilvl w:val="0"/>
                <w:numId w:val="107"/>
              </w:numPr>
              <w:spacing w:after="0" w:afterAutospacing="0" w:before="240" w:lineRule="auto"/>
              <w:ind w:left="720" w:hanging="360"/>
            </w:pPr>
            <w:bookmarkStart w:colFirst="0" w:colLast="0" w:name="_knku1o1x4c21" w:id="179"/>
            <w:bookmarkEnd w:id="179"/>
            <w:r w:rsidDel="00000000" w:rsidR="00000000" w:rsidRPr="00000000">
              <w:rPr>
                <w:color w:val="000000"/>
                <w:sz w:val="22"/>
                <w:szCs w:val="22"/>
                <w:rtl w:val="0"/>
              </w:rPr>
              <w:t xml:space="preserve">“Men should always be in charge of decisions.”</w:t>
            </w:r>
          </w:p>
          <w:p w:rsidR="00000000" w:rsidDel="00000000" w:rsidP="00000000" w:rsidRDefault="00000000" w:rsidRPr="00000000" w14:paraId="00000ABF">
            <w:pPr>
              <w:pStyle w:val="Heading3"/>
              <w:keepNext w:val="0"/>
              <w:keepLines w:val="0"/>
              <w:numPr>
                <w:ilvl w:val="0"/>
                <w:numId w:val="107"/>
              </w:numPr>
              <w:spacing w:after="240" w:before="0" w:beforeAutospacing="0" w:lineRule="auto"/>
              <w:ind w:left="720" w:hanging="360"/>
            </w:pPr>
            <w:bookmarkStart w:colFirst="0" w:colLast="0" w:name="_9slpufdml91f" w:id="180"/>
            <w:bookmarkEnd w:id="180"/>
            <w:r w:rsidDel="00000000" w:rsidR="00000000" w:rsidRPr="00000000">
              <w:rPr>
                <w:color w:val="000000"/>
                <w:sz w:val="22"/>
                <w:szCs w:val="22"/>
                <w:rtl w:val="0"/>
              </w:rPr>
              <w:t xml:space="preserve">“A man’s worth is measured by how much he earns.”</w:t>
              <w:tab/>
              <w:tab/>
            </w:r>
          </w:p>
          <w:p w:rsidR="00000000" w:rsidDel="00000000" w:rsidP="00000000" w:rsidRDefault="00000000" w:rsidRPr="00000000" w14:paraId="00000AC0">
            <w:pPr>
              <w:pStyle w:val="Heading3"/>
              <w:keepNext w:val="0"/>
              <w:keepLines w:val="0"/>
              <w:spacing w:after="240" w:before="240" w:lineRule="auto"/>
              <w:rPr>
                <w:b w:val="1"/>
                <w:bCs w:val="1"/>
                <w:color w:val="000000"/>
                <w:sz w:val="22"/>
                <w:szCs w:val="22"/>
              </w:rPr>
            </w:pPr>
            <w:bookmarkStart w:colFirst="0" w:colLast="0" w:name="_2dug7pcuenu1" w:id="181"/>
            <w:bookmarkEnd w:id="181"/>
            <w:r w:rsidDel="00000000" w:rsidR="00000000" w:rsidRPr="00000000">
              <w:rPr>
                <w:b w:val="1"/>
                <w:bCs w:val="1"/>
                <w:color w:val="000000"/>
                <w:sz w:val="22"/>
                <w:szCs w:val="22"/>
                <w:rtl w:val="0"/>
              </w:rPr>
              <w:t xml:space="preserve">Debrief: </w:t>
              <w:tab/>
            </w:r>
          </w:p>
          <w:p w:rsidR="00000000" w:rsidDel="00000000" w:rsidP="00000000" w:rsidRDefault="00000000" w:rsidRPr="00000000" w14:paraId="00000AC1">
            <w:pPr>
              <w:pStyle w:val="Heading3"/>
              <w:keepNext w:val="0"/>
              <w:keepLines w:val="0"/>
              <w:spacing w:after="240" w:before="240" w:lineRule="auto"/>
              <w:rPr>
                <w:color w:val="000000"/>
                <w:sz w:val="22"/>
                <w:szCs w:val="22"/>
              </w:rPr>
            </w:pPr>
            <w:bookmarkStart w:colFirst="0" w:colLast="0" w:name="_8lnxs1s08ys8" w:id="182"/>
            <w:bookmarkEnd w:id="182"/>
            <w:r w:rsidDel="00000000" w:rsidR="00000000" w:rsidRPr="00000000">
              <w:rPr>
                <w:color w:val="000000"/>
                <w:sz w:val="22"/>
                <w:szCs w:val="22"/>
                <w:rtl w:val="0"/>
              </w:rPr>
              <w:t xml:space="preserve">Excellent. Understanding what men already hear helps you design messages that stand apart, offering a hopeful, equitable alternative. </w:t>
              <w:br w:type="textWrapping"/>
              <w:br w:type="textWrapping"/>
              <w:t xml:space="preserve">Make sure to differentiate your messaging from negative voices men and boys are hearing, and focus on a hopeful and equitable vision of the future.</w:t>
            </w:r>
          </w:p>
          <w:p w:rsidR="00000000" w:rsidDel="00000000" w:rsidP="00000000" w:rsidRDefault="00000000" w:rsidRPr="00000000" w14:paraId="00000AC2">
            <w:pPr>
              <w:pStyle w:val="Heading3"/>
              <w:keepNext w:val="0"/>
              <w:keepLines w:val="0"/>
              <w:spacing w:after="240" w:before="240" w:lineRule="auto"/>
              <w:rPr>
                <w:b w:val="1"/>
                <w:bCs w:val="1"/>
                <w:color w:val="000000"/>
                <w:sz w:val="22"/>
                <w:szCs w:val="22"/>
              </w:rPr>
            </w:pPr>
            <w:bookmarkStart w:colFirst="0" w:colLast="0" w:name="_8lnxs1s08ys8" w:id="182"/>
            <w:bookmarkEnd w:id="182"/>
            <w:r w:rsidDel="00000000" w:rsidR="00000000" w:rsidRPr="00000000">
              <w:rPr>
                <w:b w:val="1"/>
                <w:bCs w:val="1"/>
                <w:color w:val="000000"/>
                <w:sz w:val="22"/>
                <w:szCs w:val="22"/>
                <w:rtl w:val="0"/>
              </w:rPr>
              <w:t xml:space="preserve">Callout Box:</w:t>
            </w:r>
          </w:p>
          <w:p w:rsidR="00000000" w:rsidDel="00000000" w:rsidP="00000000" w:rsidRDefault="00000000" w:rsidRPr="00000000" w14:paraId="00000AC3">
            <w:pPr>
              <w:pStyle w:val="Heading3"/>
              <w:keepNext w:val="0"/>
              <w:keepLines w:val="0"/>
              <w:spacing w:after="240" w:before="240" w:lineRule="auto"/>
              <w:rPr>
                <w:color w:val="000000"/>
                <w:sz w:val="22"/>
                <w:szCs w:val="22"/>
              </w:rPr>
            </w:pPr>
            <w:bookmarkStart w:colFirst="0" w:colLast="0" w:name="_8lnxs1s08ys8" w:id="182"/>
            <w:bookmarkEnd w:id="182"/>
            <w:r w:rsidDel="00000000" w:rsidR="00000000" w:rsidRPr="00000000">
              <w:rPr>
                <w:color w:val="000000"/>
                <w:sz w:val="22"/>
                <w:szCs w:val="22"/>
                <w:rtl w:val="0"/>
              </w:rPr>
              <w:t xml:space="preserve">Ask yourself:</w:t>
            </w:r>
          </w:p>
          <w:p w:rsidR="00000000" w:rsidDel="00000000" w:rsidP="00000000" w:rsidRDefault="00000000" w:rsidRPr="00000000" w14:paraId="00000AC4">
            <w:pPr>
              <w:pStyle w:val="Heading3"/>
              <w:keepNext w:val="0"/>
              <w:keepLines w:val="0"/>
              <w:spacing w:after="240" w:before="240" w:lineRule="auto"/>
              <w:rPr>
                <w:color w:val="000000"/>
                <w:sz w:val="22"/>
                <w:szCs w:val="22"/>
              </w:rPr>
            </w:pPr>
            <w:bookmarkStart w:colFirst="0" w:colLast="0" w:name="_8lnxs1s08ys8" w:id="182"/>
            <w:bookmarkEnd w:id="182"/>
            <w:r w:rsidDel="00000000" w:rsidR="00000000" w:rsidRPr="00000000">
              <w:rPr>
                <w:color w:val="000000"/>
                <w:sz w:val="22"/>
                <w:szCs w:val="22"/>
                <w:rtl w:val="0"/>
              </w:rPr>
              <w:t xml:space="preserve">What messages are already shaping men’s and boys’ attitudes in your community?</w:t>
            </w:r>
          </w:p>
          <w:p w:rsidR="00000000" w:rsidDel="00000000" w:rsidP="00000000" w:rsidRDefault="00000000" w:rsidRPr="00000000" w14:paraId="00000AC5">
            <w:pPr>
              <w:pStyle w:val="Heading3"/>
              <w:keepNext w:val="0"/>
              <w:keepLines w:val="0"/>
              <w:spacing w:after="240" w:before="240" w:lineRule="auto"/>
              <w:rPr>
                <w:b w:val="1"/>
                <w:bCs w:val="1"/>
                <w:color w:val="000000"/>
                <w:sz w:val="22"/>
                <w:szCs w:val="22"/>
              </w:rPr>
            </w:pPr>
            <w:bookmarkStart w:colFirst="0" w:colLast="0" w:name="_2m1q7rshxzko" w:id="183"/>
            <w:bookmarkEnd w:id="183"/>
            <w:r w:rsidDel="00000000" w:rsidR="00000000" w:rsidRPr="00000000">
              <w:rPr>
                <w:color w:val="000000"/>
                <w:sz w:val="22"/>
                <w:szCs w:val="22"/>
                <w:rtl w:val="0"/>
              </w:rPr>
              <w:t xml:space="preserve">How can your program become the </w:t>
            </w:r>
            <w:r w:rsidDel="00000000" w:rsidR="00000000" w:rsidRPr="00000000">
              <w:rPr>
                <w:i w:val="1"/>
                <w:iCs w:val="1"/>
                <w:color w:val="000000"/>
                <w:sz w:val="22"/>
                <w:szCs w:val="22"/>
                <w:rtl w:val="0"/>
              </w:rPr>
              <w:t xml:space="preserve">trusted, positive counter-voice</w:t>
            </w: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2.2.7</w:t>
            </w:r>
          </w:p>
        </w:tc>
        <w:tc>
          <w:tcPr>
            <w:tcMar>
              <w:top w:w="100.0" w:type="dxa"/>
              <w:left w:w="100.0" w:type="dxa"/>
              <w:bottom w:w="100.0" w:type="dxa"/>
              <w:right w:w="100.0" w:type="dxa"/>
            </w:tcMar>
            <w:vAlign w:val="top"/>
          </w:tcPr>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Knowledge Check</w:t>
            </w:r>
          </w:p>
        </w:tc>
        <w:tc>
          <w:tcPr>
            <w:tcMar>
              <w:top w:w="100.0" w:type="dxa"/>
              <w:left w:w="100.0" w:type="dxa"/>
              <w:bottom w:w="100.0" w:type="dxa"/>
              <w:right w:w="100.0" w:type="dxa"/>
            </w:tcMar>
            <w:vAlign w:val="top"/>
          </w:tcPr>
          <w:p w:rsidR="00000000" w:rsidDel="00000000" w:rsidP="00000000" w:rsidRDefault="00000000" w:rsidRPr="00000000" w14:paraId="00000AC8">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Check Your Message</w:t>
            </w:r>
          </w:p>
          <w:p w:rsidR="00000000" w:rsidDel="00000000" w:rsidP="00000000" w:rsidRDefault="00000000" w:rsidRPr="00000000" w14:paraId="00000AC9">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You’re designing a recruitment message for your next men’s session.</w:t>
            </w:r>
          </w:p>
          <w:p w:rsidR="00000000" w:rsidDel="00000000" w:rsidP="00000000" w:rsidRDefault="00000000" w:rsidRPr="00000000" w14:paraId="00000ACA">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Select the version that best follows effective messaging principles.</w:t>
            </w:r>
          </w:p>
          <w:p w:rsidR="00000000" w:rsidDel="00000000" w:rsidP="00000000" w:rsidRDefault="00000000" w:rsidRPr="00000000" w14:paraId="00000ACB">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Option 1:</w:t>
            </w:r>
          </w:p>
          <w:p w:rsidR="00000000" w:rsidDel="00000000" w:rsidP="00000000" w:rsidRDefault="00000000" w:rsidRPr="00000000" w14:paraId="00000ACC">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“Our program teaches men how to stop harmful behavior.”</w:t>
            </w:r>
          </w:p>
          <w:p w:rsidR="00000000" w:rsidDel="00000000" w:rsidP="00000000" w:rsidRDefault="00000000" w:rsidRPr="00000000" w14:paraId="00000ACD">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Option 2:</w:t>
            </w:r>
          </w:p>
          <w:p w:rsidR="00000000" w:rsidDel="00000000" w:rsidP="00000000" w:rsidRDefault="00000000" w:rsidRPr="00000000" w14:paraId="00000ACE">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“Our program helps men build stronger families and communities through reflection and teamwork.”</w:t>
            </w:r>
          </w:p>
          <w:p w:rsidR="00000000" w:rsidDel="00000000" w:rsidP="00000000" w:rsidRDefault="00000000" w:rsidRPr="00000000" w14:paraId="00000ACF">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Correct Feedback:</w:t>
            </w:r>
          </w:p>
          <w:p w:rsidR="00000000" w:rsidDel="00000000" w:rsidP="00000000" w:rsidRDefault="00000000" w:rsidRPr="00000000" w14:paraId="00000AD0">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Option 2.</w:t>
            </w:r>
          </w:p>
          <w:p w:rsidR="00000000" w:rsidDel="00000000" w:rsidP="00000000" w:rsidRDefault="00000000" w:rsidRPr="00000000" w14:paraId="00000AD1">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It focuses on growth and connection — not blame.</w:t>
            </w:r>
          </w:p>
          <w:p w:rsidR="00000000" w:rsidDel="00000000" w:rsidP="00000000" w:rsidRDefault="00000000" w:rsidRPr="00000000" w14:paraId="00000AD2">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Key Takeaway (displayed after selection):</w:t>
            </w:r>
          </w:p>
          <w:p w:rsidR="00000000" w:rsidDel="00000000" w:rsidP="00000000" w:rsidRDefault="00000000" w:rsidRPr="00000000" w14:paraId="00000AD3">
            <w:pPr>
              <w:pStyle w:val="Heading3"/>
              <w:keepNext w:val="0"/>
              <w:keepLines w:val="0"/>
              <w:spacing w:after="240" w:before="240" w:lineRule="auto"/>
              <w:rPr>
                <w:color w:val="000000"/>
                <w:sz w:val="22"/>
                <w:szCs w:val="22"/>
              </w:rPr>
            </w:pPr>
            <w:bookmarkStart w:colFirst="0" w:colLast="0" w:name="_7bn4m18q2nba" w:id="184"/>
            <w:bookmarkEnd w:id="184"/>
            <w:r w:rsidDel="00000000" w:rsidR="00000000" w:rsidRPr="00000000">
              <w:rPr>
                <w:color w:val="000000"/>
                <w:sz w:val="22"/>
                <w:szCs w:val="22"/>
                <w:rtl w:val="0"/>
              </w:rPr>
              <w:t xml:space="preserve">Messages that affirm men’s values and invite participation from strength lead to deeper engagement and trust.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2.3.1</w:t>
            </w:r>
          </w:p>
        </w:tc>
        <w:tc>
          <w:tcPr>
            <w:tcMar>
              <w:top w:w="100.0" w:type="dxa"/>
              <w:left w:w="100.0" w:type="dxa"/>
              <w:bottom w:w="100.0" w:type="dxa"/>
              <w:right w:w="100.0" w:type="dxa"/>
            </w:tcMar>
            <w:vAlign w:val="top"/>
          </w:tcPr>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Accordion Interaction</w:t>
            </w:r>
          </w:p>
        </w:tc>
        <w:tc>
          <w:tcPr>
            <w:tcMar>
              <w:top w:w="100.0" w:type="dxa"/>
              <w:left w:w="100.0" w:type="dxa"/>
              <w:bottom w:w="100.0" w:type="dxa"/>
              <w:right w:w="100.0" w:type="dxa"/>
            </w:tcMar>
            <w:vAlign w:val="top"/>
          </w:tcPr>
          <w:p w:rsidR="00000000" w:rsidDel="00000000" w:rsidP="00000000" w:rsidRDefault="00000000" w:rsidRPr="00000000" w14:paraId="00000AD6">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Choosing the Right Messengers</w:t>
            </w:r>
          </w:p>
          <w:p w:rsidR="00000000" w:rsidDel="00000000" w:rsidP="00000000" w:rsidRDefault="00000000" w:rsidRPr="00000000" w14:paraId="00000AD7">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Who delivers your message is just as important as what it says.</w:t>
            </w:r>
          </w:p>
          <w:p w:rsidR="00000000" w:rsidDel="00000000" w:rsidP="00000000" w:rsidRDefault="00000000" w:rsidRPr="00000000" w14:paraId="00000AD8">
            <w:pPr>
              <w:pStyle w:val="Heading3"/>
              <w:keepNext w:val="0"/>
              <w:keepLines w:val="0"/>
              <w:spacing w:after="240" w:before="240" w:lineRule="auto"/>
              <w:rPr>
                <w:color w:val="000000"/>
                <w:sz w:val="22"/>
                <w:szCs w:val="22"/>
              </w:rPr>
            </w:pPr>
            <w:bookmarkStart w:colFirst="0" w:colLast="0" w:name="_rup9b6xsurwn" w:id="185"/>
            <w:bookmarkEnd w:id="185"/>
            <w:r w:rsidDel="00000000" w:rsidR="00000000" w:rsidRPr="00000000">
              <w:rPr>
                <w:color w:val="000000"/>
                <w:sz w:val="22"/>
                <w:szCs w:val="22"/>
                <w:rtl w:val="0"/>
              </w:rPr>
              <w:t xml:space="preserve">Men are more likely to participate when they’re invited by people they already know and trust.</w:t>
            </w:r>
          </w:p>
          <w:p w:rsidR="00000000" w:rsidDel="00000000" w:rsidP="00000000" w:rsidRDefault="00000000" w:rsidRPr="00000000" w14:paraId="00000AD9">
            <w:pPr>
              <w:widowControl w:val="0"/>
              <w:rPr>
                <w:color w:val="131314"/>
                <w:highlight w:val="white"/>
              </w:rPr>
            </w:pPr>
            <w:r w:rsidDel="00000000" w:rsidR="00000000" w:rsidRPr="00000000">
              <w:rPr>
                <w:color w:val="131314"/>
                <w:highlight w:val="white"/>
                <w:rtl w:val="0"/>
              </w:rPr>
              <w:t xml:space="preserve">Identifying and connecting with influential, trusted, messengers, such as external facilitators, teachers, religious leaders, or other community figures, is key.</w:t>
            </w:r>
          </w:p>
          <w:p w:rsidR="00000000" w:rsidDel="00000000" w:rsidP="00000000" w:rsidRDefault="00000000" w:rsidRPr="00000000" w14:paraId="00000ADA">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Select each item below to learn more: </w:t>
            </w:r>
          </w:p>
          <w:p w:rsidR="00000000" w:rsidDel="00000000" w:rsidP="00000000" w:rsidRDefault="00000000" w:rsidRPr="00000000" w14:paraId="00000ADB">
            <w:pPr>
              <w:pStyle w:val="Heading3"/>
              <w:keepNext w:val="0"/>
              <w:keepLines w:val="0"/>
              <w:numPr>
                <w:ilvl w:val="0"/>
                <w:numId w:val="115"/>
              </w:numPr>
              <w:spacing w:after="0" w:afterAutospacing="0" w:before="240" w:lineRule="auto"/>
              <w:ind w:left="720" w:hanging="360"/>
              <w:rPr>
                <w:color w:val="131314"/>
                <w:highlight w:val="white"/>
              </w:rPr>
            </w:pPr>
            <w:bookmarkStart w:colFirst="0" w:colLast="0" w:name="_vhjwuo8dfef3" w:id="186"/>
            <w:bookmarkEnd w:id="186"/>
            <w:r w:rsidDel="00000000" w:rsidR="00000000" w:rsidRPr="00000000">
              <w:rPr>
                <w:b w:val="1"/>
                <w:bCs w:val="1"/>
                <w:color w:val="131314"/>
                <w:sz w:val="22"/>
                <w:szCs w:val="22"/>
                <w:highlight w:val="white"/>
                <w:rtl w:val="0"/>
              </w:rPr>
              <w:t xml:space="preserve">Community/religious leaders</w:t>
            </w:r>
            <w:r w:rsidDel="00000000" w:rsidR="00000000" w:rsidRPr="00000000">
              <w:rPr>
                <w:color w:val="131314"/>
                <w:sz w:val="22"/>
                <w:szCs w:val="22"/>
                <w:highlight w:val="white"/>
                <w:rtl w:val="0"/>
              </w:rPr>
              <w:t xml:space="preserve">, </w:t>
            </w:r>
            <w:r w:rsidDel="00000000" w:rsidR="00000000" w:rsidRPr="00000000">
              <w:rPr>
                <w:b w:val="1"/>
                <w:bCs w:val="1"/>
                <w:color w:val="131314"/>
                <w:sz w:val="22"/>
                <w:szCs w:val="22"/>
                <w:highlight w:val="white"/>
                <w:rtl w:val="0"/>
              </w:rPr>
              <w:t xml:space="preserve">or other respected local figures</w:t>
            </w:r>
            <w:r w:rsidDel="00000000" w:rsidR="00000000" w:rsidRPr="00000000">
              <w:rPr>
                <w:color w:val="131314"/>
                <w:sz w:val="22"/>
                <w:szCs w:val="22"/>
                <w:highlight w:val="white"/>
                <w:rtl w:val="0"/>
              </w:rPr>
              <w:t xml:space="preserve">:</w:t>
              <w:br w:type="textWrapping"/>
              <w:t xml:space="preserve">These individuals can model and endorse new positive norms. Sometimes their buy-in is necessary to launch the program at all, and their endorsement can give informal permission for community members to participate.</w:t>
            </w:r>
          </w:p>
          <w:p w:rsidR="00000000" w:rsidDel="00000000" w:rsidP="00000000" w:rsidRDefault="00000000" w:rsidRPr="00000000" w14:paraId="00000ADC">
            <w:pPr>
              <w:widowControl w:val="0"/>
              <w:numPr>
                <w:ilvl w:val="0"/>
                <w:numId w:val="115"/>
              </w:numPr>
              <w:ind w:left="720" w:hanging="360"/>
              <w:rPr>
                <w:color w:val="131314"/>
                <w:highlight w:val="white"/>
              </w:rPr>
            </w:pPr>
            <w:r w:rsidDel="00000000" w:rsidR="00000000" w:rsidRPr="00000000">
              <w:rPr>
                <w:b w:val="1"/>
                <w:bCs w:val="1"/>
                <w:color w:val="131314"/>
                <w:highlight w:val="white"/>
                <w:rtl w:val="0"/>
              </w:rPr>
              <w:t xml:space="preserve">Peer facilitators or champions</w:t>
            </w:r>
            <w:r w:rsidDel="00000000" w:rsidR="00000000" w:rsidRPr="00000000">
              <w:rPr>
                <w:color w:val="131314"/>
                <w:highlight w:val="white"/>
                <w:rtl w:val="0"/>
              </w:rPr>
              <w:t xml:space="preserve">: </w:t>
              <w:br w:type="textWrapping"/>
              <w:t xml:space="preserve">Individuals from the community who have personally benefited from the program or already embody positive masculinities can serve as powerful role models. They serve as clear examples of the program’s effectiveness.</w:t>
            </w:r>
          </w:p>
          <w:p w:rsidR="00000000" w:rsidDel="00000000" w:rsidP="00000000" w:rsidRDefault="00000000" w:rsidRPr="00000000" w14:paraId="00000ADD">
            <w:pPr>
              <w:widowControl w:val="0"/>
              <w:numPr>
                <w:ilvl w:val="0"/>
                <w:numId w:val="115"/>
              </w:numPr>
              <w:ind w:left="720" w:hanging="360"/>
              <w:rPr>
                <w:color w:val="131314"/>
                <w:highlight w:val="white"/>
              </w:rPr>
            </w:pPr>
            <w:r w:rsidDel="00000000" w:rsidR="00000000" w:rsidRPr="00000000">
              <w:rPr>
                <w:b w:val="1"/>
                <w:bCs w:val="1"/>
                <w:color w:val="131314"/>
                <w:highlight w:val="white"/>
                <w:rtl w:val="0"/>
              </w:rPr>
              <w:t xml:space="preserve">Other Men/Word-of-Mouth: </w:t>
              <w:br w:type="textWrapping"/>
            </w:r>
            <w:r w:rsidDel="00000000" w:rsidR="00000000" w:rsidRPr="00000000">
              <w:rPr>
                <w:color w:val="131314"/>
                <w:highlight w:val="white"/>
                <w:rtl w:val="0"/>
              </w:rPr>
              <w:t xml:space="preserve">In many settings men are likely to trust recommendations from other men more, making word-of-mouth recruitment highly effective.</w:t>
            </w:r>
          </w:p>
          <w:p w:rsidR="00000000" w:rsidDel="00000000" w:rsidP="00000000" w:rsidRDefault="00000000" w:rsidRPr="00000000" w14:paraId="00000ADE">
            <w:pPr>
              <w:pStyle w:val="Heading3"/>
              <w:keepNext w:val="0"/>
              <w:keepLines w:val="0"/>
              <w:spacing w:after="240" w:before="240" w:lineRule="auto"/>
              <w:rPr>
                <w:b w:val="1"/>
                <w:bCs w:val="1"/>
                <w:color w:val="000000"/>
                <w:sz w:val="22"/>
                <w:szCs w:val="22"/>
              </w:rPr>
            </w:pPr>
            <w:bookmarkStart w:colFirst="0" w:colLast="0" w:name="_xetj22k5xiyh" w:id="187"/>
            <w:bookmarkEnd w:id="187"/>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2.3.2</w:t>
            </w:r>
          </w:p>
        </w:tc>
        <w:tc>
          <w:tcPr>
            <w:tcMar>
              <w:top w:w="100.0" w:type="dxa"/>
              <w:left w:w="100.0" w:type="dxa"/>
              <w:bottom w:w="100.0" w:type="dxa"/>
              <w:right w:w="100.0" w:type="dxa"/>
            </w:tcMar>
            <w:vAlign w:val="top"/>
          </w:tcPr>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Pop Up box</w:t>
            </w:r>
          </w:p>
        </w:tc>
        <w:tc>
          <w:tcPr>
            <w:tcMar>
              <w:top w:w="100.0" w:type="dxa"/>
              <w:left w:w="100.0" w:type="dxa"/>
              <w:bottom w:w="100.0" w:type="dxa"/>
              <w:right w:w="100.0" w:type="dxa"/>
            </w:tcMar>
            <w:vAlign w:val="top"/>
          </w:tcPr>
          <w:p w:rsidR="00000000" w:rsidDel="00000000" w:rsidP="00000000" w:rsidRDefault="00000000" w:rsidRPr="00000000" w14:paraId="00000AE1">
            <w:pPr>
              <w:widowControl w:val="0"/>
              <w:rPr>
                <w:b w:val="1"/>
                <w:bCs w:val="1"/>
                <w:color w:val="131314"/>
                <w:highlight w:val="white"/>
              </w:rPr>
            </w:pPr>
            <w:r w:rsidDel="00000000" w:rsidR="00000000" w:rsidRPr="00000000">
              <w:rPr>
                <w:b w:val="1"/>
                <w:bCs w:val="1"/>
                <w:color w:val="131314"/>
                <w:highlight w:val="white"/>
                <w:rtl w:val="0"/>
              </w:rPr>
              <w:t xml:space="preserve">Assessing Messengers: </w:t>
            </w:r>
          </w:p>
          <w:p w:rsidR="00000000" w:rsidDel="00000000" w:rsidP="00000000" w:rsidRDefault="00000000" w:rsidRPr="00000000" w14:paraId="00000AE2">
            <w:pPr>
              <w:widowControl w:val="0"/>
              <w:rPr>
                <w:color w:val="131314"/>
                <w:highlight w:val="white"/>
              </w:rPr>
            </w:pPr>
            <w:r w:rsidDel="00000000" w:rsidR="00000000" w:rsidRPr="00000000">
              <w:rPr>
                <w:rtl w:val="0"/>
              </w:rPr>
            </w:r>
          </w:p>
          <w:p w:rsidR="00000000" w:rsidDel="00000000" w:rsidP="00000000" w:rsidRDefault="00000000" w:rsidRPr="00000000" w14:paraId="00000AE3">
            <w:pPr>
              <w:widowControl w:val="0"/>
              <w:spacing w:after="240" w:before="240" w:lineRule="auto"/>
              <w:rPr>
                <w:color w:val="131314"/>
                <w:highlight w:val="white"/>
              </w:rPr>
            </w:pPr>
            <w:r w:rsidDel="00000000" w:rsidR="00000000" w:rsidRPr="00000000">
              <w:rPr>
                <w:color w:val="131314"/>
                <w:highlight w:val="white"/>
                <w:rtl w:val="0"/>
              </w:rPr>
              <w:t xml:space="preserve">Trusted, values-aligned messengers create credibility. Avoid anyone whose words or behavior are not consistent with the program’s goals, even if they are influential. </w:t>
            </w:r>
          </w:p>
          <w:p w:rsidR="00000000" w:rsidDel="00000000" w:rsidP="00000000" w:rsidRDefault="00000000" w:rsidRPr="00000000" w14:paraId="00000AE4">
            <w:pPr>
              <w:widowControl w:val="0"/>
              <w:spacing w:after="240" w:before="240" w:lineRule="auto"/>
              <w:rPr>
                <w:b w:val="1"/>
                <w:bCs w:val="1"/>
              </w:rPr>
            </w:pPr>
            <w:r w:rsidDel="00000000" w:rsidR="00000000" w:rsidRPr="00000000">
              <w:rPr>
                <w:color w:val="131314"/>
                <w:highlight w:val="white"/>
                <w:rtl w:val="0"/>
              </w:rPr>
              <w:t xml:space="preserve">Doing so will confuse potential participants and ultimately undermine the program’s effectiveness.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2.3.3</w:t>
            </w:r>
          </w:p>
        </w:tc>
        <w:tc>
          <w:tcPr>
            <w:tcMar>
              <w:top w:w="100.0" w:type="dxa"/>
              <w:left w:w="100.0" w:type="dxa"/>
              <w:bottom w:w="100.0" w:type="dxa"/>
              <w:right w:w="100.0" w:type="dxa"/>
            </w:tcMar>
            <w:vAlign w:val="top"/>
          </w:tcPr>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Matching Activity</w:t>
            </w:r>
          </w:p>
        </w:tc>
        <w:tc>
          <w:tcPr>
            <w:tcMar>
              <w:top w:w="100.0" w:type="dxa"/>
              <w:left w:w="100.0" w:type="dxa"/>
              <w:bottom w:w="100.0" w:type="dxa"/>
              <w:right w:w="100.0" w:type="dxa"/>
            </w:tcMar>
            <w:vAlign w:val="top"/>
          </w:tcPr>
          <w:p w:rsidR="00000000" w:rsidDel="00000000" w:rsidP="00000000" w:rsidRDefault="00000000" w:rsidRPr="00000000" w14:paraId="00000AE7">
            <w:pPr>
              <w:widowControl w:val="0"/>
              <w:spacing w:after="240" w:before="240" w:lineRule="auto"/>
              <w:rPr>
                <w:color w:val="131314"/>
                <w:highlight w:val="white"/>
              </w:rPr>
            </w:pPr>
            <w:r w:rsidDel="00000000" w:rsidR="00000000" w:rsidRPr="00000000">
              <w:rPr>
                <w:color w:val="131314"/>
                <w:highlight w:val="white"/>
                <w:rtl w:val="0"/>
              </w:rPr>
              <w:t xml:space="preserve">Match each messenger to their level of influence and potential impact.</w:t>
            </w:r>
          </w:p>
          <w:p w:rsidR="00000000" w:rsidDel="00000000" w:rsidP="00000000" w:rsidRDefault="00000000" w:rsidRPr="00000000" w14:paraId="00000AE8">
            <w:pPr>
              <w:widowControl w:val="0"/>
              <w:rPr>
                <w:b w:val="1"/>
                <w:bCs w:val="1"/>
                <w:color w:val="131314"/>
                <w:highlight w:val="white"/>
              </w:rPr>
            </w:pPr>
            <w:r w:rsidDel="00000000" w:rsidR="00000000" w:rsidRPr="00000000">
              <w:rPr>
                <w:rtl w:val="0"/>
              </w:rPr>
            </w:r>
          </w:p>
          <w:tbl>
            <w:tblPr>
              <w:tblStyle w:val="Table4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Messenger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Impact</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line="240" w:lineRule="auto"/>
                    <w:rPr/>
                  </w:pPr>
                  <w:r w:rsidDel="00000000" w:rsidR="00000000" w:rsidRPr="00000000">
                    <w:rPr>
                      <w:rtl w:val="0"/>
                    </w:rPr>
                    <w:t xml:space="preserve">Community or religious leader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line="240" w:lineRule="auto"/>
                    <w:rPr/>
                  </w:pPr>
                  <w:r w:rsidDel="00000000" w:rsidR="00000000" w:rsidRPr="00000000">
                    <w:rPr>
                      <w:rtl w:val="0"/>
                    </w:rPr>
                    <w:t xml:space="preserve">Builds legitimacy and signals community approval</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spacing w:line="240" w:lineRule="auto"/>
                    <w:rPr/>
                  </w:pPr>
                  <w:r w:rsidDel="00000000" w:rsidR="00000000" w:rsidRPr="00000000">
                    <w:rPr>
                      <w:rtl w:val="0"/>
                    </w:rPr>
                    <w:t xml:space="preserve">Peer facilitator or program graduate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spacing w:line="240" w:lineRule="auto"/>
                    <w:rPr/>
                  </w:pPr>
                  <w:r w:rsidDel="00000000" w:rsidR="00000000" w:rsidRPr="00000000">
                    <w:rPr>
                      <w:rtl w:val="0"/>
                    </w:rPr>
                    <w:t xml:space="preserve">Provides a relatable example of positive change</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spacing w:line="240" w:lineRule="auto"/>
                    <w:rPr/>
                  </w:pPr>
                  <w:r w:rsidDel="00000000" w:rsidR="00000000" w:rsidRPr="00000000">
                    <w:rPr>
                      <w:rtl w:val="0"/>
                    </w:rPr>
                    <w:t xml:space="preserve">Other men through word-of-mouth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spacing w:line="240" w:lineRule="auto"/>
                    <w:rPr/>
                  </w:pPr>
                  <w:r w:rsidDel="00000000" w:rsidR="00000000" w:rsidRPr="00000000">
                    <w:rPr>
                      <w:rtl w:val="0"/>
                    </w:rPr>
                    <w:t xml:space="preserve">Creates credibility through personal recommendation</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line="240" w:lineRule="auto"/>
                    <w:rPr/>
                  </w:pPr>
                  <w:r w:rsidDel="00000000" w:rsidR="00000000" w:rsidRPr="00000000">
                    <w:rPr>
                      <w:rtl w:val="0"/>
                    </w:rPr>
                    <w:t xml:space="preserve">Influencer with conflicting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spacing w:line="240" w:lineRule="auto"/>
                    <w:rPr/>
                  </w:pPr>
                  <w:r w:rsidDel="00000000" w:rsidR="00000000" w:rsidRPr="00000000">
                    <w:rPr>
                      <w:rtl w:val="0"/>
                    </w:rPr>
                    <w:t xml:space="preserve">Risks confusing participants or undermining trust</w:t>
                  </w:r>
                </w:p>
              </w:tc>
            </w:tr>
          </w:tbl>
          <w:p w:rsidR="00000000" w:rsidDel="00000000" w:rsidP="00000000" w:rsidRDefault="00000000" w:rsidRPr="00000000" w14:paraId="00000AF3">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F4">
            <w:pPr>
              <w:widowControl w:val="0"/>
              <w:rPr>
                <w:b w:val="1"/>
                <w:bCs w:val="1"/>
                <w:color w:val="131314"/>
                <w:highlight w:val="white"/>
              </w:rPr>
            </w:pPr>
            <w:r w:rsidDel="00000000" w:rsidR="00000000" w:rsidRPr="00000000">
              <w:rPr>
                <w:b w:val="1"/>
                <w:bCs w:val="1"/>
                <w:color w:val="131314"/>
                <w:highlight w:val="white"/>
                <w:rtl w:val="0"/>
              </w:rPr>
              <w:t xml:space="preserve">Feedback: </w:t>
            </w:r>
          </w:p>
          <w:p w:rsidR="00000000" w:rsidDel="00000000" w:rsidP="00000000" w:rsidRDefault="00000000" w:rsidRPr="00000000" w14:paraId="00000AF5">
            <w:pPr>
              <w:widowControl w:val="0"/>
              <w:rPr>
                <w:color w:val="131314"/>
                <w:highlight w:val="white"/>
              </w:rPr>
            </w:pPr>
            <w:r w:rsidDel="00000000" w:rsidR="00000000" w:rsidRPr="00000000">
              <w:rPr>
                <w:color w:val="131314"/>
                <w:highlight w:val="white"/>
                <w:rtl w:val="0"/>
              </w:rPr>
              <w:t xml:space="preserve">Great job! Before launch, identify your messengers. Who are the trusted connectors in your community?</w:t>
            </w:r>
          </w:p>
          <w:p w:rsidR="00000000" w:rsidDel="00000000" w:rsidP="00000000" w:rsidRDefault="00000000" w:rsidRPr="00000000" w14:paraId="00000AF6">
            <w:pPr>
              <w:widowControl w:val="0"/>
              <w:rPr>
                <w:color w:val="131314"/>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2.4.1</w:t>
            </w:r>
          </w:p>
        </w:tc>
        <w:tc>
          <w:tcPr>
            <w:tcMar>
              <w:top w:w="100.0" w:type="dxa"/>
              <w:left w:w="100.0" w:type="dxa"/>
              <w:bottom w:w="100.0" w:type="dxa"/>
              <w:right w:w="100.0" w:type="dxa"/>
            </w:tcMar>
            <w:vAlign w:val="top"/>
          </w:tcPr>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Intro</w:t>
            </w:r>
          </w:p>
        </w:tc>
        <w:tc>
          <w:tcPr>
            <w:tcMar>
              <w:top w:w="100.0" w:type="dxa"/>
              <w:left w:w="100.0" w:type="dxa"/>
              <w:bottom w:w="100.0" w:type="dxa"/>
              <w:right w:w="100.0" w:type="dxa"/>
            </w:tcMar>
            <w:vAlign w:val="top"/>
          </w:tcPr>
          <w:p w:rsidR="00000000" w:rsidDel="00000000" w:rsidP="00000000" w:rsidRDefault="00000000" w:rsidRPr="00000000" w14:paraId="00000AF9">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Motivating Participation Responsibly</w:t>
            </w:r>
          </w:p>
          <w:p w:rsidR="00000000" w:rsidDel="00000000" w:rsidP="00000000" w:rsidRDefault="00000000" w:rsidRPr="00000000" w14:paraId="00000AFA">
            <w:pPr>
              <w:widowControl w:val="0"/>
              <w:spacing w:after="240" w:before="240" w:lineRule="auto"/>
              <w:rPr>
                <w:color w:val="131314"/>
                <w:highlight w:val="white"/>
              </w:rPr>
            </w:pPr>
            <w:r w:rsidDel="00000000" w:rsidR="00000000" w:rsidRPr="00000000">
              <w:rPr>
                <w:color w:val="131314"/>
                <w:highlight w:val="white"/>
                <w:rtl w:val="0"/>
              </w:rPr>
              <w:t xml:space="preserve">Incentives can help encourage attendance, but they must be fair, sustainable, and aligned with your values.</w:t>
            </w:r>
          </w:p>
          <w:p w:rsidR="00000000" w:rsidDel="00000000" w:rsidP="00000000" w:rsidRDefault="00000000" w:rsidRPr="00000000" w14:paraId="00000AFB">
            <w:pPr>
              <w:widowControl w:val="0"/>
              <w:spacing w:after="240" w:before="240" w:lineRule="auto"/>
              <w:rPr>
                <w:color w:val="131314"/>
                <w:highlight w:val="white"/>
              </w:rPr>
            </w:pPr>
            <w:r w:rsidDel="00000000" w:rsidR="00000000" w:rsidRPr="00000000">
              <w:rPr>
                <w:color w:val="131314"/>
                <w:highlight w:val="white"/>
                <w:rtl w:val="0"/>
              </w:rPr>
              <w:t xml:space="preserve">The goal is to make participation feel meaningful, not transactional.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FC">
            <w:pPr>
              <w:spacing w:after="240" w:before="240" w:lineRule="auto"/>
              <w:rPr>
                <w:b w:val="1"/>
                <w:bCs w:val="1"/>
              </w:rPr>
            </w:pPr>
            <w:r w:rsidDel="00000000" w:rsidR="00000000" w:rsidRPr="00000000">
              <w:rPr>
                <w:b w:val="1"/>
                <w:bCs w:val="1"/>
                <w:rtl w:val="0"/>
              </w:rPr>
              <w:t xml:space="preserve">2.4.2</w:t>
            </w:r>
          </w:p>
        </w:tc>
        <w:tc>
          <w:tcPr>
            <w:tcMar>
              <w:top w:w="100.0" w:type="dxa"/>
              <w:left w:w="100.0" w:type="dxa"/>
              <w:bottom w:w="100.0" w:type="dxa"/>
              <w:right w:w="100.0" w:type="dxa"/>
            </w:tcMar>
            <w:vAlign w:val="top"/>
          </w:tcPr>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Multiple Select Activity</w:t>
            </w:r>
          </w:p>
        </w:tc>
        <w:tc>
          <w:tcPr>
            <w:tcMar>
              <w:top w:w="100.0" w:type="dxa"/>
              <w:left w:w="100.0" w:type="dxa"/>
              <w:bottom w:w="100.0" w:type="dxa"/>
              <w:right w:w="100.0" w:type="dxa"/>
            </w:tcMar>
            <w:vAlign w:val="top"/>
          </w:tcPr>
          <w:p w:rsidR="00000000" w:rsidDel="00000000" w:rsidP="00000000" w:rsidRDefault="00000000" w:rsidRPr="00000000" w14:paraId="00000AF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Which of the following are appropriate, sustainable incentives?</w:t>
            </w:r>
          </w:p>
          <w:p w:rsidR="00000000" w:rsidDel="00000000" w:rsidP="00000000" w:rsidRDefault="00000000" w:rsidRPr="00000000" w14:paraId="00000AFF">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Select all that apply.</w:t>
            </w:r>
          </w:p>
          <w:p w:rsidR="00000000" w:rsidDel="00000000" w:rsidP="00000000" w:rsidRDefault="00000000" w:rsidRPr="00000000" w14:paraId="00000B00">
            <w:pPr>
              <w:widowControl w:val="0"/>
              <w:numPr>
                <w:ilvl w:val="0"/>
                <w:numId w:val="10"/>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Transportation or snacks</w:t>
            </w:r>
          </w:p>
          <w:p w:rsidR="00000000" w:rsidDel="00000000" w:rsidP="00000000" w:rsidRDefault="00000000" w:rsidRPr="00000000" w14:paraId="00000B01">
            <w:pPr>
              <w:widowControl w:val="0"/>
              <w:numPr>
                <w:ilvl w:val="0"/>
                <w:numId w:val="1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Community service or academic credits</w:t>
            </w:r>
          </w:p>
          <w:p w:rsidR="00000000" w:rsidDel="00000000" w:rsidP="00000000" w:rsidRDefault="00000000" w:rsidRPr="00000000" w14:paraId="00000B02">
            <w:pPr>
              <w:widowControl w:val="0"/>
              <w:numPr>
                <w:ilvl w:val="0"/>
                <w:numId w:val="1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Certificates or recognition</w:t>
            </w:r>
          </w:p>
          <w:p w:rsidR="00000000" w:rsidDel="00000000" w:rsidP="00000000" w:rsidRDefault="00000000" w:rsidRPr="00000000" w14:paraId="00000B03">
            <w:pPr>
              <w:widowControl w:val="0"/>
              <w:numPr>
                <w:ilvl w:val="0"/>
                <w:numId w:val="10"/>
              </w:numPr>
              <w:spacing w:after="240" w:before="0" w:beforeAutospacing="0" w:lineRule="auto"/>
              <w:ind w:left="720" w:hanging="360"/>
              <w:rPr>
                <w:color w:val="131314"/>
                <w:highlight w:val="white"/>
              </w:rPr>
            </w:pPr>
            <w:r w:rsidDel="00000000" w:rsidR="00000000" w:rsidRPr="00000000">
              <w:rPr>
                <w:color w:val="131314"/>
                <w:highlight w:val="white"/>
                <w:rtl w:val="0"/>
              </w:rPr>
              <w:t xml:space="preserve">Linking participation with career or economic opportunities</w:t>
            </w:r>
          </w:p>
          <w:p w:rsidR="00000000" w:rsidDel="00000000" w:rsidP="00000000" w:rsidRDefault="00000000" w:rsidRPr="00000000" w14:paraId="00000B04">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Feedback:</w:t>
            </w:r>
          </w:p>
          <w:p w:rsidR="00000000" w:rsidDel="00000000" w:rsidP="00000000" w:rsidRDefault="00000000" w:rsidRPr="00000000" w14:paraId="00000B05">
            <w:pPr>
              <w:widowControl w:val="0"/>
              <w:spacing w:after="240" w:before="240" w:lineRule="auto"/>
              <w:rPr>
                <w:color w:val="131314"/>
                <w:highlight w:val="white"/>
              </w:rPr>
            </w:pPr>
            <w:r w:rsidDel="00000000" w:rsidR="00000000" w:rsidRPr="00000000">
              <w:rPr>
                <w:color w:val="131314"/>
                <w:highlight w:val="white"/>
                <w:rtl w:val="0"/>
              </w:rPr>
              <w:t xml:space="preserve">All of these can be effective incentives for participation. </w:t>
            </w:r>
          </w:p>
          <w:p w:rsidR="00000000" w:rsidDel="00000000" w:rsidP="00000000" w:rsidRDefault="00000000" w:rsidRPr="00000000" w14:paraId="00000B06">
            <w:pPr>
              <w:widowControl w:val="0"/>
              <w:numPr>
                <w:ilvl w:val="0"/>
                <w:numId w:val="10"/>
              </w:numPr>
              <w:spacing w:after="0" w:afterAutospacing="0" w:before="240" w:lineRule="auto"/>
              <w:ind w:left="720" w:hanging="360"/>
              <w:rPr>
                <w:b w:val="1"/>
                <w:bCs w:val="1"/>
                <w:color w:val="131314"/>
                <w:highlight w:val="white"/>
              </w:rPr>
            </w:pPr>
            <w:r w:rsidDel="00000000" w:rsidR="00000000" w:rsidRPr="00000000">
              <w:rPr>
                <w:b w:val="1"/>
                <w:bCs w:val="1"/>
                <w:color w:val="131314"/>
                <w:highlight w:val="white"/>
                <w:rtl w:val="0"/>
              </w:rPr>
              <w:t xml:space="preserve">Transportation or Snacks: </w:t>
            </w:r>
            <w:r w:rsidDel="00000000" w:rsidR="00000000" w:rsidRPr="00000000">
              <w:rPr>
                <w:color w:val="131314"/>
                <w:highlight w:val="white"/>
                <w:rtl w:val="0"/>
              </w:rPr>
              <w:t xml:space="preserve">Useful for reducing access barriers, especially in low-resource areas, but can become costly or unsustainable if relied on long-term.</w:t>
            </w:r>
          </w:p>
          <w:p w:rsidR="00000000" w:rsidDel="00000000" w:rsidP="00000000" w:rsidRDefault="00000000" w:rsidRPr="00000000" w14:paraId="00000B07">
            <w:pPr>
              <w:widowControl w:val="0"/>
              <w:numPr>
                <w:ilvl w:val="0"/>
                <w:numId w:val="10"/>
              </w:numPr>
              <w:spacing w:after="0" w:afterAutospacing="0" w:before="0" w:beforeAutospacing="0" w:lineRule="auto"/>
              <w:ind w:left="720" w:hanging="360"/>
              <w:rPr>
                <w:b w:val="1"/>
                <w:bCs w:val="1"/>
                <w:color w:val="131314"/>
                <w:highlight w:val="white"/>
              </w:rPr>
            </w:pPr>
            <w:r w:rsidDel="00000000" w:rsidR="00000000" w:rsidRPr="00000000">
              <w:rPr>
                <w:b w:val="1"/>
                <w:bCs w:val="1"/>
                <w:color w:val="131314"/>
                <w:highlight w:val="white"/>
                <w:rtl w:val="0"/>
              </w:rPr>
              <w:t xml:space="preserve">Community Service or Academic Credits: </w:t>
            </w:r>
            <w:r w:rsidDel="00000000" w:rsidR="00000000" w:rsidRPr="00000000">
              <w:rPr>
                <w:color w:val="131314"/>
                <w:highlight w:val="white"/>
                <w:rtl w:val="0"/>
              </w:rPr>
              <w:t xml:space="preserve">Encourages consistent participation and gives tangible recognition for time and effort, especially in school- or community-based programs.</w:t>
            </w:r>
          </w:p>
          <w:p w:rsidR="00000000" w:rsidDel="00000000" w:rsidP="00000000" w:rsidRDefault="00000000" w:rsidRPr="00000000" w14:paraId="00000B08">
            <w:pPr>
              <w:widowControl w:val="0"/>
              <w:numPr>
                <w:ilvl w:val="0"/>
                <w:numId w:val="10"/>
              </w:numPr>
              <w:spacing w:after="0" w:afterAutospacing="0" w:before="0" w:beforeAutospacing="0" w:lineRule="auto"/>
              <w:ind w:left="720" w:hanging="360"/>
              <w:rPr>
                <w:b w:val="1"/>
                <w:bCs w:val="1"/>
                <w:color w:val="131314"/>
                <w:highlight w:val="white"/>
              </w:rPr>
            </w:pPr>
            <w:r w:rsidDel="00000000" w:rsidR="00000000" w:rsidRPr="00000000">
              <w:rPr>
                <w:b w:val="1"/>
                <w:bCs w:val="1"/>
                <w:color w:val="131314"/>
                <w:highlight w:val="white"/>
                <w:rtl w:val="0"/>
              </w:rPr>
              <w:t xml:space="preserve">Certificates or Public Recognition: </w:t>
            </w:r>
            <w:r w:rsidDel="00000000" w:rsidR="00000000" w:rsidRPr="00000000">
              <w:rPr>
                <w:color w:val="131314"/>
                <w:highlight w:val="white"/>
                <w:rtl w:val="0"/>
              </w:rPr>
              <w:t xml:space="preserve">Validates participants’ growth and signals community respect for positive change — reinforcing social value beyond the program.</w:t>
            </w:r>
          </w:p>
          <w:p w:rsidR="00000000" w:rsidDel="00000000" w:rsidP="00000000" w:rsidRDefault="00000000" w:rsidRPr="00000000" w14:paraId="00000B09">
            <w:pPr>
              <w:widowControl w:val="0"/>
              <w:numPr>
                <w:ilvl w:val="0"/>
                <w:numId w:val="10"/>
              </w:numPr>
              <w:spacing w:after="240" w:before="0" w:beforeAutospacing="0" w:lineRule="auto"/>
              <w:ind w:left="720" w:hanging="360"/>
              <w:rPr>
                <w:b w:val="1"/>
                <w:bCs w:val="1"/>
                <w:color w:val="131314"/>
                <w:highlight w:val="white"/>
              </w:rPr>
            </w:pPr>
            <w:r w:rsidDel="00000000" w:rsidR="00000000" w:rsidRPr="00000000">
              <w:rPr>
                <w:b w:val="1"/>
                <w:bCs w:val="1"/>
                <w:color w:val="131314"/>
                <w:highlight w:val="white"/>
                <w:rtl w:val="0"/>
              </w:rPr>
              <w:t xml:space="preserve">Linking Participation to Career or Economic Opportunities: </w:t>
            </w:r>
            <w:r w:rsidDel="00000000" w:rsidR="00000000" w:rsidRPr="00000000">
              <w:rPr>
                <w:color w:val="131314"/>
                <w:highlight w:val="white"/>
                <w:rtl w:val="0"/>
              </w:rPr>
              <w:t xml:space="preserve">Connecting with savings groups, vocational training, or local income-generating initiatives can motivate engagement while supporting long-term stability.</w:t>
            </w:r>
          </w:p>
          <w:p w:rsidR="00000000" w:rsidDel="00000000" w:rsidP="00000000" w:rsidRDefault="00000000" w:rsidRPr="00000000" w14:paraId="00000B0A">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Fairness and Power Dynamics</w:t>
            </w:r>
          </w:p>
          <w:p w:rsidR="00000000" w:rsidDel="00000000" w:rsidP="00000000" w:rsidRDefault="00000000" w:rsidRPr="00000000" w14:paraId="00000B0B">
            <w:pPr>
              <w:widowControl w:val="0"/>
              <w:spacing w:after="240" w:before="240" w:lineRule="auto"/>
              <w:rPr>
                <w:color w:val="131314"/>
                <w:highlight w:val="white"/>
              </w:rPr>
            </w:pPr>
            <w:r w:rsidDel="00000000" w:rsidR="00000000" w:rsidRPr="00000000">
              <w:rPr>
                <w:color w:val="131314"/>
                <w:highlight w:val="white"/>
                <w:rtl w:val="0"/>
              </w:rPr>
              <w:t xml:space="preserve">Be mindful of potential inequities when offering incentives.</w:t>
            </w:r>
          </w:p>
          <w:p w:rsidR="00000000" w:rsidDel="00000000" w:rsidP="00000000" w:rsidRDefault="00000000" w:rsidRPr="00000000" w14:paraId="00000B0C">
            <w:pPr>
              <w:widowControl w:val="0"/>
              <w:spacing w:after="240" w:before="240" w:lineRule="auto"/>
              <w:rPr>
                <w:color w:val="131314"/>
                <w:highlight w:val="white"/>
              </w:rPr>
            </w:pPr>
            <w:r w:rsidDel="00000000" w:rsidR="00000000" w:rsidRPr="00000000">
              <w:rPr>
                <w:color w:val="131314"/>
                <w:highlight w:val="white"/>
                <w:rtl w:val="0"/>
              </w:rPr>
              <w:t xml:space="preserve">If women in similar programs do not receive material benefits, providing them only to men can reinforce gender imbalances or create community resentment.</w:t>
            </w:r>
          </w:p>
          <w:p w:rsidR="00000000" w:rsidDel="00000000" w:rsidP="00000000" w:rsidRDefault="00000000" w:rsidRPr="00000000" w14:paraId="00000B0D">
            <w:pPr>
              <w:widowControl w:val="0"/>
              <w:spacing w:after="240" w:before="240" w:lineRule="auto"/>
              <w:rPr>
                <w:color w:val="131314"/>
                <w:highlight w:val="white"/>
              </w:rPr>
            </w:pPr>
            <w:r w:rsidDel="00000000" w:rsidR="00000000" w:rsidRPr="00000000">
              <w:rPr>
                <w:rtl w:val="0"/>
              </w:rPr>
            </w:r>
          </w:p>
          <w:p w:rsidR="00000000" w:rsidDel="00000000" w:rsidP="00000000" w:rsidRDefault="00000000" w:rsidRPr="00000000" w14:paraId="00000B0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Callout Box:</w:t>
            </w:r>
          </w:p>
          <w:p w:rsidR="00000000" w:rsidDel="00000000" w:rsidP="00000000" w:rsidRDefault="00000000" w:rsidRPr="00000000" w14:paraId="00000B0F">
            <w:pPr>
              <w:widowControl w:val="0"/>
              <w:spacing w:after="240" w:before="240" w:lineRule="auto"/>
              <w:rPr>
                <w:color w:val="131314"/>
                <w:highlight w:val="white"/>
              </w:rPr>
            </w:pPr>
            <w:r w:rsidDel="00000000" w:rsidR="00000000" w:rsidRPr="00000000">
              <w:rPr>
                <w:color w:val="131314"/>
                <w:highlight w:val="white"/>
                <w:rtl w:val="0"/>
              </w:rPr>
              <w:t xml:space="preserve">The strongest incentive is belonging — when participants feel respected, connected, and proud to take part.</w:t>
            </w:r>
          </w:p>
          <w:p w:rsidR="00000000" w:rsidDel="00000000" w:rsidP="00000000" w:rsidRDefault="00000000" w:rsidRPr="00000000" w14:paraId="00000B10">
            <w:pPr>
              <w:widowControl w:val="0"/>
              <w:spacing w:after="240" w:before="240" w:lineRule="auto"/>
              <w:rPr>
                <w:b w:val="1"/>
                <w:bCs w:val="1"/>
                <w:color w:val="131314"/>
                <w:highlight w:val="white"/>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2.5.1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B13">
            <w:pPr>
              <w:pStyle w:val="Heading4"/>
              <w:keepNext w:val="0"/>
              <w:keepLines w:val="0"/>
              <w:widowControl w:val="0"/>
              <w:spacing w:before="480" w:lineRule="auto"/>
              <w:rPr/>
            </w:pPr>
            <w:bookmarkStart w:colFirst="0" w:colLast="0" w:name="_fiheyo2k0pu7" w:id="188"/>
            <w:bookmarkEnd w:id="188"/>
            <w:r w:rsidDel="00000000" w:rsidR="00000000" w:rsidRPr="00000000">
              <w:rPr>
                <w:rtl w:val="0"/>
              </w:rPr>
              <w:t xml:space="preserve">Workbook Activity: Designing Your Recruitment Strategy</w:t>
            </w:r>
          </w:p>
          <w:p w:rsidR="00000000" w:rsidDel="00000000" w:rsidP="00000000" w:rsidRDefault="00000000" w:rsidRPr="00000000" w14:paraId="00000B14">
            <w:pPr>
              <w:widowControl w:val="0"/>
              <w:spacing w:after="240" w:before="240" w:lineRule="auto"/>
              <w:rPr>
                <w:color w:val="131314"/>
              </w:rPr>
            </w:pPr>
            <w:r w:rsidDel="00000000" w:rsidR="00000000" w:rsidRPr="00000000">
              <w:rPr>
                <w:color w:val="131314"/>
                <w:rtl w:val="0"/>
              </w:rPr>
              <w:t xml:space="preserve">To help you apply the four building blocks of effective engagement — </w:t>
            </w:r>
            <w:r w:rsidDel="00000000" w:rsidR="00000000" w:rsidRPr="00000000">
              <w:rPr>
                <w:i w:val="1"/>
                <w:iCs w:val="1"/>
                <w:color w:val="131314"/>
                <w:rtl w:val="0"/>
              </w:rPr>
              <w:t xml:space="preserve">Entry Points, Messages, Messengers,</w:t>
            </w:r>
            <w:r w:rsidDel="00000000" w:rsidR="00000000" w:rsidRPr="00000000">
              <w:rPr>
                <w:color w:val="131314"/>
                <w:rtl w:val="0"/>
              </w:rPr>
              <w:t xml:space="preserve"> and </w:t>
            </w:r>
            <w:r w:rsidDel="00000000" w:rsidR="00000000" w:rsidRPr="00000000">
              <w:rPr>
                <w:i w:val="1"/>
                <w:iCs w:val="1"/>
                <w:color w:val="131314"/>
                <w:rtl w:val="0"/>
              </w:rPr>
              <w:t xml:space="preserve">Incentives</w:t>
            </w:r>
            <w:r w:rsidDel="00000000" w:rsidR="00000000" w:rsidRPr="00000000">
              <w:rPr>
                <w:color w:val="131314"/>
                <w:rtl w:val="0"/>
              </w:rPr>
              <w:t xml:space="preserve"> — to your own program context.</w:t>
            </w:r>
          </w:p>
          <w:p w:rsidR="00000000" w:rsidDel="00000000" w:rsidP="00000000" w:rsidRDefault="00000000" w:rsidRPr="00000000" w14:paraId="00000B15">
            <w:pPr>
              <w:widowControl w:val="0"/>
              <w:spacing w:after="240" w:before="240" w:lineRule="auto"/>
              <w:rPr>
                <w:color w:val="131314"/>
              </w:rPr>
            </w:pPr>
            <w:r w:rsidDel="00000000" w:rsidR="00000000" w:rsidRPr="00000000">
              <w:rPr>
                <w:color w:val="131314"/>
                <w:rtl w:val="0"/>
              </w:rPr>
              <w:t xml:space="preserve">This activity guides you to think through what will motivate men and boys in your community to join and stay engaged, and how to do so ethically and sustainably.</w:t>
            </w:r>
          </w:p>
          <w:p w:rsidR="00000000" w:rsidDel="00000000" w:rsidP="00000000" w:rsidRDefault="00000000" w:rsidRPr="00000000" w14:paraId="00000B16">
            <w:pPr>
              <w:widowControl w:val="0"/>
              <w:spacing w:after="240" w:before="240" w:lineRule="auto"/>
              <w:rPr>
                <w:b w:val="1"/>
                <w:bCs w:val="1"/>
                <w:color w:val="131314"/>
              </w:rPr>
            </w:pPr>
            <w:r w:rsidDel="00000000" w:rsidR="00000000" w:rsidRPr="00000000">
              <w:rPr>
                <w:b w:val="1"/>
                <w:bCs w:val="1"/>
                <w:color w:val="131314"/>
                <w:rtl w:val="0"/>
              </w:rPr>
              <w:t xml:space="preserve">Instructions:</w:t>
            </w:r>
          </w:p>
          <w:p w:rsidR="00000000" w:rsidDel="00000000" w:rsidP="00000000" w:rsidRDefault="00000000" w:rsidRPr="00000000" w14:paraId="00000B17">
            <w:pPr>
              <w:widowControl w:val="0"/>
              <w:spacing w:after="240" w:before="240" w:lineRule="auto"/>
              <w:rPr>
                <w:color w:val="131314"/>
              </w:rPr>
            </w:pPr>
            <w:r w:rsidDel="00000000" w:rsidR="00000000" w:rsidRPr="00000000">
              <w:rPr>
                <w:color w:val="131314"/>
                <w:rtl w:val="0"/>
              </w:rPr>
              <w:t xml:space="preserve">Use the prompts below to reflect individually or as a team.</w:t>
            </w:r>
          </w:p>
          <w:p w:rsidR="00000000" w:rsidDel="00000000" w:rsidP="00000000" w:rsidRDefault="00000000" w:rsidRPr="00000000" w14:paraId="00000B18">
            <w:pPr>
              <w:widowControl w:val="0"/>
              <w:spacing w:after="240" w:before="240" w:lineRule="auto"/>
              <w:rPr>
                <w:color w:val="131314"/>
              </w:rPr>
            </w:pPr>
            <w:r w:rsidDel="00000000" w:rsidR="00000000" w:rsidRPr="00000000">
              <w:rPr>
                <w:color w:val="131314"/>
                <w:rtl w:val="0"/>
              </w:rPr>
              <w:t xml:space="preserve">Refer to your formative research to ensure each decision is rooted in evidence, not assumptions.</w:t>
            </w:r>
          </w:p>
          <w:p w:rsidR="00000000" w:rsidDel="00000000" w:rsidP="00000000" w:rsidRDefault="00000000" w:rsidRPr="00000000" w14:paraId="00000B19">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4"/>
              <w:keepNext w:val="0"/>
              <w:keepLines w:val="0"/>
              <w:widowControl w:val="0"/>
              <w:rPr/>
            </w:pPr>
            <w:bookmarkStart w:colFirst="0" w:colLast="0" w:name="_iior8ag4uy7z" w:id="189"/>
            <w:bookmarkEnd w:id="189"/>
            <w:r w:rsidDel="00000000" w:rsidR="00000000" w:rsidRPr="00000000">
              <w:rPr>
                <w:rtl w:val="0"/>
              </w:rPr>
              <w:t xml:space="preserve">Part 1: Entry Points — Meeting Men Where They Are</w:t>
            </w:r>
          </w:p>
          <w:p w:rsidR="00000000" w:rsidDel="00000000" w:rsidP="00000000" w:rsidRDefault="00000000" w:rsidRPr="00000000" w14:paraId="00000B1B">
            <w:pPr>
              <w:widowControl w:val="0"/>
              <w:spacing w:after="240" w:before="240" w:lineRule="auto"/>
              <w:rPr>
                <w:b w:val="1"/>
                <w:bCs w:val="1"/>
                <w:color w:val="131314"/>
              </w:rPr>
            </w:pPr>
            <w:r w:rsidDel="00000000" w:rsidR="00000000" w:rsidRPr="00000000">
              <w:rPr>
                <w:b w:val="1"/>
                <w:bCs w:val="1"/>
                <w:color w:val="131314"/>
                <w:rtl w:val="0"/>
              </w:rPr>
              <w:t xml:space="preserve">Step 1: Identify Emotional Entry Points</w:t>
            </w:r>
          </w:p>
          <w:p w:rsidR="00000000" w:rsidDel="00000000" w:rsidP="00000000" w:rsidRDefault="00000000" w:rsidRPr="00000000" w14:paraId="00000B1C">
            <w:pPr>
              <w:widowControl w:val="0"/>
              <w:spacing w:after="240" w:before="240" w:lineRule="auto"/>
              <w:rPr>
                <w:b w:val="1"/>
                <w:bCs w:val="1"/>
                <w:color w:val="131314"/>
              </w:rPr>
            </w:pPr>
            <w:r w:rsidDel="00000000" w:rsidR="00000000" w:rsidRPr="00000000">
              <w:rPr>
                <w:color w:val="131314"/>
                <w:rtl w:val="0"/>
              </w:rPr>
              <w:t xml:space="preserve">Think about the moments of transition or reflection in men’s and boys’ lives when they may be most open to new ideas.</w:t>
            </w:r>
            <w:r w:rsidDel="00000000" w:rsidR="00000000" w:rsidRPr="00000000">
              <w:rPr>
                <w:rtl w:val="0"/>
              </w:rPr>
            </w:r>
          </w:p>
          <w:tbl>
            <w:tblPr>
              <w:tblStyle w:val="Table49"/>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widowControl w:val="0"/>
                    <w:spacing w:after="240" w:before="240" w:line="240" w:lineRule="auto"/>
                    <w:jc w:val="center"/>
                    <w:rPr>
                      <w:b w:val="1"/>
                      <w:bCs w:val="1"/>
                      <w:color w:val="131314"/>
                    </w:rPr>
                  </w:pPr>
                  <w:r w:rsidDel="00000000" w:rsidR="00000000" w:rsidRPr="00000000">
                    <w:rPr>
                      <w:b w:val="1"/>
                      <w:bCs w:val="1"/>
                      <w:color w:val="131314"/>
                      <w:rtl w:val="0"/>
                    </w:rPr>
                    <w:t xml:space="preserve">Emotional Entry Points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widowControl w:val="0"/>
                    <w:spacing w:after="240" w:before="240" w:line="240" w:lineRule="auto"/>
                    <w:jc w:val="center"/>
                    <w:rPr>
                      <w:b w:val="1"/>
                      <w:bCs w:val="1"/>
                      <w:color w:val="131314"/>
                    </w:rPr>
                  </w:pPr>
                  <w:r w:rsidDel="00000000" w:rsidR="00000000" w:rsidRPr="00000000">
                    <w:rPr>
                      <w:b w:val="1"/>
                      <w:bCs w:val="1"/>
                      <w:color w:val="131314"/>
                      <w:rtl w:val="0"/>
                    </w:rPr>
                    <w:t xml:space="preserve">Why This Moment Matters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widowControl w:val="0"/>
                    <w:spacing w:after="240" w:before="240" w:line="240" w:lineRule="auto"/>
                    <w:jc w:val="center"/>
                    <w:rPr>
                      <w:b w:val="1"/>
                      <w:bCs w:val="1"/>
                      <w:color w:val="131314"/>
                    </w:rPr>
                  </w:pPr>
                  <w:r w:rsidDel="00000000" w:rsidR="00000000" w:rsidRPr="00000000">
                    <w:rPr>
                      <w:b w:val="1"/>
                      <w:bCs w:val="1"/>
                      <w:color w:val="131314"/>
                      <w:rtl w:val="0"/>
                    </w:rPr>
                    <w:t xml:space="preserve">How Your Program Can Connect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0">
                  <w:pPr>
                    <w:spacing w:line="240" w:lineRule="auto"/>
                    <w:rPr>
                      <w:i w:val="1"/>
                      <w:iCs w:val="1"/>
                    </w:rPr>
                  </w:pPr>
                  <w:r w:rsidDel="00000000" w:rsidR="00000000" w:rsidRPr="00000000">
                    <w:rPr>
                      <w:i w:val="1"/>
                      <w:iCs w:val="1"/>
                      <w:rtl w:val="0"/>
                    </w:rPr>
                    <w:t xml:space="preserve">Example: Becoming a new father</w:t>
                  </w:r>
                </w:p>
              </w:tc>
              <w:tc>
                <w:tcPr>
                  <w:tcMar>
                    <w:top w:w="100.0" w:type="dxa"/>
                    <w:left w:w="100.0" w:type="dxa"/>
                    <w:bottom w:w="100.0" w:type="dxa"/>
                    <w:right w:w="100.0" w:type="dxa"/>
                  </w:tcMar>
                  <w:vAlign w:val="top"/>
                </w:tcPr>
                <w:p w:rsidR="00000000" w:rsidDel="00000000" w:rsidP="00000000" w:rsidRDefault="00000000" w:rsidRPr="00000000" w14:paraId="00000B21">
                  <w:pPr>
                    <w:spacing w:line="240" w:lineRule="auto"/>
                    <w:rPr>
                      <w:i w:val="1"/>
                      <w:iCs w:val="1"/>
                    </w:rPr>
                  </w:pPr>
                  <w:r w:rsidDel="00000000" w:rsidR="00000000" w:rsidRPr="00000000">
                    <w:rPr>
                      <w:i w:val="1"/>
                      <w:iCs w:val="1"/>
                      <w:rtl w:val="0"/>
                    </w:rPr>
                    <w:t xml:space="preserve">Men are reevaluating roles and responsibilities</w:t>
                  </w:r>
                </w:p>
              </w:tc>
              <w:tc>
                <w:tcPr>
                  <w:tcMar>
                    <w:top w:w="100.0" w:type="dxa"/>
                    <w:left w:w="100.0" w:type="dxa"/>
                    <w:bottom w:w="100.0" w:type="dxa"/>
                    <w:right w:w="100.0" w:type="dxa"/>
                  </w:tcMar>
                  <w:vAlign w:val="top"/>
                </w:tcPr>
                <w:p w:rsidR="00000000" w:rsidDel="00000000" w:rsidP="00000000" w:rsidRDefault="00000000" w:rsidRPr="00000000" w14:paraId="00000B22">
                  <w:pPr>
                    <w:spacing w:line="240" w:lineRule="auto"/>
                    <w:rPr>
                      <w:i w:val="1"/>
                      <w:iCs w:val="1"/>
                    </w:rPr>
                  </w:pPr>
                  <w:r w:rsidDel="00000000" w:rsidR="00000000" w:rsidRPr="00000000">
                    <w:rPr>
                      <w:i w:val="1"/>
                      <w:iCs w:val="1"/>
                      <w:rtl w:val="0"/>
                    </w:rPr>
                    <w:t xml:space="preserve">Create a fatherhood discussion group on caregiving and partnership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3">
                  <w:pPr>
                    <w:spacing w:line="240" w:lineRule="auto"/>
                    <w:rPr>
                      <w:i w:val="1"/>
                      <w:iCs w:val="1"/>
                    </w:rPr>
                  </w:pPr>
                  <w:r w:rsidDel="00000000" w:rsidR="00000000" w:rsidRPr="00000000">
                    <w:rPr>
                      <w:i w:val="1"/>
                      <w:iCs w:val="1"/>
                      <w:rtl w:val="0"/>
                    </w:rPr>
                    <w:t xml:space="preserve">Example: Transitioning to secondary school</w:t>
                  </w:r>
                </w:p>
              </w:tc>
              <w:tc>
                <w:tcPr>
                  <w:tcMar>
                    <w:top w:w="100.0" w:type="dxa"/>
                    <w:left w:w="100.0" w:type="dxa"/>
                    <w:bottom w:w="100.0" w:type="dxa"/>
                    <w:right w:w="100.0" w:type="dxa"/>
                  </w:tcMar>
                  <w:vAlign w:val="top"/>
                </w:tcPr>
                <w:p w:rsidR="00000000" w:rsidDel="00000000" w:rsidP="00000000" w:rsidRDefault="00000000" w:rsidRPr="00000000" w14:paraId="00000B24">
                  <w:pPr>
                    <w:spacing w:line="240" w:lineRule="auto"/>
                    <w:rPr>
                      <w:i w:val="1"/>
                      <w:iCs w:val="1"/>
                    </w:rPr>
                  </w:pPr>
                  <w:r w:rsidDel="00000000" w:rsidR="00000000" w:rsidRPr="00000000">
                    <w:rPr>
                      <w:i w:val="1"/>
                      <w:iCs w:val="1"/>
                      <w:rtl w:val="0"/>
                    </w:rPr>
                    <w:t xml:space="preserve">Boys are forming identity and peer norms</w:t>
                  </w:r>
                </w:p>
              </w:tc>
              <w:tc>
                <w:tcPr>
                  <w:tcMar>
                    <w:top w:w="100.0" w:type="dxa"/>
                    <w:left w:w="100.0" w:type="dxa"/>
                    <w:bottom w:w="100.0" w:type="dxa"/>
                    <w:right w:w="100.0" w:type="dxa"/>
                  </w:tcMar>
                  <w:vAlign w:val="top"/>
                </w:tcPr>
                <w:p w:rsidR="00000000" w:rsidDel="00000000" w:rsidP="00000000" w:rsidRDefault="00000000" w:rsidRPr="00000000" w14:paraId="00000B25">
                  <w:pPr>
                    <w:spacing w:line="240" w:lineRule="auto"/>
                    <w:rPr>
                      <w:i w:val="1"/>
                      <w:iCs w:val="1"/>
                    </w:rPr>
                  </w:pPr>
                  <w:r w:rsidDel="00000000" w:rsidR="00000000" w:rsidRPr="00000000">
                    <w:rPr>
                      <w:i w:val="1"/>
                      <w:iCs w:val="1"/>
                      <w:rtl w:val="0"/>
                    </w:rPr>
                    <w:t xml:space="preserve">Introduce youth sessions on respect, friendship, and future goals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9">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C">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spacing w:line="240" w:lineRule="auto"/>
                    <w:rPr/>
                  </w:pPr>
                  <w:r w:rsidDel="00000000" w:rsidR="00000000" w:rsidRPr="00000000">
                    <w:rPr>
                      <w:rtl w:val="0"/>
                    </w:rPr>
                  </w:r>
                </w:p>
              </w:tc>
            </w:tr>
          </w:tbl>
          <w:p w:rsidR="00000000" w:rsidDel="00000000" w:rsidP="00000000" w:rsidRDefault="00000000" w:rsidRPr="00000000" w14:paraId="00000B2F">
            <w:pPr>
              <w:widowControl w:val="0"/>
              <w:spacing w:after="240" w:before="240" w:lineRule="auto"/>
              <w:rPr>
                <w:b w:val="1"/>
                <w:bCs w:val="1"/>
                <w:color w:val="131314"/>
              </w:rPr>
            </w:pPr>
            <w:r w:rsidDel="00000000" w:rsidR="00000000" w:rsidRPr="00000000">
              <w:rPr>
                <w:b w:val="1"/>
                <w:bCs w:val="1"/>
                <w:color w:val="131314"/>
                <w:rtl w:val="0"/>
              </w:rPr>
              <w:t xml:space="preserve">Step 2: Identify Physical Entry Points</w:t>
            </w:r>
          </w:p>
          <w:p w:rsidR="00000000" w:rsidDel="00000000" w:rsidP="00000000" w:rsidRDefault="00000000" w:rsidRPr="00000000" w14:paraId="00000B30">
            <w:pPr>
              <w:widowControl w:val="0"/>
              <w:spacing w:after="240" w:before="240" w:lineRule="auto"/>
              <w:rPr>
                <w:b w:val="1"/>
                <w:bCs w:val="1"/>
                <w:color w:val="131314"/>
              </w:rPr>
            </w:pPr>
            <w:r w:rsidDel="00000000" w:rsidR="00000000" w:rsidRPr="00000000">
              <w:rPr>
                <w:color w:val="131314"/>
                <w:rtl w:val="0"/>
              </w:rPr>
              <w:t xml:space="preserve">Where do men and boys already gather? How can your program show up in those spaces naturally?</w:t>
            </w:r>
            <w:r w:rsidDel="00000000" w:rsidR="00000000" w:rsidRPr="00000000">
              <w:rPr>
                <w:rtl w:val="0"/>
              </w:rPr>
            </w:r>
          </w:p>
          <w:tbl>
            <w:tblPr>
              <w:tblStyle w:val="Table50"/>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widowControl w:val="0"/>
                    <w:spacing w:after="240" w:before="240" w:line="240" w:lineRule="auto"/>
                    <w:jc w:val="center"/>
                    <w:rPr>
                      <w:b w:val="1"/>
                      <w:bCs w:val="1"/>
                      <w:color w:val="131314"/>
                    </w:rPr>
                  </w:pPr>
                  <w:r w:rsidDel="00000000" w:rsidR="00000000" w:rsidRPr="00000000">
                    <w:rPr>
                      <w:b w:val="1"/>
                      <w:bCs w:val="1"/>
                      <w:color w:val="131314"/>
                      <w:rtl w:val="0"/>
                    </w:rPr>
                    <w:t xml:space="preserve">Physical Entry Points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widowControl w:val="0"/>
                    <w:spacing w:after="240" w:before="240" w:line="240" w:lineRule="auto"/>
                    <w:jc w:val="center"/>
                    <w:rPr>
                      <w:b w:val="1"/>
                      <w:bCs w:val="1"/>
                      <w:color w:val="131314"/>
                    </w:rPr>
                  </w:pPr>
                  <w:r w:rsidDel="00000000" w:rsidR="00000000" w:rsidRPr="00000000">
                    <w:rPr>
                      <w:b w:val="1"/>
                      <w:bCs w:val="1"/>
                      <w:color w:val="131314"/>
                      <w:rtl w:val="0"/>
                    </w:rPr>
                    <w:t xml:space="preserve">Who Gathers There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widowControl w:val="0"/>
                    <w:spacing w:after="240" w:before="240" w:line="240" w:lineRule="auto"/>
                    <w:jc w:val="center"/>
                    <w:rPr>
                      <w:b w:val="1"/>
                      <w:bCs w:val="1"/>
                      <w:color w:val="131314"/>
                    </w:rPr>
                  </w:pPr>
                  <w:r w:rsidDel="00000000" w:rsidR="00000000" w:rsidRPr="00000000">
                    <w:rPr>
                      <w:b w:val="1"/>
                      <w:bCs w:val="1"/>
                      <w:color w:val="131314"/>
                      <w:rtl w:val="0"/>
                    </w:rPr>
                    <w:t xml:space="preserve">Potential Engagement Approach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4">
                  <w:pPr>
                    <w:spacing w:line="240" w:lineRule="auto"/>
                    <w:rPr>
                      <w:i w:val="1"/>
                      <w:iCs w:val="1"/>
                    </w:rPr>
                  </w:pPr>
                  <w:r w:rsidDel="00000000" w:rsidR="00000000" w:rsidRPr="00000000">
                    <w:rPr>
                      <w:i w:val="1"/>
                      <w:iCs w:val="1"/>
                      <w:rtl w:val="0"/>
                    </w:rPr>
                    <w:t xml:space="preserve">Example: Local football matches</w:t>
                  </w:r>
                </w:p>
              </w:tc>
              <w:tc>
                <w:tcPr>
                  <w:tcMar>
                    <w:top w:w="100.0" w:type="dxa"/>
                    <w:left w:w="100.0" w:type="dxa"/>
                    <w:bottom w:w="100.0" w:type="dxa"/>
                    <w:right w:w="100.0" w:type="dxa"/>
                  </w:tcMar>
                  <w:vAlign w:val="top"/>
                </w:tcPr>
                <w:p w:rsidR="00000000" w:rsidDel="00000000" w:rsidP="00000000" w:rsidRDefault="00000000" w:rsidRPr="00000000" w14:paraId="00000B35">
                  <w:pPr>
                    <w:spacing w:line="240" w:lineRule="auto"/>
                    <w:rPr>
                      <w:i w:val="1"/>
                      <w:iCs w:val="1"/>
                    </w:rPr>
                  </w:pPr>
                  <w:r w:rsidDel="00000000" w:rsidR="00000000" w:rsidRPr="00000000">
                    <w:rPr>
                      <w:i w:val="1"/>
                      <w:iCs w:val="1"/>
                      <w:rtl w:val="0"/>
                    </w:rPr>
                    <w:t xml:space="preserve">Young men and male peers</w:t>
                  </w:r>
                </w:p>
              </w:tc>
              <w:tc>
                <w:tcPr>
                  <w:tcMar>
                    <w:top w:w="100.0" w:type="dxa"/>
                    <w:left w:w="100.0" w:type="dxa"/>
                    <w:bottom w:w="100.0" w:type="dxa"/>
                    <w:right w:w="100.0" w:type="dxa"/>
                  </w:tcMar>
                  <w:vAlign w:val="top"/>
                </w:tcPr>
                <w:p w:rsidR="00000000" w:rsidDel="00000000" w:rsidP="00000000" w:rsidRDefault="00000000" w:rsidRPr="00000000" w14:paraId="00000B36">
                  <w:pPr>
                    <w:spacing w:line="240" w:lineRule="auto"/>
                    <w:rPr>
                      <w:i w:val="1"/>
                      <w:iCs w:val="1"/>
                    </w:rPr>
                  </w:pPr>
                  <w:r w:rsidDel="00000000" w:rsidR="00000000" w:rsidRPr="00000000">
                    <w:rPr>
                      <w:i w:val="1"/>
                      <w:iCs w:val="1"/>
                      <w:rtl w:val="0"/>
                    </w:rPr>
                    <w:t xml:space="preserve">Host a pop-up “talk tent” with short discussions on teamwork and respect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7">
                  <w:pPr>
                    <w:spacing w:line="240" w:lineRule="auto"/>
                    <w:rPr>
                      <w:i w:val="1"/>
                      <w:iCs w:val="1"/>
                    </w:rPr>
                  </w:pPr>
                  <w:r w:rsidDel="00000000" w:rsidR="00000000" w:rsidRPr="00000000">
                    <w:rPr>
                      <w:i w:val="1"/>
                      <w:iCs w:val="1"/>
                      <w:rtl w:val="0"/>
                    </w:rPr>
                    <w:t xml:space="preserve">Example: Tea stalls and cafes</w:t>
                  </w:r>
                </w:p>
              </w:tc>
              <w:tc>
                <w:tcPr>
                  <w:tcMar>
                    <w:top w:w="100.0" w:type="dxa"/>
                    <w:left w:w="100.0" w:type="dxa"/>
                    <w:bottom w:w="100.0" w:type="dxa"/>
                    <w:right w:w="100.0" w:type="dxa"/>
                  </w:tcMar>
                  <w:vAlign w:val="top"/>
                </w:tcPr>
                <w:p w:rsidR="00000000" w:rsidDel="00000000" w:rsidP="00000000" w:rsidRDefault="00000000" w:rsidRPr="00000000" w14:paraId="00000B38">
                  <w:pPr>
                    <w:spacing w:line="240" w:lineRule="auto"/>
                    <w:rPr>
                      <w:i w:val="1"/>
                      <w:iCs w:val="1"/>
                    </w:rPr>
                  </w:pPr>
                  <w:r w:rsidDel="00000000" w:rsidR="00000000" w:rsidRPr="00000000">
                    <w:rPr>
                      <w:i w:val="1"/>
                      <w:iCs w:val="1"/>
                      <w:rtl w:val="0"/>
                    </w:rPr>
                    <w:t xml:space="preserve">Adult men, community influencers</w:t>
                  </w:r>
                </w:p>
              </w:tc>
              <w:tc>
                <w:tcPr>
                  <w:tcMar>
                    <w:top w:w="100.0" w:type="dxa"/>
                    <w:left w:w="100.0" w:type="dxa"/>
                    <w:bottom w:w="100.0" w:type="dxa"/>
                    <w:right w:w="100.0" w:type="dxa"/>
                  </w:tcMar>
                  <w:vAlign w:val="top"/>
                </w:tcPr>
                <w:p w:rsidR="00000000" w:rsidDel="00000000" w:rsidP="00000000" w:rsidRDefault="00000000" w:rsidRPr="00000000" w14:paraId="00000B39">
                  <w:pPr>
                    <w:spacing w:line="240" w:lineRule="auto"/>
                    <w:rPr>
                      <w:i w:val="1"/>
                      <w:iCs w:val="1"/>
                    </w:rPr>
                  </w:pPr>
                  <w:r w:rsidDel="00000000" w:rsidR="00000000" w:rsidRPr="00000000">
                    <w:rPr>
                      <w:i w:val="1"/>
                      <w:iCs w:val="1"/>
                      <w:rtl w:val="0"/>
                    </w:rPr>
                    <w:t xml:space="preserve">Share story-based messages through local facilitators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A">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D">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spacing w:line="240" w:lineRule="auto"/>
                    <w:rPr/>
                  </w:pPr>
                  <w:r w:rsidDel="00000000" w:rsidR="00000000" w:rsidRPr="00000000">
                    <w:rPr>
                      <w:rtl w:val="0"/>
                    </w:rPr>
                  </w:r>
                </w:p>
              </w:tc>
            </w:tr>
          </w:tbl>
          <w:p w:rsidR="00000000" w:rsidDel="00000000" w:rsidP="00000000" w:rsidRDefault="00000000" w:rsidRPr="00000000" w14:paraId="00000B40">
            <w:pPr>
              <w:widowControl w:val="0"/>
              <w:spacing w:after="240" w:before="240" w:lineRule="auto"/>
              <w:rPr>
                <w:b w:val="1"/>
                <w:bCs w:val="1"/>
                <w:color w:val="131314"/>
              </w:rPr>
            </w:pPr>
            <w:r w:rsidDel="00000000" w:rsidR="00000000" w:rsidRPr="00000000">
              <w:rPr>
                <w:b w:val="1"/>
                <w:bCs w:val="1"/>
                <w:color w:val="131314"/>
                <w:rtl w:val="0"/>
              </w:rPr>
              <w:t xml:space="preserve">Reflection:</w:t>
            </w:r>
          </w:p>
          <w:p w:rsidR="00000000" w:rsidDel="00000000" w:rsidP="00000000" w:rsidRDefault="00000000" w:rsidRPr="00000000" w14:paraId="00000B41">
            <w:pPr>
              <w:widowControl w:val="0"/>
              <w:spacing w:after="240" w:before="240" w:lineRule="auto"/>
              <w:rPr>
                <w:b w:val="1"/>
                <w:bCs w:val="1"/>
                <w:color w:val="131314"/>
              </w:rPr>
            </w:pPr>
            <w:r w:rsidDel="00000000" w:rsidR="00000000" w:rsidRPr="00000000">
              <w:rPr>
                <w:b w:val="1"/>
                <w:bCs w:val="1"/>
                <w:color w:val="131314"/>
                <w:rtl w:val="0"/>
              </w:rPr>
              <w:t xml:space="preserve">What spaces or life moments will make your first contact with men and boys feel natural and inviting?</w:t>
            </w:r>
          </w:p>
          <w:p w:rsidR="00000000" w:rsidDel="00000000" w:rsidP="00000000" w:rsidRDefault="00000000" w:rsidRPr="00000000" w14:paraId="00000B42">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4"/>
              <w:keepNext w:val="0"/>
              <w:keepLines w:val="0"/>
              <w:widowControl w:val="0"/>
              <w:rPr/>
            </w:pPr>
            <w:bookmarkStart w:colFirst="0" w:colLast="0" w:name="_3h50xym1mvx5" w:id="190"/>
            <w:bookmarkEnd w:id="190"/>
            <w:r w:rsidDel="00000000" w:rsidR="00000000" w:rsidRPr="00000000">
              <w:rPr>
                <w:rtl w:val="0"/>
              </w:rPr>
              <w:t xml:space="preserve">Part 2: Designing Messages That Resonate</w:t>
            </w:r>
          </w:p>
          <w:p w:rsidR="00000000" w:rsidDel="00000000" w:rsidP="00000000" w:rsidRDefault="00000000" w:rsidRPr="00000000" w14:paraId="00000B44">
            <w:pPr>
              <w:widowControl w:val="0"/>
              <w:spacing w:after="240" w:before="240" w:lineRule="auto"/>
              <w:rPr>
                <w:b w:val="1"/>
                <w:bCs w:val="1"/>
                <w:color w:val="131314"/>
              </w:rPr>
            </w:pPr>
            <w:r w:rsidDel="00000000" w:rsidR="00000000" w:rsidRPr="00000000">
              <w:rPr>
                <w:b w:val="1"/>
                <w:bCs w:val="1"/>
                <w:color w:val="131314"/>
                <w:rtl w:val="0"/>
              </w:rPr>
              <w:t xml:space="preserve">Step 1: Define What You Want Men to Feel or Think</w:t>
            </w:r>
          </w:p>
          <w:p w:rsidR="00000000" w:rsidDel="00000000" w:rsidP="00000000" w:rsidRDefault="00000000" w:rsidRPr="00000000" w14:paraId="00000B45">
            <w:pPr>
              <w:spacing w:line="240" w:lineRule="auto"/>
              <w:rPr/>
            </w:pPr>
            <w:r w:rsidDel="00000000" w:rsidR="00000000" w:rsidRPr="00000000">
              <w:rPr>
                <w:rtl w:val="0"/>
              </w:rPr>
              <w:t xml:space="preserve">What core ideas or emotions do you want to evoke with your messaging? (e.g., curiosity, pride, belonging, hope)</w:t>
            </w:r>
          </w:p>
          <w:p w:rsidR="00000000" w:rsidDel="00000000" w:rsidP="00000000" w:rsidRDefault="00000000" w:rsidRPr="00000000" w14:paraId="00000B46">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widowControl w:val="0"/>
              <w:spacing w:after="240" w:before="240" w:lineRule="auto"/>
              <w:rPr>
                <w:b w:val="1"/>
                <w:bCs w:val="1"/>
                <w:color w:val="131314"/>
              </w:rPr>
            </w:pPr>
            <w:r w:rsidDel="00000000" w:rsidR="00000000" w:rsidRPr="00000000">
              <w:rPr>
                <w:b w:val="1"/>
                <w:bCs w:val="1"/>
                <w:color w:val="131314"/>
                <w:rtl w:val="0"/>
              </w:rPr>
              <w:t xml:space="preserve">Step 2: Draft Your Recruitment Message</w:t>
            </w:r>
          </w:p>
          <w:p w:rsidR="00000000" w:rsidDel="00000000" w:rsidP="00000000" w:rsidRDefault="00000000" w:rsidRPr="00000000" w14:paraId="00000B48">
            <w:pPr>
              <w:widowControl w:val="0"/>
              <w:spacing w:after="240" w:before="240" w:lineRule="auto"/>
              <w:rPr>
                <w:color w:val="131314"/>
              </w:rPr>
            </w:pPr>
            <w:r w:rsidDel="00000000" w:rsidR="00000000" w:rsidRPr="00000000">
              <w:rPr>
                <w:color w:val="131314"/>
                <w:rtl w:val="0"/>
              </w:rPr>
              <w:t xml:space="preserve">Craft one or two short statements that invite participation. Use positive, aspirational framing.</w:t>
            </w:r>
          </w:p>
          <w:p w:rsidR="00000000" w:rsidDel="00000000" w:rsidP="00000000" w:rsidRDefault="00000000" w:rsidRPr="00000000" w14:paraId="00000B49">
            <w:pPr>
              <w:widowControl w:val="0"/>
              <w:spacing w:after="240" w:before="240" w:lineRule="auto"/>
              <w:rPr>
                <w:b w:val="1"/>
                <w:bCs w:val="1"/>
                <w:color w:val="131314"/>
              </w:rPr>
            </w:pPr>
            <w:r w:rsidDel="00000000" w:rsidR="00000000" w:rsidRPr="00000000">
              <w:rPr>
                <w:rtl w:val="0"/>
              </w:rPr>
            </w:r>
          </w:p>
          <w:tbl>
            <w:tblPr>
              <w:tblStyle w:val="Table51"/>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widowControl w:val="0"/>
                    <w:spacing w:after="240" w:before="240" w:line="240" w:lineRule="auto"/>
                    <w:jc w:val="center"/>
                    <w:rPr>
                      <w:b w:val="1"/>
                      <w:bCs w:val="1"/>
                      <w:color w:val="131314"/>
                    </w:rPr>
                  </w:pPr>
                  <w:r w:rsidDel="00000000" w:rsidR="00000000" w:rsidRPr="00000000">
                    <w:rPr>
                      <w:b w:val="1"/>
                      <w:bCs w:val="1"/>
                      <w:color w:val="131314"/>
                      <w:rtl w:val="0"/>
                    </w:rPr>
                    <w:t xml:space="preserve">Audience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widowControl w:val="0"/>
                    <w:spacing w:after="240" w:before="240" w:line="240" w:lineRule="auto"/>
                    <w:jc w:val="center"/>
                    <w:rPr>
                      <w:b w:val="1"/>
                      <w:bCs w:val="1"/>
                      <w:color w:val="131314"/>
                    </w:rPr>
                  </w:pPr>
                  <w:r w:rsidDel="00000000" w:rsidR="00000000" w:rsidRPr="00000000">
                    <w:rPr>
                      <w:b w:val="1"/>
                      <w:bCs w:val="1"/>
                      <w:color w:val="131314"/>
                      <w:rtl w:val="0"/>
                    </w:rPr>
                    <w:t xml:space="preserve">Message 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widowControl w:val="0"/>
                    <w:spacing w:after="240" w:before="240" w:line="240" w:lineRule="auto"/>
                    <w:jc w:val="center"/>
                    <w:rPr>
                      <w:b w:val="1"/>
                      <w:bCs w:val="1"/>
                      <w:color w:val="131314"/>
                    </w:rPr>
                  </w:pPr>
                  <w:r w:rsidDel="00000000" w:rsidR="00000000" w:rsidRPr="00000000">
                    <w:rPr>
                      <w:b w:val="1"/>
                      <w:bCs w:val="1"/>
                      <w:color w:val="131314"/>
                      <w:rtl w:val="0"/>
                    </w:rPr>
                    <w:t xml:space="preserve">Core Benefit or Hook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D">
                  <w:pPr>
                    <w:widowControl w:val="0"/>
                    <w:spacing w:after="240" w:before="240" w:line="240" w:lineRule="auto"/>
                    <w:rPr>
                      <w:color w:val="131314"/>
                    </w:rPr>
                  </w:pPr>
                  <w:r w:rsidDel="00000000" w:rsidR="00000000" w:rsidRPr="00000000">
                    <w:rPr>
                      <w:color w:val="131314"/>
                      <w:rtl w:val="0"/>
                    </w:rPr>
                    <w:t xml:space="preserve">Men (Fathers, Partners, Workers)</w:t>
                  </w:r>
                </w:p>
              </w:tc>
              <w:tc>
                <w:tcPr>
                  <w:tcMar>
                    <w:top w:w="100.0" w:type="dxa"/>
                    <w:left w:w="100.0" w:type="dxa"/>
                    <w:bottom w:w="100.0" w:type="dxa"/>
                    <w:right w:w="100.0" w:type="dxa"/>
                  </w:tcMar>
                  <w:vAlign w:val="top"/>
                </w:tcPr>
                <w:p w:rsidR="00000000" w:rsidDel="00000000" w:rsidP="00000000" w:rsidRDefault="00000000" w:rsidRPr="00000000" w14:paraId="00000B4E">
                  <w:pPr>
                    <w:widowControl w:val="0"/>
                    <w:spacing w:after="240" w:before="240" w:line="240" w:lineRule="auto"/>
                    <w:rPr>
                      <w:color w:val="131314"/>
                    </w:rPr>
                  </w:pPr>
                  <w:r w:rsidDel="00000000" w:rsidR="00000000" w:rsidRPr="00000000">
                    <w:rPr>
                      <w:color w:val="131314"/>
                      <w:rtl w:val="0"/>
                    </w:rPr>
                    <w:t xml:space="preserve">“Strong families start with strong partnerships. Join us to build connection and balance at home.”</w:t>
                  </w:r>
                </w:p>
              </w:tc>
              <w:tc>
                <w:tcPr>
                  <w:tcMar>
                    <w:top w:w="100.0" w:type="dxa"/>
                    <w:left w:w="100.0" w:type="dxa"/>
                    <w:bottom w:w="100.0" w:type="dxa"/>
                    <w:right w:w="100.0" w:type="dxa"/>
                  </w:tcMar>
                  <w:vAlign w:val="top"/>
                </w:tcPr>
                <w:p w:rsidR="00000000" w:rsidDel="00000000" w:rsidP="00000000" w:rsidRDefault="00000000" w:rsidRPr="00000000" w14:paraId="00000B4F">
                  <w:pPr>
                    <w:widowControl w:val="0"/>
                    <w:spacing w:after="240" w:before="240" w:line="240" w:lineRule="auto"/>
                    <w:rPr>
                      <w:color w:val="131314"/>
                    </w:rPr>
                  </w:pPr>
                  <w:r w:rsidDel="00000000" w:rsidR="00000000" w:rsidRPr="00000000">
                    <w:rPr>
                      <w:color w:val="131314"/>
                      <w:rtl w:val="0"/>
                    </w:rPr>
                    <w:t xml:space="preserve">Care, leadership, and family harmony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0">
                  <w:pPr>
                    <w:widowControl w:val="0"/>
                    <w:spacing w:after="240" w:before="240" w:line="240" w:lineRule="auto"/>
                    <w:rPr>
                      <w:color w:val="131314"/>
                    </w:rPr>
                  </w:pPr>
                  <w:r w:rsidDel="00000000" w:rsidR="00000000" w:rsidRPr="00000000">
                    <w:rPr>
                      <w:color w:val="131314"/>
                      <w:rtl w:val="0"/>
                    </w:rPr>
                    <w:t xml:space="preserve">Boys and Young Men</w:t>
                  </w:r>
                </w:p>
              </w:tc>
              <w:tc>
                <w:tcPr>
                  <w:tcMar>
                    <w:top w:w="100.0" w:type="dxa"/>
                    <w:left w:w="100.0" w:type="dxa"/>
                    <w:bottom w:w="100.0" w:type="dxa"/>
                    <w:right w:w="100.0" w:type="dxa"/>
                  </w:tcMar>
                  <w:vAlign w:val="top"/>
                </w:tcPr>
                <w:p w:rsidR="00000000" w:rsidDel="00000000" w:rsidP="00000000" w:rsidRDefault="00000000" w:rsidRPr="00000000" w14:paraId="00000B51">
                  <w:pPr>
                    <w:widowControl w:val="0"/>
                    <w:spacing w:after="240" w:before="240" w:line="240" w:lineRule="auto"/>
                    <w:rPr>
                      <w:color w:val="131314"/>
                    </w:rPr>
                  </w:pPr>
                  <w:r w:rsidDel="00000000" w:rsidR="00000000" w:rsidRPr="00000000">
                    <w:rPr>
                      <w:color w:val="131314"/>
                      <w:rtl w:val="0"/>
                    </w:rPr>
                    <w:t xml:space="preserve">“This group is a space to talk about what matters — respect, friendship, and the kind of man you want to become.”</w:t>
                  </w:r>
                </w:p>
              </w:tc>
              <w:tc>
                <w:tcPr>
                  <w:tcMar>
                    <w:top w:w="100.0" w:type="dxa"/>
                    <w:left w:w="100.0" w:type="dxa"/>
                    <w:bottom w:w="100.0" w:type="dxa"/>
                    <w:right w:w="100.0" w:type="dxa"/>
                  </w:tcMar>
                  <w:vAlign w:val="top"/>
                </w:tcPr>
                <w:p w:rsidR="00000000" w:rsidDel="00000000" w:rsidP="00000000" w:rsidRDefault="00000000" w:rsidRPr="00000000" w14:paraId="00000B52">
                  <w:pPr>
                    <w:widowControl w:val="0"/>
                    <w:spacing w:after="240" w:before="240" w:line="240" w:lineRule="auto"/>
                    <w:rPr>
                      <w:color w:val="131314"/>
                    </w:rPr>
                  </w:pPr>
                  <w:r w:rsidDel="00000000" w:rsidR="00000000" w:rsidRPr="00000000">
                    <w:rPr>
                      <w:color w:val="131314"/>
                      <w:rtl w:val="0"/>
                    </w:rPr>
                    <w:t xml:space="preserve">Curiosity, belonging, identity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3">
                  <w:pPr>
                    <w:widowControl w:val="0"/>
                    <w:spacing w:after="240" w:before="240" w:line="240" w:lineRule="auto"/>
                    <w:rPr>
                      <w:color w:val="131314"/>
                    </w:rPr>
                  </w:pPr>
                  <w:r w:rsidDel="00000000" w:rsidR="00000000" w:rsidRPr="00000000">
                    <w:rPr>
                      <w:color w:val="131314"/>
                      <w:rtl w:val="0"/>
                    </w:rPr>
                    <w:t xml:space="preserve">Your Context</w:t>
                  </w:r>
                </w:p>
              </w:tc>
              <w:tc>
                <w:tcPr>
                  <w:tcMar>
                    <w:top w:w="100.0" w:type="dxa"/>
                    <w:left w:w="100.0" w:type="dxa"/>
                    <w:bottom w:w="100.0" w:type="dxa"/>
                    <w:right w:w="100.0" w:type="dxa"/>
                  </w:tcMar>
                  <w:vAlign w:val="top"/>
                </w:tcPr>
                <w:p w:rsidR="00000000" w:rsidDel="00000000" w:rsidP="00000000" w:rsidRDefault="00000000" w:rsidRPr="00000000" w14:paraId="00000B54">
                  <w:pPr>
                    <w:widowControl w:val="0"/>
                    <w:spacing w:after="240" w:before="240" w:line="240" w:lineRule="auto"/>
                    <w:rPr>
                      <w:color w:val="1313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5">
                  <w:pPr>
                    <w:widowControl w:val="0"/>
                    <w:spacing w:after="240" w:before="240" w:line="240" w:lineRule="auto"/>
                    <w:rPr>
                      <w:color w:val="131314"/>
                    </w:rPr>
                  </w:pPr>
                  <w:r w:rsidDel="00000000" w:rsidR="00000000" w:rsidRPr="00000000">
                    <w:rPr>
                      <w:rtl w:val="0"/>
                    </w:rPr>
                  </w:r>
                </w:p>
              </w:tc>
            </w:tr>
          </w:tbl>
          <w:p w:rsidR="00000000" w:rsidDel="00000000" w:rsidP="00000000" w:rsidRDefault="00000000" w:rsidRPr="00000000" w14:paraId="00000B56">
            <w:pPr>
              <w:widowControl w:val="0"/>
              <w:spacing w:after="240" w:before="240" w:lineRule="auto"/>
              <w:rPr>
                <w:b w:val="1"/>
                <w:bCs w:val="1"/>
                <w:color w:val="131314"/>
              </w:rPr>
            </w:pPr>
            <w:r w:rsidDel="00000000" w:rsidR="00000000" w:rsidRPr="00000000">
              <w:rPr>
                <w:b w:val="1"/>
                <w:bCs w:val="1"/>
                <w:color w:val="131314"/>
                <w:rtl w:val="0"/>
              </w:rPr>
              <w:t xml:space="preserve">Step 3: Test Against the Message Principles</w:t>
            </w:r>
          </w:p>
          <w:p w:rsidR="00000000" w:rsidDel="00000000" w:rsidP="00000000" w:rsidRDefault="00000000" w:rsidRPr="00000000" w14:paraId="00000B57">
            <w:pPr>
              <w:widowControl w:val="0"/>
              <w:numPr>
                <w:ilvl w:val="0"/>
                <w:numId w:val="41"/>
              </w:numPr>
              <w:spacing w:after="0" w:afterAutospacing="0" w:before="240" w:lineRule="auto"/>
              <w:ind w:left="720" w:hanging="360"/>
              <w:rPr>
                <w:color w:val="131314"/>
              </w:rPr>
            </w:pPr>
            <w:r w:rsidDel="00000000" w:rsidR="00000000" w:rsidRPr="00000000">
              <w:rPr>
                <w:color w:val="131314"/>
                <w:rtl w:val="0"/>
              </w:rPr>
              <w:t xml:space="preserve">Focus on shared benefits</w:t>
            </w:r>
          </w:p>
          <w:p w:rsidR="00000000" w:rsidDel="00000000" w:rsidP="00000000" w:rsidRDefault="00000000" w:rsidRPr="00000000" w14:paraId="00000B58">
            <w:pPr>
              <w:widowControl w:val="0"/>
              <w:numPr>
                <w:ilvl w:val="0"/>
                <w:numId w:val="41"/>
              </w:numPr>
              <w:spacing w:after="0" w:afterAutospacing="0" w:before="0" w:beforeAutospacing="0" w:lineRule="auto"/>
              <w:ind w:left="720" w:hanging="360"/>
              <w:rPr>
                <w:color w:val="131314"/>
              </w:rPr>
            </w:pPr>
            <w:r w:rsidDel="00000000" w:rsidR="00000000" w:rsidRPr="00000000">
              <w:rPr>
                <w:color w:val="131314"/>
                <w:rtl w:val="0"/>
              </w:rPr>
              <w:t xml:space="preserve">Speak to aspirations</w:t>
            </w:r>
          </w:p>
          <w:p w:rsidR="00000000" w:rsidDel="00000000" w:rsidP="00000000" w:rsidRDefault="00000000" w:rsidRPr="00000000" w14:paraId="00000B59">
            <w:pPr>
              <w:widowControl w:val="0"/>
              <w:numPr>
                <w:ilvl w:val="0"/>
                <w:numId w:val="41"/>
              </w:numPr>
              <w:spacing w:after="0" w:afterAutospacing="0" w:before="0" w:beforeAutospacing="0" w:lineRule="auto"/>
              <w:ind w:left="720" w:hanging="360"/>
              <w:rPr>
                <w:color w:val="131314"/>
              </w:rPr>
            </w:pPr>
            <w:r w:rsidDel="00000000" w:rsidR="00000000" w:rsidRPr="00000000">
              <w:rPr>
                <w:color w:val="131314"/>
                <w:rtl w:val="0"/>
              </w:rPr>
              <w:t xml:space="preserve">Connect to real life</w:t>
            </w:r>
          </w:p>
          <w:p w:rsidR="00000000" w:rsidDel="00000000" w:rsidP="00000000" w:rsidRDefault="00000000" w:rsidRPr="00000000" w14:paraId="00000B5A">
            <w:pPr>
              <w:widowControl w:val="0"/>
              <w:numPr>
                <w:ilvl w:val="0"/>
                <w:numId w:val="41"/>
              </w:numPr>
              <w:spacing w:after="0" w:afterAutospacing="0" w:before="0" w:beforeAutospacing="0" w:lineRule="auto"/>
              <w:ind w:left="720" w:hanging="360"/>
              <w:rPr>
                <w:color w:val="131314"/>
              </w:rPr>
            </w:pPr>
            <w:r w:rsidDel="00000000" w:rsidR="00000000" w:rsidRPr="00000000">
              <w:rPr>
                <w:color w:val="131314"/>
                <w:rtl w:val="0"/>
              </w:rPr>
              <w:t xml:space="preserve">Offer community, not solutions</w:t>
            </w:r>
          </w:p>
          <w:p w:rsidR="00000000" w:rsidDel="00000000" w:rsidP="00000000" w:rsidRDefault="00000000" w:rsidRPr="00000000" w14:paraId="00000B5B">
            <w:pPr>
              <w:widowControl w:val="0"/>
              <w:numPr>
                <w:ilvl w:val="0"/>
                <w:numId w:val="41"/>
              </w:numPr>
              <w:spacing w:after="240" w:before="0" w:beforeAutospacing="0" w:lineRule="auto"/>
              <w:ind w:left="720" w:hanging="360"/>
              <w:rPr>
                <w:color w:val="131314"/>
              </w:rPr>
            </w:pPr>
            <w:r w:rsidDel="00000000" w:rsidR="00000000" w:rsidRPr="00000000">
              <w:rPr>
                <w:color w:val="131314"/>
                <w:rtl w:val="0"/>
              </w:rPr>
              <w:t xml:space="preserve">Honor women and community values</w:t>
            </w:r>
          </w:p>
          <w:p w:rsidR="00000000" w:rsidDel="00000000" w:rsidP="00000000" w:rsidRDefault="00000000" w:rsidRPr="00000000" w14:paraId="00000B5C">
            <w:pPr>
              <w:widowControl w:val="0"/>
              <w:spacing w:after="240" w:before="240" w:lineRule="auto"/>
              <w:rPr>
                <w:b w:val="1"/>
                <w:bCs w:val="1"/>
                <w:color w:val="131314"/>
              </w:rPr>
            </w:pPr>
            <w:r w:rsidDel="00000000" w:rsidR="00000000" w:rsidRPr="00000000">
              <w:rPr>
                <w:b w:val="1"/>
                <w:bCs w:val="1"/>
                <w:color w:val="131314"/>
                <w:rtl w:val="0"/>
              </w:rPr>
              <w:t xml:space="preserve">Which principle will be most important in your context? Why?</w:t>
            </w:r>
          </w:p>
          <w:p w:rsidR="00000000" w:rsidDel="00000000" w:rsidP="00000000" w:rsidRDefault="00000000" w:rsidRPr="00000000" w14:paraId="00000B5D">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4"/>
              <w:keepNext w:val="0"/>
              <w:keepLines w:val="0"/>
              <w:widowControl w:val="0"/>
              <w:rPr/>
            </w:pPr>
            <w:bookmarkStart w:colFirst="0" w:colLast="0" w:name="_l3r2gol6rd01" w:id="191"/>
            <w:bookmarkEnd w:id="191"/>
            <w:r w:rsidDel="00000000" w:rsidR="00000000" w:rsidRPr="00000000">
              <w:rPr>
                <w:rtl w:val="0"/>
              </w:rPr>
              <w:t xml:space="preserve">Part 3: Messengers &amp; Delivery Systems</w:t>
            </w:r>
          </w:p>
          <w:p w:rsidR="00000000" w:rsidDel="00000000" w:rsidP="00000000" w:rsidRDefault="00000000" w:rsidRPr="00000000" w14:paraId="00000B5F">
            <w:pPr>
              <w:widowControl w:val="0"/>
              <w:spacing w:after="240" w:before="240" w:lineRule="auto"/>
              <w:rPr>
                <w:b w:val="1"/>
                <w:bCs w:val="1"/>
                <w:color w:val="131314"/>
              </w:rPr>
            </w:pPr>
            <w:r w:rsidDel="00000000" w:rsidR="00000000" w:rsidRPr="00000000">
              <w:rPr>
                <w:b w:val="1"/>
                <w:bCs w:val="1"/>
                <w:color w:val="131314"/>
                <w:rtl w:val="0"/>
              </w:rPr>
              <w:t xml:space="preserve">Step 1: Identify Potential Messengers</w:t>
            </w:r>
          </w:p>
          <w:p w:rsidR="00000000" w:rsidDel="00000000" w:rsidP="00000000" w:rsidRDefault="00000000" w:rsidRPr="00000000" w14:paraId="00000B60">
            <w:pPr>
              <w:widowControl w:val="0"/>
              <w:spacing w:after="240" w:before="240" w:lineRule="auto"/>
              <w:rPr>
                <w:color w:val="131314"/>
              </w:rPr>
            </w:pPr>
            <w:r w:rsidDel="00000000" w:rsidR="00000000" w:rsidRPr="00000000">
              <w:rPr>
                <w:color w:val="131314"/>
                <w:rtl w:val="0"/>
              </w:rPr>
              <w:t xml:space="preserve">List the individuals or groups who could credibly introduce your program.</w:t>
            </w:r>
          </w:p>
          <w:p w:rsidR="00000000" w:rsidDel="00000000" w:rsidP="00000000" w:rsidRDefault="00000000" w:rsidRPr="00000000" w14:paraId="00000B61">
            <w:pPr>
              <w:widowControl w:val="0"/>
              <w:spacing w:after="240" w:before="240" w:lineRule="auto"/>
              <w:rPr>
                <w:b w:val="1"/>
                <w:bCs w:val="1"/>
                <w:color w:val="131314"/>
              </w:rPr>
            </w:pPr>
            <w:r w:rsidDel="00000000" w:rsidR="00000000" w:rsidRPr="00000000">
              <w:rPr>
                <w:rtl w:val="0"/>
              </w:rPr>
            </w:r>
          </w:p>
          <w:tbl>
            <w:tblPr>
              <w:tblStyle w:val="Table52"/>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widowControl w:val="0"/>
                    <w:spacing w:after="240" w:before="240" w:line="240" w:lineRule="auto"/>
                    <w:jc w:val="center"/>
                    <w:rPr>
                      <w:b w:val="1"/>
                      <w:bCs w:val="1"/>
                      <w:color w:val="131314"/>
                    </w:rPr>
                  </w:pPr>
                  <w:r w:rsidDel="00000000" w:rsidR="00000000" w:rsidRPr="00000000">
                    <w:rPr>
                      <w:b w:val="1"/>
                      <w:bCs w:val="1"/>
                      <w:color w:val="131314"/>
                      <w:rtl w:val="0"/>
                    </w:rPr>
                    <w:t xml:space="preserve">Messenger Type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widowControl w:val="0"/>
                    <w:spacing w:after="240" w:before="240" w:line="240" w:lineRule="auto"/>
                    <w:jc w:val="center"/>
                    <w:rPr>
                      <w:b w:val="1"/>
                      <w:bCs w:val="1"/>
                      <w:color w:val="131314"/>
                    </w:rPr>
                  </w:pPr>
                  <w:r w:rsidDel="00000000" w:rsidR="00000000" w:rsidRPr="00000000">
                    <w:rPr>
                      <w:b w:val="1"/>
                      <w:bCs w:val="1"/>
                      <w:color w:val="131314"/>
                      <w:rtl w:val="0"/>
                    </w:rPr>
                    <w:t xml:space="preserve">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widowControl w:val="0"/>
                    <w:spacing w:after="240" w:before="240" w:line="240" w:lineRule="auto"/>
                    <w:jc w:val="center"/>
                    <w:rPr>
                      <w:b w:val="1"/>
                      <w:bCs w:val="1"/>
                      <w:color w:val="131314"/>
                    </w:rPr>
                  </w:pPr>
                  <w:r w:rsidDel="00000000" w:rsidR="00000000" w:rsidRPr="00000000">
                    <w:rPr>
                      <w:b w:val="1"/>
                      <w:bCs w:val="1"/>
                      <w:color w:val="131314"/>
                      <w:rtl w:val="0"/>
                    </w:rPr>
                    <w:t xml:space="preserve">Level of Influence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widowControl w:val="0"/>
                    <w:spacing w:after="240" w:before="240" w:line="240" w:lineRule="auto"/>
                    <w:jc w:val="center"/>
                    <w:rPr>
                      <w:b w:val="1"/>
                      <w:bCs w:val="1"/>
                      <w:color w:val="131314"/>
                    </w:rPr>
                  </w:pPr>
                  <w:r w:rsidDel="00000000" w:rsidR="00000000" w:rsidRPr="00000000">
                    <w:rPr>
                      <w:b w:val="1"/>
                      <w:bCs w:val="1"/>
                      <w:color w:val="131314"/>
                      <w:rtl w:val="0"/>
                    </w:rPr>
                    <w:t xml:space="preserve">Fit for Your Program? (Yes/No)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6">
                  <w:pPr>
                    <w:widowControl w:val="0"/>
                    <w:spacing w:after="240" w:before="240" w:line="240" w:lineRule="auto"/>
                    <w:rPr>
                      <w:b w:val="1"/>
                      <w:bCs w:val="1"/>
                      <w:color w:val="131314"/>
                    </w:rPr>
                  </w:pPr>
                  <w:r w:rsidDel="00000000" w:rsidR="00000000" w:rsidRPr="00000000">
                    <w:rPr>
                      <w:b w:val="1"/>
                      <w:bCs w:val="1"/>
                      <w:color w:val="131314"/>
                      <w:rtl w:val="0"/>
                    </w:rPr>
                    <w:t xml:space="preserve">Community or Religious Leader</w:t>
                  </w:r>
                </w:p>
              </w:tc>
              <w:tc>
                <w:tcPr>
                  <w:tcMar>
                    <w:top w:w="100.0" w:type="dxa"/>
                    <w:left w:w="100.0" w:type="dxa"/>
                    <w:bottom w:w="100.0" w:type="dxa"/>
                    <w:right w:w="100.0" w:type="dxa"/>
                  </w:tcMar>
                  <w:vAlign w:val="top"/>
                </w:tcPr>
                <w:p w:rsidR="00000000" w:rsidDel="00000000" w:rsidP="00000000" w:rsidRDefault="00000000" w:rsidRPr="00000000" w14:paraId="00000B67">
                  <w:pPr>
                    <w:widowControl w:val="0"/>
                    <w:spacing w:after="240" w:before="240" w:line="240" w:lineRule="auto"/>
                    <w:rPr>
                      <w:color w:val="131314"/>
                    </w:rPr>
                  </w:pPr>
                  <w:r w:rsidDel="00000000" w:rsidR="00000000" w:rsidRPr="00000000">
                    <w:rPr>
                      <w:color w:val="131314"/>
                      <w:rtl w:val="0"/>
                    </w:rPr>
                    <w:t xml:space="preserve">Village pastor, neighborhood imam</w:t>
                  </w:r>
                </w:p>
              </w:tc>
              <w:tc>
                <w:tcPr>
                  <w:tcMar>
                    <w:top w:w="100.0" w:type="dxa"/>
                    <w:left w:w="100.0" w:type="dxa"/>
                    <w:bottom w:w="100.0" w:type="dxa"/>
                    <w:right w:w="100.0" w:type="dxa"/>
                  </w:tcMar>
                  <w:vAlign w:val="top"/>
                </w:tcPr>
                <w:p w:rsidR="00000000" w:rsidDel="00000000" w:rsidP="00000000" w:rsidRDefault="00000000" w:rsidRPr="00000000" w14:paraId="00000B68">
                  <w:pPr>
                    <w:widowControl w:val="0"/>
                    <w:spacing w:after="240" w:before="240" w:line="240" w:lineRule="auto"/>
                    <w:rPr>
                      <w:color w:val="131314"/>
                    </w:rPr>
                  </w:pPr>
                  <w:r w:rsidDel="00000000" w:rsidR="00000000" w:rsidRPr="00000000">
                    <w:rPr>
                      <w:color w:val="131314"/>
                      <w:rtl w:val="0"/>
                    </w:rPr>
                    <w:t xml:space="preserve">High – builds legitimacy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A">
                  <w:pPr>
                    <w:widowControl w:val="0"/>
                    <w:spacing w:after="240" w:before="240" w:line="240" w:lineRule="auto"/>
                    <w:rPr>
                      <w:b w:val="1"/>
                      <w:bCs w:val="1"/>
                      <w:color w:val="131314"/>
                    </w:rPr>
                  </w:pPr>
                  <w:r w:rsidDel="00000000" w:rsidR="00000000" w:rsidRPr="00000000">
                    <w:rPr>
                      <w:b w:val="1"/>
                      <w:bCs w:val="1"/>
                      <w:color w:val="131314"/>
                      <w:rtl w:val="0"/>
                    </w:rPr>
                    <w:t xml:space="preserve">Peer Facilitator or Graduate</w:t>
                  </w:r>
                </w:p>
              </w:tc>
              <w:tc>
                <w:tcPr>
                  <w:tcMar>
                    <w:top w:w="100.0" w:type="dxa"/>
                    <w:left w:w="100.0" w:type="dxa"/>
                    <w:bottom w:w="100.0" w:type="dxa"/>
                    <w:right w:w="100.0" w:type="dxa"/>
                  </w:tcMar>
                  <w:vAlign w:val="top"/>
                </w:tcPr>
                <w:p w:rsidR="00000000" w:rsidDel="00000000" w:rsidP="00000000" w:rsidRDefault="00000000" w:rsidRPr="00000000" w14:paraId="00000B6B">
                  <w:pPr>
                    <w:widowControl w:val="0"/>
                    <w:spacing w:after="240" w:before="240" w:line="240" w:lineRule="auto"/>
                    <w:rPr>
                      <w:color w:val="131314"/>
                    </w:rPr>
                  </w:pPr>
                  <w:r w:rsidDel="00000000" w:rsidR="00000000" w:rsidRPr="00000000">
                    <w:rPr>
                      <w:color w:val="131314"/>
                      <w:rtl w:val="0"/>
                    </w:rPr>
                    <w:t xml:space="preserve">Past participant, local role model</w:t>
                  </w:r>
                </w:p>
              </w:tc>
              <w:tc>
                <w:tcPr>
                  <w:tcMar>
                    <w:top w:w="100.0" w:type="dxa"/>
                    <w:left w:w="100.0" w:type="dxa"/>
                    <w:bottom w:w="100.0" w:type="dxa"/>
                    <w:right w:w="100.0" w:type="dxa"/>
                  </w:tcMar>
                  <w:vAlign w:val="top"/>
                </w:tcPr>
                <w:p w:rsidR="00000000" w:rsidDel="00000000" w:rsidP="00000000" w:rsidRDefault="00000000" w:rsidRPr="00000000" w14:paraId="00000B6C">
                  <w:pPr>
                    <w:widowControl w:val="0"/>
                    <w:spacing w:after="240" w:before="240" w:line="240" w:lineRule="auto"/>
                    <w:rPr>
                      <w:color w:val="131314"/>
                    </w:rPr>
                  </w:pPr>
                  <w:r w:rsidDel="00000000" w:rsidR="00000000" w:rsidRPr="00000000">
                    <w:rPr>
                      <w:color w:val="131314"/>
                      <w:rtl w:val="0"/>
                    </w:rPr>
                    <w:t xml:space="preserve">Medium – relatable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E">
                  <w:pPr>
                    <w:widowControl w:val="0"/>
                    <w:spacing w:after="240" w:before="240" w:line="240" w:lineRule="auto"/>
                    <w:rPr>
                      <w:b w:val="1"/>
                      <w:bCs w:val="1"/>
                      <w:color w:val="131314"/>
                    </w:rPr>
                  </w:pPr>
                  <w:r w:rsidDel="00000000" w:rsidR="00000000" w:rsidRPr="00000000">
                    <w:rPr>
                      <w:b w:val="1"/>
                      <w:bCs w:val="1"/>
                      <w:color w:val="131314"/>
                      <w:rtl w:val="0"/>
                    </w:rPr>
                    <w:t xml:space="preserve">Other Men (Word-of-Mouth)</w:t>
                  </w:r>
                </w:p>
              </w:tc>
              <w:tc>
                <w:tcPr>
                  <w:tcMar>
                    <w:top w:w="100.0" w:type="dxa"/>
                    <w:left w:w="100.0" w:type="dxa"/>
                    <w:bottom w:w="100.0" w:type="dxa"/>
                    <w:right w:w="100.0" w:type="dxa"/>
                  </w:tcMar>
                  <w:vAlign w:val="top"/>
                </w:tcPr>
                <w:p w:rsidR="00000000" w:rsidDel="00000000" w:rsidP="00000000" w:rsidRDefault="00000000" w:rsidRPr="00000000" w14:paraId="00000B6F">
                  <w:pPr>
                    <w:widowControl w:val="0"/>
                    <w:spacing w:after="240" w:before="240" w:line="240" w:lineRule="auto"/>
                    <w:rPr>
                      <w:color w:val="131314"/>
                    </w:rPr>
                  </w:pPr>
                  <w:r w:rsidDel="00000000" w:rsidR="00000000" w:rsidRPr="00000000">
                    <w:rPr>
                      <w:color w:val="131314"/>
                      <w:rtl w:val="0"/>
                    </w:rPr>
                    <w:t xml:space="preserve">Friends, colleagues, teammates</w:t>
                  </w:r>
                </w:p>
              </w:tc>
              <w:tc>
                <w:tcPr>
                  <w:tcMar>
                    <w:top w:w="100.0" w:type="dxa"/>
                    <w:left w:w="100.0" w:type="dxa"/>
                    <w:bottom w:w="100.0" w:type="dxa"/>
                    <w:right w:w="100.0" w:type="dxa"/>
                  </w:tcMar>
                  <w:vAlign w:val="top"/>
                </w:tcPr>
                <w:p w:rsidR="00000000" w:rsidDel="00000000" w:rsidP="00000000" w:rsidRDefault="00000000" w:rsidRPr="00000000" w14:paraId="00000B70">
                  <w:pPr>
                    <w:widowControl w:val="0"/>
                    <w:spacing w:after="240" w:before="240" w:line="240" w:lineRule="auto"/>
                    <w:rPr>
                      <w:color w:val="131314"/>
                    </w:rPr>
                  </w:pPr>
                  <w:r w:rsidDel="00000000" w:rsidR="00000000" w:rsidRPr="00000000">
                    <w:rPr>
                      <w:color w:val="131314"/>
                      <w:rtl w:val="0"/>
                    </w:rPr>
                    <w:t xml:space="preserve">High – peer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2">
                  <w:pPr>
                    <w:widowControl w:val="0"/>
                    <w:spacing w:after="240" w:before="240" w:line="240" w:lineRule="auto"/>
                    <w:rPr>
                      <w:b w:val="1"/>
                      <w:bCs w:val="1"/>
                      <w:color w:val="131314"/>
                    </w:rPr>
                  </w:pPr>
                  <w:r w:rsidDel="00000000" w:rsidR="00000000" w:rsidRPr="00000000">
                    <w:rPr>
                      <w:b w:val="1"/>
                      <w:bCs w:val="1"/>
                      <w:color w:val="131314"/>
                      <w:rtl w:val="0"/>
                    </w:rPr>
                    <w:t xml:space="preserve">Influencer or Public Figure</w:t>
                  </w:r>
                </w:p>
              </w:tc>
              <w:tc>
                <w:tcPr>
                  <w:tcMar>
                    <w:top w:w="100.0" w:type="dxa"/>
                    <w:left w:w="100.0" w:type="dxa"/>
                    <w:bottom w:w="100.0" w:type="dxa"/>
                    <w:right w:w="100.0" w:type="dxa"/>
                  </w:tcMar>
                  <w:vAlign w:val="top"/>
                </w:tcPr>
                <w:p w:rsidR="00000000" w:rsidDel="00000000" w:rsidP="00000000" w:rsidRDefault="00000000" w:rsidRPr="00000000" w14:paraId="00000B73">
                  <w:pPr>
                    <w:widowControl w:val="0"/>
                    <w:spacing w:after="240" w:before="240" w:line="240" w:lineRule="auto"/>
                    <w:rPr>
                      <w:color w:val="131314"/>
                    </w:rPr>
                  </w:pPr>
                  <w:r w:rsidDel="00000000" w:rsidR="00000000" w:rsidRPr="00000000">
                    <w:rPr>
                      <w:color w:val="131314"/>
                      <w:rtl w:val="0"/>
                    </w:rPr>
                    <w:t xml:space="preserve">Social media personality</w:t>
                  </w:r>
                </w:p>
              </w:tc>
              <w:tc>
                <w:tcPr>
                  <w:tcMar>
                    <w:top w:w="100.0" w:type="dxa"/>
                    <w:left w:w="100.0" w:type="dxa"/>
                    <w:bottom w:w="100.0" w:type="dxa"/>
                    <w:right w:w="100.0" w:type="dxa"/>
                  </w:tcMar>
                  <w:vAlign w:val="top"/>
                </w:tcPr>
                <w:p w:rsidR="00000000" w:rsidDel="00000000" w:rsidP="00000000" w:rsidRDefault="00000000" w:rsidRPr="00000000" w14:paraId="00000B74">
                  <w:pPr>
                    <w:widowControl w:val="0"/>
                    <w:spacing w:after="240" w:before="240" w:line="240" w:lineRule="auto"/>
                    <w:rPr>
                      <w:color w:val="131314"/>
                    </w:rPr>
                  </w:pPr>
                  <w:r w:rsidDel="00000000" w:rsidR="00000000" w:rsidRPr="00000000">
                    <w:rPr>
                      <w:color w:val="131314"/>
                      <w:rtl w:val="0"/>
                    </w:rPr>
                    <w:t xml:space="preserve">Variable – risk of misalignment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6">
                  <w:pPr>
                    <w:widowControl w:val="0"/>
                    <w:spacing w:after="240" w:before="240" w:line="240" w:lineRule="auto"/>
                    <w:rPr>
                      <w:b w:val="1"/>
                      <w:bCs w:val="1"/>
                      <w:color w:val="131314"/>
                    </w:rPr>
                  </w:pPr>
                  <w:r w:rsidDel="00000000" w:rsidR="00000000" w:rsidRPr="00000000">
                    <w:rPr>
                      <w:b w:val="1"/>
                      <w:bCs w:val="1"/>
                      <w:color w:val="131314"/>
                      <w:rtl w:val="0"/>
                    </w:rPr>
                    <w:t xml:space="preserve">Add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b w:val="1"/>
                      <w:bCs w:val="1"/>
                      <w:color w:val="131314"/>
                    </w:rPr>
                  </w:pPr>
                  <w:r w:rsidDel="00000000" w:rsidR="00000000" w:rsidRPr="00000000">
                    <w:rPr>
                      <w:rtl w:val="0"/>
                    </w:rPr>
                  </w:r>
                </w:p>
              </w:tc>
            </w:tr>
          </w:tbl>
          <w:p w:rsidR="00000000" w:rsidDel="00000000" w:rsidP="00000000" w:rsidRDefault="00000000" w:rsidRPr="00000000" w14:paraId="00000B7A">
            <w:pPr>
              <w:widowControl w:val="0"/>
              <w:spacing w:after="240" w:before="240" w:lineRule="auto"/>
              <w:rPr>
                <w:b w:val="1"/>
                <w:bCs w:val="1"/>
                <w:color w:val="131314"/>
              </w:rPr>
            </w:pPr>
            <w:r w:rsidDel="00000000" w:rsidR="00000000" w:rsidRPr="00000000">
              <w:rPr>
                <w:b w:val="1"/>
                <w:bCs w:val="1"/>
                <w:color w:val="131314"/>
                <w:rtl w:val="0"/>
              </w:rPr>
              <w:t xml:space="preserve">Step 2: Assess Alignment</w:t>
            </w:r>
          </w:p>
          <w:p w:rsidR="00000000" w:rsidDel="00000000" w:rsidP="00000000" w:rsidRDefault="00000000" w:rsidRPr="00000000" w14:paraId="00000B7B">
            <w:pPr>
              <w:widowControl w:val="0"/>
              <w:spacing w:after="240" w:before="240" w:lineRule="auto"/>
              <w:rPr>
                <w:color w:val="131314"/>
              </w:rPr>
            </w:pPr>
            <w:r w:rsidDel="00000000" w:rsidR="00000000" w:rsidRPr="00000000">
              <w:rPr>
                <w:color w:val="131314"/>
                <w:rtl w:val="0"/>
              </w:rPr>
              <w:t xml:space="preserve">Which messengers best reflect your program’s values and language?</w:t>
            </w:r>
          </w:p>
          <w:p w:rsidR="00000000" w:rsidDel="00000000" w:rsidP="00000000" w:rsidRDefault="00000000" w:rsidRPr="00000000" w14:paraId="00000B7C">
            <w:pPr>
              <w:widowControl w:val="0"/>
              <w:spacing w:after="240" w:before="240" w:lineRule="auto"/>
              <w:rPr>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widowControl w:val="0"/>
              <w:spacing w:after="240" w:before="240" w:lineRule="auto"/>
              <w:rPr>
                <w:color w:val="131314"/>
              </w:rPr>
            </w:pPr>
            <w:r w:rsidDel="00000000" w:rsidR="00000000" w:rsidRPr="00000000">
              <w:rPr>
                <w:color w:val="131314"/>
                <w:rtl w:val="0"/>
              </w:rPr>
              <w:t xml:space="preserve">Who might confuse or contradict your goals?</w:t>
            </w:r>
          </w:p>
          <w:p w:rsidR="00000000" w:rsidDel="00000000" w:rsidP="00000000" w:rsidRDefault="00000000" w:rsidRPr="00000000" w14:paraId="00000B7E">
            <w:pPr>
              <w:widowControl w:val="0"/>
              <w:spacing w:after="240" w:before="240" w:lineRule="auto"/>
              <w:rPr>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widowControl w:val="0"/>
              <w:spacing w:after="240" w:before="240" w:lineRule="auto"/>
              <w:rPr>
                <w:b w:val="1"/>
                <w:bCs w:val="1"/>
                <w:color w:val="131314"/>
              </w:rPr>
            </w:pPr>
            <w:r w:rsidDel="00000000" w:rsidR="00000000" w:rsidRPr="00000000">
              <w:rPr>
                <w:b w:val="1"/>
                <w:bCs w:val="1"/>
                <w:color w:val="131314"/>
                <w:rtl w:val="0"/>
              </w:rPr>
              <w:t xml:space="preserve">Step 3: Plan Engagement with Messengers</w:t>
            </w:r>
          </w:p>
          <w:p w:rsidR="00000000" w:rsidDel="00000000" w:rsidP="00000000" w:rsidRDefault="00000000" w:rsidRPr="00000000" w14:paraId="00000B80">
            <w:pPr>
              <w:widowControl w:val="0"/>
              <w:spacing w:after="240" w:before="240" w:lineRule="auto"/>
              <w:rPr>
                <w:color w:val="131314"/>
              </w:rPr>
            </w:pPr>
            <w:r w:rsidDel="00000000" w:rsidR="00000000" w:rsidRPr="00000000">
              <w:rPr>
                <w:color w:val="131314"/>
                <w:rtl w:val="0"/>
              </w:rPr>
              <w:t xml:space="preserve">How will you prepare, train, or brief your messengers before they represent your program?</w:t>
            </w:r>
          </w:p>
          <w:p w:rsidR="00000000" w:rsidDel="00000000" w:rsidP="00000000" w:rsidRDefault="00000000" w:rsidRPr="00000000" w14:paraId="00000B81">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4"/>
              <w:keepNext w:val="0"/>
              <w:keepLines w:val="0"/>
              <w:widowControl w:val="0"/>
              <w:rPr/>
            </w:pPr>
            <w:bookmarkStart w:colFirst="0" w:colLast="0" w:name="_o7s6q3w1u74s" w:id="192"/>
            <w:bookmarkEnd w:id="192"/>
            <w:r w:rsidDel="00000000" w:rsidR="00000000" w:rsidRPr="00000000">
              <w:rPr>
                <w:rtl w:val="0"/>
              </w:rPr>
              <w:t xml:space="preserve">Part 4: Motivating Participation Responsibly</w:t>
            </w:r>
          </w:p>
          <w:p w:rsidR="00000000" w:rsidDel="00000000" w:rsidP="00000000" w:rsidRDefault="00000000" w:rsidRPr="00000000" w14:paraId="00000B83">
            <w:pPr>
              <w:widowControl w:val="0"/>
              <w:spacing w:after="240" w:before="240" w:lineRule="auto"/>
              <w:rPr>
                <w:b w:val="1"/>
                <w:bCs w:val="1"/>
                <w:color w:val="131314"/>
              </w:rPr>
            </w:pPr>
            <w:r w:rsidDel="00000000" w:rsidR="00000000" w:rsidRPr="00000000">
              <w:rPr>
                <w:b w:val="1"/>
                <w:bCs w:val="1"/>
                <w:color w:val="131314"/>
                <w:rtl w:val="0"/>
              </w:rPr>
              <w:t xml:space="preserve">Step 1: Consider Sustainable Incentives</w:t>
            </w:r>
          </w:p>
          <w:p w:rsidR="00000000" w:rsidDel="00000000" w:rsidP="00000000" w:rsidRDefault="00000000" w:rsidRPr="00000000" w14:paraId="00000B84">
            <w:pPr>
              <w:widowControl w:val="0"/>
              <w:spacing w:after="240" w:before="240" w:lineRule="auto"/>
              <w:rPr>
                <w:b w:val="1"/>
                <w:bCs w:val="1"/>
                <w:color w:val="131314"/>
              </w:rPr>
            </w:pPr>
            <w:r w:rsidDel="00000000" w:rsidR="00000000" w:rsidRPr="00000000">
              <w:rPr>
                <w:rtl w:val="0"/>
              </w:rPr>
            </w:r>
          </w:p>
          <w:tbl>
            <w:tblPr>
              <w:tblStyle w:val="Table5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1596"/>
              <w:gridCol w:w="1596"/>
              <w:gridCol w:w="1596"/>
              <w:gridCol w:w="1596"/>
              <w:tblGridChange w:id="0">
                <w:tblGrid>
                  <w:gridCol w:w="1596"/>
                  <w:gridCol w:w="1596"/>
                  <w:gridCol w:w="1596"/>
                  <w:gridCol w:w="1596"/>
                  <w:gridCol w:w="1596"/>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widowControl w:val="0"/>
                    <w:spacing w:after="240" w:before="240" w:line="240" w:lineRule="auto"/>
                    <w:jc w:val="center"/>
                    <w:rPr>
                      <w:b w:val="1"/>
                      <w:bCs w:val="1"/>
                      <w:color w:val="131314"/>
                    </w:rPr>
                  </w:pPr>
                  <w:r w:rsidDel="00000000" w:rsidR="00000000" w:rsidRPr="00000000">
                    <w:rPr>
                      <w:b w:val="1"/>
                      <w:bCs w:val="1"/>
                      <w:color w:val="131314"/>
                      <w:rtl w:val="0"/>
                    </w:rPr>
                    <w:t xml:space="preserve">Incentive Type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widowControl w:val="0"/>
                    <w:spacing w:after="240" w:before="240" w:line="240" w:lineRule="auto"/>
                    <w:jc w:val="center"/>
                    <w:rPr>
                      <w:b w:val="1"/>
                      <w:bCs w:val="1"/>
                      <w:color w:val="131314"/>
                    </w:rPr>
                  </w:pPr>
                  <w:r w:rsidDel="00000000" w:rsidR="00000000" w:rsidRPr="00000000">
                    <w:rPr>
                      <w:b w:val="1"/>
                      <w:bCs w:val="1"/>
                      <w:color w:val="131314"/>
                      <w:rtl w:val="0"/>
                    </w:rPr>
                    <w:t xml:space="preserve">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widowControl w:val="0"/>
                    <w:spacing w:after="240" w:before="240" w:line="240" w:lineRule="auto"/>
                    <w:jc w:val="center"/>
                    <w:rPr>
                      <w:b w:val="1"/>
                      <w:bCs w:val="1"/>
                      <w:color w:val="131314"/>
                    </w:rPr>
                  </w:pPr>
                  <w:r w:rsidDel="00000000" w:rsidR="00000000" w:rsidRPr="00000000">
                    <w:rPr>
                      <w:b w:val="1"/>
                      <w:bCs w:val="1"/>
                      <w:color w:val="131314"/>
                      <w:rtl w:val="0"/>
                    </w:rPr>
                    <w:t xml:space="preserve">Benefits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widowControl w:val="0"/>
                    <w:spacing w:after="240" w:before="240" w:line="240" w:lineRule="auto"/>
                    <w:jc w:val="center"/>
                    <w:rPr>
                      <w:b w:val="1"/>
                      <w:bCs w:val="1"/>
                      <w:color w:val="131314"/>
                    </w:rPr>
                  </w:pPr>
                  <w:r w:rsidDel="00000000" w:rsidR="00000000" w:rsidRPr="00000000">
                    <w:rPr>
                      <w:b w:val="1"/>
                      <w:bCs w:val="1"/>
                      <w:color w:val="131314"/>
                      <w:rtl w:val="0"/>
                    </w:rPr>
                    <w:t xml:space="preserve">Potential Risks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widowControl w:val="0"/>
                    <w:spacing w:after="240" w:before="240" w:line="240" w:lineRule="auto"/>
                    <w:jc w:val="center"/>
                    <w:rPr>
                      <w:b w:val="1"/>
                      <w:bCs w:val="1"/>
                      <w:color w:val="131314"/>
                    </w:rPr>
                  </w:pPr>
                  <w:r w:rsidDel="00000000" w:rsidR="00000000" w:rsidRPr="00000000">
                    <w:rPr>
                      <w:b w:val="1"/>
                      <w:bCs w:val="1"/>
                      <w:color w:val="131314"/>
                      <w:rtl w:val="0"/>
                    </w:rPr>
                    <w:t xml:space="preserve">Fit for Your Context?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A">
                  <w:pPr>
                    <w:widowControl w:val="0"/>
                    <w:spacing w:after="240" w:before="240" w:line="240" w:lineRule="auto"/>
                    <w:rPr>
                      <w:b w:val="1"/>
                      <w:bCs w:val="1"/>
                      <w:color w:val="131314"/>
                    </w:rPr>
                  </w:pPr>
                  <w:r w:rsidDel="00000000" w:rsidR="00000000" w:rsidRPr="00000000">
                    <w:rPr>
                      <w:b w:val="1"/>
                      <w:bCs w:val="1"/>
                      <w:color w:val="131314"/>
                      <w:rtl w:val="0"/>
                    </w:rPr>
                    <w:t xml:space="preserve">Transportation or Snacks</w:t>
                  </w:r>
                </w:p>
              </w:tc>
              <w:tc>
                <w:tcPr>
                  <w:tcMar>
                    <w:top w:w="100.0" w:type="dxa"/>
                    <w:left w:w="100.0" w:type="dxa"/>
                    <w:bottom w:w="100.0" w:type="dxa"/>
                    <w:right w:w="100.0" w:type="dxa"/>
                  </w:tcMar>
                  <w:vAlign w:val="top"/>
                </w:tcPr>
                <w:p w:rsidR="00000000" w:rsidDel="00000000" w:rsidP="00000000" w:rsidRDefault="00000000" w:rsidRPr="00000000" w14:paraId="00000B8B">
                  <w:pPr>
                    <w:widowControl w:val="0"/>
                    <w:spacing w:after="240" w:before="240" w:line="240" w:lineRule="auto"/>
                    <w:rPr>
                      <w:color w:val="131314"/>
                    </w:rPr>
                  </w:pPr>
                  <w:r w:rsidDel="00000000" w:rsidR="00000000" w:rsidRPr="00000000">
                    <w:rPr>
                      <w:color w:val="131314"/>
                      <w:rtl w:val="0"/>
                    </w:rPr>
                    <w:t xml:space="preserve">Small refreshments, travel stipends</w:t>
                  </w:r>
                </w:p>
              </w:tc>
              <w:tc>
                <w:tcPr>
                  <w:tcMar>
                    <w:top w:w="100.0" w:type="dxa"/>
                    <w:left w:w="100.0" w:type="dxa"/>
                    <w:bottom w:w="100.0" w:type="dxa"/>
                    <w:right w:w="100.0" w:type="dxa"/>
                  </w:tcMar>
                  <w:vAlign w:val="top"/>
                </w:tcPr>
                <w:p w:rsidR="00000000" w:rsidDel="00000000" w:rsidP="00000000" w:rsidRDefault="00000000" w:rsidRPr="00000000" w14:paraId="00000B8C">
                  <w:pPr>
                    <w:widowControl w:val="0"/>
                    <w:spacing w:after="240" w:before="240" w:line="240" w:lineRule="auto"/>
                    <w:rPr>
                      <w:color w:val="131314"/>
                    </w:rPr>
                  </w:pPr>
                  <w:r w:rsidDel="00000000" w:rsidR="00000000" w:rsidRPr="00000000">
                    <w:rPr>
                      <w:color w:val="131314"/>
                      <w:rtl w:val="0"/>
                    </w:rPr>
                    <w:t xml:space="preserve">Removes access barriers</w:t>
                  </w:r>
                </w:p>
              </w:tc>
              <w:tc>
                <w:tcPr>
                  <w:tcMar>
                    <w:top w:w="100.0" w:type="dxa"/>
                    <w:left w:w="100.0" w:type="dxa"/>
                    <w:bottom w:w="100.0" w:type="dxa"/>
                    <w:right w:w="100.0" w:type="dxa"/>
                  </w:tcMar>
                  <w:vAlign w:val="top"/>
                </w:tcPr>
                <w:p w:rsidR="00000000" w:rsidDel="00000000" w:rsidP="00000000" w:rsidRDefault="00000000" w:rsidRPr="00000000" w14:paraId="00000B8D">
                  <w:pPr>
                    <w:widowControl w:val="0"/>
                    <w:spacing w:after="240" w:before="240" w:line="240" w:lineRule="auto"/>
                    <w:rPr>
                      <w:color w:val="131314"/>
                    </w:rPr>
                  </w:pPr>
                  <w:r w:rsidDel="00000000" w:rsidR="00000000" w:rsidRPr="00000000">
                    <w:rPr>
                      <w:color w:val="131314"/>
                      <w:rtl w:val="0"/>
                    </w:rPr>
                    <w:t xml:space="preserve">Costly long-term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F">
                  <w:pPr>
                    <w:widowControl w:val="0"/>
                    <w:spacing w:after="240" w:before="240" w:line="240" w:lineRule="auto"/>
                    <w:rPr>
                      <w:b w:val="1"/>
                      <w:bCs w:val="1"/>
                      <w:color w:val="131314"/>
                    </w:rPr>
                  </w:pPr>
                  <w:r w:rsidDel="00000000" w:rsidR="00000000" w:rsidRPr="00000000">
                    <w:rPr>
                      <w:b w:val="1"/>
                      <w:bCs w:val="1"/>
                      <w:color w:val="131314"/>
                      <w:rtl w:val="0"/>
                    </w:rPr>
                    <w:t xml:space="preserve">Community Service or Academic Credit</w:t>
                  </w:r>
                </w:p>
              </w:tc>
              <w:tc>
                <w:tcPr>
                  <w:tcMar>
                    <w:top w:w="100.0" w:type="dxa"/>
                    <w:left w:w="100.0" w:type="dxa"/>
                    <w:bottom w:w="100.0" w:type="dxa"/>
                    <w:right w:w="100.0" w:type="dxa"/>
                  </w:tcMar>
                  <w:vAlign w:val="top"/>
                </w:tcPr>
                <w:p w:rsidR="00000000" w:rsidDel="00000000" w:rsidP="00000000" w:rsidRDefault="00000000" w:rsidRPr="00000000" w14:paraId="00000B90">
                  <w:pPr>
                    <w:widowControl w:val="0"/>
                    <w:spacing w:after="240" w:before="240" w:line="240" w:lineRule="auto"/>
                    <w:rPr>
                      <w:color w:val="131314"/>
                    </w:rPr>
                  </w:pPr>
                  <w:r w:rsidDel="00000000" w:rsidR="00000000" w:rsidRPr="00000000">
                    <w:rPr>
                      <w:color w:val="131314"/>
                      <w:rtl w:val="0"/>
                    </w:rPr>
                    <w:t xml:space="preserve">Volunteer hours, school credit</w:t>
                  </w:r>
                </w:p>
              </w:tc>
              <w:tc>
                <w:tcPr>
                  <w:tcMar>
                    <w:top w:w="100.0" w:type="dxa"/>
                    <w:left w:w="100.0" w:type="dxa"/>
                    <w:bottom w:w="100.0" w:type="dxa"/>
                    <w:right w:w="100.0" w:type="dxa"/>
                  </w:tcMar>
                  <w:vAlign w:val="top"/>
                </w:tcPr>
                <w:p w:rsidR="00000000" w:rsidDel="00000000" w:rsidP="00000000" w:rsidRDefault="00000000" w:rsidRPr="00000000" w14:paraId="00000B91">
                  <w:pPr>
                    <w:widowControl w:val="0"/>
                    <w:spacing w:after="240" w:before="240" w:line="240" w:lineRule="auto"/>
                    <w:rPr>
                      <w:color w:val="131314"/>
                    </w:rPr>
                  </w:pPr>
                  <w:r w:rsidDel="00000000" w:rsidR="00000000" w:rsidRPr="00000000">
                    <w:rPr>
                      <w:color w:val="131314"/>
                      <w:rtl w:val="0"/>
                    </w:rPr>
                    <w:t xml:space="preserve">Reinforces purpose and consistency</w:t>
                  </w:r>
                </w:p>
              </w:tc>
              <w:tc>
                <w:tcPr>
                  <w:tcMar>
                    <w:top w:w="100.0" w:type="dxa"/>
                    <w:left w:w="100.0" w:type="dxa"/>
                    <w:bottom w:w="100.0" w:type="dxa"/>
                    <w:right w:w="100.0" w:type="dxa"/>
                  </w:tcMar>
                  <w:vAlign w:val="top"/>
                </w:tcPr>
                <w:p w:rsidR="00000000" w:rsidDel="00000000" w:rsidP="00000000" w:rsidRDefault="00000000" w:rsidRPr="00000000" w14:paraId="00000B92">
                  <w:pPr>
                    <w:widowControl w:val="0"/>
                    <w:spacing w:after="240" w:before="240" w:line="240" w:lineRule="auto"/>
                    <w:rPr>
                      <w:color w:val="131314"/>
                    </w:rPr>
                  </w:pPr>
                  <w:r w:rsidDel="00000000" w:rsidR="00000000" w:rsidRPr="00000000">
                    <w:rPr>
                      <w:color w:val="131314"/>
                      <w:rtl w:val="0"/>
                    </w:rPr>
                    <w:t xml:space="preserve">Requires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4">
                  <w:pPr>
                    <w:widowControl w:val="0"/>
                    <w:spacing w:after="240" w:before="240" w:line="240" w:lineRule="auto"/>
                    <w:rPr>
                      <w:b w:val="1"/>
                      <w:bCs w:val="1"/>
                      <w:color w:val="131314"/>
                    </w:rPr>
                  </w:pPr>
                  <w:r w:rsidDel="00000000" w:rsidR="00000000" w:rsidRPr="00000000">
                    <w:rPr>
                      <w:b w:val="1"/>
                      <w:bCs w:val="1"/>
                      <w:color w:val="131314"/>
                      <w:rtl w:val="0"/>
                    </w:rPr>
                    <w:t xml:space="preserve">Certificates or Recognition</w:t>
                  </w:r>
                </w:p>
              </w:tc>
              <w:tc>
                <w:tcPr>
                  <w:tcMar>
                    <w:top w:w="100.0" w:type="dxa"/>
                    <w:left w:w="100.0" w:type="dxa"/>
                    <w:bottom w:w="100.0" w:type="dxa"/>
                    <w:right w:w="100.0" w:type="dxa"/>
                  </w:tcMar>
                  <w:vAlign w:val="top"/>
                </w:tcPr>
                <w:p w:rsidR="00000000" w:rsidDel="00000000" w:rsidP="00000000" w:rsidRDefault="00000000" w:rsidRPr="00000000" w14:paraId="00000B95">
                  <w:pPr>
                    <w:widowControl w:val="0"/>
                    <w:spacing w:after="240" w:before="240" w:line="240" w:lineRule="auto"/>
                    <w:rPr>
                      <w:color w:val="131314"/>
                    </w:rPr>
                  </w:pPr>
                  <w:r w:rsidDel="00000000" w:rsidR="00000000" w:rsidRPr="00000000">
                    <w:rPr>
                      <w:color w:val="131314"/>
                      <w:rtl w:val="0"/>
                    </w:rPr>
                    <w:t xml:space="preserve">Certificates, community ceremonies</w:t>
                  </w:r>
                </w:p>
              </w:tc>
              <w:tc>
                <w:tcPr>
                  <w:tcMar>
                    <w:top w:w="100.0" w:type="dxa"/>
                    <w:left w:w="100.0" w:type="dxa"/>
                    <w:bottom w:w="100.0" w:type="dxa"/>
                    <w:right w:w="100.0" w:type="dxa"/>
                  </w:tcMar>
                  <w:vAlign w:val="top"/>
                </w:tcPr>
                <w:p w:rsidR="00000000" w:rsidDel="00000000" w:rsidP="00000000" w:rsidRDefault="00000000" w:rsidRPr="00000000" w14:paraId="00000B96">
                  <w:pPr>
                    <w:widowControl w:val="0"/>
                    <w:spacing w:after="240" w:before="240" w:line="240" w:lineRule="auto"/>
                    <w:rPr>
                      <w:color w:val="131314"/>
                    </w:rPr>
                  </w:pPr>
                  <w:r w:rsidDel="00000000" w:rsidR="00000000" w:rsidRPr="00000000">
                    <w:rPr>
                      <w:color w:val="131314"/>
                      <w:rtl w:val="0"/>
                    </w:rPr>
                    <w:t xml:space="preserve">Builds pride and visibility</w:t>
                  </w:r>
                </w:p>
              </w:tc>
              <w:tc>
                <w:tcPr>
                  <w:tcMar>
                    <w:top w:w="100.0" w:type="dxa"/>
                    <w:left w:w="100.0" w:type="dxa"/>
                    <w:bottom w:w="100.0" w:type="dxa"/>
                    <w:right w:w="100.0" w:type="dxa"/>
                  </w:tcMar>
                  <w:vAlign w:val="top"/>
                </w:tcPr>
                <w:p w:rsidR="00000000" w:rsidDel="00000000" w:rsidP="00000000" w:rsidRDefault="00000000" w:rsidRPr="00000000" w14:paraId="00000B97">
                  <w:pPr>
                    <w:widowControl w:val="0"/>
                    <w:spacing w:after="240" w:before="240" w:line="240" w:lineRule="auto"/>
                    <w:rPr>
                      <w:color w:val="131314"/>
                    </w:rPr>
                  </w:pPr>
                  <w:r w:rsidDel="00000000" w:rsidR="00000000" w:rsidRPr="00000000">
                    <w:rPr>
                      <w:color w:val="131314"/>
                      <w:rtl w:val="0"/>
                    </w:rPr>
                    <w:t xml:space="preserve">Risk of overpromising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9">
                  <w:pPr>
                    <w:widowControl w:val="0"/>
                    <w:spacing w:after="240" w:before="240" w:line="240" w:lineRule="auto"/>
                    <w:rPr>
                      <w:b w:val="1"/>
                      <w:bCs w:val="1"/>
                      <w:color w:val="131314"/>
                    </w:rPr>
                  </w:pPr>
                  <w:r w:rsidDel="00000000" w:rsidR="00000000" w:rsidRPr="00000000">
                    <w:rPr>
                      <w:b w:val="1"/>
                      <w:bCs w:val="1"/>
                      <w:color w:val="131314"/>
                      <w:rtl w:val="0"/>
                    </w:rPr>
                    <w:t xml:space="preserve">Career or Economic Opportunities</w:t>
                  </w:r>
                </w:p>
              </w:tc>
              <w:tc>
                <w:tcPr>
                  <w:tcMar>
                    <w:top w:w="100.0" w:type="dxa"/>
                    <w:left w:w="100.0" w:type="dxa"/>
                    <w:bottom w:w="100.0" w:type="dxa"/>
                    <w:right w:w="100.0" w:type="dxa"/>
                  </w:tcMar>
                  <w:vAlign w:val="top"/>
                </w:tcPr>
                <w:p w:rsidR="00000000" w:rsidDel="00000000" w:rsidP="00000000" w:rsidRDefault="00000000" w:rsidRPr="00000000" w14:paraId="00000B9A">
                  <w:pPr>
                    <w:widowControl w:val="0"/>
                    <w:spacing w:after="240" w:before="240" w:line="240" w:lineRule="auto"/>
                    <w:rPr>
                      <w:color w:val="131314"/>
                    </w:rPr>
                  </w:pPr>
                  <w:r w:rsidDel="00000000" w:rsidR="00000000" w:rsidRPr="00000000">
                    <w:rPr>
                      <w:color w:val="131314"/>
                      <w:rtl w:val="0"/>
                    </w:rPr>
                    <w:t xml:space="preserve">Linking to savings groups, skills training</w:t>
                  </w:r>
                </w:p>
              </w:tc>
              <w:tc>
                <w:tcPr>
                  <w:tcMar>
                    <w:top w:w="100.0" w:type="dxa"/>
                    <w:left w:w="100.0" w:type="dxa"/>
                    <w:bottom w:w="100.0" w:type="dxa"/>
                    <w:right w:w="100.0" w:type="dxa"/>
                  </w:tcMar>
                  <w:vAlign w:val="top"/>
                </w:tcPr>
                <w:p w:rsidR="00000000" w:rsidDel="00000000" w:rsidP="00000000" w:rsidRDefault="00000000" w:rsidRPr="00000000" w14:paraId="00000B9B">
                  <w:pPr>
                    <w:widowControl w:val="0"/>
                    <w:spacing w:after="240" w:before="240" w:line="240" w:lineRule="auto"/>
                    <w:rPr>
                      <w:color w:val="131314"/>
                    </w:rPr>
                  </w:pPr>
                  <w:r w:rsidDel="00000000" w:rsidR="00000000" w:rsidRPr="00000000">
                    <w:rPr>
                      <w:color w:val="131314"/>
                      <w:rtl w:val="0"/>
                    </w:rPr>
                    <w:t xml:space="preserve">Sustains engagement and well-being</w:t>
                  </w:r>
                </w:p>
              </w:tc>
              <w:tc>
                <w:tcPr>
                  <w:tcMar>
                    <w:top w:w="100.0" w:type="dxa"/>
                    <w:left w:w="100.0" w:type="dxa"/>
                    <w:bottom w:w="100.0" w:type="dxa"/>
                    <w:right w:w="100.0" w:type="dxa"/>
                  </w:tcMar>
                  <w:vAlign w:val="top"/>
                </w:tcPr>
                <w:p w:rsidR="00000000" w:rsidDel="00000000" w:rsidP="00000000" w:rsidRDefault="00000000" w:rsidRPr="00000000" w14:paraId="00000B9C">
                  <w:pPr>
                    <w:widowControl w:val="0"/>
                    <w:spacing w:after="240" w:before="240" w:line="240" w:lineRule="auto"/>
                    <w:rPr>
                      <w:color w:val="131314"/>
                    </w:rPr>
                  </w:pPr>
                  <w:r w:rsidDel="00000000" w:rsidR="00000000" w:rsidRPr="00000000">
                    <w:rPr>
                      <w:color w:val="131314"/>
                      <w:rtl w:val="0"/>
                    </w:rPr>
                    <w:t xml:space="preserve">Risk of inequity if women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E">
                  <w:pPr>
                    <w:widowControl w:val="0"/>
                    <w:spacing w:after="240" w:before="240" w:line="240" w:lineRule="auto"/>
                    <w:rPr>
                      <w:b w:val="1"/>
                      <w:bCs w:val="1"/>
                      <w:color w:val="131314"/>
                    </w:rPr>
                  </w:pPr>
                  <w:r w:rsidDel="00000000" w:rsidR="00000000" w:rsidRPr="00000000">
                    <w:rPr>
                      <w:b w:val="1"/>
                      <w:bCs w:val="1"/>
                      <w:color w:val="131314"/>
                      <w:rtl w:val="0"/>
                    </w:rPr>
                    <w:t xml:space="preserve">Other</w:t>
                  </w:r>
                </w:p>
              </w:tc>
              <w:tc>
                <w:tcPr>
                  <w:tcMar>
                    <w:top w:w="100.0" w:type="dxa"/>
                    <w:left w:w="100.0" w:type="dxa"/>
                    <w:bottom w:w="100.0" w:type="dxa"/>
                    <w:right w:w="100.0" w:type="dxa"/>
                  </w:tcMar>
                  <w:vAlign w:val="top"/>
                </w:tcPr>
                <w:p w:rsidR="00000000" w:rsidDel="00000000" w:rsidP="00000000" w:rsidRDefault="00000000" w:rsidRPr="00000000" w14:paraId="00000B9F">
                  <w:pPr>
                    <w:widowControl w:val="0"/>
                    <w:spacing w:after="240" w:before="240" w:line="240" w:lineRule="auto"/>
                    <w:rPr>
                      <w:color w:val="1313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A0">
                  <w:pPr>
                    <w:widowControl w:val="0"/>
                    <w:spacing w:after="240" w:before="240" w:line="240" w:lineRule="auto"/>
                    <w:rPr>
                      <w:color w:val="1313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A1">
                  <w:pPr>
                    <w:widowControl w:val="0"/>
                    <w:spacing w:after="240" w:before="240" w:line="240" w:lineRule="auto"/>
                    <w:rPr>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b w:val="1"/>
                      <w:bCs w:val="1"/>
                      <w:color w:val="131314"/>
                    </w:rPr>
                  </w:pPr>
                  <w:r w:rsidDel="00000000" w:rsidR="00000000" w:rsidRPr="00000000">
                    <w:rPr>
                      <w:rtl w:val="0"/>
                    </w:rPr>
                  </w:r>
                </w:p>
              </w:tc>
            </w:tr>
          </w:tbl>
          <w:p w:rsidR="00000000" w:rsidDel="00000000" w:rsidP="00000000" w:rsidRDefault="00000000" w:rsidRPr="00000000" w14:paraId="00000BA3">
            <w:pPr>
              <w:widowControl w:val="0"/>
              <w:spacing w:after="240" w:before="240" w:lineRule="auto"/>
              <w:rPr>
                <w:b w:val="1"/>
                <w:bCs w:val="1"/>
                <w:color w:val="131314"/>
              </w:rPr>
            </w:pPr>
            <w:r w:rsidDel="00000000" w:rsidR="00000000" w:rsidRPr="00000000">
              <w:rPr>
                <w:b w:val="1"/>
                <w:bCs w:val="1"/>
                <w:color w:val="131314"/>
                <w:rtl w:val="0"/>
              </w:rPr>
              <w:t xml:space="preserve">Step 2: Reflect on Fairness and Equity</w:t>
            </w:r>
          </w:p>
          <w:p w:rsidR="00000000" w:rsidDel="00000000" w:rsidP="00000000" w:rsidRDefault="00000000" w:rsidRPr="00000000" w14:paraId="00000BA4">
            <w:pPr>
              <w:widowControl w:val="0"/>
              <w:spacing w:after="240" w:before="240" w:lineRule="auto"/>
              <w:rPr>
                <w:color w:val="131314"/>
              </w:rPr>
            </w:pPr>
            <w:r w:rsidDel="00000000" w:rsidR="00000000" w:rsidRPr="00000000">
              <w:rPr>
                <w:color w:val="131314"/>
                <w:rtl w:val="0"/>
              </w:rPr>
              <w:t xml:space="preserve">If women in similar programs do not receive incentives, how can you ensure fairness and prevent resentment?</w:t>
            </w:r>
          </w:p>
          <w:p w:rsidR="00000000" w:rsidDel="00000000" w:rsidP="00000000" w:rsidRDefault="00000000" w:rsidRPr="00000000" w14:paraId="00000BA5">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widowControl w:val="0"/>
              <w:spacing w:after="240" w:before="240" w:lineRule="auto"/>
              <w:rPr>
                <w:b w:val="1"/>
                <w:bCs w:val="1"/>
                <w:color w:val="131314"/>
              </w:rPr>
            </w:pPr>
            <w:r w:rsidDel="00000000" w:rsidR="00000000" w:rsidRPr="00000000">
              <w:rPr>
                <w:b w:val="1"/>
                <w:bCs w:val="1"/>
                <w:color w:val="131314"/>
                <w:rtl w:val="0"/>
              </w:rPr>
              <w:t xml:space="preserve">Step 3: Define Your Strongest Incentive</w:t>
            </w:r>
          </w:p>
          <w:p w:rsidR="00000000" w:rsidDel="00000000" w:rsidP="00000000" w:rsidRDefault="00000000" w:rsidRPr="00000000" w14:paraId="00000BA7">
            <w:pPr>
              <w:widowControl w:val="0"/>
              <w:spacing w:after="240" w:before="240" w:lineRule="auto"/>
              <w:rPr>
                <w:color w:val="131314"/>
              </w:rPr>
            </w:pPr>
            <w:r w:rsidDel="00000000" w:rsidR="00000000" w:rsidRPr="00000000">
              <w:rPr>
                <w:color w:val="131314"/>
                <w:rtl w:val="0"/>
              </w:rPr>
              <w:t xml:space="preserve">What intrinsic motivator (e.g., belonging, pride, growth) will keep participants engaged beyond material benefits?</w:t>
            </w:r>
          </w:p>
          <w:p w:rsidR="00000000" w:rsidDel="00000000" w:rsidP="00000000" w:rsidRDefault="00000000" w:rsidRPr="00000000" w14:paraId="00000BA8">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4"/>
              <w:keepNext w:val="0"/>
              <w:keepLines w:val="0"/>
              <w:widowControl w:val="0"/>
              <w:rPr/>
            </w:pPr>
            <w:bookmarkStart w:colFirst="0" w:colLast="0" w:name="_7h9vcot3850j" w:id="193"/>
            <w:bookmarkEnd w:id="193"/>
            <w:r w:rsidDel="00000000" w:rsidR="00000000" w:rsidRPr="00000000">
              <w:rPr>
                <w:rtl w:val="0"/>
              </w:rPr>
              <w:t xml:space="preserve">Part 5: Summing Up — Your Recruitment Plan Snapshot</w:t>
            </w:r>
          </w:p>
          <w:p w:rsidR="00000000" w:rsidDel="00000000" w:rsidP="00000000" w:rsidRDefault="00000000" w:rsidRPr="00000000" w14:paraId="00000BAA">
            <w:pPr>
              <w:widowControl w:val="0"/>
              <w:spacing w:after="240" w:before="240" w:lineRule="auto"/>
              <w:rPr>
                <w:b w:val="1"/>
                <w:bCs w:val="1"/>
                <w:color w:val="131314"/>
              </w:rPr>
            </w:pPr>
            <w:r w:rsidDel="00000000" w:rsidR="00000000" w:rsidRPr="00000000">
              <w:rPr>
                <w:rtl w:val="0"/>
              </w:rPr>
            </w:r>
          </w:p>
          <w:tbl>
            <w:tblPr>
              <w:tblStyle w:val="Table54"/>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rHeight w:val="402.978515625" w:hRule="atLeast"/>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widowControl w:val="0"/>
                    <w:spacing w:after="240" w:before="240" w:line="240" w:lineRule="auto"/>
                    <w:jc w:val="center"/>
                    <w:rPr>
                      <w:b w:val="1"/>
                      <w:bCs w:val="1"/>
                      <w:color w:val="131314"/>
                    </w:rPr>
                  </w:pPr>
                  <w:r w:rsidDel="00000000" w:rsidR="00000000" w:rsidRPr="00000000">
                    <w:rPr>
                      <w:b w:val="1"/>
                      <w:bCs w:val="1"/>
                      <w:color w:val="131314"/>
                      <w:rtl w:val="0"/>
                    </w:rPr>
                    <w:t xml:space="preserve">Focus Area</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widowControl w:val="0"/>
                    <w:spacing w:after="240" w:before="240" w:line="240" w:lineRule="auto"/>
                    <w:jc w:val="center"/>
                    <w:rPr>
                      <w:b w:val="1"/>
                      <w:bCs w:val="1"/>
                      <w:color w:val="131314"/>
                    </w:rPr>
                  </w:pPr>
                  <w:r w:rsidDel="00000000" w:rsidR="00000000" w:rsidRPr="00000000">
                    <w:rPr>
                      <w:b w:val="1"/>
                      <w:bCs w:val="1"/>
                      <w:color w:val="131314"/>
                      <w:rtl w:val="0"/>
                    </w:rPr>
                    <w:t xml:space="preserve">Your Key Insight</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widowControl w:val="0"/>
                    <w:spacing w:after="240" w:before="240" w:line="240" w:lineRule="auto"/>
                    <w:jc w:val="center"/>
                    <w:rPr>
                      <w:b w:val="1"/>
                      <w:bCs w:val="1"/>
                      <w:color w:val="131314"/>
                    </w:rPr>
                  </w:pPr>
                  <w:r w:rsidDel="00000000" w:rsidR="00000000" w:rsidRPr="00000000">
                    <w:rPr>
                      <w:b w:val="1"/>
                      <w:bCs w:val="1"/>
                      <w:color w:val="131314"/>
                      <w:rtl w:val="0"/>
                    </w:rPr>
                    <w:t xml:space="preserve">Next Step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E">
                  <w:pPr>
                    <w:spacing w:line="240" w:lineRule="auto"/>
                    <w:rPr>
                      <w:b w:val="1"/>
                      <w:bCs w:val="1"/>
                    </w:rPr>
                  </w:pPr>
                  <w:r w:rsidDel="00000000" w:rsidR="00000000" w:rsidRPr="00000000">
                    <w:rPr>
                      <w:b w:val="1"/>
                      <w:bCs w:val="1"/>
                      <w:rtl w:val="0"/>
                    </w:rPr>
                    <w:t xml:space="preserve">Entry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after="240" w:before="240"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B1">
                  <w:pPr>
                    <w:spacing w:line="240" w:lineRule="auto"/>
                    <w:rPr>
                      <w:b w:val="1"/>
                      <w:bCs w:val="1"/>
                    </w:rPr>
                  </w:pPr>
                  <w:r w:rsidDel="00000000" w:rsidR="00000000" w:rsidRPr="00000000">
                    <w:rPr>
                      <w:b w:val="1"/>
                      <w:bCs w:val="1"/>
                      <w:rtl w:val="0"/>
                    </w:rPr>
                    <w:t xml:space="preserve">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after="240" w:before="240"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B4">
                  <w:pPr>
                    <w:spacing w:line="240" w:lineRule="auto"/>
                    <w:rPr>
                      <w:b w:val="1"/>
                      <w:bCs w:val="1"/>
                    </w:rPr>
                  </w:pPr>
                  <w:r w:rsidDel="00000000" w:rsidR="00000000" w:rsidRPr="00000000">
                    <w:rPr>
                      <w:b w:val="1"/>
                      <w:bCs w:val="1"/>
                      <w:rtl w:val="0"/>
                    </w:rPr>
                    <w:t xml:space="preserve">Messengers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240" w:before="240"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B7">
                  <w:pPr>
                    <w:spacing w:line="240" w:lineRule="auto"/>
                    <w:rPr>
                      <w:b w:val="1"/>
                      <w:bCs w:val="1"/>
                    </w:rPr>
                  </w:pPr>
                  <w:r w:rsidDel="00000000" w:rsidR="00000000" w:rsidRPr="00000000">
                    <w:rPr>
                      <w:b w:val="1"/>
                      <w:bCs w:val="1"/>
                      <w:rtl w:val="0"/>
                    </w:rPr>
                    <w:t xml:space="preserve">Incentives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b w:val="1"/>
                      <w:bCs w:val="1"/>
                      <w:color w:val="131314"/>
                    </w:rPr>
                  </w:pPr>
                  <w:r w:rsidDel="00000000" w:rsidR="00000000" w:rsidRPr="00000000">
                    <w:rPr>
                      <w:rtl w:val="0"/>
                    </w:rPr>
                  </w:r>
                </w:p>
              </w:tc>
            </w:tr>
          </w:tbl>
          <w:p w:rsidR="00000000" w:rsidDel="00000000" w:rsidP="00000000" w:rsidRDefault="00000000" w:rsidRPr="00000000" w14:paraId="00000BBA">
            <w:pPr>
              <w:widowControl w:val="0"/>
              <w:spacing w:after="240" w:before="240" w:lineRule="auto"/>
              <w:rPr>
                <w:b w:val="1"/>
                <w:bCs w:val="1"/>
                <w:color w:val="131314"/>
              </w:rPr>
            </w:pPr>
            <w:r w:rsidDel="00000000" w:rsidR="00000000" w:rsidRPr="00000000">
              <w:rPr>
                <w:b w:val="1"/>
                <w:bCs w:val="1"/>
                <w:color w:val="131314"/>
                <w:rtl w:val="0"/>
              </w:rPr>
              <w:t xml:space="preserve">Key Takeaway:</w:t>
            </w:r>
          </w:p>
          <w:p w:rsidR="00000000" w:rsidDel="00000000" w:rsidP="00000000" w:rsidRDefault="00000000" w:rsidRPr="00000000" w14:paraId="00000BBB">
            <w:pPr>
              <w:widowControl w:val="0"/>
              <w:spacing w:after="240" w:before="240" w:lineRule="auto"/>
              <w:rPr>
                <w:color w:val="131314"/>
              </w:rPr>
            </w:pPr>
            <w:r w:rsidDel="00000000" w:rsidR="00000000" w:rsidRPr="00000000">
              <w:rPr>
                <w:color w:val="131314"/>
                <w:rtl w:val="0"/>
              </w:rPr>
              <w:t xml:space="preserve">Effective recruitment isn’t about filling seats — it’s about building trust, resonance, and belonging.</w:t>
            </w:r>
          </w:p>
          <w:p w:rsidR="00000000" w:rsidDel="00000000" w:rsidP="00000000" w:rsidRDefault="00000000" w:rsidRPr="00000000" w14:paraId="00000BBC">
            <w:pPr>
              <w:widowControl w:val="0"/>
              <w:spacing w:after="240" w:before="240" w:lineRule="auto"/>
              <w:rPr>
                <w:b w:val="1"/>
                <w:bCs w:val="1"/>
                <w:color w:val="131314"/>
              </w:rPr>
            </w:pPr>
            <w:r w:rsidDel="00000000" w:rsidR="00000000" w:rsidRPr="00000000">
              <w:rPr>
                <w:color w:val="131314"/>
                <w:rtl w:val="0"/>
              </w:rPr>
              <w:t xml:space="preserve">When men and boys feel seen, respected, and valued, participation becomes sustainable — and transformation begins.</w:t>
            </w:r>
            <w:r w:rsidDel="00000000" w:rsidR="00000000" w:rsidRPr="00000000">
              <w:rPr>
                <w:rtl w:val="0"/>
              </w:rPr>
            </w:r>
          </w:p>
        </w:tc>
      </w:tr>
    </w:tbl>
    <w:p w:rsidR="00000000" w:rsidDel="00000000" w:rsidP="00000000" w:rsidRDefault="00000000" w:rsidRPr="00000000" w14:paraId="00000BBD">
      <w:pPr>
        <w:rPr>
          <w:highlight w:val="yellow"/>
        </w:rPr>
      </w:pPr>
      <w:r w:rsidDel="00000000" w:rsidR="00000000" w:rsidRPr="00000000">
        <w:rPr>
          <w:rtl w:val="0"/>
        </w:rPr>
      </w:r>
    </w:p>
    <w:p w:rsidR="00000000" w:rsidDel="00000000" w:rsidP="00000000" w:rsidRDefault="00000000" w:rsidRPr="00000000" w14:paraId="00000BBE">
      <w:pPr>
        <w:rPr>
          <w:b w:val="1"/>
          <w:bCs w:val="1"/>
        </w:rPr>
      </w:pPr>
      <w:r w:rsidDel="00000000" w:rsidR="00000000" w:rsidRPr="00000000">
        <w:rPr>
          <w:rtl w:val="0"/>
        </w:rPr>
      </w:r>
    </w:p>
    <w:p w:rsidR="00000000" w:rsidDel="00000000" w:rsidP="00000000" w:rsidRDefault="00000000" w:rsidRPr="00000000" w14:paraId="00000BBF">
      <w:pPr>
        <w:pStyle w:val="Heading3"/>
        <w:rPr/>
      </w:pPr>
      <w:bookmarkStart w:colFirst="0" w:colLast="0" w:name="_ey12oipk3pgt" w:id="194"/>
      <w:bookmarkEnd w:id="194"/>
      <w:r w:rsidDel="00000000" w:rsidR="00000000" w:rsidRPr="00000000">
        <w:rPr>
          <w:rtl w:val="0"/>
        </w:rPr>
        <w:t xml:space="preserve">Section 3: Sustaining Retention</w:t>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BC1">
      <w:pPr>
        <w:spacing w:after="240" w:before="240" w:lineRule="auto"/>
        <w:rPr/>
      </w:pPr>
      <w:r w:rsidDel="00000000" w:rsidR="00000000" w:rsidRPr="00000000">
        <w:rPr>
          <w:rtl w:val="0"/>
        </w:rPr>
        <w:t xml:space="preserve">To help learners identify practical, evidence-based strategies for sustaining men’s and boys’ engagement by fostering trust, relevance, peer connection, and logistical support.</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BC3">
      <w:pPr>
        <w:spacing w:after="240" w:before="240" w:lineRule="auto"/>
        <w:rPr/>
      </w:pPr>
      <w:r w:rsidDel="00000000" w:rsidR="00000000" w:rsidRPr="00000000">
        <w:rPr>
          <w:rtl w:val="0"/>
        </w:rPr>
        <w:t xml:space="preserve">Accordion activity introducing five retention strategies, followed by a short knowledge check on applying them in context.</w:t>
      </w:r>
    </w:p>
    <w:p w:rsidR="00000000" w:rsidDel="00000000" w:rsidP="00000000" w:rsidRDefault="00000000" w:rsidRPr="00000000" w14:paraId="00000BC4">
      <w:pPr>
        <w:spacing w:after="240" w:before="240" w:lineRule="auto"/>
        <w:rPr/>
      </w:pPr>
      <w:r w:rsidDel="00000000" w:rsidR="00000000" w:rsidRPr="00000000">
        <w:rPr>
          <w:rtl w:val="0"/>
        </w:rPr>
      </w:r>
    </w:p>
    <w:tbl>
      <w:tblPr>
        <w:tblStyle w:val="Table5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spacing w:line="240" w:lineRule="auto"/>
              <w:rPr>
                <w:b w:val="1"/>
                <w:bCs w:val="1"/>
              </w:rPr>
            </w:pPr>
            <w:r w:rsidDel="00000000" w:rsidR="00000000" w:rsidRPr="00000000">
              <w:rPr>
                <w:b w:val="1"/>
                <w:bCs w:val="1"/>
                <w:rtl w:val="0"/>
              </w:rPr>
              <w:t xml:space="preserve">Why Retention Matters</w:t>
            </w:r>
          </w:p>
          <w:p w:rsidR="00000000" w:rsidDel="00000000" w:rsidP="00000000" w:rsidRDefault="00000000" w:rsidRPr="00000000" w14:paraId="00000BCB">
            <w:pPr>
              <w:spacing w:after="240" w:before="240" w:lineRule="auto"/>
              <w:rPr/>
            </w:pPr>
            <w:r w:rsidDel="00000000" w:rsidR="00000000" w:rsidRPr="00000000">
              <w:rPr>
                <w:rtl w:val="0"/>
              </w:rPr>
              <w:t xml:space="preserve">Sustaining men’s and boys’ engagement requires more than good content — it takes connection, consistency, and care.</w:t>
            </w:r>
          </w:p>
          <w:p w:rsidR="00000000" w:rsidDel="00000000" w:rsidP="00000000" w:rsidRDefault="00000000" w:rsidRPr="00000000" w14:paraId="00000BCC">
            <w:pPr>
              <w:spacing w:after="240" w:before="240" w:lineRule="auto"/>
              <w:rPr/>
            </w:pPr>
            <w:r w:rsidDel="00000000" w:rsidR="00000000" w:rsidRPr="00000000">
              <w:rPr>
                <w:rtl w:val="0"/>
              </w:rPr>
              <w:t xml:space="preserve">Retention grows out of relationships, relevance, peer support, group energy, and practical logistics. </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BCE">
            <w:pPr>
              <w:spacing w:after="240" w:before="240" w:lineRule="auto"/>
              <w:rPr/>
            </w:pPr>
            <w:r w:rsidDel="00000000" w:rsidR="00000000" w:rsidRPr="00000000">
              <w:rPr>
                <w:rtl w:val="0"/>
              </w:rPr>
              <w:t xml:space="preserve">Trust is the foundation of retention. Participants stay when they feel valued by facilitators and connected to one another.</w:t>
            </w:r>
          </w:p>
          <w:p w:rsidR="00000000" w:rsidDel="00000000" w:rsidP="00000000" w:rsidRDefault="00000000" w:rsidRPr="00000000" w14:paraId="00000BCF">
            <w:pPr>
              <w:spacing w:after="240" w:before="240" w:lineRule="auto"/>
              <w:rPr/>
            </w:pPr>
            <w:r w:rsidDel="00000000" w:rsidR="00000000" w:rsidRPr="00000000">
              <w:rPr>
                <w:rtl w:val="0"/>
              </w:rPr>
              <w:t xml:space="preserve">Facilitators who take time to build rapport, check in personally, and encourage open discussion create spaces where men feel seen and respected.</w:t>
            </w:r>
          </w:p>
          <w:p w:rsidR="00000000" w:rsidDel="00000000" w:rsidP="00000000" w:rsidRDefault="00000000" w:rsidRPr="00000000" w14:paraId="00000BD0">
            <w:pPr>
              <w:spacing w:after="240" w:before="240" w:lineRule="auto"/>
              <w:rPr/>
            </w:pPr>
            <w:r w:rsidDel="00000000" w:rsidR="00000000" w:rsidRPr="00000000">
              <w:rPr>
                <w:rtl w:val="0"/>
              </w:rPr>
              <w:t xml:space="preserve">Key Takeaway:</w:t>
            </w:r>
          </w:p>
          <w:p w:rsidR="00000000" w:rsidDel="00000000" w:rsidP="00000000" w:rsidRDefault="00000000" w:rsidRPr="00000000" w14:paraId="00000BD1">
            <w:pPr>
              <w:spacing w:after="240" w:before="240" w:lineRule="auto"/>
              <w:rPr/>
            </w:pPr>
            <w:r w:rsidDel="00000000" w:rsidR="00000000" w:rsidRPr="00000000">
              <w:rPr>
                <w:rtl w:val="0"/>
              </w:rPr>
              <w:t xml:space="preserve">Retention begins with relationships — participants return for people, not just programs.</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0BD3">
            <w:pPr>
              <w:spacing w:after="240" w:before="240" w:lineRule="auto"/>
              <w:rPr/>
            </w:pPr>
            <w:r w:rsidDel="00000000" w:rsidR="00000000" w:rsidRPr="00000000">
              <w:rPr>
                <w:rtl w:val="0"/>
              </w:rPr>
              <w:t xml:space="preserve">Content that reflects participants’ daily lives and aspirations keeps them engaged.</w:t>
            </w:r>
          </w:p>
          <w:p w:rsidR="00000000" w:rsidDel="00000000" w:rsidP="00000000" w:rsidRDefault="00000000" w:rsidRPr="00000000" w14:paraId="00000BD4">
            <w:pPr>
              <w:spacing w:after="240" w:before="240" w:lineRule="auto"/>
              <w:rPr/>
            </w:pPr>
            <w:r w:rsidDel="00000000" w:rsidR="00000000" w:rsidRPr="00000000">
              <w:rPr>
                <w:rtl w:val="0"/>
              </w:rPr>
              <w:t xml:space="preserve">Use local examples, relatable language, and periodic check-ins to ensure sessions stay meaningful.</w:t>
            </w:r>
          </w:p>
          <w:p w:rsidR="00000000" w:rsidDel="00000000" w:rsidP="00000000" w:rsidRDefault="00000000" w:rsidRPr="00000000" w14:paraId="00000BD5">
            <w:pPr>
              <w:spacing w:after="240" w:before="240" w:lineRule="auto"/>
              <w:rPr/>
            </w:pPr>
            <w:r w:rsidDel="00000000" w:rsidR="00000000" w:rsidRPr="00000000">
              <w:rPr>
                <w:rtl w:val="0"/>
              </w:rPr>
              <w:t xml:space="preserve">Facilitators should feel free to adjust activities or pacing to match group needs and mood.</w:t>
            </w:r>
          </w:p>
          <w:p w:rsidR="00000000" w:rsidDel="00000000" w:rsidP="00000000" w:rsidRDefault="00000000" w:rsidRPr="00000000" w14:paraId="00000BD6">
            <w:pPr>
              <w:spacing w:after="240" w:before="240" w:lineRule="auto"/>
              <w:rPr/>
            </w:pPr>
            <w:r w:rsidDel="00000000" w:rsidR="00000000" w:rsidRPr="00000000">
              <w:rPr>
                <w:rtl w:val="0"/>
              </w:rPr>
              <w:t xml:space="preserve">Key Takeaway:</w:t>
            </w:r>
          </w:p>
          <w:p w:rsidR="00000000" w:rsidDel="00000000" w:rsidP="00000000" w:rsidRDefault="00000000" w:rsidRPr="00000000" w14:paraId="00000BD7">
            <w:pPr>
              <w:spacing w:after="240" w:before="240" w:lineRule="auto"/>
              <w:rPr/>
            </w:pPr>
            <w:r w:rsidDel="00000000" w:rsidR="00000000" w:rsidRPr="00000000">
              <w:rPr>
                <w:rtl w:val="0"/>
              </w:rPr>
              <w:t xml:space="preserve">When content feels real and responsive, participants see value in every session.</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Peer Networks</w:t>
            </w:r>
          </w:p>
          <w:p w:rsidR="00000000" w:rsidDel="00000000" w:rsidP="00000000" w:rsidRDefault="00000000" w:rsidRPr="00000000" w14:paraId="00000BD9">
            <w:pPr>
              <w:spacing w:after="240" w:before="240" w:lineRule="auto"/>
              <w:rPr/>
            </w:pPr>
            <w:r w:rsidDel="00000000" w:rsidR="00000000" w:rsidRPr="00000000">
              <w:rPr>
                <w:rtl w:val="0"/>
              </w:rPr>
              <w:t xml:space="preserve">Encouraging peer support builds accountability and long-term connection.</w:t>
            </w:r>
          </w:p>
          <w:p w:rsidR="00000000" w:rsidDel="00000000" w:rsidP="00000000" w:rsidRDefault="00000000" w:rsidRPr="00000000" w14:paraId="00000BDA">
            <w:pPr>
              <w:spacing w:after="240" w:before="240" w:lineRule="auto"/>
              <w:rPr/>
            </w:pPr>
            <w:r w:rsidDel="00000000" w:rsidR="00000000" w:rsidRPr="00000000">
              <w:rPr>
                <w:rtl w:val="0"/>
              </w:rPr>
              <w:t xml:space="preserve">Invite participants to form informal groups or chat circles that continue beyond sessions.</w:t>
            </w:r>
          </w:p>
          <w:p w:rsidR="00000000" w:rsidDel="00000000" w:rsidP="00000000" w:rsidRDefault="00000000" w:rsidRPr="00000000" w14:paraId="00000BDB">
            <w:pPr>
              <w:spacing w:after="240" w:before="240" w:lineRule="auto"/>
              <w:rPr/>
            </w:pPr>
            <w:r w:rsidDel="00000000" w:rsidR="00000000" w:rsidRPr="00000000">
              <w:rPr>
                <w:rtl w:val="0"/>
              </w:rPr>
              <w:t xml:space="preserve">Recognize participants publicly as role models — visibility reinforces pride and ownership.</w:t>
            </w:r>
          </w:p>
          <w:p w:rsidR="00000000" w:rsidDel="00000000" w:rsidP="00000000" w:rsidRDefault="00000000" w:rsidRPr="00000000" w14:paraId="00000BDC">
            <w:pPr>
              <w:spacing w:after="240" w:before="240" w:lineRule="auto"/>
              <w:rPr/>
            </w:pPr>
            <w:r w:rsidDel="00000000" w:rsidR="00000000" w:rsidRPr="00000000">
              <w:rPr>
                <w:rtl w:val="0"/>
              </w:rPr>
              <w:t xml:space="preserve">Key Takeaway:</w:t>
            </w:r>
          </w:p>
          <w:p w:rsidR="00000000" w:rsidDel="00000000" w:rsidP="00000000" w:rsidRDefault="00000000" w:rsidRPr="00000000" w14:paraId="00000BDD">
            <w:pPr>
              <w:spacing w:after="240" w:before="240" w:lineRule="auto"/>
              <w:rPr/>
            </w:pPr>
            <w:r w:rsidDel="00000000" w:rsidR="00000000" w:rsidRPr="00000000">
              <w:rPr>
                <w:rtl w:val="0"/>
              </w:rPr>
              <w:t xml:space="preserve">Peer bonds transform attendance into belonging.</w:t>
            </w:r>
          </w:p>
          <w:p w:rsidR="00000000" w:rsidDel="00000000" w:rsidP="00000000" w:rsidRDefault="00000000" w:rsidRPr="00000000" w14:paraId="00000BDE">
            <w:pPr>
              <w:spacing w:after="240" w:before="240" w:lineRule="auto"/>
              <w:rPr>
                <w:b w:val="1"/>
                <w:bCs w:val="1"/>
              </w:rPr>
            </w:pPr>
            <w:r w:rsidDel="00000000" w:rsidR="00000000" w:rsidRPr="00000000">
              <w:rPr>
                <w:b w:val="1"/>
                <w:bCs w:val="1"/>
                <w:rtl w:val="0"/>
              </w:rPr>
              <w:t xml:space="preserve">Group Energy</w:t>
            </w:r>
          </w:p>
          <w:p w:rsidR="00000000" w:rsidDel="00000000" w:rsidP="00000000" w:rsidRDefault="00000000" w:rsidRPr="00000000" w14:paraId="00000BDF">
            <w:pPr>
              <w:spacing w:after="240" w:before="240" w:lineRule="auto"/>
              <w:rPr/>
            </w:pPr>
            <w:r w:rsidDel="00000000" w:rsidR="00000000" w:rsidRPr="00000000">
              <w:rPr>
                <w:rtl w:val="0"/>
              </w:rPr>
              <w:t xml:space="preserve">A positive group atmosphere sustains participation.</w:t>
            </w:r>
          </w:p>
          <w:p w:rsidR="00000000" w:rsidDel="00000000" w:rsidP="00000000" w:rsidRDefault="00000000" w:rsidRPr="00000000" w14:paraId="00000BE0">
            <w:pPr>
              <w:spacing w:after="240" w:before="240" w:lineRule="auto"/>
              <w:rPr/>
            </w:pPr>
            <w:r w:rsidDel="00000000" w:rsidR="00000000" w:rsidRPr="00000000">
              <w:rPr>
                <w:rtl w:val="0"/>
              </w:rPr>
              <w:t xml:space="preserve">Laughter, humor, and warmth help participants relax and build trust.</w:t>
            </w:r>
          </w:p>
          <w:p w:rsidR="00000000" w:rsidDel="00000000" w:rsidP="00000000" w:rsidRDefault="00000000" w:rsidRPr="00000000" w14:paraId="00000BE1">
            <w:pPr>
              <w:spacing w:after="240" w:before="240" w:lineRule="auto"/>
              <w:rPr/>
            </w:pPr>
            <w:r w:rsidDel="00000000" w:rsidR="00000000" w:rsidRPr="00000000">
              <w:rPr>
                <w:rtl w:val="0"/>
              </w:rPr>
              <w:t xml:space="preserve">Facilitators should balance serious reflection with play, light conversation, and mutual respect.</w:t>
            </w:r>
          </w:p>
          <w:p w:rsidR="00000000" w:rsidDel="00000000" w:rsidP="00000000" w:rsidRDefault="00000000" w:rsidRPr="00000000" w14:paraId="00000BE2">
            <w:pPr>
              <w:spacing w:after="240" w:before="240" w:lineRule="auto"/>
              <w:rPr/>
            </w:pPr>
            <w:r w:rsidDel="00000000" w:rsidR="00000000" w:rsidRPr="00000000">
              <w:rPr>
                <w:rtl w:val="0"/>
              </w:rPr>
              <w:t xml:space="preserve">Key Takeaway:</w:t>
            </w:r>
          </w:p>
          <w:p w:rsidR="00000000" w:rsidDel="00000000" w:rsidP="00000000" w:rsidRDefault="00000000" w:rsidRPr="00000000" w14:paraId="00000BE3">
            <w:pPr>
              <w:spacing w:after="240" w:before="240" w:lineRule="auto"/>
              <w:rPr/>
            </w:pPr>
            <w:r w:rsidDel="00000000" w:rsidR="00000000" w:rsidRPr="00000000">
              <w:rPr>
                <w:rtl w:val="0"/>
              </w:rPr>
              <w:t xml:space="preserve">Men come back when sessions feel energizing, comfortable, and human.</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Logistical Supports</w:t>
            </w:r>
          </w:p>
          <w:p w:rsidR="00000000" w:rsidDel="00000000" w:rsidP="00000000" w:rsidRDefault="00000000" w:rsidRPr="00000000" w14:paraId="00000BE5">
            <w:pPr>
              <w:spacing w:after="240" w:before="240" w:lineRule="auto"/>
              <w:rPr/>
            </w:pPr>
            <w:r w:rsidDel="00000000" w:rsidR="00000000" w:rsidRPr="00000000">
              <w:rPr>
                <w:rtl w:val="0"/>
              </w:rPr>
              <w:t xml:space="preserve">Practical supports remove participation barriers.</w:t>
            </w:r>
          </w:p>
          <w:p w:rsidR="00000000" w:rsidDel="00000000" w:rsidP="00000000" w:rsidRDefault="00000000" w:rsidRPr="00000000" w14:paraId="00000BE6">
            <w:pPr>
              <w:spacing w:after="240" w:before="240" w:lineRule="auto"/>
              <w:rPr/>
            </w:pPr>
            <w:r w:rsidDel="00000000" w:rsidR="00000000" w:rsidRPr="00000000">
              <w:rPr>
                <w:rtl w:val="0"/>
              </w:rPr>
              <w:t xml:space="preserve">Offer sessions at convenient times and familiar locations, avoid busy seasons, and provide small supports (like refreshments or childcare) when possible.</w:t>
            </w:r>
          </w:p>
          <w:p w:rsidR="00000000" w:rsidDel="00000000" w:rsidP="00000000" w:rsidRDefault="00000000" w:rsidRPr="00000000" w14:paraId="00000BE7">
            <w:pPr>
              <w:spacing w:after="240" w:before="240" w:lineRule="auto"/>
              <w:rPr/>
            </w:pPr>
            <w:r w:rsidDel="00000000" w:rsidR="00000000" w:rsidRPr="00000000">
              <w:rPr>
                <w:rtl w:val="0"/>
              </w:rPr>
              <w:t xml:space="preserve">Send reminders between sessions to maintain connection and consistency.</w:t>
            </w:r>
          </w:p>
          <w:p w:rsidR="00000000" w:rsidDel="00000000" w:rsidP="00000000" w:rsidRDefault="00000000" w:rsidRPr="00000000" w14:paraId="00000BE8">
            <w:pPr>
              <w:spacing w:after="240" w:before="240" w:lineRule="auto"/>
              <w:rPr/>
            </w:pPr>
            <w:r w:rsidDel="00000000" w:rsidR="00000000" w:rsidRPr="00000000">
              <w:rPr>
                <w:rtl w:val="0"/>
              </w:rPr>
              <w:t xml:space="preserve">Key Takeaway:</w:t>
            </w:r>
          </w:p>
          <w:p w:rsidR="00000000" w:rsidDel="00000000" w:rsidP="00000000" w:rsidRDefault="00000000" w:rsidRPr="00000000" w14:paraId="00000BE9">
            <w:pPr>
              <w:spacing w:after="240" w:before="240" w:lineRule="auto"/>
              <w:rPr/>
            </w:pPr>
            <w:r w:rsidDel="00000000" w:rsidR="00000000" w:rsidRPr="00000000">
              <w:rPr>
                <w:rtl w:val="0"/>
              </w:rPr>
              <w:t xml:space="preserve">Respecting participants’ time and realities shows commitment — and encourages theirs in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spacing w:after="240" w:before="240" w:line="240" w:lineRule="auto"/>
              <w:rPr/>
            </w:pPr>
            <w:r w:rsidDel="00000000" w:rsidR="00000000" w:rsidRPr="00000000">
              <w:rPr>
                <w:rtl w:val="0"/>
              </w:rPr>
              <w:t xml:space="preserve">Which of the following best describes the most important factor for sustaining men’s engagement in a program?</w:t>
            </w:r>
          </w:p>
          <w:p w:rsidR="00000000" w:rsidDel="00000000" w:rsidP="00000000" w:rsidRDefault="00000000" w:rsidRPr="00000000" w14:paraId="00000BED">
            <w:pPr>
              <w:spacing w:after="240" w:before="240" w:line="240" w:lineRule="auto"/>
              <w:rPr/>
            </w:pPr>
            <w:r w:rsidDel="00000000" w:rsidR="00000000" w:rsidRPr="00000000">
              <w:rPr>
                <w:rtl w:val="0"/>
              </w:rPr>
              <w:t xml:space="preserve">A.</w:t>
            </w:r>
            <w:r w:rsidDel="00000000" w:rsidR="00000000" w:rsidRPr="00000000">
              <w:rPr>
                <w:b w:val="1"/>
                <w:bCs w:val="1"/>
                <w:rtl w:val="0"/>
              </w:rPr>
              <w:t xml:space="preserve"> </w:t>
            </w:r>
            <w:r w:rsidDel="00000000" w:rsidR="00000000" w:rsidRPr="00000000">
              <w:rPr>
                <w:rtl w:val="0"/>
              </w:rPr>
              <w:t xml:space="preserve">Increasing the number of sessions</w:t>
            </w:r>
          </w:p>
          <w:p w:rsidR="00000000" w:rsidDel="00000000" w:rsidP="00000000" w:rsidRDefault="00000000" w:rsidRPr="00000000" w14:paraId="00000BEE">
            <w:pPr>
              <w:spacing w:after="240" w:before="240" w:line="240" w:lineRule="auto"/>
              <w:rPr/>
            </w:pPr>
            <w:r w:rsidDel="00000000" w:rsidR="00000000" w:rsidRPr="00000000">
              <w:rPr>
                <w:rtl w:val="0"/>
              </w:rPr>
              <w:t xml:space="preserve">B. Building trust and connection with participants</w:t>
            </w:r>
          </w:p>
          <w:p w:rsidR="00000000" w:rsidDel="00000000" w:rsidP="00000000" w:rsidRDefault="00000000" w:rsidRPr="00000000" w14:paraId="00000BEF">
            <w:pPr>
              <w:spacing w:after="240" w:before="240" w:line="240" w:lineRule="auto"/>
              <w:rPr/>
            </w:pPr>
            <w:r w:rsidDel="00000000" w:rsidR="00000000" w:rsidRPr="00000000">
              <w:rPr>
                <w:rtl w:val="0"/>
              </w:rPr>
              <w:t xml:space="preserve">C. Offering large financial incentives</w:t>
            </w:r>
          </w:p>
          <w:p w:rsidR="00000000" w:rsidDel="00000000" w:rsidP="00000000" w:rsidRDefault="00000000" w:rsidRPr="00000000" w14:paraId="00000BF0">
            <w:pPr>
              <w:spacing w:after="240" w:before="240" w:line="240" w:lineRule="auto"/>
              <w:rPr/>
            </w:pPr>
            <w:r w:rsidDel="00000000" w:rsidR="00000000" w:rsidRPr="00000000">
              <w:rPr>
                <w:rtl w:val="0"/>
              </w:rPr>
              <w:t xml:space="preserve">D. Focusing on content delivery over relationships</w:t>
            </w:r>
          </w:p>
          <w:p w:rsidR="00000000" w:rsidDel="00000000" w:rsidP="00000000" w:rsidRDefault="00000000" w:rsidRPr="00000000" w14:paraId="00000BF1">
            <w:pPr>
              <w:spacing w:line="240" w:lineRule="auto"/>
              <w:rPr>
                <w:b w:val="1"/>
                <w:bCs w:val="1"/>
              </w:rPr>
            </w:pPr>
            <w:r w:rsidDel="00000000" w:rsidR="00000000" w:rsidRPr="00000000">
              <w:rPr>
                <w:rtl w:val="0"/>
              </w:rPr>
            </w:r>
          </w:p>
          <w:p w:rsidR="00000000" w:rsidDel="00000000" w:rsidP="00000000" w:rsidRDefault="00000000" w:rsidRPr="00000000" w14:paraId="00000BF2">
            <w:pPr>
              <w:spacing w:after="240" w:before="240" w:lin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BF3">
            <w:pPr>
              <w:spacing w:after="240" w:before="240" w:lin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BF4">
            <w:pPr>
              <w:spacing w:after="240" w:before="240" w:line="240" w:lineRule="auto"/>
              <w:rPr/>
            </w:pPr>
            <w:r w:rsidDel="00000000" w:rsidR="00000000" w:rsidRPr="00000000">
              <w:rPr>
                <w:rtl w:val="0"/>
              </w:rPr>
              <w:t xml:space="preserve">Trust and connection are the foundation of retention. When men feel respected and seen, they return willingly and participate fully.</w:t>
            </w:r>
          </w:p>
          <w:p w:rsidR="00000000" w:rsidDel="00000000" w:rsidP="00000000" w:rsidRDefault="00000000" w:rsidRPr="00000000" w14:paraId="00000BF5">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spacing w:after="240" w:before="240" w:lineRule="auto"/>
              <w:rPr>
                <w:b w:val="1"/>
                <w:bCs w:val="1"/>
              </w:rPr>
            </w:pPr>
            <w:r w:rsidDel="00000000" w:rsidR="00000000" w:rsidRPr="00000000">
              <w:rPr>
                <w:b w:val="1"/>
                <w:bCs w:val="1"/>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spacing w:after="240" w:before="240" w:line="240" w:lineRule="auto"/>
              <w:rPr/>
            </w:pPr>
            <w:r w:rsidDel="00000000" w:rsidR="00000000" w:rsidRPr="00000000">
              <w:rPr>
                <w:rtl w:val="0"/>
              </w:rPr>
              <w:t xml:space="preserve">A facilitator notices that participation has dropped midway through the program. Which action would best help improve retention?</w:t>
            </w:r>
          </w:p>
          <w:p w:rsidR="00000000" w:rsidDel="00000000" w:rsidP="00000000" w:rsidRDefault="00000000" w:rsidRPr="00000000" w14:paraId="00000BF9">
            <w:pPr>
              <w:spacing w:after="240" w:before="240" w:line="240" w:lineRule="auto"/>
              <w:rPr/>
            </w:pPr>
            <w:r w:rsidDel="00000000" w:rsidR="00000000" w:rsidRPr="00000000">
              <w:rPr>
                <w:rtl w:val="0"/>
              </w:rPr>
              <w:t xml:space="preserve">A. Add extra sessions to cover missed material</w:t>
            </w:r>
          </w:p>
          <w:p w:rsidR="00000000" w:rsidDel="00000000" w:rsidP="00000000" w:rsidRDefault="00000000" w:rsidRPr="00000000" w14:paraId="00000BFA">
            <w:pPr>
              <w:spacing w:after="240" w:before="240" w:line="240" w:lineRule="auto"/>
              <w:rPr/>
            </w:pPr>
            <w:r w:rsidDel="00000000" w:rsidR="00000000" w:rsidRPr="00000000">
              <w:rPr>
                <w:rtl w:val="0"/>
              </w:rPr>
              <w:t xml:space="preserve">B. Conduct a quick check-in to ask participants what’s working or not</w:t>
            </w:r>
          </w:p>
          <w:p w:rsidR="00000000" w:rsidDel="00000000" w:rsidP="00000000" w:rsidRDefault="00000000" w:rsidRPr="00000000" w14:paraId="00000BFB">
            <w:pPr>
              <w:spacing w:after="240" w:before="240" w:line="240" w:lineRule="auto"/>
              <w:rPr/>
            </w:pPr>
            <w:r w:rsidDel="00000000" w:rsidR="00000000" w:rsidRPr="00000000">
              <w:rPr>
                <w:rtl w:val="0"/>
              </w:rPr>
              <w:t xml:space="preserve">C. Shorten all sessions without discussion</w:t>
            </w:r>
          </w:p>
          <w:p w:rsidR="00000000" w:rsidDel="00000000" w:rsidP="00000000" w:rsidRDefault="00000000" w:rsidRPr="00000000" w14:paraId="00000BFC">
            <w:pPr>
              <w:spacing w:after="240" w:before="240" w:line="240" w:lineRule="auto"/>
              <w:rPr/>
            </w:pPr>
            <w:r w:rsidDel="00000000" w:rsidR="00000000" w:rsidRPr="00000000">
              <w:rPr>
                <w:rtl w:val="0"/>
              </w:rPr>
              <w:t xml:space="preserve">D. Replace the facilitator immediately</w:t>
            </w:r>
          </w:p>
          <w:p w:rsidR="00000000" w:rsidDel="00000000" w:rsidP="00000000" w:rsidRDefault="00000000" w:rsidRPr="00000000" w14:paraId="00000BFD">
            <w:pPr>
              <w:spacing w:after="240" w:before="240" w:lin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BFE">
            <w:pPr>
              <w:spacing w:after="240" w:before="240" w:lin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BFF">
            <w:pPr>
              <w:spacing w:after="240" w:before="240" w:line="240" w:lineRule="auto"/>
              <w:rPr/>
            </w:pPr>
            <w:r w:rsidDel="00000000" w:rsidR="00000000" w:rsidRPr="00000000">
              <w:rPr>
                <w:rtl w:val="0"/>
              </w:rPr>
              <w:t xml:space="preserve">Checking in shows respect and responsiveness. Listening to participants’ experiences helps identify barriers and adapt the program to meet their needs.</w:t>
            </w:r>
          </w:p>
          <w:p w:rsidR="00000000" w:rsidDel="00000000" w:rsidP="00000000" w:rsidRDefault="00000000" w:rsidRPr="00000000" w14:paraId="00000C00">
            <w:pPr>
              <w:spacing w:after="8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spacing w:after="240" w:before="240" w:line="240" w:lineRule="auto"/>
              <w:rPr/>
            </w:pPr>
            <w:r w:rsidDel="00000000" w:rsidR="00000000" w:rsidRPr="00000000">
              <w:rPr>
                <w:rtl w:val="0"/>
              </w:rPr>
              <w:t xml:space="preserve">Retention isn’t about attendance — it’s about belonging.</w:t>
            </w:r>
          </w:p>
          <w:p w:rsidR="00000000" w:rsidDel="00000000" w:rsidP="00000000" w:rsidRDefault="00000000" w:rsidRPr="00000000" w14:paraId="00000C04">
            <w:pPr>
              <w:spacing w:after="240" w:before="240" w:line="240" w:lineRule="auto"/>
              <w:rPr/>
            </w:pPr>
            <w:r w:rsidDel="00000000" w:rsidR="00000000" w:rsidRPr="00000000">
              <w:rPr>
                <w:rtl w:val="0"/>
              </w:rPr>
              <w:t xml:space="preserve">Programs that nurture trust, relevance, peer support, energy, and practicality build sustained engagement — and lasting change.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3.4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06">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line="240" w:lineRule="auto"/>
              <w:rPr/>
            </w:pPr>
            <w:bookmarkStart w:colFirst="0" w:colLast="0" w:name="_sphq3o2s0tse" w:id="195"/>
            <w:bookmarkEnd w:id="195"/>
            <w:r w:rsidDel="00000000" w:rsidR="00000000" w:rsidRPr="00000000">
              <w:rPr>
                <w:rtl w:val="0"/>
              </w:rPr>
              <w:t xml:space="preserve">Designing for Retention</w:t>
            </w:r>
          </w:p>
          <w:p w:rsidR="00000000" w:rsidDel="00000000" w:rsidP="00000000" w:rsidRDefault="00000000" w:rsidRPr="00000000" w14:paraId="00000C08">
            <w:pPr>
              <w:spacing w:after="240" w:before="24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C09">
            <w:pPr>
              <w:spacing w:after="240" w:before="240" w:line="240" w:lineRule="auto"/>
              <w:rPr/>
            </w:pPr>
            <w:r w:rsidDel="00000000" w:rsidR="00000000" w:rsidRPr="00000000">
              <w:rPr>
                <w:rtl w:val="0"/>
              </w:rPr>
              <w:t xml:space="preserve">To help you reflect on which retention strategies will work best in your context — and identify one change you can make to strengthen engagement.</w:t>
            </w:r>
          </w:p>
          <w:p w:rsidR="00000000" w:rsidDel="00000000" w:rsidP="00000000" w:rsidRDefault="00000000" w:rsidRPr="00000000" w14:paraId="00000C0A">
            <w:pPr>
              <w:spacing w:after="240" w:before="240"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C0B">
            <w:pPr>
              <w:spacing w:after="240" w:before="240" w:line="240" w:lineRule="auto"/>
              <w:rPr/>
            </w:pPr>
            <w:r w:rsidDel="00000000" w:rsidR="00000000" w:rsidRPr="00000000">
              <w:rPr>
                <w:rtl w:val="0"/>
              </w:rPr>
              <w:t xml:space="preserve">Review the retention factors below and reflect on what’s most relevant in your setting.</w:t>
            </w:r>
          </w:p>
          <w:p w:rsidR="00000000" w:rsidDel="00000000" w:rsidP="00000000" w:rsidRDefault="00000000" w:rsidRPr="00000000" w14:paraId="00000C0C">
            <w:pPr>
              <w:spacing w:after="240" w:before="240" w:line="240" w:lineRule="auto"/>
              <w:rPr/>
            </w:pPr>
            <w:r w:rsidDel="00000000" w:rsidR="00000000" w:rsidRPr="00000000">
              <w:rPr>
                <w:rtl w:val="0"/>
              </w:rPr>
              <w:t xml:space="preserve">Complete the table with your ideas.</w:t>
            </w:r>
          </w:p>
          <w:tbl>
            <w:tblPr>
              <w:tblStyle w:val="Table56"/>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widowControl w:val="0"/>
                    <w:spacing w:after="240" w:before="240" w:line="240" w:lineRule="auto"/>
                    <w:jc w:val="center"/>
                    <w:rPr>
                      <w:b w:val="1"/>
                      <w:bCs w:val="1"/>
                    </w:rPr>
                  </w:pPr>
                  <w:r w:rsidDel="00000000" w:rsidR="00000000" w:rsidRPr="00000000">
                    <w:rPr>
                      <w:b w:val="1"/>
                      <w:bCs w:val="1"/>
                      <w:rtl w:val="0"/>
                    </w:rPr>
                    <w:t xml:space="preserve">Retention Factor</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widowControl w:val="0"/>
                    <w:spacing w:after="240" w:before="240" w:line="240" w:lineRule="auto"/>
                    <w:jc w:val="center"/>
                    <w:rPr>
                      <w:b w:val="1"/>
                      <w:bCs w:val="1"/>
                    </w:rPr>
                  </w:pPr>
                  <w:r w:rsidDel="00000000" w:rsidR="00000000" w:rsidRPr="00000000">
                    <w:rPr>
                      <w:b w:val="1"/>
                      <w:bCs w:val="1"/>
                      <w:rtl w:val="0"/>
                    </w:rPr>
                    <w:t xml:space="preserve">What This Looks Like in My Context</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widowControl w:val="0"/>
                    <w:spacing w:after="240" w:before="240" w:line="240" w:lineRule="auto"/>
                    <w:jc w:val="center"/>
                    <w:rPr>
                      <w:b w:val="1"/>
                      <w:bCs w:val="1"/>
                    </w:rPr>
                  </w:pPr>
                  <w:r w:rsidDel="00000000" w:rsidR="00000000" w:rsidRPr="00000000">
                    <w:rPr>
                      <w:b w:val="1"/>
                      <w:bCs w:val="1"/>
                      <w:rtl w:val="0"/>
                    </w:rPr>
                    <w:t xml:space="preserve">One Step I Can Take Next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0">
                  <w:pPr>
                    <w:widowControl w:val="0"/>
                    <w:spacing w:after="240" w:before="240" w:line="240" w:lineRule="auto"/>
                    <w:rPr/>
                  </w:pPr>
                  <w:r w:rsidDel="00000000" w:rsidR="00000000" w:rsidRPr="00000000">
                    <w:rPr>
                      <w:rtl w:val="0"/>
                    </w:rPr>
                    <w:t xml:space="preserve">Building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3">
                  <w:pPr>
                    <w:widowControl w:val="0"/>
                    <w:spacing w:after="240" w:before="240" w:line="240" w:lineRule="auto"/>
                    <w:rPr/>
                  </w:pPr>
                  <w:r w:rsidDel="00000000" w:rsidR="00000000" w:rsidRPr="00000000">
                    <w:rPr>
                      <w:rtl w:val="0"/>
                    </w:rPr>
                    <w:t xml:space="preserve">Keeping Content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6">
                  <w:pPr>
                    <w:widowControl w:val="0"/>
                    <w:spacing w:after="240" w:before="240" w:line="240" w:lineRule="auto"/>
                    <w:rPr/>
                  </w:pPr>
                  <w:r w:rsidDel="00000000" w:rsidR="00000000" w:rsidRPr="00000000">
                    <w:rPr>
                      <w:rtl w:val="0"/>
                    </w:rPr>
                    <w:t xml:space="preserve">Strengthening Peer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9">
                  <w:pPr>
                    <w:widowControl w:val="0"/>
                    <w:spacing w:after="240" w:before="240" w:line="240" w:lineRule="auto"/>
                    <w:rPr/>
                  </w:pPr>
                  <w:r w:rsidDel="00000000" w:rsidR="00000000" w:rsidRPr="00000000">
                    <w:rPr>
                      <w:rtl w:val="0"/>
                    </w:rPr>
                    <w:t xml:space="preserve">Creating Positive Group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C">
                  <w:pPr>
                    <w:widowControl w:val="0"/>
                    <w:spacing w:after="240" w:before="240" w:line="240" w:lineRule="auto"/>
                    <w:rPr/>
                  </w:pPr>
                  <w:r w:rsidDel="00000000" w:rsidR="00000000" w:rsidRPr="00000000">
                    <w:rPr>
                      <w:rtl w:val="0"/>
                    </w:rPr>
                    <w:t xml:space="preserve">Removing Logistical Barriers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pPr>
                  <w:r w:rsidDel="00000000" w:rsidR="00000000" w:rsidRPr="00000000">
                    <w:rPr>
                      <w:rtl w:val="0"/>
                    </w:rPr>
                  </w:r>
                </w:p>
              </w:tc>
            </w:tr>
          </w:tbl>
          <w:p w:rsidR="00000000" w:rsidDel="00000000" w:rsidP="00000000" w:rsidRDefault="00000000" w:rsidRPr="00000000" w14:paraId="00000C1F">
            <w:pPr>
              <w:spacing w:after="240" w:before="240" w:lin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C20">
            <w:pPr>
              <w:spacing w:after="240" w:before="240" w:line="240" w:lineRule="auto"/>
              <w:rPr/>
            </w:pPr>
            <w:r w:rsidDel="00000000" w:rsidR="00000000" w:rsidRPr="00000000">
              <w:rPr>
                <w:rtl w:val="0"/>
              </w:rPr>
              <w:t xml:space="preserve">What helps participants in your community feel valued and motivated to return?</w:t>
              <w:br w:type="textWrapping"/>
            </w:r>
          </w:p>
          <w:p w:rsidR="00000000" w:rsidDel="00000000" w:rsidP="00000000" w:rsidRDefault="00000000" w:rsidRPr="00000000" w14:paraId="00000C21">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40" w:before="240" w:line="240" w:lineRule="auto"/>
              <w:rPr/>
            </w:pPr>
            <w:r w:rsidDel="00000000" w:rsidR="00000000" w:rsidRPr="00000000">
              <w:rPr>
                <w:rtl w:val="0"/>
              </w:rPr>
              <w:t xml:space="preserve">What one small change could make your next session more engaging or accessible?</w:t>
            </w:r>
          </w:p>
          <w:p w:rsidR="00000000" w:rsidDel="00000000" w:rsidP="00000000" w:rsidRDefault="00000000" w:rsidRPr="00000000" w14:paraId="00000C23">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C25">
            <w:pPr>
              <w:spacing w:after="240" w:before="240" w:line="240" w:lineRule="auto"/>
              <w:rPr/>
            </w:pPr>
            <w:r w:rsidDel="00000000" w:rsidR="00000000" w:rsidRPr="00000000">
              <w:rPr>
                <w:rtl w:val="0"/>
              </w:rPr>
              <w:t xml:space="preserve">Retention isn’t about attendance — it’s about belonging.</w:t>
            </w:r>
          </w:p>
          <w:p w:rsidR="00000000" w:rsidDel="00000000" w:rsidP="00000000" w:rsidRDefault="00000000" w:rsidRPr="00000000" w14:paraId="00000C26">
            <w:pPr>
              <w:spacing w:after="240" w:before="240" w:line="240" w:lineRule="auto"/>
              <w:rPr/>
            </w:pPr>
            <w:r w:rsidDel="00000000" w:rsidR="00000000" w:rsidRPr="00000000">
              <w:rPr>
                <w:rtl w:val="0"/>
              </w:rPr>
              <w:t xml:space="preserve">When participants feel respected, supported, and connected, they stay — and grow.</w:t>
            </w:r>
          </w:p>
        </w:tc>
      </w:tr>
    </w:tbl>
    <w:p w:rsidR="00000000" w:rsidDel="00000000" w:rsidP="00000000" w:rsidRDefault="00000000" w:rsidRPr="00000000" w14:paraId="00000C27">
      <w:pPr>
        <w:rPr>
          <w:highlight w:val="yellow"/>
        </w:rPr>
      </w:pPr>
      <w:r w:rsidDel="00000000" w:rsidR="00000000" w:rsidRPr="00000000">
        <w:rPr>
          <w:rtl w:val="0"/>
        </w:rPr>
      </w:r>
    </w:p>
    <w:p w:rsidR="00000000" w:rsidDel="00000000" w:rsidP="00000000" w:rsidRDefault="00000000" w:rsidRPr="00000000" w14:paraId="00000C28">
      <w:pPr>
        <w:pStyle w:val="Heading3"/>
        <w:spacing w:before="280" w:lineRule="auto"/>
        <w:rPr/>
      </w:pPr>
      <w:bookmarkStart w:colFirst="0" w:colLast="0" w:name="_kv9d6p3rpt0p" w:id="196"/>
      <w:bookmarkEnd w:id="196"/>
      <w:r w:rsidDel="00000000" w:rsidR="00000000" w:rsidRPr="00000000">
        <w:rPr>
          <w:rtl w:val="0"/>
        </w:rPr>
        <w:t xml:space="preserve">Section 4: Anticipating Backlash</w:t>
      </w:r>
    </w:p>
    <w:p w:rsidR="00000000" w:rsidDel="00000000" w:rsidP="00000000" w:rsidRDefault="00000000" w:rsidRPr="00000000" w14:paraId="00000C29">
      <w:pPr>
        <w:spacing w:before="28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C2A">
      <w:pPr>
        <w:spacing w:after="240" w:before="240" w:lineRule="auto"/>
        <w:rPr/>
      </w:pPr>
      <w:r w:rsidDel="00000000" w:rsidR="00000000" w:rsidRPr="00000000">
        <w:rPr>
          <w:rtl w:val="0"/>
        </w:rPr>
        <w:t xml:space="preserve">To help learners anticipate, prevent, and respond to potential backlash when engaging men and boys in gender equality efforts — protecting both participants and community relationships.</w:t>
      </w:r>
    </w:p>
    <w:p w:rsidR="00000000" w:rsidDel="00000000" w:rsidP="00000000" w:rsidRDefault="00000000" w:rsidRPr="00000000" w14:paraId="00000C2B">
      <w:pPr>
        <w:spacing w:before="28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C2C">
      <w:pPr>
        <w:spacing w:after="240" w:before="240" w:lineRule="auto"/>
        <w:rPr/>
      </w:pPr>
      <w:r w:rsidDel="00000000" w:rsidR="00000000" w:rsidRPr="00000000">
        <w:rPr>
          <w:rtl w:val="0"/>
        </w:rPr>
        <w:t xml:space="preserve">Scenario-based branching with reveal/debrief, followed by short concept accordions and a 2-question knowledge check.</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spacing w:after="240" w:before="240" w:lineRule="auto"/>
        <w:rPr/>
      </w:pPr>
      <w:r w:rsidDel="00000000" w:rsidR="00000000" w:rsidRPr="00000000">
        <w:rPr>
          <w:rtl w:val="0"/>
        </w:rPr>
      </w:r>
    </w:p>
    <w:tbl>
      <w:tblPr>
        <w:tblStyle w:val="Table5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spacing w:after="240" w:before="240" w:lineRule="auto"/>
              <w:rPr>
                <w:b w:val="1"/>
                <w:bCs w:val="1"/>
              </w:rPr>
            </w:pPr>
            <w:r w:rsidDel="00000000" w:rsidR="00000000" w:rsidRPr="00000000">
              <w:rPr>
                <w:b w:val="1"/>
                <w:bCs w:val="1"/>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Why Anticipating Backlash Matters</w:t>
            </w:r>
          </w:p>
          <w:p w:rsidR="00000000" w:rsidDel="00000000" w:rsidP="00000000" w:rsidRDefault="00000000" w:rsidRPr="00000000" w14:paraId="00000C35">
            <w:pPr>
              <w:spacing w:after="240" w:before="240" w:lineRule="auto"/>
              <w:rPr/>
            </w:pPr>
            <w:r w:rsidDel="00000000" w:rsidR="00000000" w:rsidRPr="00000000">
              <w:rPr>
                <w:rtl w:val="0"/>
              </w:rPr>
              <w:t xml:space="preserve">Even in the most supportive communities, programs that challenge gender norms may face resistance. Sometimes it’s rooted in misunderstanding — other times in fear of change or perceived threats to authority.</w:t>
            </w:r>
          </w:p>
          <w:p w:rsidR="00000000" w:rsidDel="00000000" w:rsidP="00000000" w:rsidRDefault="00000000" w:rsidRPr="00000000" w14:paraId="00000C36">
            <w:pPr>
              <w:spacing w:after="240" w:before="240" w:lineRule="auto"/>
              <w:rPr/>
            </w:pPr>
            <w:r w:rsidDel="00000000" w:rsidR="00000000" w:rsidRPr="00000000">
              <w:rPr>
                <w:rtl w:val="0"/>
              </w:rPr>
              <w:t xml:space="preserve">Your job isn’t just to expect backlash, it’s to prepare for it.</w:t>
            </w:r>
          </w:p>
          <w:p w:rsidR="00000000" w:rsidDel="00000000" w:rsidP="00000000" w:rsidRDefault="00000000" w:rsidRPr="00000000" w14:paraId="00000C37">
            <w:pPr>
              <w:spacing w:after="240" w:before="240" w:lineRule="auto"/>
              <w:rPr>
                <w:i w:val="1"/>
                <w:iCs w:val="1"/>
              </w:rPr>
            </w:pPr>
            <w:r w:rsidDel="00000000" w:rsidR="00000000" w:rsidRPr="00000000">
              <w:rPr>
                <w:i w:val="1"/>
                <w:iCs w:val="1"/>
                <w:rtl w:val="0"/>
              </w:rPr>
              <w:t xml:space="preserve">Explore real examples of how backlash can emerge — and what smart preparation looks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spacing w:after="240" w:before="240" w:lineRule="auto"/>
              <w:rPr>
                <w:b w:val="1"/>
                <w:bCs w:val="1"/>
              </w:rPr>
            </w:pPr>
            <w:r w:rsidDel="00000000" w:rsidR="00000000" w:rsidRPr="00000000">
              <w:rPr>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ah35xrlkoe6c" w:id="197"/>
            <w:bookmarkEnd w:id="197"/>
            <w:r w:rsidDel="00000000" w:rsidR="00000000" w:rsidRPr="00000000">
              <w:rPr>
                <w:b w:val="1"/>
                <w:bCs w:val="1"/>
                <w:color w:val="000000"/>
                <w:sz w:val="26"/>
                <w:szCs w:val="26"/>
                <w:rtl w:val="0"/>
              </w:rPr>
              <w:t xml:space="preserve">“The Pastor’s Concern”</w:t>
            </w:r>
          </w:p>
          <w:p w:rsidR="00000000" w:rsidDel="00000000" w:rsidP="00000000" w:rsidRDefault="00000000" w:rsidRPr="00000000" w14:paraId="00000C3B">
            <w:pPr>
              <w:spacing w:after="240" w:before="240" w:lineRule="auto"/>
              <w:rPr/>
            </w:pPr>
            <w:r w:rsidDel="00000000" w:rsidR="00000000" w:rsidRPr="00000000">
              <w:rPr>
                <w:rtl w:val="0"/>
              </w:rPr>
              <w:t xml:space="preserve">Your men’s group is about to start. A local religious leader approaches you, saying,</w:t>
            </w:r>
          </w:p>
          <w:p w:rsidR="00000000" w:rsidDel="00000000" w:rsidP="00000000" w:rsidRDefault="00000000" w:rsidRPr="00000000" w14:paraId="00000C3C">
            <w:pPr>
              <w:ind w:left="220" w:firstLine="0"/>
              <w:rPr/>
            </w:pPr>
            <w:r w:rsidDel="00000000" w:rsidR="00000000" w:rsidRPr="00000000">
              <w:rPr>
                <w:color w:val="0e0e0e"/>
                <w:sz w:val="24"/>
                <w:szCs w:val="24"/>
                <w:rtl w:val="0"/>
              </w:rPr>
              <w:t xml:space="preserve">“I heard your sessions teach men to disrespect tradition. We can’t allow that here.”</w:t>
            </w:r>
            <w:r w:rsidDel="00000000" w:rsidR="00000000" w:rsidRPr="00000000">
              <w:rPr>
                <w:rtl w:val="0"/>
              </w:rPr>
            </w:r>
          </w:p>
          <w:p w:rsidR="00000000" w:rsidDel="00000000" w:rsidP="00000000" w:rsidRDefault="00000000" w:rsidRPr="00000000" w14:paraId="00000C3D">
            <w:pPr>
              <w:spacing w:after="240" w:before="240" w:lineRule="auto"/>
              <w:rPr/>
            </w:pPr>
            <w:r w:rsidDel="00000000" w:rsidR="00000000" w:rsidRPr="00000000">
              <w:rPr>
                <w:rtl w:val="0"/>
              </w:rPr>
              <w:t xml:space="preserve">What should you do first?</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Options (click to reveal reasoning):</w:t>
            </w:r>
          </w:p>
          <w:p w:rsidR="00000000" w:rsidDel="00000000" w:rsidP="00000000" w:rsidRDefault="00000000" w:rsidRPr="00000000" w14:paraId="00000C3F">
            <w:pPr>
              <w:numPr>
                <w:ilvl w:val="0"/>
                <w:numId w:val="92"/>
              </w:numPr>
              <w:spacing w:after="0" w:afterAutospacing="0" w:before="240" w:lineRule="auto"/>
              <w:ind w:left="720" w:hanging="360"/>
            </w:pPr>
            <w:r w:rsidDel="00000000" w:rsidR="00000000" w:rsidRPr="00000000">
              <w:rPr>
                <w:rtl w:val="0"/>
              </w:rPr>
              <w:t xml:space="preserve">Avoid the conversation and continue quietly.</w:t>
              <w:br w:type="textWrapping"/>
            </w:r>
          </w:p>
          <w:p w:rsidR="00000000" w:rsidDel="00000000" w:rsidP="00000000" w:rsidRDefault="00000000" w:rsidRPr="00000000" w14:paraId="00000C40">
            <w:pPr>
              <w:numPr>
                <w:ilvl w:val="1"/>
                <w:numId w:val="92"/>
              </w:numPr>
              <w:spacing w:after="0" w:afterAutospacing="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Ignoring opposition can allow rumors to grow.</w:t>
              <w:br w:type="textWrapping"/>
            </w:r>
          </w:p>
          <w:p w:rsidR="00000000" w:rsidDel="00000000" w:rsidP="00000000" w:rsidRDefault="00000000" w:rsidRPr="00000000" w14:paraId="00000C41">
            <w:pPr>
              <w:numPr>
                <w:ilvl w:val="0"/>
                <w:numId w:val="92"/>
              </w:numPr>
              <w:spacing w:after="0" w:afterAutospacing="0" w:before="0" w:beforeAutospacing="0" w:lineRule="auto"/>
              <w:ind w:left="720" w:hanging="360"/>
            </w:pPr>
            <w:r w:rsidDel="00000000" w:rsidR="00000000" w:rsidRPr="00000000">
              <w:rPr>
                <w:rtl w:val="0"/>
              </w:rPr>
              <w:t xml:space="preserve">Engage the leader early, share your goals, and listen to concerns.</w:t>
              <w:br w:type="textWrapping"/>
            </w:r>
          </w:p>
          <w:p w:rsidR="00000000" w:rsidDel="00000000" w:rsidP="00000000" w:rsidRDefault="00000000" w:rsidRPr="00000000" w14:paraId="00000C42">
            <w:pPr>
              <w:numPr>
                <w:ilvl w:val="1"/>
                <w:numId w:val="92"/>
              </w:numPr>
              <w:spacing w:after="0" w:afterAutospacing="0" w:before="0" w:beforeAutospacing="0" w:lineRule="auto"/>
              <w:ind w:left="1440" w:hanging="360"/>
            </w:pPr>
            <w:r w:rsidDel="00000000" w:rsidR="00000000" w:rsidRPr="00000000">
              <w:rPr>
                <w:i w:val="1"/>
                <w:iCs w:val="1"/>
                <w:rtl w:val="0"/>
              </w:rPr>
              <w:t xml:space="preserve">Feedback (Correct):</w:t>
            </w:r>
            <w:r w:rsidDel="00000000" w:rsidR="00000000" w:rsidRPr="00000000">
              <w:rPr>
                <w:rtl w:val="0"/>
              </w:rPr>
              <w:t xml:space="preserve"> Transparency and respect build trust and reduce fear.</w:t>
            </w:r>
          </w:p>
          <w:p w:rsidR="00000000" w:rsidDel="00000000" w:rsidP="00000000" w:rsidRDefault="00000000" w:rsidRPr="00000000" w14:paraId="00000C43">
            <w:pPr>
              <w:numPr>
                <w:ilvl w:val="1"/>
                <w:numId w:val="92"/>
              </w:numPr>
              <w:spacing w:after="0" w:afterAutospacing="0"/>
              <w:ind w:left="1440" w:hanging="360"/>
            </w:pPr>
            <w:r w:rsidDel="00000000" w:rsidR="00000000" w:rsidRPr="00000000">
              <w:rPr>
                <w:b w:val="1"/>
                <w:bCs w:val="1"/>
                <w:color w:val="0e0e0e"/>
                <w:sz w:val="21"/>
                <w:szCs w:val="21"/>
                <w:rtl w:val="0"/>
              </w:rPr>
              <w:t xml:space="preserve">Example Rebuttal: </w:t>
            </w:r>
            <w:r w:rsidDel="00000000" w:rsidR="00000000" w:rsidRPr="00000000">
              <w:rPr>
                <w:color w:val="0e0e0e"/>
                <w:sz w:val="21"/>
                <w:szCs w:val="21"/>
                <w:rtl w:val="0"/>
              </w:rPr>
              <w:t xml:space="preserve">“I really appreciate your concern, Pastor. Our goal isn’t to challenge tradition or disrespect faith. In fact, many of the values we discuss — like respect, care, and responsibility — align closely with what faith communities already teach. We simply want to help men reflect on how they can live those values fully, in their families and communities.”</w:t>
            </w:r>
            <w:r w:rsidDel="00000000" w:rsidR="00000000" w:rsidRPr="00000000">
              <w:rPr>
                <w:rtl w:val="0"/>
              </w:rPr>
              <w:br w:type="textWrapping"/>
            </w:r>
          </w:p>
          <w:p w:rsidR="00000000" w:rsidDel="00000000" w:rsidP="00000000" w:rsidRDefault="00000000" w:rsidRPr="00000000" w14:paraId="00000C44">
            <w:pPr>
              <w:numPr>
                <w:ilvl w:val="0"/>
                <w:numId w:val="92"/>
              </w:numPr>
              <w:spacing w:after="0" w:afterAutospacing="0" w:before="0" w:beforeAutospacing="0" w:lineRule="auto"/>
              <w:ind w:left="720" w:hanging="360"/>
            </w:pPr>
            <w:r w:rsidDel="00000000" w:rsidR="00000000" w:rsidRPr="00000000">
              <w:rPr>
                <w:rtl w:val="0"/>
              </w:rPr>
              <w:t xml:space="preserve">Emphasize that “outsiders fund the program.”</w:t>
              <w:br w:type="textWrapping"/>
            </w:r>
          </w:p>
          <w:p w:rsidR="00000000" w:rsidDel="00000000" w:rsidP="00000000" w:rsidRDefault="00000000" w:rsidRPr="00000000" w14:paraId="00000C45">
            <w:pPr>
              <w:numPr>
                <w:ilvl w:val="1"/>
                <w:numId w:val="92"/>
              </w:numPr>
              <w:spacing w:after="24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This increases suspicion — framing it as external makes backlash worse.</w:t>
            </w:r>
          </w:p>
          <w:p w:rsidR="00000000" w:rsidDel="00000000" w:rsidP="00000000" w:rsidRDefault="00000000" w:rsidRPr="00000000" w14:paraId="00000C46">
            <w:pPr>
              <w:spacing w:after="240" w:before="240" w:lineRule="auto"/>
              <w:rPr>
                <w:b w:val="1"/>
                <w:bCs w:val="1"/>
              </w:rPr>
            </w:pPr>
            <w:r w:rsidDel="00000000" w:rsidR="00000000" w:rsidRPr="00000000">
              <w:rPr>
                <w:b w:val="1"/>
                <w:bCs w:val="1"/>
                <w:rtl w:val="0"/>
              </w:rPr>
              <w:t xml:space="preserve">Debrief:</w:t>
            </w:r>
          </w:p>
          <w:p w:rsidR="00000000" w:rsidDel="00000000" w:rsidP="00000000" w:rsidRDefault="00000000" w:rsidRPr="00000000" w14:paraId="00000C47">
            <w:pPr>
              <w:spacing w:after="240" w:before="240" w:lineRule="auto"/>
              <w:rPr/>
            </w:pPr>
            <w:r w:rsidDel="00000000" w:rsidR="00000000" w:rsidRPr="00000000">
              <w:rPr>
                <w:rtl w:val="0"/>
              </w:rPr>
              <w:t xml:space="preserve">Backlash prevention begins with early engagement and community buy-in.</w:t>
            </w:r>
          </w:p>
          <w:p w:rsidR="00000000" w:rsidDel="00000000" w:rsidP="00000000" w:rsidRDefault="00000000" w:rsidRPr="00000000" w14:paraId="00000C48">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b w:val="1"/>
                <w:bCs w:val="1"/>
              </w:rPr>
            </w:pPr>
            <w:r w:rsidDel="00000000" w:rsidR="00000000" w:rsidRPr="00000000">
              <w:rPr>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spacing w:before="280" w:lineRule="auto"/>
              <w:rPr>
                <w:b w:val="1"/>
                <w:bCs w:val="1"/>
              </w:rPr>
            </w:pPr>
            <w:r w:rsidDel="00000000" w:rsidR="00000000" w:rsidRPr="00000000">
              <w:rPr>
                <w:b w:val="1"/>
                <w:bCs w:val="1"/>
                <w:rtl w:val="0"/>
              </w:rPr>
              <w:t xml:space="preserve">Teasing at Home</w:t>
            </w:r>
          </w:p>
          <w:p w:rsidR="00000000" w:rsidDel="00000000" w:rsidP="00000000" w:rsidRDefault="00000000" w:rsidRPr="00000000" w14:paraId="00000C4C">
            <w:pPr>
              <w:spacing w:after="240" w:before="240" w:lineRule="auto"/>
              <w:rPr/>
            </w:pPr>
            <w:r w:rsidDel="00000000" w:rsidR="00000000" w:rsidRPr="00000000">
              <w:rPr>
                <w:rtl w:val="0"/>
              </w:rPr>
              <w:t xml:space="preserve">During a session, a participant says:</w:t>
            </w:r>
          </w:p>
          <w:p w:rsidR="00000000" w:rsidDel="00000000" w:rsidP="00000000" w:rsidRDefault="00000000" w:rsidRPr="00000000" w14:paraId="00000C4D">
            <w:pPr>
              <w:ind w:left="220" w:firstLine="0"/>
              <w:rPr/>
            </w:pPr>
            <w:r w:rsidDel="00000000" w:rsidR="00000000" w:rsidRPr="00000000">
              <w:rPr>
                <w:rtl w:val="0"/>
              </w:rPr>
              <w:t xml:space="preserve">“My friends joke that I’m doing women’s work now. My wife told me people are laughing.”</w:t>
            </w:r>
          </w:p>
          <w:p w:rsidR="00000000" w:rsidDel="00000000" w:rsidP="00000000" w:rsidRDefault="00000000" w:rsidRPr="00000000" w14:paraId="00000C4E">
            <w:pPr>
              <w:spacing w:after="240" w:before="240" w:lineRule="auto"/>
              <w:rPr/>
            </w:pPr>
            <w:r w:rsidDel="00000000" w:rsidR="00000000" w:rsidRPr="00000000">
              <w:rPr>
                <w:rtl w:val="0"/>
              </w:rPr>
              <w:t xml:space="preserve">How can you support him while addressing the broader issue?</w:t>
            </w:r>
          </w:p>
          <w:p w:rsidR="00000000" w:rsidDel="00000000" w:rsidP="00000000" w:rsidRDefault="00000000" w:rsidRPr="00000000" w14:paraId="00000C4F">
            <w:pPr>
              <w:spacing w:after="240" w:before="240" w:lineRule="auto"/>
              <w:rPr>
                <w:b w:val="1"/>
                <w:bCs w:val="1"/>
              </w:rPr>
            </w:pPr>
            <w:r w:rsidDel="00000000" w:rsidR="00000000" w:rsidRPr="00000000">
              <w:rPr>
                <w:b w:val="1"/>
                <w:bCs w:val="1"/>
                <w:rtl w:val="0"/>
              </w:rPr>
              <w:t xml:space="preserve">Options (click to reveal):</w:t>
            </w:r>
          </w:p>
          <w:p w:rsidR="00000000" w:rsidDel="00000000" w:rsidP="00000000" w:rsidRDefault="00000000" w:rsidRPr="00000000" w14:paraId="00000C50">
            <w:pPr>
              <w:numPr>
                <w:ilvl w:val="0"/>
                <w:numId w:val="87"/>
              </w:numPr>
              <w:spacing w:after="0" w:afterAutospacing="0" w:before="240" w:lineRule="auto"/>
              <w:ind w:left="720" w:hanging="360"/>
            </w:pPr>
            <w:r w:rsidDel="00000000" w:rsidR="00000000" w:rsidRPr="00000000">
              <w:rPr>
                <w:rtl w:val="0"/>
              </w:rPr>
              <w:t xml:space="preserve">Tell him to ignore it — it’ll pass.</w:t>
              <w:br w:type="textWrapping"/>
            </w:r>
          </w:p>
          <w:p w:rsidR="00000000" w:rsidDel="00000000" w:rsidP="00000000" w:rsidRDefault="00000000" w:rsidRPr="00000000" w14:paraId="00000C51">
            <w:pPr>
              <w:numPr>
                <w:ilvl w:val="1"/>
                <w:numId w:val="87"/>
              </w:numPr>
              <w:spacing w:after="0" w:afterAutospacing="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Minimizing the issue misses a chance to address stigma.</w:t>
              <w:br w:type="textWrapping"/>
            </w:r>
          </w:p>
          <w:p w:rsidR="00000000" w:rsidDel="00000000" w:rsidP="00000000" w:rsidRDefault="00000000" w:rsidRPr="00000000" w14:paraId="00000C52">
            <w:pPr>
              <w:numPr>
                <w:ilvl w:val="0"/>
                <w:numId w:val="87"/>
              </w:numPr>
              <w:spacing w:after="0" w:afterAutospacing="0" w:before="0" w:beforeAutospacing="0" w:lineRule="auto"/>
              <w:ind w:left="720" w:hanging="360"/>
            </w:pPr>
            <w:r w:rsidDel="00000000" w:rsidR="00000000" w:rsidRPr="00000000">
              <w:rPr>
                <w:rtl w:val="0"/>
              </w:rPr>
              <w:t xml:space="preserve">Explore the comment in the group — discuss how gender roles change over time.</w:t>
              <w:br w:type="textWrapping"/>
            </w:r>
          </w:p>
          <w:p w:rsidR="00000000" w:rsidDel="00000000" w:rsidP="00000000" w:rsidRDefault="00000000" w:rsidRPr="00000000" w14:paraId="00000C53">
            <w:pPr>
              <w:numPr>
                <w:ilvl w:val="1"/>
                <w:numId w:val="87"/>
              </w:numPr>
              <w:spacing w:after="0" w:afterAutospacing="0" w:before="0" w:beforeAutospacing="0" w:lineRule="auto"/>
              <w:ind w:left="1440" w:hanging="360"/>
            </w:pPr>
            <w:r w:rsidDel="00000000" w:rsidR="00000000" w:rsidRPr="00000000">
              <w:rPr>
                <w:i w:val="1"/>
                <w:iCs w:val="1"/>
                <w:rtl w:val="0"/>
              </w:rPr>
              <w:t xml:space="preserve">Feedback (Correct):</w:t>
            </w:r>
            <w:r w:rsidDel="00000000" w:rsidR="00000000" w:rsidRPr="00000000">
              <w:rPr>
                <w:rtl w:val="0"/>
              </w:rPr>
              <w:t xml:space="preserve"> This normalizes reflection and builds peer support. </w:t>
            </w:r>
          </w:p>
          <w:p w:rsidR="00000000" w:rsidDel="00000000" w:rsidP="00000000" w:rsidRDefault="00000000" w:rsidRPr="00000000" w14:paraId="00000C54">
            <w:pPr>
              <w:numPr>
                <w:ilvl w:val="1"/>
                <w:numId w:val="87"/>
              </w:numPr>
              <w:spacing w:after="0" w:afterAutospacing="0"/>
              <w:ind w:left="1440" w:hanging="360"/>
            </w:pPr>
            <w:r w:rsidDel="00000000" w:rsidR="00000000" w:rsidRPr="00000000">
              <w:rPr>
                <w:color w:val="0e0e0e"/>
                <w:sz w:val="21"/>
                <w:szCs w:val="21"/>
                <w:rtl w:val="0"/>
              </w:rPr>
              <w:t xml:space="preserve">Example response: “I hear you — that kind of teasing can really sting. You’re definitely not the only one who’s heard comments like that. Let’s talk as a group about why people might react that way and how ideas about men’s and women’s work are changing. It can help to see that what you’re doing — sharing care and responsibilities — is something to be proud of, not laughed at.”</w:t>
            </w:r>
            <w:r w:rsidDel="00000000" w:rsidR="00000000" w:rsidRPr="00000000">
              <w:rPr>
                <w:rtl w:val="0"/>
              </w:rPr>
              <w:br w:type="textWrapping"/>
            </w:r>
          </w:p>
          <w:p w:rsidR="00000000" w:rsidDel="00000000" w:rsidP="00000000" w:rsidRDefault="00000000" w:rsidRPr="00000000" w14:paraId="00000C55">
            <w:pPr>
              <w:numPr>
                <w:ilvl w:val="0"/>
                <w:numId w:val="87"/>
              </w:numPr>
              <w:spacing w:after="0" w:afterAutospacing="0" w:before="0" w:beforeAutospacing="0" w:lineRule="auto"/>
              <w:ind w:left="720" w:hanging="360"/>
            </w:pPr>
            <w:r w:rsidDel="00000000" w:rsidR="00000000" w:rsidRPr="00000000">
              <w:rPr>
                <w:rtl w:val="0"/>
              </w:rPr>
              <w:t xml:space="preserve">Reassure him privately but drop the topic in sessions.</w:t>
              <w:br w:type="textWrapping"/>
            </w:r>
          </w:p>
          <w:p w:rsidR="00000000" w:rsidDel="00000000" w:rsidP="00000000" w:rsidRDefault="00000000" w:rsidRPr="00000000" w14:paraId="00000C56">
            <w:pPr>
              <w:numPr>
                <w:ilvl w:val="1"/>
                <w:numId w:val="87"/>
              </w:numPr>
              <w:spacing w:after="24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Avoiding open discussion can reinforce shame.</w:t>
            </w:r>
          </w:p>
          <w:p w:rsidR="00000000" w:rsidDel="00000000" w:rsidP="00000000" w:rsidRDefault="00000000" w:rsidRPr="00000000" w14:paraId="00000C57">
            <w:pPr>
              <w:spacing w:after="240" w:before="240" w:lineRule="auto"/>
              <w:rPr/>
            </w:pPr>
            <w:r w:rsidDel="00000000" w:rsidR="00000000" w:rsidRPr="00000000">
              <w:rPr>
                <w:b w:val="1"/>
                <w:bCs w:val="1"/>
                <w:rtl w:val="0"/>
              </w:rPr>
              <w:t xml:space="preserve">Debrief</w:t>
            </w:r>
            <w:r w:rsidDel="00000000" w:rsidR="00000000" w:rsidRPr="00000000">
              <w:rPr>
                <w:rtl w:val="0"/>
              </w:rPr>
              <w:t xml:space="preserve">:</w:t>
            </w:r>
          </w:p>
          <w:p w:rsidR="00000000" w:rsidDel="00000000" w:rsidP="00000000" w:rsidRDefault="00000000" w:rsidRPr="00000000" w14:paraId="00000C58">
            <w:pPr>
              <w:spacing w:after="240" w:before="240" w:lineRule="auto"/>
              <w:rPr/>
            </w:pPr>
            <w:r w:rsidDel="00000000" w:rsidR="00000000" w:rsidRPr="00000000">
              <w:rPr>
                <w:rtl w:val="0"/>
              </w:rPr>
              <w:t xml:space="preserve">Backlash often appears through jokes or ridicule. Treat these moments as learning opportunities, not disruptions.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b w:val="1"/>
                <w:bCs w:val="1"/>
              </w:rPr>
            </w:pPr>
            <w:r w:rsidDel="00000000" w:rsidR="00000000" w:rsidRPr="00000000">
              <w:rPr>
                <w:b w:val="1"/>
                <w:bCs w:val="1"/>
                <w:rtl w:val="0"/>
              </w:rPr>
              <w:t xml:space="preserve">Icons w/Popups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spacing w:before="280" w:lineRule="auto"/>
              <w:rPr>
                <w:b w:val="1"/>
                <w:bCs w:val="1"/>
              </w:rPr>
            </w:pPr>
            <w:r w:rsidDel="00000000" w:rsidR="00000000" w:rsidRPr="00000000">
              <w:rPr>
                <w:b w:val="1"/>
                <w:bCs w:val="1"/>
                <w:rtl w:val="0"/>
              </w:rPr>
              <w:t xml:space="preserve">Understanding Where Backlash Comes From</w:t>
            </w:r>
          </w:p>
          <w:p w:rsidR="00000000" w:rsidDel="00000000" w:rsidP="00000000" w:rsidRDefault="00000000" w:rsidRPr="00000000" w14:paraId="00000C5C">
            <w:pPr>
              <w:spacing w:after="240" w:before="240" w:lineRule="auto"/>
              <w:rPr/>
            </w:pPr>
            <w:r w:rsidDel="00000000" w:rsidR="00000000" w:rsidRPr="00000000">
              <w:rPr>
                <w:rtl w:val="0"/>
              </w:rPr>
              <w:t xml:space="preserve">Backlash can arise from different people — often not out of hostility, but fear, confusion, or loss of status. Understanding </w:t>
            </w:r>
            <w:r w:rsidDel="00000000" w:rsidR="00000000" w:rsidRPr="00000000">
              <w:rPr>
                <w:i w:val="1"/>
                <w:iCs w:val="1"/>
                <w:rtl w:val="0"/>
              </w:rPr>
              <w:t xml:space="preserve">where</w:t>
            </w:r>
            <w:r w:rsidDel="00000000" w:rsidR="00000000" w:rsidRPr="00000000">
              <w:rPr>
                <w:rtl w:val="0"/>
              </w:rPr>
              <w:t xml:space="preserve"> resistance might come from helps you plan engagement that builds empathy, not conflict.</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Interactive Element (Hotspot Set):</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1. Community and Religious Leaders</w:t>
            </w:r>
          </w:p>
          <w:p w:rsidR="00000000" w:rsidDel="00000000" w:rsidP="00000000" w:rsidRDefault="00000000" w:rsidRPr="00000000" w14:paraId="00000C5F">
            <w:pPr>
              <w:spacing w:after="240" w:before="240" w:lineRule="auto"/>
              <w:rPr/>
            </w:pPr>
            <w:r w:rsidDel="00000000" w:rsidR="00000000" w:rsidRPr="00000000">
              <w:rPr>
                <w:rtl w:val="0"/>
              </w:rPr>
              <w:t xml:space="preserve">May feel excluded from planning or view gender equality as a challenge to their authority or traditions.</w:t>
            </w:r>
          </w:p>
          <w:p w:rsidR="00000000" w:rsidDel="00000000" w:rsidP="00000000" w:rsidRDefault="00000000" w:rsidRPr="00000000" w14:paraId="00000C60">
            <w:pPr>
              <w:spacing w:after="240" w:before="240" w:lineRule="auto"/>
              <w:rPr/>
            </w:pPr>
            <w:r w:rsidDel="00000000" w:rsidR="00000000" w:rsidRPr="00000000">
              <w:rPr>
                <w:i w:val="1"/>
                <w:iCs w:val="1"/>
                <w:rtl w:val="0"/>
              </w:rPr>
              <w:t xml:space="preserve">Example:</w:t>
            </w:r>
            <w:r w:rsidDel="00000000" w:rsidR="00000000" w:rsidRPr="00000000">
              <w:rPr>
                <w:rtl w:val="0"/>
              </w:rPr>
              <w:t xml:space="preserve"> A pastor or elder warns that “outside ideas” are corrupting family values.</w:t>
            </w:r>
          </w:p>
          <w:p w:rsidR="00000000" w:rsidDel="00000000" w:rsidP="00000000" w:rsidRDefault="00000000" w:rsidRPr="00000000" w14:paraId="00000C61">
            <w:pPr>
              <w:spacing w:after="240" w:before="240" w:lineRule="auto"/>
              <w:rPr/>
            </w:pPr>
            <w:r w:rsidDel="00000000" w:rsidR="00000000" w:rsidRPr="00000000">
              <w:rPr>
                <w:rtl w:val="0"/>
              </w:rPr>
              <w:t xml:space="preserve">Key takeaway: Engage early and invite dialogue — not confrontation.</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2. Male Family and Peers</w:t>
            </w:r>
          </w:p>
          <w:p w:rsidR="00000000" w:rsidDel="00000000" w:rsidP="00000000" w:rsidRDefault="00000000" w:rsidRPr="00000000" w14:paraId="00000C63">
            <w:pPr>
              <w:spacing w:after="240" w:before="240" w:lineRule="auto"/>
              <w:rPr/>
            </w:pPr>
            <w:r w:rsidDel="00000000" w:rsidR="00000000" w:rsidRPr="00000000">
              <w:rPr>
                <w:rtl w:val="0"/>
              </w:rPr>
              <w:t xml:space="preserve">May tease, ridicule, or ostracize men who take on caregiving or nontraditional roles.</w:t>
            </w:r>
          </w:p>
          <w:p w:rsidR="00000000" w:rsidDel="00000000" w:rsidP="00000000" w:rsidRDefault="00000000" w:rsidRPr="00000000" w14:paraId="00000C64">
            <w:pPr>
              <w:spacing w:after="240" w:before="240" w:lineRule="auto"/>
              <w:rPr/>
            </w:pPr>
            <w:r w:rsidDel="00000000" w:rsidR="00000000" w:rsidRPr="00000000">
              <w:rPr>
                <w:i w:val="1"/>
                <w:iCs w:val="1"/>
                <w:rtl w:val="0"/>
              </w:rPr>
              <w:t xml:space="preserve">Example:</w:t>
            </w:r>
            <w:r w:rsidDel="00000000" w:rsidR="00000000" w:rsidRPr="00000000">
              <w:rPr>
                <w:rtl w:val="0"/>
              </w:rPr>
              <w:t xml:space="preserve"> “He’s doing women’s work now.”</w:t>
            </w:r>
          </w:p>
          <w:p w:rsidR="00000000" w:rsidDel="00000000" w:rsidP="00000000" w:rsidRDefault="00000000" w:rsidRPr="00000000" w14:paraId="00000C65">
            <w:pPr>
              <w:spacing w:after="240" w:before="240" w:lineRule="auto"/>
              <w:rPr/>
            </w:pPr>
            <w:r w:rsidDel="00000000" w:rsidR="00000000" w:rsidRPr="00000000">
              <w:rPr>
                <w:rtl w:val="0"/>
              </w:rPr>
              <w:t xml:space="preserve">Key takeaway: Normalize men’s positive behaviors publicly and reinforce peer support in sessions.</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3. Women Partners and Mothers</w:t>
            </w:r>
          </w:p>
          <w:p w:rsidR="00000000" w:rsidDel="00000000" w:rsidP="00000000" w:rsidRDefault="00000000" w:rsidRPr="00000000" w14:paraId="00000C67">
            <w:pPr>
              <w:spacing w:after="240" w:before="240" w:lineRule="auto"/>
              <w:rPr/>
            </w:pPr>
            <w:r w:rsidDel="00000000" w:rsidR="00000000" w:rsidRPr="00000000">
              <w:rPr>
                <w:rtl w:val="0"/>
              </w:rPr>
              <w:t xml:space="preserve">May fear that men’s increased participation threatens their role in the home or shifts expectations.</w:t>
            </w:r>
          </w:p>
          <w:p w:rsidR="00000000" w:rsidDel="00000000" w:rsidP="00000000" w:rsidRDefault="00000000" w:rsidRPr="00000000" w14:paraId="00000C68">
            <w:pPr>
              <w:spacing w:after="240" w:before="240" w:lineRule="auto"/>
              <w:rPr/>
            </w:pPr>
            <w:r w:rsidDel="00000000" w:rsidR="00000000" w:rsidRPr="00000000">
              <w:rPr>
                <w:i w:val="1"/>
                <w:iCs w:val="1"/>
                <w:rtl w:val="0"/>
              </w:rPr>
              <w:t xml:space="preserve">Example:</w:t>
            </w:r>
            <w:r w:rsidDel="00000000" w:rsidR="00000000" w:rsidRPr="00000000">
              <w:rPr>
                <w:rtl w:val="0"/>
              </w:rPr>
              <w:t xml:space="preserve"> “My husband never used to care about the kitchen — now everyone says I bewitched him.”</w:t>
            </w:r>
          </w:p>
          <w:p w:rsidR="00000000" w:rsidDel="00000000" w:rsidP="00000000" w:rsidRDefault="00000000" w:rsidRPr="00000000" w14:paraId="00000C69">
            <w:pPr>
              <w:spacing w:after="240" w:before="240" w:lineRule="auto"/>
              <w:rPr/>
            </w:pPr>
            <w:r w:rsidDel="00000000" w:rsidR="00000000" w:rsidRPr="00000000">
              <w:rPr>
                <w:rtl w:val="0"/>
              </w:rPr>
              <w:t xml:space="preserve">Key takeaway: Inclusion and communication with women are critical — change must feel shared, not imposed.</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4. Institutions or Power Structures</w:t>
            </w:r>
          </w:p>
          <w:p w:rsidR="00000000" w:rsidDel="00000000" w:rsidP="00000000" w:rsidRDefault="00000000" w:rsidRPr="00000000" w14:paraId="00000C6B">
            <w:pPr>
              <w:spacing w:after="240" w:before="240" w:lineRule="auto"/>
              <w:rPr/>
            </w:pPr>
            <w:r w:rsidDel="00000000" w:rsidR="00000000" w:rsidRPr="00000000">
              <w:rPr>
                <w:rtl w:val="0"/>
              </w:rPr>
              <w:t xml:space="preserve">Government, employers, or traditional authorities may resist if the program is seen as challenging economic or social hierarchies.</w:t>
            </w:r>
          </w:p>
          <w:p w:rsidR="00000000" w:rsidDel="00000000" w:rsidP="00000000" w:rsidRDefault="00000000" w:rsidRPr="00000000" w14:paraId="00000C6C">
            <w:pPr>
              <w:spacing w:after="240" w:before="240" w:lineRule="auto"/>
              <w:rPr/>
            </w:pPr>
            <w:r w:rsidDel="00000000" w:rsidR="00000000" w:rsidRPr="00000000">
              <w:rPr>
                <w:rtl w:val="0"/>
              </w:rPr>
              <w:t xml:space="preserve">Key takeaway: Frame your goals as complementary to community well-being, safety, and prosperity.</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Transitional Pop Up:</w:t>
            </w:r>
          </w:p>
          <w:p w:rsidR="00000000" w:rsidDel="00000000" w:rsidP="00000000" w:rsidRDefault="00000000" w:rsidRPr="00000000" w14:paraId="00000C6E">
            <w:pPr>
              <w:spacing w:after="240" w:before="240" w:lineRule="auto"/>
              <w:rPr>
                <w:b w:val="1"/>
                <w:bCs w:val="1"/>
              </w:rPr>
            </w:pPr>
            <w:r w:rsidDel="00000000" w:rsidR="00000000" w:rsidRPr="00000000">
              <w:rPr>
                <w:rtl w:val="0"/>
              </w:rPr>
              <w:t xml:space="preserve">Now that you’ve seen where backlash might come from, let’s look at how to prevent and respond to it effectively.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spacing w:before="280" w:lineRule="auto"/>
              <w:rPr>
                <w:b w:val="1"/>
                <w:bCs w:val="1"/>
              </w:rPr>
            </w:pPr>
            <w:r w:rsidDel="00000000" w:rsidR="00000000" w:rsidRPr="00000000">
              <w:rPr>
                <w:b w:val="1"/>
                <w:bCs w:val="1"/>
                <w:rtl w:val="0"/>
              </w:rPr>
              <w:t xml:space="preserve">Preventing and Mitigating Backlash</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There are numerous ways to prevent, mitigate and respond quickly to backlash in the community. Most of these are good practices which you may already be doing as part of formative research, building partnerships and recruiting participants. These strategies include:</w:t>
            </w:r>
          </w:p>
          <w:p w:rsidR="00000000" w:rsidDel="00000000" w:rsidP="00000000" w:rsidRDefault="00000000" w:rsidRPr="00000000" w14:paraId="00000C74">
            <w:pPr>
              <w:spacing w:before="280" w:lineRule="auto"/>
              <w:rPr>
                <w:b w:val="1"/>
                <w:bCs w:val="1"/>
              </w:rPr>
            </w:pPr>
            <w:r w:rsidDel="00000000" w:rsidR="00000000" w:rsidRPr="00000000">
              <w:rPr>
                <w:b w:val="1"/>
                <w:bCs w:val="1"/>
                <w:rtl w:val="0"/>
              </w:rPr>
              <w:t xml:space="preserve">Accordion Items (click to reveal): </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Early Engagement and Buy-in</w:t>
            </w:r>
          </w:p>
          <w:p w:rsidR="00000000" w:rsidDel="00000000" w:rsidP="00000000" w:rsidRDefault="00000000" w:rsidRPr="00000000" w14:paraId="00000C76">
            <w:pPr>
              <w:spacing w:after="240" w:before="240" w:lineRule="auto"/>
              <w:rPr/>
            </w:pPr>
            <w:r w:rsidDel="00000000" w:rsidR="00000000" w:rsidRPr="00000000">
              <w:rPr>
                <w:rtl w:val="0"/>
              </w:rPr>
              <w:t xml:space="preserve">Involve community members, leaders, and women’s groups from the start.</w:t>
            </w:r>
          </w:p>
          <w:p w:rsidR="00000000" w:rsidDel="00000000" w:rsidP="00000000" w:rsidRDefault="00000000" w:rsidRPr="00000000" w14:paraId="00000C77">
            <w:pPr>
              <w:spacing w:after="240" w:before="240" w:lineRule="auto"/>
              <w:rPr/>
            </w:pPr>
            <w:r w:rsidDel="00000000" w:rsidR="00000000" w:rsidRPr="00000000">
              <w:rPr>
                <w:rtl w:val="0"/>
              </w:rPr>
              <w:t xml:space="preserve">Ask questions, share your goals, and be transparent about intentions.</w:t>
            </w:r>
          </w:p>
          <w:p w:rsidR="00000000" w:rsidDel="00000000" w:rsidP="00000000" w:rsidRDefault="00000000" w:rsidRPr="00000000" w14:paraId="00000C78">
            <w:pPr>
              <w:spacing w:after="240" w:before="240" w:lineRule="auto"/>
              <w:rPr/>
            </w:pPr>
            <w:r w:rsidDel="00000000" w:rsidR="00000000" w:rsidRPr="00000000">
              <w:rPr>
                <w:rtl w:val="0"/>
              </w:rPr>
              <w:t xml:space="preserve">If someone engages in bad faith, focus energy on potential allies instead.</w:t>
            </w:r>
          </w:p>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Strategic Messaging</w:t>
            </w:r>
          </w:p>
          <w:p w:rsidR="00000000" w:rsidDel="00000000" w:rsidP="00000000" w:rsidRDefault="00000000" w:rsidRPr="00000000" w14:paraId="00000C7A">
            <w:pPr>
              <w:spacing w:after="240" w:before="240" w:lineRule="auto"/>
              <w:rPr/>
            </w:pPr>
            <w:r w:rsidDel="00000000" w:rsidR="00000000" w:rsidRPr="00000000">
              <w:rPr>
                <w:rtl w:val="0"/>
              </w:rPr>
              <w:t xml:space="preserve">Avoid contentious language and highlight mutual benefits — improved families, health, and opportunity.</w:t>
            </w:r>
          </w:p>
          <w:p w:rsidR="00000000" w:rsidDel="00000000" w:rsidP="00000000" w:rsidRDefault="00000000" w:rsidRPr="00000000" w14:paraId="00000C7B">
            <w:pPr>
              <w:spacing w:after="240" w:before="240" w:lineRule="auto"/>
              <w:rPr/>
            </w:pPr>
            <w:r w:rsidDel="00000000" w:rsidR="00000000" w:rsidRPr="00000000">
              <w:rPr>
                <w:rtl w:val="0"/>
              </w:rPr>
              <w:t xml:space="preserve">Show how your program aligns with community values like respect, peace, and care.</w:t>
            </w:r>
          </w:p>
          <w:p w:rsidR="00000000" w:rsidDel="00000000" w:rsidP="00000000" w:rsidRDefault="00000000" w:rsidRPr="00000000" w14:paraId="00000C7C">
            <w:pPr>
              <w:spacing w:after="240" w:before="240" w:lineRule="auto"/>
              <w:rPr>
                <w:b w:val="1"/>
                <w:bCs w:val="1"/>
              </w:rPr>
            </w:pPr>
            <w:r w:rsidDel="00000000" w:rsidR="00000000" w:rsidRPr="00000000">
              <w:rPr>
                <w:b w:val="1"/>
                <w:bCs w:val="1"/>
                <w:rtl w:val="0"/>
              </w:rPr>
              <w:t xml:space="preserve">Risk Assessment and Safeguards</w:t>
            </w:r>
          </w:p>
          <w:p w:rsidR="00000000" w:rsidDel="00000000" w:rsidP="00000000" w:rsidRDefault="00000000" w:rsidRPr="00000000" w14:paraId="00000C7D">
            <w:pPr>
              <w:spacing w:after="240" w:before="240" w:lineRule="auto"/>
              <w:rPr/>
            </w:pPr>
            <w:r w:rsidDel="00000000" w:rsidR="00000000" w:rsidRPr="00000000">
              <w:rPr>
                <w:rtl w:val="0"/>
              </w:rPr>
              <w:t xml:space="preserve">Before implementation, identify risks to participants and facilitators.</w:t>
            </w:r>
          </w:p>
          <w:p w:rsidR="00000000" w:rsidDel="00000000" w:rsidP="00000000" w:rsidRDefault="00000000" w:rsidRPr="00000000" w14:paraId="00000C7E">
            <w:pPr>
              <w:spacing w:after="240" w:before="240" w:lineRule="auto"/>
              <w:rPr/>
            </w:pPr>
            <w:r w:rsidDel="00000000" w:rsidR="00000000" w:rsidRPr="00000000">
              <w:rPr>
                <w:rtl w:val="0"/>
              </w:rPr>
              <w:t xml:space="preserve">Create referral pathways for those experiencing violence and provide debriefing for facilitators managing tension or disclosure.</w:t>
            </w:r>
          </w:p>
          <w:p w:rsidR="00000000" w:rsidDel="00000000" w:rsidP="00000000" w:rsidRDefault="00000000" w:rsidRPr="00000000" w14:paraId="00000C7F">
            <w:pPr>
              <w:spacing w:after="240" w:before="240" w:lineRule="auto"/>
              <w:rPr>
                <w:b w:val="1"/>
                <w:bCs w:val="1"/>
              </w:rPr>
            </w:pPr>
            <w:r w:rsidDel="00000000" w:rsidR="00000000" w:rsidRPr="00000000">
              <w:rPr>
                <w:b w:val="1"/>
                <w:bCs w:val="1"/>
                <w:rtl w:val="0"/>
              </w:rPr>
              <w:t xml:space="preserve">Supportive Environment</w:t>
            </w:r>
          </w:p>
          <w:p w:rsidR="00000000" w:rsidDel="00000000" w:rsidP="00000000" w:rsidRDefault="00000000" w:rsidRPr="00000000" w14:paraId="00000C80">
            <w:pPr>
              <w:spacing w:after="240" w:before="240" w:lineRule="auto"/>
              <w:rPr/>
            </w:pPr>
            <w:r w:rsidDel="00000000" w:rsidR="00000000" w:rsidRPr="00000000">
              <w:rPr>
                <w:rtl w:val="0"/>
              </w:rPr>
              <w:t xml:space="preserve">Engage visible champions who will publicly endorse your program.</w:t>
            </w:r>
          </w:p>
          <w:p w:rsidR="00000000" w:rsidDel="00000000" w:rsidP="00000000" w:rsidRDefault="00000000" w:rsidRPr="00000000" w14:paraId="00000C81">
            <w:pPr>
              <w:spacing w:after="240" w:before="240" w:lineRule="auto"/>
              <w:rPr/>
            </w:pPr>
            <w:r w:rsidDel="00000000" w:rsidR="00000000" w:rsidRPr="00000000">
              <w:rPr>
                <w:rtl w:val="0"/>
              </w:rPr>
              <w:t xml:space="preserve">Counter rumors quickly through open dialogue, accurate information, and visible success stories.</w:t>
            </w:r>
          </w:p>
          <w:p w:rsidR="00000000" w:rsidDel="00000000" w:rsidP="00000000" w:rsidRDefault="00000000" w:rsidRPr="00000000" w14:paraId="00000C82">
            <w:pPr>
              <w:spacing w:after="240" w:before="240" w:lineRule="auto"/>
              <w:rPr>
                <w:b w:val="1"/>
                <w:bCs w:val="1"/>
              </w:rPr>
            </w:pPr>
            <w:r w:rsidDel="00000000" w:rsidR="00000000" w:rsidRPr="00000000">
              <w:rPr>
                <w:b w:val="1"/>
                <w:bCs w:val="1"/>
                <w:rtl w:val="0"/>
              </w:rPr>
              <w:t xml:space="preserve">Involve Families and Partners</w:t>
            </w:r>
          </w:p>
          <w:p w:rsidR="00000000" w:rsidDel="00000000" w:rsidP="00000000" w:rsidRDefault="00000000" w:rsidRPr="00000000" w14:paraId="00000C83">
            <w:pPr>
              <w:spacing w:after="240" w:before="240" w:lineRule="auto"/>
              <w:rPr/>
            </w:pPr>
            <w:r w:rsidDel="00000000" w:rsidR="00000000" w:rsidRPr="00000000">
              <w:rPr>
                <w:rtl w:val="0"/>
              </w:rPr>
              <w:t xml:space="preserve">Invite partners’ questions before sessions begin.</w:t>
            </w:r>
          </w:p>
          <w:p w:rsidR="00000000" w:rsidDel="00000000" w:rsidP="00000000" w:rsidRDefault="00000000" w:rsidRPr="00000000" w14:paraId="00000C84">
            <w:pPr>
              <w:spacing w:after="240" w:before="240" w:lineRule="auto"/>
              <w:rPr/>
            </w:pPr>
            <w:r w:rsidDel="00000000" w:rsidR="00000000" w:rsidRPr="00000000">
              <w:rPr>
                <w:rtl w:val="0"/>
              </w:rPr>
              <w:t xml:space="preserve">Encourage participants to discuss what they’re learning at home, and host family-inclusive activities to normalize shared change.</w:t>
            </w:r>
          </w:p>
          <w:p w:rsidR="00000000" w:rsidDel="00000000" w:rsidP="00000000" w:rsidRDefault="00000000" w:rsidRPr="00000000" w14:paraId="00000C85">
            <w:pPr>
              <w:spacing w:after="240" w:before="240" w:lineRule="auto"/>
              <w:rPr>
                <w:b w:val="1"/>
                <w:bCs w:val="1"/>
              </w:rPr>
            </w:pPr>
            <w:r w:rsidDel="00000000" w:rsidR="00000000" w:rsidRPr="00000000">
              <w:rPr>
                <w:b w:val="1"/>
                <w:bCs w:val="1"/>
                <w:rtl w:val="0"/>
              </w:rPr>
              <w:t xml:space="preserve">Avoid Reinforcing Inequality</w:t>
            </w:r>
          </w:p>
          <w:p w:rsidR="00000000" w:rsidDel="00000000" w:rsidP="00000000" w:rsidRDefault="00000000" w:rsidRPr="00000000" w14:paraId="00000C86">
            <w:pPr>
              <w:spacing w:after="240" w:before="240" w:lineRule="auto"/>
              <w:rPr/>
            </w:pPr>
            <w:r w:rsidDel="00000000" w:rsidR="00000000" w:rsidRPr="00000000">
              <w:rPr>
                <w:rtl w:val="0"/>
              </w:rPr>
              <w:t xml:space="preserve">Monitor for unintended consequences — like men taking over household decisions under the guise of “helping.”</w:t>
            </w:r>
          </w:p>
          <w:p w:rsidR="00000000" w:rsidDel="00000000" w:rsidP="00000000" w:rsidRDefault="00000000" w:rsidRPr="00000000" w14:paraId="00000C87">
            <w:pPr>
              <w:spacing w:after="240" w:before="240" w:lineRule="auto"/>
              <w:rPr>
                <w:b w:val="1"/>
                <w:bCs w:val="1"/>
              </w:rPr>
            </w:pPr>
            <w:r w:rsidDel="00000000" w:rsidR="00000000" w:rsidRPr="00000000">
              <w:rPr>
                <w:rtl w:val="0"/>
              </w:rPr>
              <w:t xml:space="preserve">Keep women’s voices central and reinforce shared decision-making.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rPr/>
            </w:pPr>
            <w:r w:rsidDel="00000000" w:rsidR="00000000" w:rsidRPr="00000000">
              <w:rPr>
                <w:rtl w:val="0"/>
              </w:rPr>
              <w:t xml:space="preserve">A participant’s wife says she feels uncomfortable with his new behavior at home. What’s your best next step?</w:t>
            </w:r>
          </w:p>
          <w:p w:rsidR="00000000" w:rsidDel="00000000" w:rsidP="00000000" w:rsidRDefault="00000000" w:rsidRPr="00000000" w14:paraId="00000C8B">
            <w:pPr>
              <w:numPr>
                <w:ilvl w:val="0"/>
                <w:numId w:val="12"/>
              </w:numPr>
              <w:spacing w:after="0" w:afterAutospacing="0" w:before="240" w:lineRule="auto"/>
              <w:ind w:left="720" w:hanging="360"/>
            </w:pPr>
            <w:r w:rsidDel="00000000" w:rsidR="00000000" w:rsidRPr="00000000">
              <w:rPr>
                <w:rtl w:val="0"/>
              </w:rPr>
              <w:t xml:space="preserve"> Remind him to assert his role as the decision-maker.</w:t>
              <w:br w:type="textWrapping"/>
            </w:r>
          </w:p>
          <w:p w:rsidR="00000000" w:rsidDel="00000000" w:rsidP="00000000" w:rsidRDefault="00000000" w:rsidRPr="00000000" w14:paraId="00000C8C">
            <w:pPr>
              <w:numPr>
                <w:ilvl w:val="0"/>
                <w:numId w:val="12"/>
              </w:numPr>
              <w:spacing w:after="0" w:afterAutospacing="0" w:before="0" w:beforeAutospacing="0" w:lineRule="auto"/>
              <w:ind w:left="720" w:hanging="360"/>
            </w:pPr>
            <w:r w:rsidDel="00000000" w:rsidR="00000000" w:rsidRPr="00000000">
              <w:rPr>
                <w:rtl w:val="0"/>
              </w:rPr>
              <w:t xml:space="preserve">Invite both partners to discuss changes in a safe setting.</w:t>
              <w:br w:type="textWrapping"/>
            </w:r>
          </w:p>
          <w:p w:rsidR="00000000" w:rsidDel="00000000" w:rsidP="00000000" w:rsidRDefault="00000000" w:rsidRPr="00000000" w14:paraId="00000C8D">
            <w:pPr>
              <w:numPr>
                <w:ilvl w:val="0"/>
                <w:numId w:val="12"/>
              </w:numPr>
              <w:spacing w:after="240" w:before="0" w:beforeAutospacing="0" w:lineRule="auto"/>
              <w:ind w:left="720" w:hanging="360"/>
              <w:rPr>
                <w:b w:val="1"/>
                <w:bCs w:val="1"/>
              </w:rPr>
            </w:pPr>
            <w:r w:rsidDel="00000000" w:rsidR="00000000" w:rsidRPr="00000000">
              <w:rPr>
                <w:rtl w:val="0"/>
              </w:rPr>
              <w:t xml:space="preserve">Ask him to stop helping for now.</w:t>
            </w:r>
          </w:p>
          <w:p w:rsidR="00000000" w:rsidDel="00000000" w:rsidP="00000000" w:rsidRDefault="00000000" w:rsidRPr="00000000" w14:paraId="00000C8E">
            <w:pPr>
              <w:spacing w:after="240" w:before="240" w:lineRule="auto"/>
              <w:rPr>
                <w:b w:val="1"/>
                <w:bCs w:val="1"/>
              </w:rPr>
            </w:pPr>
            <w:r w:rsidDel="00000000" w:rsidR="00000000" w:rsidRPr="00000000">
              <w:rPr>
                <w:b w:val="1"/>
                <w:bCs w:val="1"/>
                <w:rtl w:val="0"/>
              </w:rPr>
              <w:t xml:space="preserve">Correct Answer</w:t>
            </w:r>
            <w:r w:rsidDel="00000000" w:rsidR="00000000" w:rsidRPr="00000000">
              <w:rPr>
                <w:rtl w:val="0"/>
              </w:rPr>
              <w:t xml:space="preserve">: B — Open communication prevents tension and reinforces equality.</w:t>
            </w:r>
            <w:r w:rsidDel="00000000" w:rsidR="00000000" w:rsidRPr="00000000">
              <w:rPr>
                <w:b w:val="1"/>
                <w:bCs w:val="1"/>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spacing w:after="240" w:before="240" w:lineRule="auto"/>
              <w:rPr/>
            </w:pPr>
            <w:r w:rsidDel="00000000" w:rsidR="00000000" w:rsidRPr="00000000">
              <w:rPr>
                <w:rtl w:val="0"/>
              </w:rPr>
              <w:t xml:space="preserve">A rumor spreads that your sessions are “anti-family.” What’s the best first action?</w:t>
            </w:r>
          </w:p>
          <w:p w:rsidR="00000000" w:rsidDel="00000000" w:rsidP="00000000" w:rsidRDefault="00000000" w:rsidRPr="00000000" w14:paraId="00000C92">
            <w:pPr>
              <w:numPr>
                <w:ilvl w:val="0"/>
                <w:numId w:val="24"/>
              </w:numPr>
              <w:spacing w:after="0" w:afterAutospacing="0" w:before="240" w:lineRule="auto"/>
              <w:ind w:left="720" w:hanging="360"/>
            </w:pPr>
            <w:r w:rsidDel="00000000" w:rsidR="00000000" w:rsidRPr="00000000">
              <w:rPr>
                <w:rtl w:val="0"/>
              </w:rPr>
              <w:t xml:space="preserve">Issue a defensive public statement.</w:t>
              <w:br w:type="textWrapping"/>
            </w:r>
          </w:p>
          <w:p w:rsidR="00000000" w:rsidDel="00000000" w:rsidP="00000000" w:rsidRDefault="00000000" w:rsidRPr="00000000" w14:paraId="00000C93">
            <w:pPr>
              <w:numPr>
                <w:ilvl w:val="0"/>
                <w:numId w:val="24"/>
              </w:numPr>
              <w:spacing w:after="0" w:afterAutospacing="0" w:before="0" w:beforeAutospacing="0" w:lineRule="auto"/>
              <w:ind w:left="720" w:hanging="360"/>
            </w:pPr>
            <w:r w:rsidDel="00000000" w:rsidR="00000000" w:rsidRPr="00000000">
              <w:rPr>
                <w:rtl w:val="0"/>
              </w:rPr>
              <w:t xml:space="preserve">Host an open meeting for community members to ask questions.</w:t>
              <w:br w:type="textWrapping"/>
            </w:r>
          </w:p>
          <w:p w:rsidR="00000000" w:rsidDel="00000000" w:rsidP="00000000" w:rsidRDefault="00000000" w:rsidRPr="00000000" w14:paraId="00000C94">
            <w:pPr>
              <w:numPr>
                <w:ilvl w:val="0"/>
                <w:numId w:val="24"/>
              </w:numPr>
              <w:spacing w:after="240" w:before="0" w:beforeAutospacing="0" w:lineRule="auto"/>
              <w:ind w:left="720" w:hanging="360"/>
            </w:pPr>
            <w:r w:rsidDel="00000000" w:rsidR="00000000" w:rsidRPr="00000000">
              <w:rPr>
                <w:rtl w:val="0"/>
              </w:rPr>
              <w:t xml:space="preserve">Ignore it and hope it fades.</w:t>
            </w:r>
          </w:p>
          <w:p w:rsidR="00000000" w:rsidDel="00000000" w:rsidP="00000000" w:rsidRDefault="00000000" w:rsidRPr="00000000" w14:paraId="00000C9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 — Transparency builds trust and defuses misinformation early.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4.7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y918y6j2iecs" w:id="198"/>
            <w:bookmarkEnd w:id="198"/>
            <w:r w:rsidDel="00000000" w:rsidR="00000000" w:rsidRPr="00000000">
              <w:rPr>
                <w:b w:val="1"/>
                <w:bCs w:val="1"/>
                <w:color w:val="000000"/>
                <w:sz w:val="26"/>
                <w:szCs w:val="26"/>
                <w:rtl w:val="0"/>
              </w:rPr>
              <w:t xml:space="preserve">Planning for Backlash Prevention</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C9A">
            <w:pPr>
              <w:spacing w:after="240" w:before="240" w:lineRule="auto"/>
              <w:rPr/>
            </w:pPr>
            <w:r w:rsidDel="00000000" w:rsidR="00000000" w:rsidRPr="00000000">
              <w:rPr>
                <w:rtl w:val="0"/>
              </w:rPr>
              <w:t xml:space="preserve">To help facilitators identify potential backlash sources in their context and plan mitigation strategies.</w:t>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C9C">
            <w:pPr>
              <w:spacing w:after="240" w:before="240" w:lineRule="auto"/>
              <w:rPr/>
            </w:pPr>
            <w:r w:rsidDel="00000000" w:rsidR="00000000" w:rsidRPr="00000000">
              <w:rPr>
                <w:rtl w:val="0"/>
              </w:rPr>
              <w:t xml:space="preserve">Reflect on your program context. Complete the table below.</w:t>
            </w:r>
          </w:p>
          <w:tbl>
            <w:tblPr>
              <w:tblStyle w:val="Table5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widowControl w:val="0"/>
                    <w:spacing w:after="240" w:before="240" w:line="240" w:lineRule="auto"/>
                    <w:jc w:val="center"/>
                    <w:rPr>
                      <w:b w:val="1"/>
                      <w:bCs w:val="1"/>
                    </w:rPr>
                  </w:pPr>
                  <w:r w:rsidDel="00000000" w:rsidR="00000000" w:rsidRPr="00000000">
                    <w:rPr>
                      <w:b w:val="1"/>
                      <w:bCs w:val="1"/>
                      <w:rtl w:val="0"/>
                    </w:rPr>
                    <w:t xml:space="preserve">Potential Source of Backlash</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widowControl w:val="0"/>
                    <w:spacing w:after="240" w:before="240" w:line="240" w:lineRule="auto"/>
                    <w:jc w:val="center"/>
                    <w:rPr>
                      <w:b w:val="1"/>
                      <w:bCs w:val="1"/>
                    </w:rPr>
                  </w:pPr>
                  <w:r w:rsidDel="00000000" w:rsidR="00000000" w:rsidRPr="00000000">
                    <w:rPr>
                      <w:b w:val="1"/>
                      <w:bCs w:val="1"/>
                      <w:rtl w:val="0"/>
                    </w:rPr>
                    <w:t xml:space="preserve">Why It Might Arise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widowControl w:val="0"/>
                    <w:spacing w:after="240" w:before="240" w:line="240" w:lineRule="auto"/>
                    <w:jc w:val="center"/>
                    <w:rPr>
                      <w:b w:val="1"/>
                      <w:bCs w:val="1"/>
                    </w:rPr>
                  </w:pPr>
                  <w:r w:rsidDel="00000000" w:rsidR="00000000" w:rsidRPr="00000000">
                    <w:rPr>
                      <w:b w:val="1"/>
                      <w:bCs w:val="1"/>
                      <w:rtl w:val="0"/>
                    </w:rPr>
                    <w:t xml:space="preserve">Prevention or Mitigation Strategy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0">
                  <w:pPr>
                    <w:widowControl w:val="0"/>
                    <w:spacing w:after="240" w:before="240" w:line="240" w:lineRule="auto"/>
                    <w:rPr/>
                  </w:pPr>
                  <w:r w:rsidDel="00000000" w:rsidR="00000000" w:rsidRPr="00000000">
                    <w:rPr>
                      <w:rtl w:val="0"/>
                    </w:rPr>
                    <w:t xml:space="preserve">Community or religious leaders</w:t>
                  </w:r>
                </w:p>
              </w:tc>
              <w:tc>
                <w:tcPr>
                  <w:tcMar>
                    <w:top w:w="100.0" w:type="dxa"/>
                    <w:left w:w="100.0" w:type="dxa"/>
                    <w:bottom w:w="100.0" w:type="dxa"/>
                    <w:right w:w="100.0" w:type="dxa"/>
                  </w:tcMar>
                  <w:vAlign w:val="top"/>
                </w:tcPr>
                <w:p w:rsidR="00000000" w:rsidDel="00000000" w:rsidP="00000000" w:rsidRDefault="00000000" w:rsidRPr="00000000" w14:paraId="00000CA1">
                  <w:pPr>
                    <w:widowControl w:val="0"/>
                    <w:spacing w:after="240" w:before="240" w:line="240" w:lineRule="auto"/>
                    <w:rPr/>
                  </w:pPr>
                  <w:r w:rsidDel="00000000" w:rsidR="00000000" w:rsidRPr="00000000">
                    <w:rPr>
                      <w:rtl w:val="0"/>
                    </w:rPr>
                    <w:t xml:space="preserve">Misunderstanding program goals</w:t>
                  </w:r>
                </w:p>
              </w:tc>
              <w:tc>
                <w:tcPr>
                  <w:tcMar>
                    <w:top w:w="100.0" w:type="dxa"/>
                    <w:left w:w="100.0" w:type="dxa"/>
                    <w:bottom w:w="100.0" w:type="dxa"/>
                    <w:right w:w="100.0" w:type="dxa"/>
                  </w:tcMar>
                  <w:vAlign w:val="top"/>
                </w:tcPr>
                <w:p w:rsidR="00000000" w:rsidDel="00000000" w:rsidP="00000000" w:rsidRDefault="00000000" w:rsidRPr="00000000" w14:paraId="00000CA2">
                  <w:pPr>
                    <w:widowControl w:val="0"/>
                    <w:spacing w:after="240" w:before="240" w:line="240" w:lineRule="auto"/>
                    <w:rPr/>
                  </w:pPr>
                  <w:r w:rsidDel="00000000" w:rsidR="00000000" w:rsidRPr="00000000">
                    <w:rPr>
                      <w:rtl w:val="0"/>
                    </w:rPr>
                    <w:t xml:space="preserve">Early engagement and clear messaging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3">
                  <w:pPr>
                    <w:widowControl w:val="0"/>
                    <w:spacing w:after="240" w:before="240" w:line="240" w:lineRule="auto"/>
                    <w:rPr/>
                  </w:pPr>
                  <w:r w:rsidDel="00000000" w:rsidR="00000000" w:rsidRPr="00000000">
                    <w:rPr>
                      <w:rtl w:val="0"/>
                    </w:rPr>
                    <w:t xml:space="preserve">Peers and family</w:t>
                  </w:r>
                </w:p>
              </w:tc>
              <w:tc>
                <w:tcPr>
                  <w:tcMar>
                    <w:top w:w="100.0" w:type="dxa"/>
                    <w:left w:w="100.0" w:type="dxa"/>
                    <w:bottom w:w="100.0" w:type="dxa"/>
                    <w:right w:w="100.0" w:type="dxa"/>
                  </w:tcMar>
                  <w:vAlign w:val="top"/>
                </w:tcPr>
                <w:p w:rsidR="00000000" w:rsidDel="00000000" w:rsidP="00000000" w:rsidRDefault="00000000" w:rsidRPr="00000000" w14:paraId="00000CA4">
                  <w:pPr>
                    <w:widowControl w:val="0"/>
                    <w:spacing w:after="240" w:before="240" w:line="240" w:lineRule="auto"/>
                    <w:rPr/>
                  </w:pPr>
                  <w:r w:rsidDel="00000000" w:rsidR="00000000" w:rsidRPr="00000000">
                    <w:rPr>
                      <w:rtl w:val="0"/>
                    </w:rPr>
                    <w:t xml:space="preserve">Perceived role reversal</w:t>
                  </w:r>
                </w:p>
              </w:tc>
              <w:tc>
                <w:tcPr>
                  <w:tcMar>
                    <w:top w:w="100.0" w:type="dxa"/>
                    <w:left w:w="100.0" w:type="dxa"/>
                    <w:bottom w:w="100.0" w:type="dxa"/>
                    <w:right w:w="100.0" w:type="dxa"/>
                  </w:tcMar>
                  <w:vAlign w:val="top"/>
                </w:tcPr>
                <w:p w:rsidR="00000000" w:rsidDel="00000000" w:rsidP="00000000" w:rsidRDefault="00000000" w:rsidRPr="00000000" w14:paraId="00000CA5">
                  <w:pPr>
                    <w:widowControl w:val="0"/>
                    <w:spacing w:after="240" w:before="240" w:line="240" w:lineRule="auto"/>
                    <w:rPr/>
                  </w:pPr>
                  <w:r w:rsidDel="00000000" w:rsidR="00000000" w:rsidRPr="00000000">
                    <w:rPr>
                      <w:rtl w:val="0"/>
                    </w:rPr>
                    <w:t xml:space="preserve">Normalize discussion in sessions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6">
                  <w:pPr>
                    <w:widowControl w:val="0"/>
                    <w:spacing w:after="240" w:before="240" w:line="240" w:lineRule="auto"/>
                    <w:rPr/>
                  </w:pPr>
                  <w:r w:rsidDel="00000000" w:rsidR="00000000" w:rsidRPr="00000000">
                    <w:rPr>
                      <w:rtl w:val="0"/>
                    </w:rPr>
                    <w:t xml:space="preserve">Women partners</w:t>
                  </w:r>
                </w:p>
              </w:tc>
              <w:tc>
                <w:tcPr>
                  <w:tcMar>
                    <w:top w:w="100.0" w:type="dxa"/>
                    <w:left w:w="100.0" w:type="dxa"/>
                    <w:bottom w:w="100.0" w:type="dxa"/>
                    <w:right w:w="100.0" w:type="dxa"/>
                  </w:tcMar>
                  <w:vAlign w:val="top"/>
                </w:tcPr>
                <w:p w:rsidR="00000000" w:rsidDel="00000000" w:rsidP="00000000" w:rsidRDefault="00000000" w:rsidRPr="00000000" w14:paraId="00000CA7">
                  <w:pPr>
                    <w:widowControl w:val="0"/>
                    <w:spacing w:after="240" w:before="240" w:line="240" w:lineRule="auto"/>
                    <w:rPr/>
                  </w:pPr>
                  <w:r w:rsidDel="00000000" w:rsidR="00000000" w:rsidRPr="00000000">
                    <w:rPr>
                      <w:rtl w:val="0"/>
                    </w:rPr>
                    <w:t xml:space="preserve">Feeling excluded or threatened</w:t>
                  </w:r>
                </w:p>
              </w:tc>
              <w:tc>
                <w:tcPr>
                  <w:tcMar>
                    <w:top w:w="100.0" w:type="dxa"/>
                    <w:left w:w="100.0" w:type="dxa"/>
                    <w:bottom w:w="100.0" w:type="dxa"/>
                    <w:right w:w="100.0" w:type="dxa"/>
                  </w:tcMar>
                  <w:vAlign w:val="top"/>
                </w:tcPr>
                <w:p w:rsidR="00000000" w:rsidDel="00000000" w:rsidP="00000000" w:rsidRDefault="00000000" w:rsidRPr="00000000" w14:paraId="00000CA8">
                  <w:pPr>
                    <w:widowControl w:val="0"/>
                    <w:spacing w:after="240" w:before="240" w:line="240" w:lineRule="auto"/>
                    <w:rPr/>
                  </w:pPr>
                  <w:r w:rsidDel="00000000" w:rsidR="00000000" w:rsidRPr="00000000">
                    <w:rPr>
                      <w:rtl w:val="0"/>
                    </w:rPr>
                    <w:t xml:space="preserve">Invite dialogue and joint sessions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9">
                  <w:pPr>
                    <w:widowControl w:val="0"/>
                    <w:spacing w:after="240" w:before="24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A">
                  <w:pPr>
                    <w:widowControl w:val="0"/>
                    <w:spacing w:after="240" w:before="24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B">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CAD">
            <w:pPr>
              <w:spacing w:after="240" w:before="240" w:lineRule="auto"/>
              <w:rPr/>
            </w:pPr>
            <w:r w:rsidDel="00000000" w:rsidR="00000000" w:rsidRPr="00000000">
              <w:rPr>
                <w:rtl w:val="0"/>
              </w:rPr>
              <w:t xml:space="preserve">Which one of these risks feels most likely in your setting — and what’s one action you can take this month to reduce it?</w:t>
            </w:r>
          </w:p>
          <w:p w:rsidR="00000000" w:rsidDel="00000000" w:rsidP="00000000" w:rsidRDefault="00000000" w:rsidRPr="00000000" w14:paraId="00000CA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spacing w:before="28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CB0">
            <w:pPr>
              <w:spacing w:after="240" w:before="240" w:lineRule="auto"/>
              <w:rPr/>
            </w:pPr>
            <w:r w:rsidDel="00000000" w:rsidR="00000000" w:rsidRPr="00000000">
              <w:rPr>
                <w:rtl w:val="0"/>
              </w:rPr>
              <w:t xml:space="preserve">Backlash doesn’t mean failure. It means change is happening.</w:t>
            </w:r>
          </w:p>
          <w:p w:rsidR="00000000" w:rsidDel="00000000" w:rsidP="00000000" w:rsidRDefault="00000000" w:rsidRPr="00000000" w14:paraId="00000CB1">
            <w:pPr>
              <w:spacing w:after="240" w:before="240" w:lineRule="auto"/>
              <w:rPr/>
            </w:pPr>
            <w:r w:rsidDel="00000000" w:rsidR="00000000" w:rsidRPr="00000000">
              <w:rPr>
                <w:rtl w:val="0"/>
              </w:rPr>
              <w:t xml:space="preserve">By engaging early, listening openly, and reinforcing community trust, you turn resistance into reflection — and ensure that transformation is both safe and sustainable.</w:t>
            </w:r>
          </w:p>
        </w:tc>
      </w:tr>
    </w:tbl>
    <w:p w:rsidR="00000000" w:rsidDel="00000000" w:rsidP="00000000" w:rsidRDefault="00000000" w:rsidRPr="00000000" w14:paraId="00000CB2">
      <w:pPr>
        <w:pStyle w:val="Heading3"/>
        <w:spacing w:after="240" w:before="240" w:lineRule="auto"/>
        <w:rPr/>
      </w:pPr>
      <w:bookmarkStart w:colFirst="0" w:colLast="0" w:name="_azgqrd3um5ks" w:id="199"/>
      <w:bookmarkEnd w:id="199"/>
      <w:r w:rsidDel="00000000" w:rsidR="00000000" w:rsidRPr="00000000">
        <w:rPr>
          <w:rtl w:val="0"/>
        </w:rPr>
        <w:t xml:space="preserve">Section 8: Wrap Up</w:t>
      </w:r>
    </w:p>
    <w:tbl>
      <w:tblPr>
        <w:tblStyle w:val="Table59"/>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1340"/>
        <w:gridCol w:w="8280"/>
        <w:tblGridChange w:id="0">
          <w:tblGrid>
            <w:gridCol w:w="1180"/>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pleh2kodd0l4" w:id="200"/>
            <w:bookmarkEnd w:id="200"/>
            <w:r w:rsidDel="00000000" w:rsidR="00000000" w:rsidRPr="00000000">
              <w:rPr>
                <w:b w:val="1"/>
                <w:bCs w:val="1"/>
                <w:color w:val="000000"/>
                <w:sz w:val="26"/>
                <w:szCs w:val="26"/>
                <w:rtl w:val="0"/>
              </w:rPr>
              <w:t xml:space="preserve">Recruitment &amp; Retention: Connect, Belong, Sustain</w:t>
            </w:r>
          </w:p>
          <w:p w:rsidR="00000000" w:rsidDel="00000000" w:rsidP="00000000" w:rsidRDefault="00000000" w:rsidRPr="00000000" w14:paraId="00000CB9">
            <w:pPr>
              <w:spacing w:after="240" w:before="240" w:lineRule="auto"/>
              <w:rPr/>
            </w:pPr>
            <w:r w:rsidDel="00000000" w:rsidR="00000000" w:rsidRPr="00000000">
              <w:rPr>
                <w:rtl w:val="0"/>
              </w:rPr>
              <w:t xml:space="preserve">You’ve completed this module on bringing men and boys into your programs—and keeping them engaged.</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CBB">
            <w:pPr>
              <w:numPr>
                <w:ilvl w:val="0"/>
                <w:numId w:val="64"/>
              </w:numPr>
              <w:spacing w:after="0" w:afterAutospacing="0" w:before="240" w:lineRule="auto"/>
              <w:ind w:left="720" w:hanging="360"/>
            </w:pPr>
            <w:r w:rsidDel="00000000" w:rsidR="00000000" w:rsidRPr="00000000">
              <w:rPr>
                <w:rtl w:val="0"/>
              </w:rPr>
              <w:t xml:space="preserve">Clarified how recruitment is built on trust, relevance, and practicality—not persuasion.</w:t>
            </w:r>
          </w:p>
          <w:p w:rsidR="00000000" w:rsidDel="00000000" w:rsidP="00000000" w:rsidRDefault="00000000" w:rsidRPr="00000000" w14:paraId="00000CBC">
            <w:pPr>
              <w:numPr>
                <w:ilvl w:val="0"/>
                <w:numId w:val="64"/>
              </w:numPr>
              <w:spacing w:after="0" w:afterAutospacing="0" w:before="0" w:beforeAutospacing="0" w:lineRule="auto"/>
              <w:ind w:left="720" w:hanging="360"/>
            </w:pPr>
            <w:r w:rsidDel="00000000" w:rsidR="00000000" w:rsidRPr="00000000">
              <w:rPr>
                <w:rtl w:val="0"/>
              </w:rPr>
              <w:t xml:space="preserve">Identified entry points (emotional and physical) that meet men where they are.</w:t>
            </w:r>
          </w:p>
          <w:p w:rsidR="00000000" w:rsidDel="00000000" w:rsidP="00000000" w:rsidRDefault="00000000" w:rsidRPr="00000000" w14:paraId="00000CBD">
            <w:pPr>
              <w:numPr>
                <w:ilvl w:val="0"/>
                <w:numId w:val="64"/>
              </w:numPr>
              <w:spacing w:after="0" w:afterAutospacing="0" w:before="0" w:beforeAutospacing="0" w:lineRule="auto"/>
              <w:ind w:left="720" w:hanging="360"/>
            </w:pPr>
            <w:r w:rsidDel="00000000" w:rsidR="00000000" w:rsidRPr="00000000">
              <w:rPr>
                <w:rtl w:val="0"/>
              </w:rPr>
              <w:t xml:space="preserve">Practiced crafting messages that affirm men’s values and aspirations while honoring women and community priorities.</w:t>
            </w:r>
          </w:p>
          <w:p w:rsidR="00000000" w:rsidDel="00000000" w:rsidP="00000000" w:rsidRDefault="00000000" w:rsidRPr="00000000" w14:paraId="00000CBE">
            <w:pPr>
              <w:numPr>
                <w:ilvl w:val="0"/>
                <w:numId w:val="64"/>
              </w:numPr>
              <w:spacing w:after="0" w:afterAutospacing="0" w:before="0" w:beforeAutospacing="0" w:lineRule="auto"/>
              <w:ind w:left="720" w:hanging="360"/>
            </w:pPr>
            <w:r w:rsidDel="00000000" w:rsidR="00000000" w:rsidRPr="00000000">
              <w:rPr>
                <w:rtl w:val="0"/>
              </w:rPr>
              <w:t xml:space="preserve">Chose credible messengers and delivery systems that build legitimacy and reach.</w:t>
            </w:r>
          </w:p>
          <w:p w:rsidR="00000000" w:rsidDel="00000000" w:rsidP="00000000" w:rsidRDefault="00000000" w:rsidRPr="00000000" w14:paraId="00000CBF">
            <w:pPr>
              <w:numPr>
                <w:ilvl w:val="0"/>
                <w:numId w:val="64"/>
              </w:numPr>
              <w:spacing w:after="0" w:afterAutospacing="0" w:before="0" w:beforeAutospacing="0" w:lineRule="auto"/>
              <w:ind w:left="720" w:hanging="360"/>
            </w:pPr>
            <w:r w:rsidDel="00000000" w:rsidR="00000000" w:rsidRPr="00000000">
              <w:rPr>
                <w:rtl w:val="0"/>
              </w:rPr>
              <w:t xml:space="preserve">Weighed incentives for fairness and sustainability.</w:t>
            </w:r>
          </w:p>
          <w:p w:rsidR="00000000" w:rsidDel="00000000" w:rsidP="00000000" w:rsidRDefault="00000000" w:rsidRPr="00000000" w14:paraId="00000CC0">
            <w:pPr>
              <w:numPr>
                <w:ilvl w:val="0"/>
                <w:numId w:val="64"/>
              </w:numPr>
              <w:spacing w:after="0" w:afterAutospacing="0" w:before="0" w:beforeAutospacing="0" w:lineRule="auto"/>
              <w:ind w:left="720" w:hanging="360"/>
            </w:pPr>
            <w:r w:rsidDel="00000000" w:rsidR="00000000" w:rsidRPr="00000000">
              <w:rPr>
                <w:rtl w:val="0"/>
              </w:rPr>
              <w:t xml:space="preserve">Mapped retention strategies: relationships, relevance, peer networks, group energy, and logistics.</w:t>
            </w:r>
          </w:p>
          <w:p w:rsidR="00000000" w:rsidDel="00000000" w:rsidP="00000000" w:rsidRDefault="00000000" w:rsidRPr="00000000" w14:paraId="00000CC1">
            <w:pPr>
              <w:numPr>
                <w:ilvl w:val="0"/>
                <w:numId w:val="64"/>
              </w:numPr>
              <w:spacing w:after="240" w:before="0" w:beforeAutospacing="0" w:lineRule="auto"/>
              <w:ind w:left="720" w:hanging="360"/>
            </w:pPr>
            <w:r w:rsidDel="00000000" w:rsidR="00000000" w:rsidRPr="00000000">
              <w:rPr>
                <w:rtl w:val="0"/>
              </w:rPr>
              <w:t xml:space="preserve">Anticipated backlash sources and selected prevention/mitigation responses.</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CC3">
            <w:pPr>
              <w:spacing w:after="240" w:before="240" w:lineRule="auto"/>
              <w:rPr/>
            </w:pPr>
            <w:r w:rsidDel="00000000" w:rsidR="00000000" w:rsidRPr="00000000">
              <w:rPr>
                <w:rtl w:val="0"/>
              </w:rPr>
              <w:t xml:space="preserve">Recruitment isn’t filling seats; it’s building trust and resilience. Belonging keeps people coming back—and makes change stick.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CC8">
            <w:pPr>
              <w:numPr>
                <w:ilvl w:val="0"/>
                <w:numId w:val="88"/>
              </w:numPr>
              <w:spacing w:after="0" w:afterAutospacing="0" w:before="240" w:lineRule="auto"/>
              <w:ind w:left="720" w:hanging="360"/>
            </w:pPr>
            <w:r w:rsidDel="00000000" w:rsidR="00000000" w:rsidRPr="00000000">
              <w:rPr>
                <w:rtl w:val="0"/>
              </w:rPr>
              <w:t xml:space="preserve">Complete the</w:t>
            </w:r>
            <w:r w:rsidDel="00000000" w:rsidR="00000000" w:rsidRPr="00000000">
              <w:rPr>
                <w:b w:val="1"/>
                <w:bCs w:val="1"/>
                <w:rtl w:val="0"/>
              </w:rPr>
              <w:t xml:space="preserve"> Designing Your Recruitment Strategy</w:t>
            </w:r>
            <w:r w:rsidDel="00000000" w:rsidR="00000000" w:rsidRPr="00000000">
              <w:rPr>
                <w:rtl w:val="0"/>
              </w:rPr>
              <w:t xml:space="preserve"> workbook activity.</w:t>
            </w:r>
          </w:p>
          <w:p w:rsidR="00000000" w:rsidDel="00000000" w:rsidP="00000000" w:rsidRDefault="00000000" w:rsidRPr="00000000" w14:paraId="00000CC9">
            <w:pPr>
              <w:numPr>
                <w:ilvl w:val="0"/>
                <w:numId w:val="88"/>
              </w:numPr>
              <w:spacing w:after="0" w:afterAutospacing="0" w:before="0" w:beforeAutospacing="0" w:lineRule="auto"/>
              <w:ind w:left="720" w:hanging="360"/>
            </w:pPr>
            <w:r w:rsidDel="00000000" w:rsidR="00000000" w:rsidRPr="00000000">
              <w:rPr>
                <w:rtl w:val="0"/>
              </w:rPr>
              <w:t xml:space="preserve">Complete the </w:t>
            </w:r>
            <w:r w:rsidDel="00000000" w:rsidR="00000000" w:rsidRPr="00000000">
              <w:rPr>
                <w:b w:val="1"/>
                <w:bCs w:val="1"/>
                <w:rtl w:val="0"/>
              </w:rPr>
              <w:t xml:space="preserve">Designing for Retention </w:t>
            </w:r>
            <w:r w:rsidDel="00000000" w:rsidR="00000000" w:rsidRPr="00000000">
              <w:rPr>
                <w:rtl w:val="0"/>
              </w:rPr>
              <w:t xml:space="preserve">workbook activity.</w:t>
            </w:r>
          </w:p>
          <w:p w:rsidR="00000000" w:rsidDel="00000000" w:rsidP="00000000" w:rsidRDefault="00000000" w:rsidRPr="00000000" w14:paraId="00000CCA">
            <w:pPr>
              <w:numPr>
                <w:ilvl w:val="0"/>
                <w:numId w:val="88"/>
              </w:numPr>
              <w:spacing w:after="240" w:before="0" w:beforeAutospacing="0" w:lineRule="auto"/>
              <w:ind w:left="720" w:hanging="360"/>
              <w:rPr>
                <w:b w:val="1"/>
                <w:bCs w:val="1"/>
              </w:rPr>
            </w:pPr>
            <w:r w:rsidDel="00000000" w:rsidR="00000000" w:rsidRPr="00000000">
              <w:rPr>
                <w:rtl w:val="0"/>
              </w:rPr>
              <w:t xml:space="preserve">Complete the </w:t>
            </w:r>
            <w:r w:rsidDel="00000000" w:rsidR="00000000" w:rsidRPr="00000000">
              <w:rPr>
                <w:b w:val="1"/>
                <w:bCs w:val="1"/>
                <w:rtl w:val="0"/>
              </w:rPr>
              <w:t xml:space="preserve">Planning for Backlash Prevention</w:t>
            </w:r>
            <w:r w:rsidDel="00000000" w:rsidR="00000000" w:rsidRPr="00000000">
              <w:rPr>
                <w:rtl w:val="0"/>
              </w:rPr>
              <w:t xml:space="preserve"> workbook activity.</w:t>
            </w:r>
          </w:p>
          <w:p w:rsidR="00000000" w:rsidDel="00000000" w:rsidP="00000000" w:rsidRDefault="00000000" w:rsidRPr="00000000" w14:paraId="00000CCB">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CCC">
            <w:pPr>
              <w:numPr>
                <w:ilvl w:val="0"/>
                <w:numId w:val="45"/>
              </w:numPr>
              <w:spacing w:after="240" w:before="240" w:lineRule="auto"/>
              <w:ind w:left="720" w:hanging="360"/>
            </w:pPr>
            <w:r w:rsidDel="00000000" w:rsidR="00000000" w:rsidRPr="00000000">
              <w:rPr>
                <w:rtl w:val="0"/>
              </w:rPr>
              <w:t xml:space="preserve">Download the </w:t>
            </w:r>
            <w:r w:rsidDel="00000000" w:rsidR="00000000" w:rsidRPr="00000000">
              <w:rPr>
                <w:b w:val="1"/>
                <w:bCs w:val="1"/>
                <w:rtl w:val="0"/>
              </w:rPr>
              <w:t xml:space="preserve">summary/podcast</w:t>
            </w:r>
            <w:r w:rsidDel="00000000" w:rsidR="00000000" w:rsidRPr="00000000">
              <w:rPr>
                <w:rtl w:val="0"/>
              </w:rPr>
              <w:t xml:space="preserve"> (optional).</w:t>
              <w:br w:type="textWrapping"/>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CCE">
            <w:pPr>
              <w:numPr>
                <w:ilvl w:val="0"/>
                <w:numId w:val="50"/>
              </w:numPr>
              <w:spacing w:after="240" w:before="240" w:lineRule="auto"/>
              <w:ind w:left="720" w:hanging="360"/>
            </w:pPr>
            <w:r w:rsidDel="00000000" w:rsidR="00000000" w:rsidRPr="00000000">
              <w:rPr>
                <w:b w:val="1"/>
                <w:bCs w:val="1"/>
                <w:rtl w:val="0"/>
              </w:rPr>
              <w:t xml:space="preserve">Module 9: Facilitator Readiness: </w:t>
            </w:r>
            <w:r w:rsidDel="00000000" w:rsidR="00000000" w:rsidRPr="00000000">
              <w:rPr>
                <w:rtl w:val="0"/>
              </w:rPr>
              <w:t xml:space="preserve">Who you are in the room matters as much as what content you cover.</w:t>
            </w:r>
            <w:r w:rsidDel="00000000" w:rsidR="00000000" w:rsidRPr="00000000">
              <w:rPr>
                <w:rtl w:val="0"/>
              </w:rPr>
            </w:r>
          </w:p>
        </w:tc>
      </w:tr>
    </w:tbl>
    <w:p w:rsidR="00000000" w:rsidDel="00000000" w:rsidP="00000000" w:rsidRDefault="00000000" w:rsidRPr="00000000" w14:paraId="00000CCF">
      <w:pPr>
        <w:widowControl w:val="0"/>
        <w:rPr>
          <w:color w:val="131314"/>
          <w:highlight w:val="white"/>
        </w:rPr>
      </w:pPr>
      <w:r w:rsidDel="00000000" w:rsidR="00000000" w:rsidRPr="00000000">
        <w:rPr>
          <w:rtl w:val="0"/>
        </w:rPr>
      </w:r>
    </w:p>
    <w:p w:rsidR="00000000" w:rsidDel="00000000" w:rsidP="00000000" w:rsidRDefault="00000000" w:rsidRPr="00000000" w14:paraId="00000CD0">
      <w:pPr>
        <w:widowControl w:val="0"/>
        <w:rPr>
          <w:color w:val="131314"/>
          <w:highlight w:val="white"/>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