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d4d0ca"/>
          <w:sz w:val="18"/>
          <w:szCs w:val="18"/>
          <w:shd w:fill="1b1e1f" w:val="clear"/>
        </w:rPr>
      </w:pPr>
      <w:r w:rsidDel="00000000" w:rsidR="00000000" w:rsidRPr="00000000">
        <w:rPr>
          <w:rFonts w:ascii="Consolas" w:cs="Consolas" w:eastAsia="Consolas" w:hAnsi="Consolas"/>
          <w:color w:val="d4d0ca"/>
          <w:sz w:val="18"/>
          <w:szCs w:val="18"/>
          <w:shd w:fill="1b1e1f" w:val="clear"/>
          <w:rtl w:val="0"/>
        </w:rPr>
        <w:t xml:space="preserve">[{"inputs":[],"stateMutability":"nonpayable","type":"constructor"},{"anonymous":false,"inputs":[{"indexed":true,"internalType":"address","name":"owner","type":"address"},{"indexed":true,"internalType":"address","name":"spender","type":"address"},{"indexed":false,"internalType":"uint256","name":"value","type":"uint256"}],"name":"Approval","type":"event"},{"anonymous":false,"inputs":[{"indexed":false,"internalType":"uint256","name":"maxTokens","type":"uint256"}],"name":"MaxTokensLiquiditySwapUpdated","type":"event"},{"anonymous":false,"inputs":[{"indexed":false,"internalType":"uint256","name":"minTokensBeforeSwap","type":"uint256"}],"name":"MinTokensBeforeSwapUpdated","type":"event"},{"anonymous":false,"inputs":[{"indexed":false,"internalType":"address","name":"addr","type":"address"}],"name":"NewLiquidityOwner","type":"event"},{"anonymous":false,"inputs":[{"indexed":true,"internalType":"address","name":"previousOwner","type":"address"},{"indexed":true,"internalType":"address","name":"newOwner","type":"address"}],"name":"OwnershipTransferred","type":"event"},{"anonymous":false,"inputs":[{"indexed":false,"internalType":"uint256","name":"tokensSwapped","type":"uint256"},{"indexed":false,"internalType":"uint256","name":"ethReceived","type":"uint256"},{"indexed":false,"internalType":"uint256","name":"tokensIntoLiqudity","type":"uint256"}],"name":"SwapAndLiquify","type":"event"},{"anonymous":false,"inputs":[{"indexed":false,"internalType":"bool","name":"enabled","type":"bool"}],"name":"SwapAndLiquifyEnabledUpdated","type":"event"},{"anonymous":false,"inputs":[{"indexed":true,"internalType":"address","name":"from","type":"address"},{"indexed":true,"internalType":"address","name":"to","type":"address"},{"indexed":false,"internalType":"uint256","name":"value","type":"uint256"}],"name":"Transfer","type":"event"},{"inputs":[],"name":"_amountBurned","outputs":[{"internalType":"uint256","name":"","type":"uint256"}],"stateMutability":"view","type":"function"},{"inputs":[],"name":"_communityFee","outputs":[{"internalType":"uint256","name":"","type":"uint256"}],"stateMutability":"view","type":"function"},{"inputs":[],"name":"_communityWallet","outputs":[{"internalType":"address","name":"","type":"address"}],"stateMutability":"view","type":"function"},{"inputs":[],"name":"_liqOwner","outputs":[{"internalType":"address","name":"","type":"address"}],"stateMutability":"view","type":"function"},{"inputs":[],"name":"_liquidityFee","outputs":[{"internalType":"uint256","name":"","type":"uint256"}],"stateMutability":"view","type":"function"},{"inputs":[],"name":"_maxTxAmount","outputs":[{"internalType":"uint256","name":"","type":"uint256"}],"stateMutability":"view","type":"function"},{"inputs":[],"name":"_taxFee","outputs":[{"internalType":"uint256","name":"","type":"uint256"}],"stateMutability":"view","type":"function"},{"inputs":[{"internalType":"address","name":"owner","type":"address"},{"internalType":"address","name":"spender","type":"address"}],"name":"allowance","outputs":[{"internalType":"uint256","name":"","type":"uint256"}],"stateMutability":"view","type":"function"},{"inputs":[{"internalType":"address","name":"spender","type":"address"},{"internalType":"uint256","name":"amount","type":"uint256"}],"name":"approve","outputs":[{"internalType":"bool","name":"","type":"bool"}],"stateMutability":"nonpayable","type":"function"},{"inputs":[{"internalType":"address","name":"account","type":"address"}],"name":"balanceOf","outputs":[{"internalType":"uint256","name":"","type":"uint256"}],"stateMutability":"view","type":"function"},{"inputs":[{"internalType":"uint256","name":"amount","type":"uint256"}],"name":"burn","outputs":[],"stateMutability":"nonpayable","type":"function"},{"inputs":[],"name":"decimals","outputs":[{"internalType":"uint8","name":"","type":"uint8"}],"stateMutability":"view","type":"function"},{"inputs":[{"internalType":"address","name":"spender","type":"address"},{"internalType":"uint256","name":"subtractedValue","type":"uint256"}],"name":"decreaseAllowance","outputs":[{"internalType":"bool","name":"","type":"bool"}],"stateMutability":"nonpayable","type":"function"},{"inputs":[{"internalType":"uint256","name":"tAmount","type":"uint256"}],"name":"deliver","outputs":[],"stateMutability":"nonpayable","type":"function"},{"inputs":[{"internalType":"address payable","name":"_to","type":"address"},{"internalType":"uint256","name":"amount","type":"uint256"}],"name":"emergencyCleanSentCoin","outputs":[],"stateMutability":"nonpayable","type":"function"},{"inputs":[{"internalType":"address","name":"_to","type":"address"},{"internalType":"address","name":"tokenContract","type":"address"},{"internalType":"uint256","name":"amount","type":"uint256"}],"name":"emergencyCleanSentToken","outputs":[],"stateMutability":"nonpayable","type":"function"},{"inputs":[{"internalType":"address","name":"account","type":"address"}],"name":"excludeFromFee","outputs":[],"stateMutability":"nonpayable","type":"function"},{"inputs":[{"internalType":"address","name":"account","type":"address"}],"name":"excludeFromReward","outputs":[],"stateMutability":"nonpayable","type":"function"},{"inputs":[],"name":"geUnlockTime","outputs":[{"internalType":"uint256","name":"","type":"uint256"}],"stateMutability":"view","type":"function"},{"inputs":[{"internalType":"address","name":"account","type":"address"}],"name":"includeInFee","outputs":[],"stateMutability":"nonpayable","type":"function"},{"inputs":[{"internalType":"address","name":"account","type":"address"}],"name":"includeInReward","outputs":[],"stateMutability":"nonpayable","type":"function"},{"inputs":[{"internalType":"address","name":"spender","type":"address"},{"internalType":"uint256","name":"addedValue","type":"uint256"}],"name":"increaseAllowance","outputs":[{"internalType":"bool","name":"","type":"bool"}],"stateMutability":"nonpayable","type":"function"},{"inputs":[{"internalType":"address","name":"account","type":"address"}],"name":"isExcludedFromFee","outputs":[{"internalType":"bool","name":"","type":"bool"}],"stateMutability":"view","type":"function"},{"inputs":[{"internalType":"address","name":"account","type":"address"}],"name":"isExcludedFromReward","outputs":[{"internalType":"bool","name":"","type":"bool"}],"stateMutability":"view","type":"function"},{"inputs":[{"internalType":"uint256","name":"time","type":"uint256"}],"name":"lock","outputs":[],"stateMutability":"nonpayable","type":"function"},{"inputs":[],"name":"name","outputs":[{"internalType":"string","name":"","type":"string"}],"stateMutability":"view","type":"function"},{"inputs":[],"name":"owner","outputs":[{"internalType":"address","name":"","type":"address"}],"stateMutability":"view","type":"function"},{"inputs":[],"name":"rTotal","outputs":[{"internalType":"uint256","name":"","type":"uint256"}],"stateMutability":"view","type":"function"},{"inputs":[{"internalType":"address","name":"account","type":"address"}],"name":"rbalanceOf","outputs":[{"internalType":"uint256","name":"","type":"uint256"}],"stateMutability":"view","type":"function"},{"inputs":[{"internalType":"uint256","name":"tAmount","type":"uint256"},{"internalType":"bool","name":"deductTransferFee","type":"bool"}],"name":"reflectionFromToken","outputs":[{"internalType":"uint256","name":"","type":"uint256"}],"stateMutability":"view","type":"function"},{"inputs":[],"name":"renounceOwnership","outputs":[],"stateMutability":"nonpayable","type":"function"},{"inputs":[{"internalType":"uint256","name":"communityFee","type":"uint256"}],"name":"setCommunityFeePercent","outputs":[],"stateMutability":"nonpayable","type":"function"},{"inputs":[{"internalType":"uint256","name":"liquidityFee","type":"uint256"}],"name":"setLiquidityFeePercent","outputs":[],"stateMutability":"nonpayable","type":"function"},{"inputs":[{"internalType":"address","name":"newLOwner","type":"address"}],"name":"setLiquidityOwner","outputs":[],"stateMutability":"nonpayable","type":"function"},{"inputs":[{"internalType":"uint256","name":"_maximumTokens","type":"uint256"}],"name":"setMaxNumTokensSellToAddToLiquidity","outputs":[],"stateMutability":"nonpayable","type":"function"},{"inputs":[{"internalType":"uint256","name":"maxTxSats_","type":"uint256"}],"name":"setMaxTxAmount","outputs":[],"stateMutability":"nonpayable","type":"function"},{"inputs":[{"internalType":"uint256","name":"maxTxPercent","type":"uint256"}],"name":"setMaxTxPercent","outputs":[],"stateMutability":"nonpayable","type":"function"},{"inputs":[{"internalType":"uint256","name":"_minimumTokens","type":"uint256"}],"name":"setMinTokensBeforeSwapUpdated","outputs":[],"stateMutability":"nonpayable","type":"function"},{"inputs":[{"internalType":"bool","name":"_enabled","type":"bool"}],"name":"setSwapAndLiquifyEnabled","outputs":[],"stateMutability":"nonpayable","type":"function"},{"inputs":[{"internalType":"uint256","name":"taxFee","type":"uint256"}],"name":"setTaxFeePercent","outputs":[],"stateMutability":"nonpayable","type":"function"},{"inputs":[],"name":"swapAndLiquifyEnabled","outputs":[{"internalType":"bool","name":"","type":"bool"}],"stateMutability":"view","type":"function"},{"inputs":[],"name":"symbol","outputs":[{"internalType":"string","name":"","type":"string"}],"stateMutability":"view","type":"function"},{"inputs":[{"internalType":"uint256","name":"rAmount","type":"uint256"}],"name":"tokenFromReflection","outputs":[{"internalType":"uint256","name":"","type":"uint256"}],"stateMutability":"view","type":"function"},{"inputs":[],"name":"totalFees","outputs":[{"internalType":"uint256","name":"","type":"uint256"}],"stateMutability":"view","type":"function"},{"inputs":[],"name":"totalSupply","outputs":[{"internalType":"uint256","name":"","type":"uint256"}],"stateMutability":"view","type":"function"},{"inputs":[{"internalType":"address","name":"recipient","type":"address"},{"internalType":"uint256","name":"amount","type":"uint256"}],"name":"transfer","outputs":[{"internalType":"bool","name":"","type":"bool"}],"stateMutability":"nonpayable","type":"function"},{"inputs":[{"internalType":"address","name":"sender","type":"address"},{"internalType":"address","name":"recipient","type":"address"},{"internalType":"uint256","name":"amount","type":"uint256"}],"name":"transferFrom","outputs":[{"internalType":"bool","name":"","type":"bool"}],"stateMutability":"nonpayable","type":"function"},{"inputs":[{"internalType":"address","name":"newOwner","type":"address"}],"name":"transferOwnership","outputs":[],"stateMutability":"nonpayable","type":"function"},{"inputs":[],"name":"uniswapV2Pair","outputs":[{"internalType":"address","name":"","type":"address"}],"stateMutability":"view","type":"function"},{"inputs":[],"name":"uniswapV2Router","outputs":[{"internalType":"contract IUniswapV2Router02","name":"","type":"address"}],"stateMutability":"view","type":"function"},{"inputs":[],"name":"unlock","outputs":[],"stateMutability":"nonpayable","type":"function"},{"stateMutability":"payable","type":"receive"}]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