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065858">
      <w:r>
        <w:rPr>
          <w:noProof/>
        </w:rPr>
        <w:drawing>
          <wp:inline distT="0" distB="0" distL="0" distR="0" wp14:anchorId="203F1545" wp14:editId="63E9A499">
            <wp:extent cx="5274310" cy="1258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58" w:rsidRDefault="00065858"/>
    <w:p w:rsidR="00065858" w:rsidRDefault="00065858">
      <w:r>
        <w:rPr>
          <w:noProof/>
        </w:rPr>
        <w:drawing>
          <wp:inline distT="0" distB="0" distL="0" distR="0" wp14:anchorId="30DBB3A3" wp14:editId="42B3C070">
            <wp:extent cx="5274310" cy="278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58" w:rsidRDefault="00065858"/>
    <w:p w:rsidR="00065858" w:rsidRDefault="00065858"/>
    <w:p w:rsidR="00065858" w:rsidRDefault="00065858">
      <w:r>
        <w:rPr>
          <w:noProof/>
        </w:rPr>
        <w:drawing>
          <wp:inline distT="0" distB="0" distL="0" distR="0" wp14:anchorId="76DBCF2A" wp14:editId="7186DDFA">
            <wp:extent cx="52743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58" w:rsidRDefault="00065858"/>
    <w:p w:rsidR="00065858" w:rsidRDefault="00065858">
      <w:pPr>
        <w:rPr>
          <w:rFonts w:hint="eastAsia"/>
        </w:rPr>
      </w:pPr>
      <w:r>
        <w:rPr>
          <w:rFonts w:hint="eastAsia"/>
        </w:rPr>
        <w:t>直接填shellcode即可</w:t>
      </w:r>
      <w:bookmarkStart w:id="0" w:name="_GoBack"/>
      <w:bookmarkEnd w:id="0"/>
    </w:p>
    <w:p w:rsidR="00065858" w:rsidRDefault="00065858">
      <w:pPr>
        <w:rPr>
          <w:rFonts w:hint="eastAsia"/>
        </w:rPr>
      </w:pPr>
    </w:p>
    <w:sectPr w:rsidR="0006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A0"/>
    <w:rsid w:val="00065858"/>
    <w:rsid w:val="003C7570"/>
    <w:rsid w:val="004004A0"/>
    <w:rsid w:val="005E485A"/>
    <w:rsid w:val="00607B5A"/>
    <w:rsid w:val="007E745F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6624"/>
  <w15:chartTrackingRefBased/>
  <w15:docId w15:val="{ABAB8D1F-9ED1-477E-AB3A-01284923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2021-01-30T17:19:00Z</dcterms:created>
  <dcterms:modified xsi:type="dcterms:W3CDTF">2021-01-30T17:30:00Z</dcterms:modified>
</cp:coreProperties>
</file>