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65BF4" w14:textId="3E40188D" w:rsidR="00FE663C" w:rsidRDefault="00FE663C">
      <w:r>
        <w:t>NAME:</w:t>
      </w:r>
      <w:r w:rsidR="00515C82">
        <w:t xml:space="preserve"> Navarro, Rod Geryk C.</w:t>
      </w:r>
    </w:p>
    <w:p w14:paraId="3097B255" w14:textId="62CFEC32" w:rsidR="00FE663C" w:rsidRDefault="0010737E">
      <w:r w:rsidRPr="0010737E">
        <w:t>COURSE/SECTION:</w:t>
      </w:r>
      <w:r>
        <w:t xml:space="preserve"> </w:t>
      </w:r>
      <w:r w:rsidR="00515C82">
        <w:t>CPE160P</w:t>
      </w:r>
      <w:r w:rsidR="00FE663C">
        <w:t>/</w:t>
      </w:r>
      <w:r w:rsidR="00515C82">
        <w:t>A1</w:t>
      </w:r>
    </w:p>
    <w:p w14:paraId="2236194C" w14:textId="7AA5E81B" w:rsidR="00A83404" w:rsidRDefault="00FE663C">
      <w:r>
        <w:t>Assignment</w:t>
      </w:r>
      <w:r w:rsidR="00C43CF0">
        <w:t>:</w:t>
      </w:r>
    </w:p>
    <w:p w14:paraId="10754963" w14:textId="6AD02FA2" w:rsidR="00C43CF0" w:rsidRDefault="00C43CF0" w:rsidP="00C43CF0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LTSpice</w:t>
      </w:r>
      <w:proofErr w:type="spellEnd"/>
      <w:r>
        <w:t>, show the transient analysis of the following circuit.</w:t>
      </w:r>
    </w:p>
    <w:p w14:paraId="4FC05C60" w14:textId="752B392B" w:rsidR="00FE663C" w:rsidRDefault="00FE663C" w:rsidP="00FE663C">
      <w:r>
        <w:t xml:space="preserve">You can download </w:t>
      </w:r>
      <w:proofErr w:type="spellStart"/>
      <w:r>
        <w:t>LTSpice</w:t>
      </w:r>
      <w:proofErr w:type="spellEnd"/>
      <w:r>
        <w:t xml:space="preserve"> here </w:t>
      </w:r>
      <w:hyperlink r:id="rId5" w:history="1">
        <w:r>
          <w:rPr>
            <w:rStyle w:val="Hyperlink"/>
          </w:rPr>
          <w:t>https://www.analog.com/en/design-center/design-tools-and-calculators/ltspice-simulator.html</w:t>
        </w:r>
      </w:hyperlink>
      <w:r>
        <w:t xml:space="preserve"> for free.</w:t>
      </w:r>
    </w:p>
    <w:p w14:paraId="7E8D0718" w14:textId="77777777" w:rsidR="00C43CF0" w:rsidRDefault="00C43CF0" w:rsidP="00C43CF0">
      <w:r>
        <w:rPr>
          <w:noProof/>
        </w:rPr>
        <w:drawing>
          <wp:anchor distT="0" distB="0" distL="114300" distR="114300" simplePos="0" relativeHeight="251658240" behindDoc="0" locked="0" layoutInCell="1" allowOverlap="1" wp14:anchorId="065E6FD8" wp14:editId="6FF57341">
            <wp:simplePos x="914400" y="1487606"/>
            <wp:positionH relativeFrom="column">
              <wp:align>left</wp:align>
            </wp:positionH>
            <wp:positionV relativeFrom="paragraph">
              <wp:align>top</wp:align>
            </wp:positionV>
            <wp:extent cx="4619592" cy="23474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gh pass filt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592" cy="234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562367" w14:textId="77777777" w:rsidR="00C43CF0" w:rsidRPr="00C43CF0" w:rsidRDefault="00C43CF0" w:rsidP="00C43CF0"/>
    <w:p w14:paraId="1A98C750" w14:textId="77777777" w:rsidR="00C43CF0" w:rsidRPr="00C43CF0" w:rsidRDefault="00C43CF0" w:rsidP="00C43CF0"/>
    <w:p w14:paraId="722317EF" w14:textId="77777777" w:rsidR="00C43CF0" w:rsidRPr="00C43CF0" w:rsidRDefault="00C43CF0" w:rsidP="00C43CF0"/>
    <w:p w14:paraId="475A1DCA" w14:textId="77777777" w:rsidR="00C43CF0" w:rsidRPr="00C43CF0" w:rsidRDefault="00C43CF0" w:rsidP="00C43CF0"/>
    <w:p w14:paraId="6735B2DC" w14:textId="77777777" w:rsidR="00C43CF0" w:rsidRPr="00C43CF0" w:rsidRDefault="00C43CF0" w:rsidP="00C43CF0"/>
    <w:p w14:paraId="121B9205" w14:textId="77777777" w:rsidR="00C43CF0" w:rsidRPr="00C43CF0" w:rsidRDefault="00C43CF0" w:rsidP="00C43CF0"/>
    <w:p w14:paraId="46BD731A" w14:textId="77777777" w:rsidR="00C43CF0" w:rsidRDefault="00C43CF0" w:rsidP="00C43CF0"/>
    <w:p w14:paraId="6CF58981" w14:textId="77777777" w:rsidR="00C43CF0" w:rsidRDefault="00C43CF0" w:rsidP="00C43CF0"/>
    <w:p w14:paraId="22A90AA2" w14:textId="6D1360AE" w:rsidR="00C43CF0" w:rsidRDefault="00C43CF0" w:rsidP="00C43CF0">
      <w:r>
        <w:t>Watch the video, follow the tutorial, screenshot your created schematic and all the simulated output</w:t>
      </w:r>
      <w:r w:rsidR="00FE663C">
        <w:t xml:space="preserve"> (place all your answers on the space provided below after all the instructions)</w:t>
      </w:r>
      <w:r>
        <w:t xml:space="preserve">. </w:t>
      </w:r>
      <w:r w:rsidR="00FE663C">
        <w:t>Then upload it to the BB.</w:t>
      </w:r>
    </w:p>
    <w:p w14:paraId="3560821D" w14:textId="589D71F5" w:rsidR="00832D1D" w:rsidRDefault="00832D1D" w:rsidP="00832D1D">
      <w:pPr>
        <w:pStyle w:val="NormalWeb"/>
        <w:spacing w:before="0" w:beforeAutospacing="0" w:after="24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 xml:space="preserve">Kindly submit the </w:t>
      </w:r>
      <w:r>
        <w:rPr>
          <w:rStyle w:val="Strong"/>
          <w:rFonts w:ascii="inherit" w:hAnsi="inherit"/>
          <w:sz w:val="20"/>
          <w:szCs w:val="20"/>
        </w:rPr>
        <w:t>HYPERLINK</w:t>
      </w:r>
      <w:r>
        <w:rPr>
          <w:rFonts w:ascii="inherit" w:hAnsi="inherit"/>
          <w:sz w:val="20"/>
          <w:szCs w:val="20"/>
        </w:rPr>
        <w:t xml:space="preserve"> of your </w:t>
      </w:r>
      <w:r w:rsidR="001A0371">
        <w:rPr>
          <w:rFonts w:ascii="inherit" w:hAnsi="inherit"/>
          <w:sz w:val="20"/>
          <w:szCs w:val="20"/>
        </w:rPr>
        <w:t>Course Work</w:t>
      </w:r>
      <w:r>
        <w:rPr>
          <w:rFonts w:ascii="inherit" w:hAnsi="inherit"/>
          <w:sz w:val="20"/>
          <w:szCs w:val="20"/>
        </w:rPr>
        <w:t xml:space="preserve"> 1 Solution to the provided link.</w:t>
      </w:r>
    </w:p>
    <w:p w14:paraId="526C6987" w14:textId="77777777" w:rsidR="00832D1D" w:rsidRDefault="00832D1D" w:rsidP="00832D1D">
      <w:pPr>
        <w:pStyle w:val="NormalWeb"/>
        <w:spacing w:before="0" w:beforeAutospacing="0" w:after="24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> </w:t>
      </w:r>
    </w:p>
    <w:p w14:paraId="24193577" w14:textId="77777777" w:rsidR="00832D1D" w:rsidRDefault="00832D1D" w:rsidP="00832D1D">
      <w:pPr>
        <w:pStyle w:val="NormalWeb"/>
        <w:spacing w:before="0" w:beforeAutospacing="0" w:after="24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>1. Please follow the instructions and it is for your strict compliance.</w:t>
      </w:r>
    </w:p>
    <w:p w14:paraId="7624CC67" w14:textId="519217A0" w:rsidR="00832D1D" w:rsidRDefault="00832D1D" w:rsidP="00832D1D">
      <w:pPr>
        <w:pStyle w:val="NormalWeb"/>
        <w:spacing w:before="0" w:beforeAutospacing="0" w:after="24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>2. Provide Solutions to Answers.</w:t>
      </w:r>
    </w:p>
    <w:p w14:paraId="7CC271C4" w14:textId="7153CA53" w:rsidR="00832D1D" w:rsidRDefault="00832D1D" w:rsidP="00832D1D">
      <w:pPr>
        <w:pStyle w:val="NormalWeb"/>
        <w:spacing w:before="0" w:beforeAutospacing="0" w:after="24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 xml:space="preserve">3. Upload your </w:t>
      </w:r>
      <w:r w:rsidR="001A0371">
        <w:rPr>
          <w:rFonts w:ascii="inherit" w:hAnsi="inherit"/>
          <w:sz w:val="20"/>
          <w:szCs w:val="20"/>
        </w:rPr>
        <w:t>CourseWork</w:t>
      </w:r>
      <w:r>
        <w:rPr>
          <w:rFonts w:ascii="inherit" w:hAnsi="inherit"/>
          <w:sz w:val="20"/>
          <w:szCs w:val="20"/>
        </w:rPr>
        <w:t>1 solution to your</w:t>
      </w:r>
      <w:r w:rsidR="001A0371">
        <w:rPr>
          <w:rFonts w:ascii="inherit" w:hAnsi="inherit"/>
          <w:sz w:val="20"/>
          <w:szCs w:val="20"/>
        </w:rPr>
        <w:t xml:space="preserve"> main folder (create a subfolder COURSEWORK1)in your respective one drive accounts</w:t>
      </w:r>
      <w:r>
        <w:rPr>
          <w:rFonts w:ascii="inherit" w:hAnsi="inherit"/>
          <w:sz w:val="20"/>
          <w:szCs w:val="20"/>
        </w:rPr>
        <w:t>.</w:t>
      </w:r>
    </w:p>
    <w:p w14:paraId="4A937133" w14:textId="77777777" w:rsidR="00832D1D" w:rsidRDefault="00832D1D" w:rsidP="00832D1D">
      <w:pPr>
        <w:pStyle w:val="NormalWeb"/>
        <w:spacing w:before="0" w:beforeAutospacing="0" w:after="24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>4. Copy and paste the hyperlink or share the hyperlink through a MS Word file.</w:t>
      </w:r>
    </w:p>
    <w:p w14:paraId="156A9B41" w14:textId="0D9081C5" w:rsidR="00832D1D" w:rsidRDefault="00832D1D" w:rsidP="00832D1D">
      <w:pPr>
        <w:pStyle w:val="NormalWeb"/>
        <w:spacing w:before="0" w:beforeAutospacing="0" w:after="24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 xml:space="preserve">5. The filename format for MS Word file is </w:t>
      </w:r>
      <w:r>
        <w:rPr>
          <w:rStyle w:val="Strong"/>
          <w:rFonts w:ascii="inherit" w:hAnsi="inherit"/>
          <w:sz w:val="20"/>
          <w:szCs w:val="20"/>
        </w:rPr>
        <w:t>SurnameFirstname_COURSESEC_Activity1Solution.docx.</w:t>
      </w:r>
    </w:p>
    <w:p w14:paraId="35D2CB67" w14:textId="154A3F54" w:rsidR="00832D1D" w:rsidRDefault="00832D1D" w:rsidP="00832D1D">
      <w:pPr>
        <w:pStyle w:val="NormalWeb"/>
        <w:spacing w:before="0" w:beforeAutospacing="0" w:after="24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>Example: </w:t>
      </w:r>
      <w:r>
        <w:rPr>
          <w:rStyle w:val="Strong"/>
          <w:rFonts w:ascii="inherit" w:hAnsi="inherit"/>
          <w:sz w:val="20"/>
          <w:szCs w:val="20"/>
        </w:rPr>
        <w:t>ManlisesCyrel_CPE160P_E01_</w:t>
      </w:r>
      <w:r w:rsidR="001A0371">
        <w:rPr>
          <w:rStyle w:val="Strong"/>
          <w:rFonts w:ascii="inherit" w:hAnsi="inherit"/>
          <w:sz w:val="20"/>
          <w:szCs w:val="20"/>
        </w:rPr>
        <w:t>CourseWork</w:t>
      </w:r>
      <w:r>
        <w:rPr>
          <w:rStyle w:val="Strong"/>
          <w:rFonts w:ascii="inherit" w:hAnsi="inherit"/>
          <w:sz w:val="20"/>
          <w:szCs w:val="20"/>
        </w:rPr>
        <w:t>1Solution</w:t>
      </w:r>
    </w:p>
    <w:p w14:paraId="712ED98C" w14:textId="77777777" w:rsidR="00832D1D" w:rsidRDefault="00832D1D" w:rsidP="00C43CF0"/>
    <w:p w14:paraId="4A09AA90" w14:textId="77777777" w:rsidR="00C43CF0" w:rsidRDefault="00B82562" w:rsidP="00C43CF0">
      <w:pPr>
        <w:pStyle w:val="ListParagraph"/>
        <w:numPr>
          <w:ilvl w:val="0"/>
          <w:numId w:val="1"/>
        </w:numPr>
      </w:pPr>
      <w:hyperlink r:id="rId7" w:history="1">
        <w:r w:rsidR="00C43CF0">
          <w:rPr>
            <w:rStyle w:val="Hyperlink"/>
          </w:rPr>
          <w:t>https://www.youtube.com/watch?v=yQur5HqCo_4&amp;feature=youtu.be</w:t>
        </w:r>
      </w:hyperlink>
    </w:p>
    <w:p w14:paraId="6FE13B9D" w14:textId="77777777" w:rsidR="00C43CF0" w:rsidRDefault="00B82562" w:rsidP="00C43CF0">
      <w:pPr>
        <w:pStyle w:val="ListParagraph"/>
        <w:numPr>
          <w:ilvl w:val="0"/>
          <w:numId w:val="1"/>
        </w:numPr>
      </w:pPr>
      <w:hyperlink r:id="rId8" w:history="1">
        <w:r w:rsidR="00C43CF0">
          <w:rPr>
            <w:rStyle w:val="Hyperlink"/>
          </w:rPr>
          <w:t>https://www.youtube.com/watch?v=W8dQGPCW5cM&amp;feature=youtu.be</w:t>
        </w:r>
      </w:hyperlink>
    </w:p>
    <w:p w14:paraId="4CB183B8" w14:textId="47F575F5" w:rsidR="00624284" w:rsidRDefault="00624284" w:rsidP="00624284"/>
    <w:p w14:paraId="7E0B9EAE" w14:textId="2EBB1524" w:rsidR="00624284" w:rsidRDefault="00624284" w:rsidP="00C43CF0">
      <w:pPr>
        <w:pStyle w:val="ListParagraph"/>
      </w:pPr>
      <w:r w:rsidRPr="00515C82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BDB5198" wp14:editId="044F3B89">
            <wp:simplePos x="0" y="0"/>
            <wp:positionH relativeFrom="margin">
              <wp:posOffset>-48728</wp:posOffset>
            </wp:positionH>
            <wp:positionV relativeFrom="paragraph">
              <wp:posOffset>55612</wp:posOffset>
            </wp:positionV>
            <wp:extent cx="5927557" cy="345014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57" cy="34501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B82DC8" w14:textId="3AEAFA60" w:rsidR="00624284" w:rsidRDefault="00624284" w:rsidP="00C43CF0">
      <w:pPr>
        <w:pStyle w:val="ListParagraph"/>
      </w:pPr>
    </w:p>
    <w:p w14:paraId="685E5A11" w14:textId="2F1C1A42" w:rsidR="00515C82" w:rsidRDefault="00515C82" w:rsidP="00C43CF0">
      <w:pPr>
        <w:pStyle w:val="ListParagraph"/>
      </w:pPr>
    </w:p>
    <w:p w14:paraId="7A6F9630" w14:textId="77777777" w:rsidR="00515C82" w:rsidRDefault="00515C82" w:rsidP="00C43CF0">
      <w:pPr>
        <w:pStyle w:val="ListParagraph"/>
      </w:pPr>
    </w:p>
    <w:p w14:paraId="2EB8E60E" w14:textId="1F44F47F" w:rsidR="00C43CF0" w:rsidRDefault="00C43CF0" w:rsidP="00C43CF0">
      <w:pPr>
        <w:pStyle w:val="ListParagraph"/>
      </w:pPr>
      <w:r>
        <w:br w:type="textWrapping" w:clear="all"/>
      </w:r>
    </w:p>
    <w:p w14:paraId="33647C76" w14:textId="310789EB" w:rsidR="00515C82" w:rsidRDefault="00515C82" w:rsidP="00C43CF0">
      <w:pPr>
        <w:pStyle w:val="ListParagraph"/>
      </w:pPr>
    </w:p>
    <w:p w14:paraId="0942C80D" w14:textId="62015FBB" w:rsidR="00515C82" w:rsidRDefault="00515C82" w:rsidP="00C43CF0">
      <w:pPr>
        <w:pStyle w:val="ListParagraph"/>
      </w:pPr>
    </w:p>
    <w:p w14:paraId="69C26DEF" w14:textId="63006455" w:rsidR="00515C82" w:rsidRDefault="00515C82" w:rsidP="00C43CF0">
      <w:pPr>
        <w:pStyle w:val="ListParagraph"/>
      </w:pPr>
    </w:p>
    <w:p w14:paraId="2115EA0C" w14:textId="60C087AE" w:rsidR="00515C82" w:rsidRDefault="00515C82" w:rsidP="00C43CF0">
      <w:pPr>
        <w:pStyle w:val="ListParagraph"/>
      </w:pPr>
    </w:p>
    <w:p w14:paraId="5521F653" w14:textId="12F3BF5F" w:rsidR="00515C82" w:rsidRDefault="00515C82" w:rsidP="00C43CF0">
      <w:pPr>
        <w:pStyle w:val="ListParagraph"/>
      </w:pPr>
    </w:p>
    <w:p w14:paraId="2C016499" w14:textId="4C7D0731" w:rsidR="00515C82" w:rsidRDefault="00515C82" w:rsidP="00C43CF0">
      <w:pPr>
        <w:pStyle w:val="ListParagraph"/>
      </w:pPr>
    </w:p>
    <w:p w14:paraId="7389B2D2" w14:textId="049E2232" w:rsidR="00515C82" w:rsidRDefault="00515C82" w:rsidP="00C43CF0">
      <w:pPr>
        <w:pStyle w:val="ListParagraph"/>
      </w:pPr>
    </w:p>
    <w:p w14:paraId="41928E0A" w14:textId="2E5FE01D" w:rsidR="00515C82" w:rsidRDefault="00515C82" w:rsidP="00C43CF0">
      <w:pPr>
        <w:pStyle w:val="ListParagraph"/>
      </w:pPr>
    </w:p>
    <w:p w14:paraId="2F258124" w14:textId="4CD81C4B" w:rsidR="00515C82" w:rsidRDefault="00515C82" w:rsidP="00C43CF0">
      <w:pPr>
        <w:pStyle w:val="ListParagraph"/>
      </w:pPr>
    </w:p>
    <w:p w14:paraId="19C23766" w14:textId="4AD408D7" w:rsidR="00515C82" w:rsidRDefault="00515C82" w:rsidP="00C43CF0">
      <w:pPr>
        <w:pStyle w:val="ListParagraph"/>
      </w:pPr>
    </w:p>
    <w:p w14:paraId="4363F034" w14:textId="6C02DB65" w:rsidR="00515C82" w:rsidRDefault="00515C82" w:rsidP="00C43CF0">
      <w:pPr>
        <w:pStyle w:val="ListParagraph"/>
      </w:pPr>
    </w:p>
    <w:p w14:paraId="44A7B018" w14:textId="701B730A" w:rsidR="00515C82" w:rsidRDefault="00515C82" w:rsidP="00C43CF0">
      <w:pPr>
        <w:pStyle w:val="ListParagraph"/>
      </w:pPr>
    </w:p>
    <w:p w14:paraId="68193D2B" w14:textId="2B4C8240" w:rsidR="00515C82" w:rsidRDefault="00515C82" w:rsidP="00C43CF0">
      <w:pPr>
        <w:pStyle w:val="ListParagraph"/>
      </w:pPr>
    </w:p>
    <w:p w14:paraId="405E8508" w14:textId="4B0DAAA1" w:rsidR="00515C82" w:rsidRDefault="00515C82" w:rsidP="00C43CF0">
      <w:pPr>
        <w:pStyle w:val="ListParagraph"/>
      </w:pPr>
    </w:p>
    <w:p w14:paraId="6657B0DC" w14:textId="0726B2B5" w:rsidR="00515C82" w:rsidRDefault="00515C82" w:rsidP="00C43CF0">
      <w:pPr>
        <w:pStyle w:val="ListParagraph"/>
      </w:pPr>
      <w:r w:rsidRPr="00624284">
        <w:rPr>
          <w:b/>
        </w:rPr>
        <w:t>Image 1:</w:t>
      </w:r>
      <w:r>
        <w:t xml:space="preserve">  The trace graph of the Vout and Vin </w:t>
      </w:r>
      <w:r w:rsidR="00624284">
        <w:t>of</w:t>
      </w:r>
      <w:r>
        <w:t xml:space="preserve"> the given circuit</w:t>
      </w:r>
      <w:r w:rsidR="00624284">
        <w:t>. The Blue wave is the Vin and the Green wave is the Vout.</w:t>
      </w:r>
    </w:p>
    <w:p w14:paraId="136A6EF1" w14:textId="4B8D5575" w:rsidR="00515C82" w:rsidRDefault="00515C82" w:rsidP="00C43CF0">
      <w:pPr>
        <w:pStyle w:val="ListParagraph"/>
      </w:pPr>
      <w:r w:rsidRPr="00515C82">
        <w:rPr>
          <w:noProof/>
        </w:rPr>
        <w:drawing>
          <wp:anchor distT="0" distB="0" distL="114300" distR="114300" simplePos="0" relativeHeight="251660288" behindDoc="0" locked="0" layoutInCell="1" allowOverlap="1" wp14:anchorId="4C0B7CAF" wp14:editId="08143C27">
            <wp:simplePos x="0" y="0"/>
            <wp:positionH relativeFrom="margin">
              <wp:align>center</wp:align>
            </wp:positionH>
            <wp:positionV relativeFrom="paragraph">
              <wp:posOffset>145616</wp:posOffset>
            </wp:positionV>
            <wp:extent cx="6256421" cy="3649579"/>
            <wp:effectExtent l="0" t="0" r="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421" cy="36495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2639C5" w14:textId="7EACF058" w:rsidR="00515C82" w:rsidRDefault="00515C82" w:rsidP="00C43CF0">
      <w:pPr>
        <w:pStyle w:val="ListParagraph"/>
      </w:pPr>
    </w:p>
    <w:p w14:paraId="64373C86" w14:textId="419AD36B" w:rsidR="00515C82" w:rsidRDefault="00515C82" w:rsidP="00C43CF0">
      <w:pPr>
        <w:pStyle w:val="ListParagraph"/>
      </w:pPr>
    </w:p>
    <w:p w14:paraId="6BAD7ED8" w14:textId="2A59438B" w:rsidR="00515C82" w:rsidRDefault="00515C82" w:rsidP="00C43CF0">
      <w:pPr>
        <w:pStyle w:val="ListParagraph"/>
      </w:pPr>
    </w:p>
    <w:p w14:paraId="3D80EF28" w14:textId="1663AC33" w:rsidR="00515C82" w:rsidRDefault="00515C82" w:rsidP="00C43CF0">
      <w:pPr>
        <w:pStyle w:val="ListParagraph"/>
      </w:pPr>
    </w:p>
    <w:p w14:paraId="08D1CBC4" w14:textId="7382CA42" w:rsidR="00515C82" w:rsidRDefault="00515C82" w:rsidP="00C43CF0">
      <w:pPr>
        <w:pStyle w:val="ListParagraph"/>
      </w:pPr>
    </w:p>
    <w:p w14:paraId="7B963EAF" w14:textId="4DEFB164" w:rsidR="00515C82" w:rsidRDefault="00515C82" w:rsidP="00C43CF0">
      <w:pPr>
        <w:pStyle w:val="ListParagraph"/>
      </w:pPr>
    </w:p>
    <w:p w14:paraId="7F751FDE" w14:textId="4B547FFC" w:rsidR="00515C82" w:rsidRDefault="00515C82" w:rsidP="00C43CF0">
      <w:pPr>
        <w:pStyle w:val="ListParagraph"/>
      </w:pPr>
    </w:p>
    <w:p w14:paraId="03BEB59A" w14:textId="46497A42" w:rsidR="00515C82" w:rsidRDefault="00515C82" w:rsidP="00C43CF0">
      <w:pPr>
        <w:pStyle w:val="ListParagraph"/>
      </w:pPr>
    </w:p>
    <w:p w14:paraId="0BE4215A" w14:textId="49E03856" w:rsidR="00515C82" w:rsidRDefault="00515C82" w:rsidP="00C43CF0">
      <w:pPr>
        <w:pStyle w:val="ListParagraph"/>
      </w:pPr>
    </w:p>
    <w:p w14:paraId="39DE0F63" w14:textId="17012222" w:rsidR="00515C82" w:rsidRDefault="00515C82" w:rsidP="00C43CF0">
      <w:pPr>
        <w:pStyle w:val="ListParagraph"/>
      </w:pPr>
    </w:p>
    <w:p w14:paraId="21872BAD" w14:textId="59A33D99" w:rsidR="00515C82" w:rsidRDefault="00515C82" w:rsidP="00C43CF0">
      <w:pPr>
        <w:pStyle w:val="ListParagraph"/>
      </w:pPr>
    </w:p>
    <w:p w14:paraId="667F07CC" w14:textId="325B088F" w:rsidR="00515C82" w:rsidRDefault="00515C82" w:rsidP="00C43CF0">
      <w:pPr>
        <w:pStyle w:val="ListParagraph"/>
      </w:pPr>
    </w:p>
    <w:p w14:paraId="69641B8E" w14:textId="40820CF9" w:rsidR="00515C82" w:rsidRDefault="00515C82" w:rsidP="00C43CF0">
      <w:pPr>
        <w:pStyle w:val="ListParagraph"/>
      </w:pPr>
    </w:p>
    <w:p w14:paraId="583885FF" w14:textId="0B7963CD" w:rsidR="00515C82" w:rsidRDefault="00515C82" w:rsidP="00C43CF0">
      <w:pPr>
        <w:pStyle w:val="ListParagraph"/>
      </w:pPr>
    </w:p>
    <w:p w14:paraId="4AF672FC" w14:textId="6BA5FA45" w:rsidR="00515C82" w:rsidRDefault="00515C82" w:rsidP="00C43CF0">
      <w:pPr>
        <w:pStyle w:val="ListParagraph"/>
      </w:pPr>
    </w:p>
    <w:p w14:paraId="597F2944" w14:textId="7E5F0DCF" w:rsidR="00515C82" w:rsidRDefault="00515C82" w:rsidP="00C43CF0">
      <w:pPr>
        <w:pStyle w:val="ListParagraph"/>
      </w:pPr>
    </w:p>
    <w:p w14:paraId="1FA1C4EC" w14:textId="1C0C5BFE" w:rsidR="00515C82" w:rsidRDefault="00515C82" w:rsidP="00C43CF0">
      <w:pPr>
        <w:pStyle w:val="ListParagraph"/>
      </w:pPr>
    </w:p>
    <w:p w14:paraId="2131D2FA" w14:textId="0F77810A" w:rsidR="00515C82" w:rsidRDefault="00515C82" w:rsidP="00C43CF0">
      <w:pPr>
        <w:pStyle w:val="ListParagraph"/>
      </w:pPr>
    </w:p>
    <w:p w14:paraId="769E034B" w14:textId="26F149F6" w:rsidR="00515C82" w:rsidRDefault="00515C82" w:rsidP="00C43CF0">
      <w:pPr>
        <w:pStyle w:val="ListParagraph"/>
      </w:pPr>
    </w:p>
    <w:p w14:paraId="11AF23A2" w14:textId="06F6B959" w:rsidR="00515C82" w:rsidRDefault="00515C82" w:rsidP="00C43CF0">
      <w:pPr>
        <w:pStyle w:val="ListParagraph"/>
      </w:pPr>
    </w:p>
    <w:p w14:paraId="4231475A" w14:textId="45515893" w:rsidR="00515C82" w:rsidRDefault="00515C82" w:rsidP="00C43CF0">
      <w:pPr>
        <w:pStyle w:val="ListParagraph"/>
      </w:pPr>
      <w:r w:rsidRPr="00624284">
        <w:rPr>
          <w:b/>
        </w:rPr>
        <w:t>Image 2:</w:t>
      </w:r>
      <w:r w:rsidR="00624284">
        <w:rPr>
          <w:b/>
        </w:rPr>
        <w:t xml:space="preserve"> </w:t>
      </w:r>
      <w:r>
        <w:t xml:space="preserve"> Shows the simulated circuit with the </w:t>
      </w:r>
      <w:r w:rsidR="00624284">
        <w:t>parameters</w:t>
      </w:r>
      <w:r>
        <w:t xml:space="preserve"> and solution for the voltage gain</w:t>
      </w:r>
      <w:r w:rsidR="00624284">
        <w:t>.</w:t>
      </w:r>
    </w:p>
    <w:p w14:paraId="2CA9D7F0" w14:textId="0ACDE4D6" w:rsidR="00515C82" w:rsidRDefault="00515C82" w:rsidP="00C43CF0">
      <w:pPr>
        <w:pStyle w:val="ListParagraph"/>
      </w:pPr>
    </w:p>
    <w:p w14:paraId="3ADCAA96" w14:textId="7DDE4A6C" w:rsidR="00624284" w:rsidRDefault="00624284" w:rsidP="00C43CF0">
      <w:pPr>
        <w:pStyle w:val="ListParagraph"/>
      </w:pPr>
      <w:r w:rsidRPr="00515C82">
        <w:rPr>
          <w:noProof/>
        </w:rPr>
        <w:drawing>
          <wp:anchor distT="0" distB="0" distL="114300" distR="114300" simplePos="0" relativeHeight="251661312" behindDoc="0" locked="0" layoutInCell="1" allowOverlap="1" wp14:anchorId="6630254A" wp14:editId="29F7C302">
            <wp:simplePos x="0" y="0"/>
            <wp:positionH relativeFrom="margin">
              <wp:posOffset>-184985</wp:posOffset>
            </wp:positionH>
            <wp:positionV relativeFrom="paragraph">
              <wp:posOffset>1772</wp:posOffset>
            </wp:positionV>
            <wp:extent cx="6452904" cy="4839678"/>
            <wp:effectExtent l="0" t="0" r="508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2904" cy="48396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332C2A" w14:textId="4858DB27" w:rsidR="00624284" w:rsidRDefault="00624284" w:rsidP="00C43CF0">
      <w:pPr>
        <w:pStyle w:val="ListParagraph"/>
      </w:pPr>
    </w:p>
    <w:p w14:paraId="164103DF" w14:textId="77777777" w:rsidR="00624284" w:rsidRDefault="00624284" w:rsidP="00C43CF0">
      <w:pPr>
        <w:pStyle w:val="ListParagraph"/>
      </w:pPr>
    </w:p>
    <w:p w14:paraId="0587AEDD" w14:textId="427E2F02" w:rsidR="00515C82" w:rsidRDefault="00515C82" w:rsidP="00C43CF0">
      <w:pPr>
        <w:pStyle w:val="ListParagraph"/>
      </w:pPr>
    </w:p>
    <w:p w14:paraId="469675DA" w14:textId="6AA8A47F" w:rsidR="00624284" w:rsidRDefault="00624284" w:rsidP="00C43CF0">
      <w:pPr>
        <w:pStyle w:val="ListParagraph"/>
      </w:pPr>
    </w:p>
    <w:p w14:paraId="0703A284" w14:textId="57D61A0D" w:rsidR="00624284" w:rsidRDefault="00624284" w:rsidP="00C43CF0">
      <w:pPr>
        <w:pStyle w:val="ListParagraph"/>
      </w:pPr>
    </w:p>
    <w:p w14:paraId="564432C5" w14:textId="35BA4634" w:rsidR="00624284" w:rsidRDefault="00624284" w:rsidP="00C43CF0">
      <w:pPr>
        <w:pStyle w:val="ListParagraph"/>
      </w:pPr>
    </w:p>
    <w:p w14:paraId="2882D043" w14:textId="60AB7A53" w:rsidR="00624284" w:rsidRDefault="00624284" w:rsidP="00C43CF0">
      <w:pPr>
        <w:pStyle w:val="ListParagraph"/>
      </w:pPr>
    </w:p>
    <w:p w14:paraId="680976D5" w14:textId="3E8AE6AD" w:rsidR="00624284" w:rsidRDefault="00624284" w:rsidP="00C43CF0">
      <w:pPr>
        <w:pStyle w:val="ListParagraph"/>
      </w:pPr>
    </w:p>
    <w:p w14:paraId="58B483E4" w14:textId="1E2FB80D" w:rsidR="00624284" w:rsidRDefault="00624284" w:rsidP="00C43CF0">
      <w:pPr>
        <w:pStyle w:val="ListParagraph"/>
      </w:pPr>
    </w:p>
    <w:p w14:paraId="1C47CC2D" w14:textId="5F0BBD30" w:rsidR="00624284" w:rsidRDefault="00624284" w:rsidP="00C43CF0">
      <w:pPr>
        <w:pStyle w:val="ListParagraph"/>
      </w:pPr>
    </w:p>
    <w:p w14:paraId="40874C19" w14:textId="3060145D" w:rsidR="00624284" w:rsidRDefault="00624284" w:rsidP="00C43CF0">
      <w:pPr>
        <w:pStyle w:val="ListParagraph"/>
      </w:pPr>
    </w:p>
    <w:p w14:paraId="2674A68C" w14:textId="77777777" w:rsidR="00624284" w:rsidRDefault="00624284" w:rsidP="00C43CF0">
      <w:pPr>
        <w:pStyle w:val="ListParagraph"/>
      </w:pPr>
    </w:p>
    <w:p w14:paraId="25674634" w14:textId="77777777" w:rsidR="00624284" w:rsidRDefault="00624284" w:rsidP="00C43CF0">
      <w:pPr>
        <w:pStyle w:val="ListParagraph"/>
      </w:pPr>
    </w:p>
    <w:p w14:paraId="1D960CB8" w14:textId="441FB6B4" w:rsidR="00515C82" w:rsidRDefault="00515C82" w:rsidP="00C43CF0">
      <w:pPr>
        <w:pStyle w:val="ListParagraph"/>
      </w:pPr>
    </w:p>
    <w:p w14:paraId="0FB0FA60" w14:textId="0B17427E" w:rsidR="00624284" w:rsidRDefault="00624284" w:rsidP="00C43CF0">
      <w:pPr>
        <w:pStyle w:val="ListParagraph"/>
      </w:pPr>
    </w:p>
    <w:p w14:paraId="165EA009" w14:textId="472E3EF4" w:rsidR="00624284" w:rsidRDefault="00624284" w:rsidP="00C43CF0">
      <w:pPr>
        <w:pStyle w:val="ListParagraph"/>
      </w:pPr>
    </w:p>
    <w:p w14:paraId="5431EDA2" w14:textId="1A763546" w:rsidR="00624284" w:rsidRDefault="00624284" w:rsidP="00C43CF0">
      <w:pPr>
        <w:pStyle w:val="ListParagraph"/>
      </w:pPr>
    </w:p>
    <w:p w14:paraId="43E6749A" w14:textId="7B141E4B" w:rsidR="00624284" w:rsidRDefault="00624284" w:rsidP="00C43CF0">
      <w:pPr>
        <w:pStyle w:val="ListParagraph"/>
      </w:pPr>
    </w:p>
    <w:p w14:paraId="4DDB2818" w14:textId="6B9DFC81" w:rsidR="00624284" w:rsidRDefault="00624284" w:rsidP="00C43CF0">
      <w:pPr>
        <w:pStyle w:val="ListParagraph"/>
      </w:pPr>
    </w:p>
    <w:p w14:paraId="26ECCE43" w14:textId="65B19B4E" w:rsidR="00624284" w:rsidRDefault="00624284" w:rsidP="00C43CF0">
      <w:pPr>
        <w:pStyle w:val="ListParagraph"/>
      </w:pPr>
    </w:p>
    <w:p w14:paraId="699FFDAA" w14:textId="39D3460A" w:rsidR="00624284" w:rsidRDefault="00624284" w:rsidP="00C43CF0">
      <w:pPr>
        <w:pStyle w:val="ListParagraph"/>
      </w:pPr>
    </w:p>
    <w:p w14:paraId="7932BAF5" w14:textId="2A3B343A" w:rsidR="00624284" w:rsidRDefault="00624284" w:rsidP="00C43CF0">
      <w:pPr>
        <w:pStyle w:val="ListParagraph"/>
      </w:pPr>
    </w:p>
    <w:p w14:paraId="3C4F6C36" w14:textId="4DF736F9" w:rsidR="00624284" w:rsidRDefault="00624284" w:rsidP="00C43CF0">
      <w:pPr>
        <w:pStyle w:val="ListParagraph"/>
      </w:pPr>
    </w:p>
    <w:p w14:paraId="2004C2C1" w14:textId="71B026D9" w:rsidR="00624284" w:rsidRDefault="00624284" w:rsidP="00C43CF0">
      <w:pPr>
        <w:pStyle w:val="ListParagraph"/>
      </w:pPr>
    </w:p>
    <w:p w14:paraId="0DCF50A4" w14:textId="65555627" w:rsidR="00624284" w:rsidRDefault="00624284" w:rsidP="00C43CF0">
      <w:pPr>
        <w:pStyle w:val="ListParagraph"/>
      </w:pPr>
    </w:p>
    <w:p w14:paraId="15D70750" w14:textId="7540462D" w:rsidR="00624284" w:rsidRDefault="00624284" w:rsidP="00C43CF0">
      <w:pPr>
        <w:pStyle w:val="ListParagraph"/>
      </w:pPr>
    </w:p>
    <w:p w14:paraId="4C4690CE" w14:textId="39532292" w:rsidR="00624284" w:rsidRDefault="00624284" w:rsidP="00624284">
      <w:r w:rsidRPr="00624284">
        <w:rPr>
          <w:b/>
        </w:rPr>
        <w:t>Image 3:</w:t>
      </w:r>
      <w:r>
        <w:t xml:space="preserve"> Shows all the values measured using </w:t>
      </w:r>
      <w:proofErr w:type="gramStart"/>
      <w:r>
        <w:t>the .</w:t>
      </w:r>
      <w:proofErr w:type="spellStart"/>
      <w:r>
        <w:t>meas</w:t>
      </w:r>
      <w:proofErr w:type="spellEnd"/>
      <w:proofErr w:type="gramEnd"/>
      <w:r>
        <w:t>, which includes the Vout, Vin, and voltage gain of the given circuit.</w:t>
      </w:r>
    </w:p>
    <w:p w14:paraId="45620A03" w14:textId="5D270029" w:rsidR="00805626" w:rsidRDefault="00805626" w:rsidP="00624284"/>
    <w:p w14:paraId="3DD92BDE" w14:textId="77777777" w:rsidR="00805626" w:rsidRDefault="00805626" w:rsidP="00805626">
      <w:hyperlink r:id="rId12" w:history="1">
        <w:r>
          <w:rPr>
            <w:rStyle w:val="Hyperlink"/>
          </w:rPr>
          <w:t>CPE160P_A1_RGCNAVARRO</w:t>
        </w:r>
      </w:hyperlink>
    </w:p>
    <w:p w14:paraId="3C3E1463" w14:textId="77777777" w:rsidR="00805626" w:rsidRDefault="00805626" w:rsidP="00624284">
      <w:bookmarkStart w:id="0" w:name="_GoBack"/>
      <w:bookmarkEnd w:id="0"/>
    </w:p>
    <w:sectPr w:rsidR="00805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EB12D5"/>
    <w:multiLevelType w:val="hybridMultilevel"/>
    <w:tmpl w:val="80560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CF0"/>
    <w:rsid w:val="0010737E"/>
    <w:rsid w:val="001A0371"/>
    <w:rsid w:val="0034515A"/>
    <w:rsid w:val="00515C82"/>
    <w:rsid w:val="005A3491"/>
    <w:rsid w:val="00624284"/>
    <w:rsid w:val="0074779E"/>
    <w:rsid w:val="00805626"/>
    <w:rsid w:val="00832D1D"/>
    <w:rsid w:val="00AA2268"/>
    <w:rsid w:val="00B82562"/>
    <w:rsid w:val="00BD22F0"/>
    <w:rsid w:val="00C43CF0"/>
    <w:rsid w:val="00CB173E"/>
    <w:rsid w:val="00FE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DFAED"/>
  <w15:chartTrackingRefBased/>
  <w15:docId w15:val="{84676F10-8D89-4EBD-A6CC-C8CF27DB1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CF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43CF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32D1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2D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8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8dQGPCW5cM&amp;feature=youtu.b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yQur5HqCo_4&amp;feature=youtu.be" TargetMode="External"/><Relationship Id="rId12" Type="http://schemas.openxmlformats.org/officeDocument/2006/relationships/hyperlink" Target="https://mymailmapuaedu-my.sharepoint.com/:f:/g/personal/rgcnavarro_mymail_mapua_edu_ph/EmppapQGIH1OuteF-V0u58wBF_dGROQba2V5tSY62kylBQ?e=y2dQW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analog.com/en/design-center/design-tools-and-calculators/ltspice-simulator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F. Villaverde</dc:creator>
  <cp:keywords/>
  <dc:description/>
  <cp:lastModifiedBy>Rod Geryk C. Navarro</cp:lastModifiedBy>
  <cp:revision>10</cp:revision>
  <dcterms:created xsi:type="dcterms:W3CDTF">2020-12-17T14:17:00Z</dcterms:created>
  <dcterms:modified xsi:type="dcterms:W3CDTF">2024-08-17T11:44:00Z</dcterms:modified>
</cp:coreProperties>
</file>