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776D9087" w:rsidR="00B63945" w:rsidRDefault="00B63945" w:rsidP="00B63945">
      <w:pPr>
        <w:jc w:val="center"/>
        <w:rPr>
          <w:b/>
          <w:sz w:val="48"/>
          <w:szCs w:val="48"/>
        </w:rPr>
      </w:pPr>
      <w:r>
        <w:rPr>
          <w:b/>
          <w:sz w:val="48"/>
          <w:szCs w:val="48"/>
        </w:rPr>
        <w:t xml:space="preserve">EXPERIMENT NO. </w:t>
      </w:r>
      <w:r w:rsidR="00480A5F">
        <w:rPr>
          <w:b/>
          <w:sz w:val="48"/>
          <w:szCs w:val="48"/>
        </w:rPr>
        <w:t>3</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C46A629" w14:textId="252E5D86" w:rsidR="00B63945" w:rsidRDefault="00480A5F" w:rsidP="00B63945">
      <w:pPr>
        <w:jc w:val="center"/>
        <w:rPr>
          <w:b/>
          <w:sz w:val="72"/>
          <w:szCs w:val="72"/>
        </w:rPr>
      </w:pPr>
      <w:r>
        <w:rPr>
          <w:b/>
          <w:sz w:val="72"/>
          <w:szCs w:val="72"/>
        </w:rPr>
        <w:t>Clock</w:t>
      </w:r>
    </w:p>
    <w:p w14:paraId="734F1669" w14:textId="3C1B9E53" w:rsidR="00B63945" w:rsidRDefault="00B63945" w:rsidP="00B63945">
      <w:pPr>
        <w:jc w:val="center"/>
        <w:rPr>
          <w:b/>
          <w:sz w:val="72"/>
          <w:szCs w:val="72"/>
        </w:rPr>
      </w:pPr>
    </w:p>
    <w:p w14:paraId="39794751" w14:textId="77777777" w:rsidR="00EC7A1A" w:rsidRDefault="00EC7A1A" w:rsidP="00B63945">
      <w:pPr>
        <w:rPr>
          <w:sz w:val="36"/>
          <w:szCs w:val="36"/>
        </w:rPr>
      </w:pPr>
    </w:p>
    <w:p w14:paraId="4862ECA5" w14:textId="77777777" w:rsidR="00EC7A1A" w:rsidRDefault="00EC7A1A" w:rsidP="00B63945">
      <w:pPr>
        <w:rPr>
          <w:sz w:val="36"/>
          <w:szCs w:val="36"/>
        </w:rPr>
      </w:pPr>
    </w:p>
    <w:p w14:paraId="0C71A566" w14:textId="47F492FC" w:rsidR="00B63945" w:rsidRPr="004D7DCD" w:rsidRDefault="00B63945" w:rsidP="00B63945">
      <w:pPr>
        <w:rPr>
          <w:rFonts w:ascii="Engineering Plot" w:hAnsi="Engineering Plot"/>
        </w:rPr>
      </w:pPr>
      <w:r>
        <w:rPr>
          <w:sz w:val="36"/>
          <w:szCs w:val="36"/>
        </w:rPr>
        <w:t>Name:</w:t>
      </w:r>
      <w:r w:rsidR="004F0529">
        <w:rPr>
          <w:sz w:val="36"/>
          <w:szCs w:val="36"/>
        </w:rPr>
        <w:t xml:space="preserve"> </w:t>
      </w:r>
      <w:r w:rsidR="007927B7" w:rsidRPr="004D7DCD">
        <w:rPr>
          <w:rFonts w:ascii="Engineering Plot" w:hAnsi="Engineering Plot"/>
        </w:rPr>
        <w:t>NAVARRO, ROD GERYK C.</w:t>
      </w:r>
    </w:p>
    <w:p w14:paraId="147B55BF" w14:textId="5A954A6A" w:rsidR="00B63945" w:rsidRDefault="00B63945" w:rsidP="00B63945">
      <w:pPr>
        <w:rPr>
          <w:sz w:val="36"/>
          <w:szCs w:val="36"/>
        </w:rPr>
      </w:pPr>
    </w:p>
    <w:p w14:paraId="2C54B008" w14:textId="5E578931" w:rsidR="00B63945" w:rsidRPr="007927B7" w:rsidRDefault="00B63945" w:rsidP="00B63945">
      <w:pPr>
        <w:rPr>
          <w:rFonts w:ascii="Engineering Plot" w:hAnsi="Engineering Plot"/>
        </w:rPr>
      </w:pPr>
      <w:r>
        <w:rPr>
          <w:sz w:val="36"/>
          <w:szCs w:val="36"/>
        </w:rPr>
        <w:t>Course/Section:</w:t>
      </w:r>
      <w:r w:rsidR="0008595B">
        <w:rPr>
          <w:sz w:val="36"/>
          <w:szCs w:val="36"/>
        </w:rPr>
        <w:t xml:space="preserve"> </w:t>
      </w:r>
      <w:r w:rsidR="007927B7" w:rsidRPr="007927B7">
        <w:rPr>
          <w:rFonts w:ascii="Engineering Plot" w:hAnsi="Engineering Plot"/>
        </w:rPr>
        <w:t>CPE160P-4/A1</w:t>
      </w:r>
    </w:p>
    <w:p w14:paraId="70DB9581" w14:textId="330374CB" w:rsidR="00B63945" w:rsidRDefault="00B63945" w:rsidP="00B63945">
      <w:pPr>
        <w:rPr>
          <w:sz w:val="36"/>
          <w:szCs w:val="36"/>
        </w:rPr>
      </w:pPr>
    </w:p>
    <w:p w14:paraId="26A45E33" w14:textId="71F7A369" w:rsidR="00B63945" w:rsidRDefault="00B63945" w:rsidP="00B63945">
      <w:pPr>
        <w:rPr>
          <w:sz w:val="36"/>
          <w:szCs w:val="36"/>
        </w:rPr>
      </w:pPr>
      <w:r>
        <w:rPr>
          <w:sz w:val="36"/>
          <w:szCs w:val="36"/>
        </w:rPr>
        <w:t>Group No.:</w:t>
      </w:r>
    </w:p>
    <w:p w14:paraId="61D651EF" w14:textId="761219E8" w:rsidR="00B63945" w:rsidRDefault="00B63945" w:rsidP="00B63945">
      <w:pPr>
        <w:rPr>
          <w:sz w:val="36"/>
          <w:szCs w:val="36"/>
        </w:rPr>
      </w:pPr>
    </w:p>
    <w:p w14:paraId="2F78E28D" w14:textId="4B980C12" w:rsidR="00B63945" w:rsidRDefault="00B63945" w:rsidP="00B63945">
      <w:pPr>
        <w:rPr>
          <w:sz w:val="36"/>
          <w:szCs w:val="36"/>
        </w:rPr>
      </w:pPr>
    </w:p>
    <w:p w14:paraId="2313E801" w14:textId="4DB8438E" w:rsidR="00B63945" w:rsidRDefault="00B63945" w:rsidP="00B63945">
      <w:pPr>
        <w:rPr>
          <w:sz w:val="36"/>
          <w:szCs w:val="36"/>
        </w:rPr>
      </w:pPr>
    </w:p>
    <w:p w14:paraId="31048C95" w14:textId="100785A4" w:rsidR="00B63945" w:rsidRPr="007927B7" w:rsidRDefault="00B63945" w:rsidP="00B63945">
      <w:r>
        <w:rPr>
          <w:sz w:val="36"/>
          <w:szCs w:val="36"/>
        </w:rPr>
        <w:t>Date of Performance:</w:t>
      </w:r>
      <w:r w:rsidR="0008595B">
        <w:rPr>
          <w:sz w:val="36"/>
          <w:szCs w:val="36"/>
        </w:rPr>
        <w:t xml:space="preserve"> </w:t>
      </w:r>
      <w:r w:rsidR="0008595B" w:rsidRPr="007927B7">
        <w:rPr>
          <w:rFonts w:ascii="Engineering Plot" w:hAnsi="Engineering Plot"/>
        </w:rPr>
        <w:t>08/</w:t>
      </w:r>
      <w:r w:rsidR="00464450">
        <w:rPr>
          <w:rFonts w:ascii="Engineering Plot" w:hAnsi="Engineering Plot"/>
        </w:rPr>
        <w:t>29</w:t>
      </w:r>
      <w:r w:rsidR="0008595B" w:rsidRPr="007927B7">
        <w:rPr>
          <w:rFonts w:ascii="Engineering Plot" w:hAnsi="Engineering Plot"/>
        </w:rPr>
        <w:t>/202</w:t>
      </w:r>
      <w:r w:rsidR="008C7FAA" w:rsidRPr="007927B7">
        <w:rPr>
          <w:rFonts w:ascii="Engineering Plot" w:hAnsi="Engineering Plot"/>
        </w:rPr>
        <w:t>4</w:t>
      </w:r>
    </w:p>
    <w:p w14:paraId="5A669E0C" w14:textId="2B4E819F" w:rsidR="00B63945" w:rsidRPr="007927B7" w:rsidRDefault="00B63945" w:rsidP="00B63945">
      <w:r>
        <w:rPr>
          <w:sz w:val="36"/>
          <w:szCs w:val="36"/>
        </w:rPr>
        <w:t>Date of Submission:</w:t>
      </w:r>
      <w:r w:rsidR="0008595B">
        <w:rPr>
          <w:sz w:val="36"/>
          <w:szCs w:val="36"/>
        </w:rPr>
        <w:t xml:space="preserve"> </w:t>
      </w:r>
      <w:r w:rsidR="0008595B" w:rsidRPr="007927B7">
        <w:rPr>
          <w:rFonts w:ascii="Engineering Plot" w:hAnsi="Engineering Plot"/>
        </w:rPr>
        <w:t>08/</w:t>
      </w:r>
      <w:r w:rsidR="00464450">
        <w:rPr>
          <w:rFonts w:ascii="Engineering Plot" w:hAnsi="Engineering Plot"/>
        </w:rPr>
        <w:t>3</w:t>
      </w:r>
      <w:r w:rsidR="00AF062F">
        <w:rPr>
          <w:rFonts w:ascii="Engineering Plot" w:hAnsi="Engineering Plot"/>
        </w:rPr>
        <w:t>1</w:t>
      </w:r>
      <w:r w:rsidR="0008595B" w:rsidRPr="007927B7">
        <w:rPr>
          <w:rFonts w:ascii="Engineering Plot" w:hAnsi="Engineering Plot"/>
        </w:rPr>
        <w:t>/2024</w:t>
      </w:r>
    </w:p>
    <w:p w14:paraId="30C9FA2D" w14:textId="4F8F4F49" w:rsidR="00B63945" w:rsidRDefault="00B63945" w:rsidP="00B63945">
      <w:pPr>
        <w:jc w:val="both"/>
        <w:rPr>
          <w:sz w:val="36"/>
          <w:szCs w:val="36"/>
        </w:rPr>
      </w:pPr>
    </w:p>
    <w:p w14:paraId="47E1938A" w14:textId="12A07F6D" w:rsidR="00B63945" w:rsidRDefault="00B63945" w:rsidP="00EC7A1A">
      <w:pPr>
        <w:jc w:val="center"/>
        <w:rPr>
          <w:sz w:val="36"/>
          <w:szCs w:val="36"/>
        </w:rPr>
      </w:pPr>
      <w:bookmarkStart w:id="0" w:name="_GoBack"/>
      <w:bookmarkEnd w:id="0"/>
    </w:p>
    <w:p w14:paraId="32452E2C" w14:textId="230922F5" w:rsidR="00EC7A1A" w:rsidRDefault="00EC7A1A" w:rsidP="00EC7A1A">
      <w:pPr>
        <w:jc w:val="center"/>
        <w:rPr>
          <w:sz w:val="36"/>
          <w:szCs w:val="36"/>
        </w:rPr>
      </w:pPr>
    </w:p>
    <w:p w14:paraId="308EC3BB" w14:textId="4BAAC0A2" w:rsidR="00EC7A1A" w:rsidRPr="00464450" w:rsidRDefault="007927B7" w:rsidP="008C7FAA">
      <w:pPr>
        <w:jc w:val="center"/>
        <w:rPr>
          <w:rFonts w:ascii="Engineering Plot" w:hAnsi="Engineering Plot"/>
          <w:sz w:val="36"/>
          <w:szCs w:val="36"/>
        </w:rPr>
      </w:pPr>
      <w:r w:rsidRPr="00464450">
        <w:rPr>
          <w:rFonts w:ascii="Engineering Plot" w:hAnsi="Engineering Plot"/>
          <w:sz w:val="36"/>
          <w:szCs w:val="36"/>
          <w:u w:val="single"/>
        </w:rPr>
        <w:t>CYREL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6EBA4373" w14:textId="7ABA7A06" w:rsidR="00820F12" w:rsidRDefault="00820F12" w:rsidP="00EA5639">
      <w:pPr>
        <w:jc w:val="center"/>
        <w:rPr>
          <w:sz w:val="36"/>
          <w:szCs w:val="36"/>
        </w:rPr>
      </w:pPr>
    </w:p>
    <w:p w14:paraId="5EE84412" w14:textId="77777777" w:rsidR="00820F12" w:rsidRPr="00EA5639" w:rsidRDefault="00820F12" w:rsidP="00EA5639">
      <w:pPr>
        <w:jc w:val="center"/>
        <w:rPr>
          <w:sz w:val="36"/>
          <w:szCs w:val="36"/>
        </w:rPr>
      </w:pPr>
    </w:p>
    <w:p w14:paraId="3F12FBEB" w14:textId="7325BD6A" w:rsidR="00D63F31" w:rsidRDefault="00F6088F" w:rsidP="004C030F">
      <w:pPr>
        <w:jc w:val="center"/>
        <w:rPr>
          <w:b/>
          <w:sz w:val="72"/>
          <w:szCs w:val="144"/>
        </w:rPr>
      </w:pPr>
      <w:r w:rsidRPr="00F6088F">
        <w:rPr>
          <w:b/>
          <w:sz w:val="72"/>
          <w:szCs w:val="144"/>
        </w:rPr>
        <w:lastRenderedPageBreak/>
        <w:t>DISCUSSION</w:t>
      </w:r>
    </w:p>
    <w:p w14:paraId="78B8F185" w14:textId="02D3FCC6" w:rsidR="00DD235F" w:rsidRDefault="004D48B9" w:rsidP="007927B7">
      <w:pPr>
        <w:tabs>
          <w:tab w:val="left" w:pos="1752"/>
        </w:tabs>
        <w:jc w:val="both"/>
        <w:rPr>
          <w:rFonts w:ascii="Engineering Plot" w:hAnsi="Engineering Plot"/>
          <w:sz w:val="22"/>
          <w:szCs w:val="22"/>
        </w:rPr>
      </w:pPr>
      <w:r>
        <w:rPr>
          <w:rFonts w:ascii="Engineering Plot" w:hAnsi="Engineering Plot"/>
          <w:sz w:val="22"/>
          <w:szCs w:val="22"/>
        </w:rPr>
        <w:t xml:space="preserve">       </w:t>
      </w:r>
    </w:p>
    <w:p w14:paraId="1A05F79C" w14:textId="21333D13" w:rsidR="005668FC" w:rsidRDefault="00AF062F" w:rsidP="007927B7">
      <w:pPr>
        <w:tabs>
          <w:tab w:val="left" w:pos="1752"/>
        </w:tabs>
        <w:jc w:val="both"/>
        <w:rPr>
          <w:rFonts w:ascii="JPCS Engineering Font" w:hAnsi="JPCS Engineering Font"/>
          <w:bCs/>
          <w:iCs/>
        </w:rPr>
      </w:pPr>
      <w:r w:rsidRPr="00A476B6">
        <w:rPr>
          <w:rFonts w:ascii="JPCS Engineering Font" w:hAnsi="JPCS Engineering Font"/>
          <w:bCs/>
          <w:iCs/>
        </w:rPr>
        <w:t xml:space="preserve">                 </w:t>
      </w:r>
      <w:r w:rsidR="004F0600" w:rsidRPr="00A476B6">
        <w:rPr>
          <w:rFonts w:ascii="JPCS Engineering Font" w:hAnsi="JPCS Engineering Font"/>
          <w:bCs/>
          <w:iCs/>
        </w:rPr>
        <w:t>Firstly, i</w:t>
      </w:r>
      <w:r w:rsidR="00464450" w:rsidRPr="00A476B6">
        <w:rPr>
          <w:rFonts w:ascii="JPCS Engineering Font" w:hAnsi="JPCS Engineering Font"/>
          <w:bCs/>
          <w:iCs/>
        </w:rPr>
        <w:t>n the</w:t>
      </w:r>
      <w:r w:rsidR="004F0600" w:rsidRPr="00A476B6">
        <w:rPr>
          <w:rFonts w:ascii="JPCS Engineering Font" w:hAnsi="JPCS Engineering Font"/>
          <w:bCs/>
          <w:iCs/>
        </w:rPr>
        <w:t xml:space="preserve"> </w:t>
      </w:r>
      <w:r w:rsidR="00464450" w:rsidRPr="00A476B6">
        <w:rPr>
          <w:rFonts w:ascii="JPCS Engineering Font" w:hAnsi="JPCS Engineering Font"/>
          <w:bCs/>
          <w:iCs/>
        </w:rPr>
        <w:t>experiment I created</w:t>
      </w:r>
      <w:r w:rsidR="004D7DCD" w:rsidRPr="00A476B6">
        <w:rPr>
          <w:rFonts w:ascii="JPCS Engineering Font" w:hAnsi="JPCS Engineering Font"/>
          <w:bCs/>
          <w:iCs/>
        </w:rPr>
        <w:t xml:space="preserve"> and designed</w:t>
      </w:r>
      <w:r w:rsidR="00464450" w:rsidRPr="00A476B6">
        <w:rPr>
          <w:rFonts w:ascii="JPCS Engineering Font" w:hAnsi="JPCS Engineering Font"/>
          <w:bCs/>
          <w:iCs/>
        </w:rPr>
        <w:t xml:space="preserve"> a </w:t>
      </w:r>
      <w:r w:rsidR="00F26B81" w:rsidRPr="00A476B6">
        <w:rPr>
          <w:rFonts w:ascii="JPCS Engineering Font" w:hAnsi="JPCS Engineering Font"/>
          <w:bCs/>
          <w:iCs/>
        </w:rPr>
        <w:t>12-hour</w:t>
      </w:r>
      <w:r w:rsidR="00464450" w:rsidRPr="00A476B6">
        <w:rPr>
          <w:rFonts w:ascii="JPCS Engineering Font" w:hAnsi="JPCS Engineering Font"/>
          <w:bCs/>
          <w:iCs/>
        </w:rPr>
        <w:t xml:space="preserve"> clock</w:t>
      </w:r>
      <w:r w:rsidR="00F26B81" w:rsidRPr="00A476B6">
        <w:rPr>
          <w:rFonts w:ascii="JPCS Engineering Font" w:hAnsi="JPCS Engineering Font"/>
          <w:bCs/>
          <w:iCs/>
        </w:rPr>
        <w:t xml:space="preserve"> </w:t>
      </w:r>
      <w:r w:rsidR="004F0600" w:rsidRPr="00A476B6">
        <w:rPr>
          <w:rFonts w:ascii="JPCS Engineering Font" w:hAnsi="JPCS Engineering Font"/>
          <w:bCs/>
          <w:iCs/>
        </w:rPr>
        <w:t xml:space="preserve">circuit </w:t>
      </w:r>
      <w:r w:rsidR="00F26B81" w:rsidRPr="00A476B6">
        <w:rPr>
          <w:rFonts w:ascii="JPCS Engineering Font" w:hAnsi="JPCS Engineering Font"/>
          <w:bCs/>
          <w:iCs/>
        </w:rPr>
        <w:t xml:space="preserve">with the use of a 4-digit seven- segment LED display. I have use 2 buttons/switches in the circuit which will allow the user to manually adjust the time of the clock. The first button on the right will allow me or the user to choose what I wanted to increase or decrease in the digits of the clock, whether it’s the hour or the minutes of the clock. The second button’s purpose is to be able to increment or decrement the time of the chosen time the user wants to change. </w:t>
      </w:r>
      <w:r w:rsidR="007F7942" w:rsidRPr="00A476B6">
        <w:rPr>
          <w:rFonts w:ascii="JPCS Engineering Font" w:hAnsi="JPCS Engineering Font"/>
          <w:bCs/>
          <w:iCs/>
        </w:rPr>
        <w:t>So,</w:t>
      </w:r>
      <w:r w:rsidR="00F26B81" w:rsidRPr="00A476B6">
        <w:rPr>
          <w:rFonts w:ascii="JPCS Engineering Font" w:hAnsi="JPCS Engineering Font"/>
          <w:bCs/>
          <w:iCs/>
        </w:rPr>
        <w:t xml:space="preserve"> the clock displays on the LEDs are the hour and the minutes. The first 2 digits from the left are allocated for the hour of the clock and the last 2 digits are for the minutes.</w:t>
      </w:r>
      <w:r w:rsidR="007F7942" w:rsidRPr="00A476B6">
        <w:rPr>
          <w:rFonts w:ascii="JPCS Engineering Font" w:hAnsi="JPCS Engineering Font"/>
          <w:bCs/>
          <w:iCs/>
        </w:rPr>
        <w:t xml:space="preserve"> </w:t>
      </w:r>
    </w:p>
    <w:p w14:paraId="45BACB2F" w14:textId="77777777" w:rsidR="00A476B6" w:rsidRPr="00A476B6" w:rsidRDefault="00A476B6" w:rsidP="007927B7">
      <w:pPr>
        <w:tabs>
          <w:tab w:val="left" w:pos="1752"/>
        </w:tabs>
        <w:jc w:val="both"/>
        <w:rPr>
          <w:rFonts w:ascii="JPCS Engineering Font" w:hAnsi="JPCS Engineering Font"/>
          <w:bCs/>
          <w:iCs/>
        </w:rPr>
      </w:pPr>
    </w:p>
    <w:p w14:paraId="6E5B1E37" w14:textId="6B4050B0" w:rsidR="00AF062F" w:rsidRDefault="004D7DCD" w:rsidP="00A476B6">
      <w:pPr>
        <w:spacing w:before="100" w:beforeAutospacing="1" w:after="100" w:afterAutospacing="1"/>
        <w:jc w:val="center"/>
        <w:rPr>
          <w:rFonts w:ascii="JPCS Engineering Font" w:hAnsi="JPCS Engineering Font"/>
          <w:bCs/>
          <w:iCs/>
        </w:rPr>
      </w:pPr>
      <w:r w:rsidRPr="00A476B6">
        <w:rPr>
          <w:rFonts w:ascii="JPCS Engineering Font" w:eastAsia="Times New Roman" w:hAnsi="JPCS Engineering Font" w:cs="Times New Roman"/>
          <w:noProof/>
          <w:lang w:val="en-PH" w:eastAsia="en-PH"/>
        </w:rPr>
        <w:drawing>
          <wp:inline distT="0" distB="0" distL="0" distR="0" wp14:anchorId="3A022DFD" wp14:editId="5F89ED88">
            <wp:extent cx="5760121" cy="3512820"/>
            <wp:effectExtent l="0" t="0" r="0" b="0"/>
            <wp:docPr id="3" name="Picture 3" descr="C:\Users\user\Downloads\20240830_205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20240830_205929.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87496" cy="3529515"/>
                    </a:xfrm>
                    <a:prstGeom prst="rect">
                      <a:avLst/>
                    </a:prstGeom>
                    <a:noFill/>
                    <a:ln>
                      <a:noFill/>
                    </a:ln>
                  </pic:spPr>
                </pic:pic>
              </a:graphicData>
            </a:graphic>
          </wp:inline>
        </w:drawing>
      </w:r>
      <w:r w:rsidR="00F26B81" w:rsidRPr="00A476B6">
        <w:rPr>
          <w:rFonts w:ascii="JPCS Engineering Font" w:hAnsi="JPCS Engineering Font"/>
          <w:b/>
          <w:bCs/>
          <w:iCs/>
        </w:rPr>
        <w:t xml:space="preserve">Figure </w:t>
      </w:r>
      <w:r w:rsidR="007F7942" w:rsidRPr="00A476B6">
        <w:rPr>
          <w:rFonts w:ascii="JPCS Engineering Font" w:hAnsi="JPCS Engineering Font"/>
          <w:b/>
          <w:bCs/>
          <w:iCs/>
        </w:rPr>
        <w:t>1:</w:t>
      </w:r>
      <w:r w:rsidR="00F26B81" w:rsidRPr="00A476B6">
        <w:rPr>
          <w:rFonts w:ascii="JPCS Engineering Font" w:hAnsi="JPCS Engineering Font"/>
          <w:bCs/>
          <w:iCs/>
        </w:rPr>
        <w:t xml:space="preserve"> The circuit connection of </w:t>
      </w:r>
      <w:r w:rsidR="007F7942" w:rsidRPr="00A476B6">
        <w:rPr>
          <w:rFonts w:ascii="JPCS Engineering Font" w:hAnsi="JPCS Engineering Font"/>
          <w:bCs/>
          <w:iCs/>
        </w:rPr>
        <w:t>the 4-digit seven- segment LED display</w:t>
      </w:r>
      <w:r w:rsidR="00F26B81" w:rsidRPr="00A476B6">
        <w:rPr>
          <w:rFonts w:ascii="JPCS Engineering Font" w:hAnsi="JPCS Engineering Font"/>
          <w:bCs/>
          <w:iCs/>
        </w:rPr>
        <w:t>, and the push button switches connected to the Arduino board.</w:t>
      </w:r>
    </w:p>
    <w:p w14:paraId="1D6470AB" w14:textId="77777777" w:rsidR="00A476B6" w:rsidRPr="00A476B6" w:rsidRDefault="00A476B6" w:rsidP="00A476B6">
      <w:pPr>
        <w:spacing w:before="100" w:beforeAutospacing="1" w:after="100" w:afterAutospacing="1"/>
        <w:jc w:val="center"/>
        <w:rPr>
          <w:rFonts w:ascii="JPCS Engineering Font" w:hAnsi="JPCS Engineering Font"/>
          <w:bCs/>
          <w:iCs/>
        </w:rPr>
      </w:pPr>
    </w:p>
    <w:p w14:paraId="3EE9FFA9" w14:textId="3A3A995D" w:rsidR="00464450" w:rsidRPr="00A476B6" w:rsidRDefault="00AF062F" w:rsidP="007927B7">
      <w:pPr>
        <w:tabs>
          <w:tab w:val="left" w:pos="1752"/>
        </w:tabs>
        <w:jc w:val="both"/>
        <w:rPr>
          <w:rFonts w:ascii="JPCS Engineering Font" w:hAnsi="JPCS Engineering Font"/>
          <w:bCs/>
          <w:iCs/>
        </w:rPr>
      </w:pPr>
      <w:r w:rsidRPr="00A476B6">
        <w:rPr>
          <w:rFonts w:ascii="JPCS Engineering Font" w:hAnsi="JPCS Engineering Font"/>
          <w:bCs/>
          <w:iCs/>
        </w:rPr>
        <w:t xml:space="preserve">              </w:t>
      </w:r>
      <w:r w:rsidR="007F7942" w:rsidRPr="00A476B6">
        <w:rPr>
          <w:rFonts w:ascii="JPCS Engineering Font" w:hAnsi="JPCS Engineering Font"/>
          <w:bCs/>
          <w:iCs/>
        </w:rPr>
        <w:t xml:space="preserve">The next thing I did in the experiment is to program the clock in order to have a running real-time clock with the use of a seven-segment display, and to control the hour and minutes of the clock digital pins. So, it starts with assigning the pins for the seven-segment display and the pins definitions for the switches as well as the time variables. </w:t>
      </w:r>
      <w:r w:rsidR="00792D52" w:rsidRPr="00A476B6">
        <w:rPr>
          <w:rFonts w:ascii="JPCS Engineering Font" w:hAnsi="JPCS Engineering Font"/>
          <w:bCs/>
          <w:iCs/>
        </w:rPr>
        <w:t xml:space="preserve">In the experiment I’ve use a seven-segment display encoding for all the digits of the clock from 0-9. </w:t>
      </w:r>
    </w:p>
    <w:p w14:paraId="09930B80" w14:textId="692CE026" w:rsidR="00464450" w:rsidRPr="00A476B6" w:rsidRDefault="00464450" w:rsidP="007927B7">
      <w:pPr>
        <w:tabs>
          <w:tab w:val="left" w:pos="1752"/>
        </w:tabs>
        <w:jc w:val="both"/>
        <w:rPr>
          <w:rFonts w:ascii="JPCS Engineering Font" w:hAnsi="JPCS Engineering Font"/>
          <w:bCs/>
          <w:iCs/>
        </w:rPr>
      </w:pPr>
    </w:p>
    <w:p w14:paraId="5533C869" w14:textId="3E9C3F1C" w:rsidR="00464450" w:rsidRPr="00A476B6" w:rsidRDefault="00464450" w:rsidP="007927B7">
      <w:pPr>
        <w:tabs>
          <w:tab w:val="left" w:pos="1752"/>
        </w:tabs>
        <w:jc w:val="both"/>
        <w:rPr>
          <w:rFonts w:ascii="JPCS Engineering Font" w:hAnsi="JPCS Engineering Font"/>
          <w:bCs/>
          <w:iCs/>
        </w:rPr>
      </w:pPr>
    </w:p>
    <w:p w14:paraId="3C930A54" w14:textId="38A31E7D" w:rsidR="00AF062F" w:rsidRPr="00A476B6" w:rsidRDefault="00164512" w:rsidP="007927B7">
      <w:pPr>
        <w:tabs>
          <w:tab w:val="left" w:pos="1752"/>
        </w:tabs>
        <w:jc w:val="both"/>
        <w:rPr>
          <w:rFonts w:ascii="JPCS Engineering Font" w:hAnsi="JPCS Engineering Font"/>
          <w:b/>
          <w:bCs/>
          <w:iCs/>
        </w:rPr>
      </w:pPr>
      <w:r w:rsidRPr="00A476B6">
        <w:rPr>
          <w:rFonts w:ascii="JPCS Engineering Font" w:hAnsi="JPCS Engineering Font"/>
          <w:bCs/>
          <w:iCs/>
          <w:noProof/>
        </w:rPr>
        <w:drawing>
          <wp:inline distT="0" distB="0" distL="0" distR="0" wp14:anchorId="517B8595" wp14:editId="7A14E333">
            <wp:extent cx="5727700" cy="2895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895600"/>
                    </a:xfrm>
                    <a:prstGeom prst="rect">
                      <a:avLst/>
                    </a:prstGeom>
                  </pic:spPr>
                </pic:pic>
              </a:graphicData>
            </a:graphic>
          </wp:inline>
        </w:drawing>
      </w:r>
    </w:p>
    <w:p w14:paraId="15839F4C" w14:textId="5F3DDD11" w:rsidR="00464450" w:rsidRDefault="004D7DCD" w:rsidP="00AF062F">
      <w:pPr>
        <w:tabs>
          <w:tab w:val="left" w:pos="1752"/>
        </w:tabs>
        <w:jc w:val="center"/>
        <w:rPr>
          <w:rFonts w:ascii="JPCS Engineering Font" w:hAnsi="JPCS Engineering Font"/>
          <w:bCs/>
          <w:iCs/>
        </w:rPr>
      </w:pPr>
      <w:r w:rsidRPr="00A476B6">
        <w:rPr>
          <w:rFonts w:ascii="JPCS Engineering Font" w:hAnsi="JPCS Engineering Font"/>
          <w:b/>
          <w:bCs/>
          <w:iCs/>
        </w:rPr>
        <w:t>Figure 2:</w:t>
      </w:r>
      <w:r w:rsidRPr="00A476B6">
        <w:rPr>
          <w:rFonts w:ascii="JPCS Engineering Font" w:hAnsi="JPCS Engineering Font"/>
          <w:bCs/>
          <w:iCs/>
        </w:rPr>
        <w:t xml:space="preserve"> </w:t>
      </w:r>
      <w:r w:rsidR="004F0600" w:rsidRPr="00A476B6">
        <w:rPr>
          <w:rFonts w:ascii="JPCS Engineering Font" w:hAnsi="JPCS Engineering Font"/>
          <w:bCs/>
          <w:iCs/>
        </w:rPr>
        <w:t>The initialization of the components.</w:t>
      </w:r>
    </w:p>
    <w:p w14:paraId="45D6F4D1" w14:textId="77777777" w:rsidR="00A476B6" w:rsidRPr="00A476B6" w:rsidRDefault="00A476B6" w:rsidP="00AF062F">
      <w:pPr>
        <w:tabs>
          <w:tab w:val="left" w:pos="1752"/>
        </w:tabs>
        <w:jc w:val="center"/>
        <w:rPr>
          <w:rFonts w:ascii="JPCS Engineering Font" w:hAnsi="JPCS Engineering Font"/>
          <w:bCs/>
          <w:iCs/>
        </w:rPr>
      </w:pPr>
    </w:p>
    <w:p w14:paraId="3C144034" w14:textId="6FEFD418" w:rsidR="00464450" w:rsidRPr="00A476B6" w:rsidRDefault="00464450" w:rsidP="007927B7">
      <w:pPr>
        <w:tabs>
          <w:tab w:val="left" w:pos="1752"/>
        </w:tabs>
        <w:jc w:val="both"/>
        <w:rPr>
          <w:rFonts w:ascii="JPCS Engineering Font" w:hAnsi="JPCS Engineering Font"/>
          <w:bCs/>
          <w:iCs/>
        </w:rPr>
      </w:pPr>
    </w:p>
    <w:p w14:paraId="7FCAB198" w14:textId="0E427DED" w:rsidR="004D7DCD" w:rsidRDefault="00AF062F" w:rsidP="007927B7">
      <w:pPr>
        <w:tabs>
          <w:tab w:val="left" w:pos="1752"/>
        </w:tabs>
        <w:jc w:val="both"/>
        <w:rPr>
          <w:rFonts w:ascii="JPCS Engineering Font" w:hAnsi="JPCS Engineering Font"/>
          <w:bCs/>
          <w:iCs/>
        </w:rPr>
      </w:pPr>
      <w:r w:rsidRPr="00A476B6">
        <w:rPr>
          <w:rFonts w:ascii="JPCS Engineering Font" w:hAnsi="JPCS Engineering Font"/>
          <w:bCs/>
          <w:iCs/>
        </w:rPr>
        <w:t xml:space="preserve">           </w:t>
      </w:r>
      <w:r w:rsidR="00E71AAF">
        <w:rPr>
          <w:rFonts w:ascii="JPCS Engineering Font" w:hAnsi="JPCS Engineering Font"/>
          <w:bCs/>
          <w:iCs/>
        </w:rPr>
        <w:t xml:space="preserve"> </w:t>
      </w:r>
      <w:r w:rsidRPr="00A476B6">
        <w:rPr>
          <w:rFonts w:ascii="JPCS Engineering Font" w:hAnsi="JPCS Engineering Font"/>
          <w:bCs/>
          <w:iCs/>
        </w:rPr>
        <w:t xml:space="preserve">   </w:t>
      </w:r>
      <w:r w:rsidR="00164512" w:rsidRPr="00A476B6">
        <w:rPr>
          <w:rFonts w:ascii="JPCS Engineering Font" w:hAnsi="JPCS Engineering Font"/>
          <w:bCs/>
          <w:iCs/>
        </w:rPr>
        <w:t xml:space="preserve">So, after the initialization of the code if where I set the void </w:t>
      </w:r>
      <w:r w:rsidR="0095158F" w:rsidRPr="00A476B6">
        <w:rPr>
          <w:rFonts w:ascii="JPCS Engineering Font" w:hAnsi="JPCS Engineering Font"/>
          <w:bCs/>
          <w:iCs/>
        </w:rPr>
        <w:t>setup (</w:t>
      </w:r>
      <w:r w:rsidR="00164512" w:rsidRPr="00A476B6">
        <w:rPr>
          <w:rFonts w:ascii="JPCS Engineering Font" w:hAnsi="JPCS Engineering Font"/>
          <w:bCs/>
          <w:iCs/>
        </w:rPr>
        <w:t xml:space="preserve">), and void </w:t>
      </w:r>
      <w:r w:rsidR="0095158F" w:rsidRPr="00A476B6">
        <w:rPr>
          <w:rFonts w:ascii="JPCS Engineering Font" w:hAnsi="JPCS Engineering Font"/>
          <w:bCs/>
          <w:iCs/>
        </w:rPr>
        <w:t>loop (</w:t>
      </w:r>
      <w:r w:rsidR="00164512" w:rsidRPr="00A476B6">
        <w:rPr>
          <w:rFonts w:ascii="JPCS Engineering Font" w:hAnsi="JPCS Engineering Font"/>
          <w:bCs/>
          <w:iCs/>
        </w:rPr>
        <w:t>), where most of the conditions that I’ve use Is the if else statement for setting the condition</w:t>
      </w:r>
      <w:r w:rsidR="0095158F" w:rsidRPr="00A476B6">
        <w:rPr>
          <w:rFonts w:ascii="JPCS Engineering Font" w:hAnsi="JPCS Engineering Font"/>
          <w:bCs/>
          <w:iCs/>
        </w:rPr>
        <w:t xml:space="preserve"> of the controls and running of the clock</w:t>
      </w:r>
      <w:r w:rsidR="00164512" w:rsidRPr="00A476B6">
        <w:rPr>
          <w:rFonts w:ascii="JPCS Engineering Font" w:hAnsi="JPCS Engineering Font"/>
          <w:bCs/>
          <w:iCs/>
        </w:rPr>
        <w:t>.</w:t>
      </w:r>
      <w:r w:rsidR="0095158F" w:rsidRPr="00A476B6">
        <w:rPr>
          <w:rFonts w:ascii="JPCS Engineering Font" w:hAnsi="JPCS Engineering Font"/>
          <w:bCs/>
          <w:iCs/>
        </w:rPr>
        <w:t xml:space="preserve"> It includes the display time, incrementation and decrementation, and delay time of both the hours and minutes of the clock</w:t>
      </w:r>
      <w:r w:rsidR="004D7DCD" w:rsidRPr="00A476B6">
        <w:rPr>
          <w:rFonts w:ascii="JPCS Engineering Font" w:hAnsi="JPCS Engineering Font"/>
          <w:bCs/>
          <w:iCs/>
        </w:rPr>
        <w:t xml:space="preserve">, which I created </w:t>
      </w:r>
      <w:r w:rsidR="004F0600" w:rsidRPr="00A476B6">
        <w:rPr>
          <w:rFonts w:ascii="JPCS Engineering Font" w:hAnsi="JPCS Engineering Font"/>
          <w:bCs/>
          <w:iCs/>
        </w:rPr>
        <w:t>various function</w:t>
      </w:r>
      <w:r w:rsidR="004D7DCD" w:rsidRPr="00A476B6">
        <w:rPr>
          <w:rFonts w:ascii="JPCS Engineering Font" w:hAnsi="JPCS Engineering Font"/>
          <w:bCs/>
          <w:iCs/>
        </w:rPr>
        <w:t xml:space="preserve"> for setting tasks</w:t>
      </w:r>
      <w:r w:rsidR="004F0600" w:rsidRPr="00A476B6">
        <w:rPr>
          <w:rFonts w:ascii="JPCS Engineering Font" w:hAnsi="JPCS Engineering Font"/>
          <w:bCs/>
          <w:iCs/>
        </w:rPr>
        <w:t xml:space="preserve"> to be able to make the code look clean and eas</w:t>
      </w:r>
      <w:r w:rsidRPr="00A476B6">
        <w:rPr>
          <w:rFonts w:ascii="JPCS Engineering Font" w:hAnsi="JPCS Engineering Font"/>
          <w:bCs/>
          <w:iCs/>
        </w:rPr>
        <w:t>y to debug</w:t>
      </w:r>
      <w:r w:rsidR="0095158F" w:rsidRPr="00A476B6">
        <w:rPr>
          <w:rFonts w:ascii="JPCS Engineering Font" w:hAnsi="JPCS Engineering Font"/>
          <w:bCs/>
          <w:iCs/>
        </w:rPr>
        <w:t>. In the end of the program is where I configure the display of the digits for the hours and minutes, which I’ve use a for loop for the convenience of printing the outputs of the digits pins</w:t>
      </w:r>
      <w:r w:rsidR="004D7DCD" w:rsidRPr="00A476B6">
        <w:rPr>
          <w:rFonts w:ascii="JPCS Engineering Font" w:hAnsi="JPCS Engineering Font"/>
          <w:bCs/>
          <w:iCs/>
        </w:rPr>
        <w:t xml:space="preserve"> for the hours and minutes</w:t>
      </w:r>
      <w:r w:rsidR="0095158F" w:rsidRPr="00A476B6">
        <w:rPr>
          <w:rFonts w:ascii="JPCS Engineering Font" w:hAnsi="JPCS Engineering Font"/>
          <w:bCs/>
          <w:iCs/>
        </w:rPr>
        <w:t>.</w:t>
      </w:r>
      <w:r w:rsidR="004D7DCD" w:rsidRPr="00A476B6">
        <w:rPr>
          <w:rFonts w:ascii="JPCS Engineering Font" w:hAnsi="JPCS Engineering Font"/>
          <w:bCs/>
          <w:iCs/>
        </w:rPr>
        <w:t xml:space="preserve"> </w:t>
      </w:r>
    </w:p>
    <w:p w14:paraId="5B38B980" w14:textId="77777777" w:rsidR="00A476B6" w:rsidRPr="00A476B6" w:rsidRDefault="00A476B6" w:rsidP="007927B7">
      <w:pPr>
        <w:tabs>
          <w:tab w:val="left" w:pos="1752"/>
        </w:tabs>
        <w:jc w:val="both"/>
        <w:rPr>
          <w:rFonts w:ascii="JPCS Engineering Font" w:hAnsi="JPCS Engineering Font"/>
          <w:bCs/>
          <w:iCs/>
        </w:rPr>
      </w:pPr>
    </w:p>
    <w:p w14:paraId="5FFD42FF" w14:textId="77777777" w:rsidR="00AF062F" w:rsidRPr="00A476B6" w:rsidRDefault="004F0600" w:rsidP="00AF062F">
      <w:pPr>
        <w:tabs>
          <w:tab w:val="left" w:pos="1752"/>
        </w:tabs>
        <w:jc w:val="both"/>
        <w:rPr>
          <w:rFonts w:ascii="JPCS Engineering Font" w:hAnsi="JPCS Engineering Font"/>
          <w:bCs/>
          <w:iCs/>
        </w:rPr>
      </w:pPr>
      <w:r w:rsidRPr="00A476B6">
        <w:rPr>
          <w:rFonts w:ascii="JPCS Engineering Font" w:hAnsi="JPCS Engineering Font"/>
          <w:bCs/>
          <w:iCs/>
          <w:noProof/>
        </w:rPr>
        <w:drawing>
          <wp:inline distT="0" distB="0" distL="0" distR="0" wp14:anchorId="4B77489D" wp14:editId="41ADBE9B">
            <wp:extent cx="4975860" cy="30095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6871" cy="3106959"/>
                    </a:xfrm>
                    <a:prstGeom prst="rect">
                      <a:avLst/>
                    </a:prstGeom>
                  </pic:spPr>
                </pic:pic>
              </a:graphicData>
            </a:graphic>
          </wp:inline>
        </w:drawing>
      </w:r>
    </w:p>
    <w:p w14:paraId="27760337" w14:textId="05198F5F" w:rsidR="004D7DCD" w:rsidRPr="00A476B6" w:rsidRDefault="004D7DCD" w:rsidP="00AF062F">
      <w:pPr>
        <w:tabs>
          <w:tab w:val="left" w:pos="1752"/>
        </w:tabs>
        <w:jc w:val="center"/>
        <w:rPr>
          <w:rFonts w:ascii="JPCS Engineering Font" w:hAnsi="JPCS Engineering Font"/>
          <w:bCs/>
          <w:iCs/>
        </w:rPr>
      </w:pPr>
      <w:r w:rsidRPr="00A476B6">
        <w:rPr>
          <w:rFonts w:ascii="JPCS Engineering Font" w:hAnsi="JPCS Engineering Font"/>
          <w:b/>
          <w:bCs/>
          <w:iCs/>
        </w:rPr>
        <w:t xml:space="preserve">Figure </w:t>
      </w:r>
      <w:r w:rsidR="004F0600" w:rsidRPr="00A476B6">
        <w:rPr>
          <w:rFonts w:ascii="JPCS Engineering Font" w:hAnsi="JPCS Engineering Font"/>
          <w:b/>
          <w:bCs/>
          <w:iCs/>
        </w:rPr>
        <w:t>3</w:t>
      </w:r>
      <w:r w:rsidRPr="00A476B6">
        <w:rPr>
          <w:rFonts w:ascii="JPCS Engineering Font" w:hAnsi="JPCS Engineering Font"/>
          <w:b/>
          <w:bCs/>
          <w:iCs/>
        </w:rPr>
        <w:t>:</w:t>
      </w:r>
      <w:r w:rsidRPr="00A476B6">
        <w:rPr>
          <w:rFonts w:ascii="JPCS Engineering Font" w:hAnsi="JPCS Engineering Font"/>
          <w:bCs/>
          <w:iCs/>
        </w:rPr>
        <w:t xml:space="preserve"> </w:t>
      </w:r>
      <w:r w:rsidR="00101E87">
        <w:rPr>
          <w:rFonts w:ascii="JPCS Engineering Font" w:hAnsi="JPCS Engineering Font"/>
          <w:bCs/>
          <w:iCs/>
        </w:rPr>
        <w:t>T</w:t>
      </w:r>
      <w:r w:rsidR="004F0600" w:rsidRPr="00A476B6">
        <w:rPr>
          <w:rFonts w:ascii="JPCS Engineering Font" w:hAnsi="JPCS Engineering Font"/>
          <w:bCs/>
          <w:iCs/>
        </w:rPr>
        <w:t>he read of the state of the switches and controls of the clock.</w:t>
      </w:r>
    </w:p>
    <w:p w14:paraId="4F5EB317" w14:textId="1671291A" w:rsidR="004D7DCD" w:rsidRPr="00A476B6" w:rsidRDefault="004F0600" w:rsidP="00A476B6">
      <w:pPr>
        <w:spacing w:before="100" w:beforeAutospacing="1" w:after="100" w:afterAutospacing="1"/>
        <w:jc w:val="center"/>
        <w:rPr>
          <w:rFonts w:ascii="JPCS Engineering Font" w:hAnsi="JPCS Engineering Font"/>
          <w:b/>
          <w:bCs/>
          <w:iCs/>
        </w:rPr>
      </w:pPr>
      <w:r w:rsidRPr="00A476B6">
        <w:rPr>
          <w:rFonts w:ascii="JPCS Engineering Font" w:eastAsia="Times New Roman" w:hAnsi="JPCS Engineering Font" w:cs="Times New Roman"/>
          <w:noProof/>
          <w:lang w:val="en-PH" w:eastAsia="en-PH"/>
        </w:rPr>
        <w:drawing>
          <wp:inline distT="0" distB="0" distL="0" distR="0" wp14:anchorId="24661B85" wp14:editId="0A290581">
            <wp:extent cx="545592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0580" cy="3313713"/>
                    </a:xfrm>
                    <a:prstGeom prst="rect">
                      <a:avLst/>
                    </a:prstGeom>
                  </pic:spPr>
                </pic:pic>
              </a:graphicData>
            </a:graphic>
          </wp:inline>
        </w:drawing>
      </w:r>
      <w:r w:rsidR="004D7DCD" w:rsidRPr="00A476B6">
        <w:rPr>
          <w:rFonts w:ascii="JPCS Engineering Font" w:hAnsi="JPCS Engineering Font"/>
          <w:b/>
          <w:bCs/>
          <w:iCs/>
        </w:rPr>
        <w:t xml:space="preserve">Figure </w:t>
      </w:r>
      <w:r w:rsidRPr="00A476B6">
        <w:rPr>
          <w:rFonts w:ascii="JPCS Engineering Font" w:hAnsi="JPCS Engineering Font"/>
          <w:b/>
          <w:bCs/>
          <w:iCs/>
        </w:rPr>
        <w:t>4</w:t>
      </w:r>
      <w:r w:rsidR="004D7DCD" w:rsidRPr="00A476B6">
        <w:rPr>
          <w:rFonts w:ascii="JPCS Engineering Font" w:hAnsi="JPCS Engineering Font"/>
          <w:b/>
          <w:bCs/>
          <w:iCs/>
        </w:rPr>
        <w:t>:</w:t>
      </w:r>
      <w:r w:rsidR="00E71AAF">
        <w:rPr>
          <w:rFonts w:ascii="JPCS Engineering Font" w:hAnsi="JPCS Engineering Font"/>
          <w:bCs/>
          <w:iCs/>
        </w:rPr>
        <w:t xml:space="preserve"> </w:t>
      </w:r>
      <w:r w:rsidR="00AF062F" w:rsidRPr="00A476B6">
        <w:rPr>
          <w:rFonts w:ascii="JPCS Engineering Font" w:hAnsi="JPCS Engineering Font"/>
          <w:bCs/>
          <w:iCs/>
        </w:rPr>
        <w:t xml:space="preserve">Display outputs </w:t>
      </w:r>
      <w:r w:rsidR="00A476B6">
        <w:rPr>
          <w:rFonts w:ascii="JPCS Engineering Font" w:hAnsi="JPCS Engineering Font"/>
          <w:bCs/>
          <w:iCs/>
        </w:rPr>
        <w:t>for</w:t>
      </w:r>
      <w:r w:rsidR="00AF062F" w:rsidRPr="00A476B6">
        <w:rPr>
          <w:rFonts w:ascii="JPCS Engineering Font" w:hAnsi="JPCS Engineering Font"/>
          <w:bCs/>
          <w:iCs/>
        </w:rPr>
        <w:t xml:space="preserve"> the digits and segments of the hours and minutes on the seven-segment display.</w:t>
      </w:r>
    </w:p>
    <w:p w14:paraId="26A0B61E" w14:textId="77777777" w:rsidR="004D7DCD" w:rsidRPr="00A476B6" w:rsidRDefault="004D7DCD" w:rsidP="007927B7">
      <w:pPr>
        <w:tabs>
          <w:tab w:val="left" w:pos="1752"/>
        </w:tabs>
        <w:jc w:val="both"/>
        <w:rPr>
          <w:rFonts w:ascii="JPCS Engineering Font" w:hAnsi="JPCS Engineering Font"/>
          <w:bCs/>
          <w:iCs/>
        </w:rPr>
      </w:pPr>
    </w:p>
    <w:p w14:paraId="46FF0EBF" w14:textId="77777777" w:rsidR="004D7DCD" w:rsidRPr="00A476B6" w:rsidRDefault="004D7DCD" w:rsidP="007927B7">
      <w:pPr>
        <w:tabs>
          <w:tab w:val="left" w:pos="1752"/>
        </w:tabs>
        <w:jc w:val="both"/>
        <w:rPr>
          <w:rFonts w:ascii="Engineering Plot" w:hAnsi="Engineering Plot"/>
          <w:bCs/>
          <w:i/>
          <w:iCs/>
        </w:rPr>
      </w:pPr>
    </w:p>
    <w:p w14:paraId="2074E192" w14:textId="77777777" w:rsidR="004D7DCD" w:rsidRPr="00A476B6" w:rsidRDefault="004D7DCD" w:rsidP="007927B7">
      <w:pPr>
        <w:tabs>
          <w:tab w:val="left" w:pos="1752"/>
        </w:tabs>
        <w:jc w:val="both"/>
        <w:rPr>
          <w:rFonts w:ascii="Engineering Plot" w:hAnsi="Engineering Plot"/>
          <w:bCs/>
          <w:i/>
          <w:iCs/>
        </w:rPr>
      </w:pPr>
    </w:p>
    <w:p w14:paraId="25CCEB1B" w14:textId="77777777" w:rsidR="004D7DCD" w:rsidRPr="00A476B6" w:rsidRDefault="004D7DCD" w:rsidP="007927B7">
      <w:pPr>
        <w:tabs>
          <w:tab w:val="left" w:pos="1752"/>
        </w:tabs>
        <w:jc w:val="both"/>
        <w:rPr>
          <w:rFonts w:ascii="Engineering Plot" w:hAnsi="Engineering Plot"/>
          <w:bCs/>
          <w:i/>
          <w:iCs/>
        </w:rPr>
      </w:pPr>
    </w:p>
    <w:p w14:paraId="3D85332B" w14:textId="77777777" w:rsidR="004D7DCD" w:rsidRPr="00A476B6" w:rsidRDefault="004D7DCD" w:rsidP="007927B7">
      <w:pPr>
        <w:tabs>
          <w:tab w:val="left" w:pos="1752"/>
        </w:tabs>
        <w:jc w:val="both"/>
        <w:rPr>
          <w:rFonts w:ascii="Engineering Plot" w:hAnsi="Engineering Plot"/>
          <w:bCs/>
          <w:i/>
          <w:iCs/>
        </w:rPr>
      </w:pPr>
    </w:p>
    <w:p w14:paraId="5EA88850" w14:textId="41643D01" w:rsidR="00464450" w:rsidRPr="00A476B6" w:rsidRDefault="0095158F" w:rsidP="007927B7">
      <w:pPr>
        <w:tabs>
          <w:tab w:val="left" w:pos="1752"/>
        </w:tabs>
        <w:jc w:val="both"/>
        <w:rPr>
          <w:rFonts w:ascii="Engineering Plot" w:hAnsi="Engineering Plot"/>
          <w:bCs/>
          <w:i/>
          <w:iCs/>
        </w:rPr>
      </w:pPr>
      <w:r w:rsidRPr="00A476B6">
        <w:rPr>
          <w:rFonts w:ascii="Engineering Plot" w:hAnsi="Engineering Plot"/>
          <w:bCs/>
          <w:i/>
          <w:iCs/>
        </w:rPr>
        <w:t xml:space="preserve"> </w:t>
      </w:r>
    </w:p>
    <w:p w14:paraId="5E823E3D" w14:textId="459A8473" w:rsidR="00464450" w:rsidRPr="00A476B6" w:rsidRDefault="00464450" w:rsidP="007927B7">
      <w:pPr>
        <w:tabs>
          <w:tab w:val="left" w:pos="1752"/>
        </w:tabs>
        <w:jc w:val="both"/>
        <w:rPr>
          <w:rFonts w:ascii="Engineering Plot" w:hAnsi="Engineering Plot"/>
          <w:bCs/>
          <w:i/>
          <w:iCs/>
        </w:rPr>
      </w:pPr>
    </w:p>
    <w:p w14:paraId="53D81BE6" w14:textId="24B32484" w:rsidR="00464450" w:rsidRPr="00A476B6" w:rsidRDefault="00464450" w:rsidP="007927B7">
      <w:pPr>
        <w:tabs>
          <w:tab w:val="left" w:pos="1752"/>
        </w:tabs>
        <w:jc w:val="both"/>
        <w:rPr>
          <w:rFonts w:ascii="Engineering Plot" w:hAnsi="Engineering Plot"/>
          <w:bCs/>
          <w:i/>
          <w:iCs/>
        </w:rPr>
      </w:pPr>
    </w:p>
    <w:p w14:paraId="078CAD41" w14:textId="3ADF4D29" w:rsidR="00464450" w:rsidRDefault="00464450" w:rsidP="007927B7">
      <w:pPr>
        <w:tabs>
          <w:tab w:val="left" w:pos="1752"/>
        </w:tabs>
        <w:jc w:val="both"/>
        <w:rPr>
          <w:rFonts w:ascii="Engineering Plot" w:hAnsi="Engineering Plot"/>
          <w:bCs/>
          <w:i/>
          <w:iCs/>
          <w:sz w:val="22"/>
          <w:szCs w:val="22"/>
        </w:rPr>
      </w:pPr>
    </w:p>
    <w:p w14:paraId="23A000BA" w14:textId="4C48A973" w:rsidR="00464450" w:rsidRDefault="00464450" w:rsidP="007927B7">
      <w:pPr>
        <w:tabs>
          <w:tab w:val="left" w:pos="1752"/>
        </w:tabs>
        <w:jc w:val="both"/>
        <w:rPr>
          <w:rFonts w:ascii="Engineering Plot" w:hAnsi="Engineering Plot"/>
          <w:bCs/>
          <w:i/>
          <w:iCs/>
          <w:sz w:val="22"/>
          <w:szCs w:val="22"/>
        </w:rPr>
      </w:pPr>
    </w:p>
    <w:p w14:paraId="1A997E5E" w14:textId="0D918A9B" w:rsidR="00464450" w:rsidRDefault="00464450" w:rsidP="007927B7">
      <w:pPr>
        <w:tabs>
          <w:tab w:val="left" w:pos="1752"/>
        </w:tabs>
        <w:jc w:val="both"/>
        <w:rPr>
          <w:rFonts w:ascii="Engineering Plot" w:hAnsi="Engineering Plot"/>
          <w:bCs/>
          <w:i/>
          <w:iCs/>
          <w:sz w:val="22"/>
          <w:szCs w:val="22"/>
        </w:rPr>
      </w:pPr>
    </w:p>
    <w:p w14:paraId="237F2777" w14:textId="6019BAD3" w:rsidR="00464450" w:rsidRDefault="00464450" w:rsidP="007927B7">
      <w:pPr>
        <w:tabs>
          <w:tab w:val="left" w:pos="1752"/>
        </w:tabs>
        <w:jc w:val="both"/>
        <w:rPr>
          <w:rFonts w:ascii="Engineering Plot" w:hAnsi="Engineering Plot"/>
          <w:bCs/>
          <w:i/>
          <w:iCs/>
          <w:sz w:val="22"/>
          <w:szCs w:val="22"/>
        </w:rPr>
      </w:pPr>
    </w:p>
    <w:p w14:paraId="56210C24" w14:textId="4CDB929A" w:rsidR="00464450" w:rsidRDefault="00464450" w:rsidP="007927B7">
      <w:pPr>
        <w:tabs>
          <w:tab w:val="left" w:pos="1752"/>
        </w:tabs>
        <w:jc w:val="both"/>
        <w:rPr>
          <w:rFonts w:ascii="Engineering Plot" w:hAnsi="Engineering Plot"/>
          <w:bCs/>
          <w:i/>
          <w:iCs/>
          <w:sz w:val="22"/>
          <w:szCs w:val="22"/>
        </w:rPr>
      </w:pPr>
    </w:p>
    <w:p w14:paraId="1E93E967" w14:textId="2B6DC486" w:rsidR="00464450" w:rsidRDefault="00464450" w:rsidP="007927B7">
      <w:pPr>
        <w:tabs>
          <w:tab w:val="left" w:pos="1752"/>
        </w:tabs>
        <w:jc w:val="both"/>
        <w:rPr>
          <w:rFonts w:ascii="Engineering Plot" w:hAnsi="Engineering Plot"/>
          <w:bCs/>
          <w:i/>
          <w:iCs/>
          <w:sz w:val="22"/>
          <w:szCs w:val="22"/>
        </w:rPr>
      </w:pPr>
    </w:p>
    <w:p w14:paraId="2D1913AF" w14:textId="3614F398" w:rsidR="00464450" w:rsidRDefault="00464450" w:rsidP="007927B7">
      <w:pPr>
        <w:tabs>
          <w:tab w:val="left" w:pos="1752"/>
        </w:tabs>
        <w:jc w:val="both"/>
        <w:rPr>
          <w:rFonts w:ascii="Engineering Plot" w:hAnsi="Engineering Plot"/>
          <w:bCs/>
          <w:i/>
          <w:iCs/>
          <w:sz w:val="22"/>
          <w:szCs w:val="22"/>
        </w:rPr>
      </w:pPr>
    </w:p>
    <w:p w14:paraId="5CD1F1F2" w14:textId="77777777" w:rsidR="00464450" w:rsidRDefault="00464450" w:rsidP="007927B7">
      <w:pPr>
        <w:tabs>
          <w:tab w:val="left" w:pos="1752"/>
        </w:tabs>
        <w:jc w:val="both"/>
        <w:rPr>
          <w:rFonts w:ascii="Engineering Plot" w:hAnsi="Engineering Plot"/>
          <w:bCs/>
          <w:i/>
          <w:iCs/>
          <w:sz w:val="22"/>
          <w:szCs w:val="22"/>
        </w:rPr>
      </w:pPr>
    </w:p>
    <w:p w14:paraId="737A1C17" w14:textId="2E94A18E" w:rsidR="005668FC" w:rsidRDefault="005668FC" w:rsidP="007927B7">
      <w:pPr>
        <w:tabs>
          <w:tab w:val="left" w:pos="1752"/>
        </w:tabs>
        <w:jc w:val="both"/>
        <w:rPr>
          <w:rFonts w:ascii="Engineering Plot" w:hAnsi="Engineering Plot"/>
          <w:bCs/>
          <w:i/>
          <w:iCs/>
          <w:sz w:val="22"/>
          <w:szCs w:val="22"/>
        </w:rPr>
      </w:pPr>
    </w:p>
    <w:p w14:paraId="1706A087" w14:textId="62C4EC4B" w:rsidR="005668FC" w:rsidRDefault="005668FC" w:rsidP="007927B7">
      <w:pPr>
        <w:tabs>
          <w:tab w:val="left" w:pos="1752"/>
        </w:tabs>
        <w:jc w:val="both"/>
        <w:rPr>
          <w:rFonts w:ascii="Engineering Plot" w:hAnsi="Engineering Plot"/>
          <w:bCs/>
          <w:i/>
          <w:iCs/>
          <w:sz w:val="22"/>
          <w:szCs w:val="22"/>
        </w:rPr>
      </w:pPr>
    </w:p>
    <w:p w14:paraId="37A9EF8F" w14:textId="77777777" w:rsidR="00101E87" w:rsidRDefault="00101E87" w:rsidP="007927B7">
      <w:pPr>
        <w:tabs>
          <w:tab w:val="left" w:pos="1752"/>
        </w:tabs>
        <w:jc w:val="both"/>
        <w:rPr>
          <w:rFonts w:ascii="Engineering Plot" w:hAnsi="Engineering Plot"/>
          <w:bCs/>
          <w:i/>
          <w:iCs/>
          <w:sz w:val="22"/>
          <w:szCs w:val="22"/>
        </w:rPr>
      </w:pPr>
    </w:p>
    <w:p w14:paraId="3103FE65" w14:textId="0143417C" w:rsidR="005668FC" w:rsidRDefault="005668FC" w:rsidP="007927B7">
      <w:pPr>
        <w:tabs>
          <w:tab w:val="left" w:pos="1752"/>
        </w:tabs>
        <w:jc w:val="both"/>
        <w:rPr>
          <w:rFonts w:ascii="Engineering Plot" w:hAnsi="Engineering Plot"/>
          <w:bCs/>
          <w:i/>
          <w:iCs/>
          <w:sz w:val="22"/>
          <w:szCs w:val="22"/>
        </w:rPr>
      </w:pPr>
    </w:p>
    <w:p w14:paraId="0C33EEE4" w14:textId="3F606730" w:rsidR="005668FC" w:rsidRDefault="005668FC" w:rsidP="007927B7">
      <w:pPr>
        <w:tabs>
          <w:tab w:val="left" w:pos="1752"/>
        </w:tabs>
        <w:jc w:val="both"/>
        <w:rPr>
          <w:rFonts w:ascii="Engineering Plot" w:hAnsi="Engineering Plot"/>
          <w:bCs/>
          <w:i/>
          <w:iCs/>
          <w:sz w:val="22"/>
          <w:szCs w:val="22"/>
        </w:rPr>
      </w:pPr>
    </w:p>
    <w:p w14:paraId="6F9EEA6F" w14:textId="32AB555B" w:rsidR="005668FC" w:rsidRDefault="005668FC" w:rsidP="007927B7">
      <w:pPr>
        <w:tabs>
          <w:tab w:val="left" w:pos="1752"/>
        </w:tabs>
        <w:jc w:val="both"/>
        <w:rPr>
          <w:rFonts w:ascii="Engineering Plot" w:hAnsi="Engineering Plot"/>
          <w:bCs/>
          <w:i/>
          <w:iCs/>
          <w:sz w:val="22"/>
          <w:szCs w:val="22"/>
        </w:rPr>
      </w:pPr>
    </w:p>
    <w:p w14:paraId="71F645B1" w14:textId="0FDC9C01" w:rsidR="00A476B6" w:rsidRDefault="00A476B6" w:rsidP="007927B7">
      <w:pPr>
        <w:tabs>
          <w:tab w:val="left" w:pos="1752"/>
        </w:tabs>
        <w:jc w:val="both"/>
        <w:rPr>
          <w:rFonts w:ascii="Engineering Plot" w:hAnsi="Engineering Plot"/>
          <w:bCs/>
          <w:i/>
          <w:iCs/>
          <w:sz w:val="22"/>
          <w:szCs w:val="22"/>
        </w:rPr>
      </w:pPr>
    </w:p>
    <w:p w14:paraId="1D5979DA" w14:textId="0CA46F79" w:rsidR="00A476B6" w:rsidRDefault="00A476B6" w:rsidP="007927B7">
      <w:pPr>
        <w:tabs>
          <w:tab w:val="left" w:pos="1752"/>
        </w:tabs>
        <w:jc w:val="both"/>
        <w:rPr>
          <w:rFonts w:ascii="Engineering Plot" w:hAnsi="Engineering Plot"/>
          <w:bCs/>
          <w:i/>
          <w:iCs/>
          <w:sz w:val="22"/>
          <w:szCs w:val="22"/>
        </w:rPr>
      </w:pPr>
    </w:p>
    <w:p w14:paraId="1B552F2E" w14:textId="2DFFB05C" w:rsidR="00A476B6" w:rsidRDefault="00A476B6" w:rsidP="007927B7">
      <w:pPr>
        <w:tabs>
          <w:tab w:val="left" w:pos="1752"/>
        </w:tabs>
        <w:jc w:val="both"/>
        <w:rPr>
          <w:rFonts w:ascii="Engineering Plot" w:hAnsi="Engineering Plot"/>
          <w:bCs/>
          <w:i/>
          <w:iCs/>
          <w:sz w:val="22"/>
          <w:szCs w:val="22"/>
        </w:rPr>
      </w:pPr>
    </w:p>
    <w:p w14:paraId="451D7930" w14:textId="77777777" w:rsidR="00A476B6" w:rsidRPr="00037581" w:rsidRDefault="00A476B6" w:rsidP="007927B7">
      <w:pPr>
        <w:tabs>
          <w:tab w:val="left" w:pos="1752"/>
        </w:tabs>
        <w:jc w:val="both"/>
        <w:rPr>
          <w:rFonts w:ascii="Engineering Plot" w:hAnsi="Engineering Plot"/>
          <w:bCs/>
          <w:i/>
          <w:iCs/>
          <w:sz w:val="22"/>
          <w:szCs w:val="22"/>
        </w:rPr>
      </w:pPr>
    </w:p>
    <w:p w14:paraId="6346DB7A" w14:textId="20698EF2" w:rsidR="00F6088F" w:rsidRDefault="00F6088F" w:rsidP="00F6088F">
      <w:pPr>
        <w:spacing w:line="360" w:lineRule="auto"/>
        <w:ind w:hanging="567"/>
        <w:jc w:val="center"/>
        <w:rPr>
          <w:b/>
          <w:sz w:val="72"/>
          <w:szCs w:val="144"/>
        </w:rPr>
      </w:pPr>
      <w:r>
        <w:rPr>
          <w:b/>
          <w:sz w:val="72"/>
          <w:szCs w:val="144"/>
        </w:rPr>
        <w:t>CONCLUSION</w:t>
      </w:r>
    </w:p>
    <w:p w14:paraId="20624565" w14:textId="751A4C6A" w:rsidR="00AF062F" w:rsidRPr="00A476B6" w:rsidRDefault="00A476B6" w:rsidP="00AF062F">
      <w:pPr>
        <w:tabs>
          <w:tab w:val="left" w:pos="1752"/>
        </w:tabs>
        <w:jc w:val="both"/>
        <w:rPr>
          <w:rFonts w:ascii="JPCS Engineering Font" w:hAnsi="JPCS Engineering Font"/>
          <w:bCs/>
          <w:i/>
          <w:iCs/>
        </w:rPr>
      </w:pPr>
      <w:r w:rsidRPr="00A476B6">
        <w:rPr>
          <w:rFonts w:ascii="JPCS Engineering Font" w:hAnsi="JPCS Engineering Font"/>
        </w:rPr>
        <w:t xml:space="preserve">               </w:t>
      </w:r>
      <w:r w:rsidR="00AF062F" w:rsidRPr="00A476B6">
        <w:rPr>
          <w:rFonts w:ascii="JPCS Engineering Font" w:hAnsi="JPCS Engineering Font"/>
        </w:rPr>
        <w:t xml:space="preserve">In conclusion, this experiment involved designing and programming a 12-hour clock using a 4-digit seven-segment LED display and two buttons. The first button allows the user to select whether to adjust the hours or minutes, while the second button is used to increase or decrease the chosen time. The left two digits of the display show the hour, and the right two digits show the minutes. The clock was programmed to run in real-time, with functions for adjusting the time and managing the display of digits. Various conditions and functions were used to keep the code clean and easy to understand, allowing the clock to function smoothly and accurately display the </w:t>
      </w:r>
      <w:r>
        <w:rPr>
          <w:rFonts w:ascii="JPCS Engineering Font" w:hAnsi="JPCS Engineering Font"/>
        </w:rPr>
        <w:t>set</w:t>
      </w:r>
      <w:r w:rsidR="00AF062F" w:rsidRPr="00A476B6">
        <w:rPr>
          <w:rFonts w:ascii="JPCS Engineering Font" w:hAnsi="JPCS Engineering Font"/>
        </w:rPr>
        <w:t xml:space="preserve"> time. The experiment successfully demonstrated how to build a basic clock using embedded systems and microcontroller programming.</w:t>
      </w:r>
    </w:p>
    <w:p w14:paraId="545AEAC9" w14:textId="67A070A1" w:rsidR="00F6088F" w:rsidRPr="00A476B6" w:rsidRDefault="00F6088F" w:rsidP="00EA5639">
      <w:pPr>
        <w:spacing w:line="480" w:lineRule="auto"/>
      </w:pPr>
    </w:p>
    <w:sectPr w:rsidR="00F6088F"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ngineering Plot">
    <w:altName w:val="Calibri"/>
    <w:charset w:val="00"/>
    <w:family w:val="auto"/>
    <w:pitch w:val="variable"/>
    <w:sig w:usb0="00000003" w:usb1="00000000" w:usb2="00000000" w:usb3="00000000" w:csb0="00000001"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6412"/>
    <w:rsid w:val="000A22B9"/>
    <w:rsid w:val="000C258B"/>
    <w:rsid w:val="000C57C8"/>
    <w:rsid w:val="000E4F86"/>
    <w:rsid w:val="00101E87"/>
    <w:rsid w:val="00103613"/>
    <w:rsid w:val="00103F14"/>
    <w:rsid w:val="0010497D"/>
    <w:rsid w:val="0010505F"/>
    <w:rsid w:val="001447A9"/>
    <w:rsid w:val="00150407"/>
    <w:rsid w:val="001600AD"/>
    <w:rsid w:val="00164512"/>
    <w:rsid w:val="0017636D"/>
    <w:rsid w:val="001A08D1"/>
    <w:rsid w:val="001A186E"/>
    <w:rsid w:val="001A3EFF"/>
    <w:rsid w:val="001B005E"/>
    <w:rsid w:val="001C01FD"/>
    <w:rsid w:val="001C2D42"/>
    <w:rsid w:val="001C7978"/>
    <w:rsid w:val="001D11B7"/>
    <w:rsid w:val="001D2621"/>
    <w:rsid w:val="001D2879"/>
    <w:rsid w:val="001E14D3"/>
    <w:rsid w:val="001E4316"/>
    <w:rsid w:val="001E79F4"/>
    <w:rsid w:val="001F37A7"/>
    <w:rsid w:val="001F4858"/>
    <w:rsid w:val="001F529B"/>
    <w:rsid w:val="002005FB"/>
    <w:rsid w:val="00210493"/>
    <w:rsid w:val="00217534"/>
    <w:rsid w:val="00217723"/>
    <w:rsid w:val="002235E5"/>
    <w:rsid w:val="00224347"/>
    <w:rsid w:val="00226656"/>
    <w:rsid w:val="00233430"/>
    <w:rsid w:val="00234BC8"/>
    <w:rsid w:val="00244554"/>
    <w:rsid w:val="00247353"/>
    <w:rsid w:val="002505B2"/>
    <w:rsid w:val="002579BD"/>
    <w:rsid w:val="00264337"/>
    <w:rsid w:val="00264885"/>
    <w:rsid w:val="00267C27"/>
    <w:rsid w:val="00271D95"/>
    <w:rsid w:val="00273B96"/>
    <w:rsid w:val="0028225F"/>
    <w:rsid w:val="002A1986"/>
    <w:rsid w:val="002A6150"/>
    <w:rsid w:val="002A65C7"/>
    <w:rsid w:val="002A7E3C"/>
    <w:rsid w:val="002B396D"/>
    <w:rsid w:val="002C17E0"/>
    <w:rsid w:val="002C2D38"/>
    <w:rsid w:val="002C6610"/>
    <w:rsid w:val="002E48E8"/>
    <w:rsid w:val="002E64DD"/>
    <w:rsid w:val="002F250D"/>
    <w:rsid w:val="002F4A18"/>
    <w:rsid w:val="002F6608"/>
    <w:rsid w:val="002F6F87"/>
    <w:rsid w:val="00311DCA"/>
    <w:rsid w:val="00343D2E"/>
    <w:rsid w:val="00344CC5"/>
    <w:rsid w:val="00350081"/>
    <w:rsid w:val="0035141E"/>
    <w:rsid w:val="00361AAB"/>
    <w:rsid w:val="00365AE3"/>
    <w:rsid w:val="00383438"/>
    <w:rsid w:val="0038492C"/>
    <w:rsid w:val="00395313"/>
    <w:rsid w:val="003A1961"/>
    <w:rsid w:val="003A4E81"/>
    <w:rsid w:val="003B6292"/>
    <w:rsid w:val="003C7E48"/>
    <w:rsid w:val="003D10CA"/>
    <w:rsid w:val="003D1F3B"/>
    <w:rsid w:val="003D6878"/>
    <w:rsid w:val="003D6EB7"/>
    <w:rsid w:val="003E3935"/>
    <w:rsid w:val="003E41B1"/>
    <w:rsid w:val="003F4F29"/>
    <w:rsid w:val="004006D7"/>
    <w:rsid w:val="00404346"/>
    <w:rsid w:val="00423549"/>
    <w:rsid w:val="00426CE9"/>
    <w:rsid w:val="00432E4A"/>
    <w:rsid w:val="004367BE"/>
    <w:rsid w:val="00437CE8"/>
    <w:rsid w:val="00450C7B"/>
    <w:rsid w:val="0045116B"/>
    <w:rsid w:val="0045251D"/>
    <w:rsid w:val="00453DC5"/>
    <w:rsid w:val="00462525"/>
    <w:rsid w:val="00464450"/>
    <w:rsid w:val="0046704E"/>
    <w:rsid w:val="00477CC7"/>
    <w:rsid w:val="00480167"/>
    <w:rsid w:val="00480A5F"/>
    <w:rsid w:val="0048481A"/>
    <w:rsid w:val="00486046"/>
    <w:rsid w:val="00487BE8"/>
    <w:rsid w:val="004915A3"/>
    <w:rsid w:val="00493F45"/>
    <w:rsid w:val="004A160A"/>
    <w:rsid w:val="004A7E2F"/>
    <w:rsid w:val="004B1314"/>
    <w:rsid w:val="004B3109"/>
    <w:rsid w:val="004B3BDF"/>
    <w:rsid w:val="004B75A5"/>
    <w:rsid w:val="004C030F"/>
    <w:rsid w:val="004C3E81"/>
    <w:rsid w:val="004D48B9"/>
    <w:rsid w:val="004D7DCD"/>
    <w:rsid w:val="004E7B8C"/>
    <w:rsid w:val="004F0529"/>
    <w:rsid w:val="004F0600"/>
    <w:rsid w:val="00511656"/>
    <w:rsid w:val="00513DFD"/>
    <w:rsid w:val="0051481D"/>
    <w:rsid w:val="00516960"/>
    <w:rsid w:val="00516ED0"/>
    <w:rsid w:val="00517A6E"/>
    <w:rsid w:val="0053060E"/>
    <w:rsid w:val="00534C87"/>
    <w:rsid w:val="005407B1"/>
    <w:rsid w:val="00547408"/>
    <w:rsid w:val="005668FC"/>
    <w:rsid w:val="005804A7"/>
    <w:rsid w:val="00585A15"/>
    <w:rsid w:val="00591DC5"/>
    <w:rsid w:val="00596FC7"/>
    <w:rsid w:val="005A239D"/>
    <w:rsid w:val="005B003F"/>
    <w:rsid w:val="005B20FA"/>
    <w:rsid w:val="005B2132"/>
    <w:rsid w:val="005B5010"/>
    <w:rsid w:val="005D58C6"/>
    <w:rsid w:val="005E5A63"/>
    <w:rsid w:val="005E79D5"/>
    <w:rsid w:val="005F2D51"/>
    <w:rsid w:val="00602073"/>
    <w:rsid w:val="00606B2E"/>
    <w:rsid w:val="006260ED"/>
    <w:rsid w:val="00637125"/>
    <w:rsid w:val="00637A55"/>
    <w:rsid w:val="00640741"/>
    <w:rsid w:val="0064173C"/>
    <w:rsid w:val="00644055"/>
    <w:rsid w:val="006703C8"/>
    <w:rsid w:val="00684CCC"/>
    <w:rsid w:val="00690EDF"/>
    <w:rsid w:val="00696875"/>
    <w:rsid w:val="00696C52"/>
    <w:rsid w:val="006A3742"/>
    <w:rsid w:val="006A7A10"/>
    <w:rsid w:val="006B63A3"/>
    <w:rsid w:val="006C14B6"/>
    <w:rsid w:val="006F6B01"/>
    <w:rsid w:val="00700F20"/>
    <w:rsid w:val="007036C6"/>
    <w:rsid w:val="007156DB"/>
    <w:rsid w:val="007163EA"/>
    <w:rsid w:val="00717645"/>
    <w:rsid w:val="007237BD"/>
    <w:rsid w:val="00736084"/>
    <w:rsid w:val="00736134"/>
    <w:rsid w:val="00742F7B"/>
    <w:rsid w:val="007470AD"/>
    <w:rsid w:val="00753F1F"/>
    <w:rsid w:val="007656D4"/>
    <w:rsid w:val="00772A46"/>
    <w:rsid w:val="007830C9"/>
    <w:rsid w:val="007900CF"/>
    <w:rsid w:val="007927B7"/>
    <w:rsid w:val="00792D52"/>
    <w:rsid w:val="00795EED"/>
    <w:rsid w:val="007A00A3"/>
    <w:rsid w:val="007A1139"/>
    <w:rsid w:val="007B1E20"/>
    <w:rsid w:val="007B543C"/>
    <w:rsid w:val="007B5BB2"/>
    <w:rsid w:val="007D3EFC"/>
    <w:rsid w:val="007D61A3"/>
    <w:rsid w:val="007D7136"/>
    <w:rsid w:val="007E5C50"/>
    <w:rsid w:val="007F47D9"/>
    <w:rsid w:val="007F7942"/>
    <w:rsid w:val="00802BA4"/>
    <w:rsid w:val="00803505"/>
    <w:rsid w:val="008104EB"/>
    <w:rsid w:val="00820F12"/>
    <w:rsid w:val="0082445E"/>
    <w:rsid w:val="00825C2F"/>
    <w:rsid w:val="00827117"/>
    <w:rsid w:val="00832C14"/>
    <w:rsid w:val="008337D4"/>
    <w:rsid w:val="0084121E"/>
    <w:rsid w:val="00857132"/>
    <w:rsid w:val="00862A85"/>
    <w:rsid w:val="00873113"/>
    <w:rsid w:val="008762FB"/>
    <w:rsid w:val="008A24B3"/>
    <w:rsid w:val="008A2B09"/>
    <w:rsid w:val="008A30F8"/>
    <w:rsid w:val="008A79F4"/>
    <w:rsid w:val="008B2FAC"/>
    <w:rsid w:val="008B79F6"/>
    <w:rsid w:val="008C5445"/>
    <w:rsid w:val="008C7C33"/>
    <w:rsid w:val="008C7FAA"/>
    <w:rsid w:val="008D294B"/>
    <w:rsid w:val="008D7E37"/>
    <w:rsid w:val="008E2347"/>
    <w:rsid w:val="008E48DE"/>
    <w:rsid w:val="008E7B24"/>
    <w:rsid w:val="008E7D7F"/>
    <w:rsid w:val="008F2016"/>
    <w:rsid w:val="008F761E"/>
    <w:rsid w:val="009124AC"/>
    <w:rsid w:val="00913A13"/>
    <w:rsid w:val="00916D2A"/>
    <w:rsid w:val="00925A13"/>
    <w:rsid w:val="00931BFF"/>
    <w:rsid w:val="00932F06"/>
    <w:rsid w:val="00940CCE"/>
    <w:rsid w:val="00943132"/>
    <w:rsid w:val="00943165"/>
    <w:rsid w:val="00945824"/>
    <w:rsid w:val="0095158F"/>
    <w:rsid w:val="00953475"/>
    <w:rsid w:val="00954B82"/>
    <w:rsid w:val="009561FB"/>
    <w:rsid w:val="00961EBA"/>
    <w:rsid w:val="0096389E"/>
    <w:rsid w:val="0098181B"/>
    <w:rsid w:val="009848AD"/>
    <w:rsid w:val="00985F0D"/>
    <w:rsid w:val="00997268"/>
    <w:rsid w:val="009A1CC2"/>
    <w:rsid w:val="009B1A7E"/>
    <w:rsid w:val="009B4B50"/>
    <w:rsid w:val="009C5046"/>
    <w:rsid w:val="009C76D3"/>
    <w:rsid w:val="009D3D4B"/>
    <w:rsid w:val="009D4460"/>
    <w:rsid w:val="009E046D"/>
    <w:rsid w:val="009E4FAB"/>
    <w:rsid w:val="009E7931"/>
    <w:rsid w:val="009E7A6D"/>
    <w:rsid w:val="009F1680"/>
    <w:rsid w:val="009F19D8"/>
    <w:rsid w:val="009F638E"/>
    <w:rsid w:val="00A07B89"/>
    <w:rsid w:val="00A16C32"/>
    <w:rsid w:val="00A26958"/>
    <w:rsid w:val="00A36BB1"/>
    <w:rsid w:val="00A3765D"/>
    <w:rsid w:val="00A4084D"/>
    <w:rsid w:val="00A41716"/>
    <w:rsid w:val="00A43F61"/>
    <w:rsid w:val="00A476B6"/>
    <w:rsid w:val="00A558BB"/>
    <w:rsid w:val="00A63927"/>
    <w:rsid w:val="00A74B86"/>
    <w:rsid w:val="00A94784"/>
    <w:rsid w:val="00A9567B"/>
    <w:rsid w:val="00A9770D"/>
    <w:rsid w:val="00AA39ED"/>
    <w:rsid w:val="00AA3A5D"/>
    <w:rsid w:val="00AA5277"/>
    <w:rsid w:val="00AB0743"/>
    <w:rsid w:val="00AB7607"/>
    <w:rsid w:val="00AC69D8"/>
    <w:rsid w:val="00AD3061"/>
    <w:rsid w:val="00AD37F0"/>
    <w:rsid w:val="00AD7B01"/>
    <w:rsid w:val="00AE45E4"/>
    <w:rsid w:val="00AF062F"/>
    <w:rsid w:val="00AF1F98"/>
    <w:rsid w:val="00AF4E7D"/>
    <w:rsid w:val="00B013F6"/>
    <w:rsid w:val="00B11799"/>
    <w:rsid w:val="00B22890"/>
    <w:rsid w:val="00B254AB"/>
    <w:rsid w:val="00B2710F"/>
    <w:rsid w:val="00B40BBB"/>
    <w:rsid w:val="00B419DB"/>
    <w:rsid w:val="00B42344"/>
    <w:rsid w:val="00B46D56"/>
    <w:rsid w:val="00B54233"/>
    <w:rsid w:val="00B63945"/>
    <w:rsid w:val="00B67BCF"/>
    <w:rsid w:val="00B7664F"/>
    <w:rsid w:val="00B770E0"/>
    <w:rsid w:val="00B82D39"/>
    <w:rsid w:val="00B843BF"/>
    <w:rsid w:val="00B91D68"/>
    <w:rsid w:val="00B92D8A"/>
    <w:rsid w:val="00BA6B45"/>
    <w:rsid w:val="00BA7671"/>
    <w:rsid w:val="00BA7852"/>
    <w:rsid w:val="00BB19E7"/>
    <w:rsid w:val="00BB2178"/>
    <w:rsid w:val="00BC442E"/>
    <w:rsid w:val="00BD054C"/>
    <w:rsid w:val="00BD4837"/>
    <w:rsid w:val="00BD5795"/>
    <w:rsid w:val="00BE345E"/>
    <w:rsid w:val="00BF1A5F"/>
    <w:rsid w:val="00C328FA"/>
    <w:rsid w:val="00C53283"/>
    <w:rsid w:val="00C61487"/>
    <w:rsid w:val="00C62079"/>
    <w:rsid w:val="00C64B44"/>
    <w:rsid w:val="00C761C8"/>
    <w:rsid w:val="00C8115E"/>
    <w:rsid w:val="00C90441"/>
    <w:rsid w:val="00C92717"/>
    <w:rsid w:val="00C9548B"/>
    <w:rsid w:val="00CA076F"/>
    <w:rsid w:val="00CA4CF6"/>
    <w:rsid w:val="00CA585D"/>
    <w:rsid w:val="00CA78FE"/>
    <w:rsid w:val="00CB0D30"/>
    <w:rsid w:val="00CC52DD"/>
    <w:rsid w:val="00CC72D6"/>
    <w:rsid w:val="00CE5228"/>
    <w:rsid w:val="00CF0F8D"/>
    <w:rsid w:val="00CF35F5"/>
    <w:rsid w:val="00CF3A8B"/>
    <w:rsid w:val="00CF5B1F"/>
    <w:rsid w:val="00D02615"/>
    <w:rsid w:val="00D03919"/>
    <w:rsid w:val="00D040D9"/>
    <w:rsid w:val="00D04B33"/>
    <w:rsid w:val="00D0570A"/>
    <w:rsid w:val="00D170ED"/>
    <w:rsid w:val="00D22286"/>
    <w:rsid w:val="00D24362"/>
    <w:rsid w:val="00D27792"/>
    <w:rsid w:val="00D33BEA"/>
    <w:rsid w:val="00D40489"/>
    <w:rsid w:val="00D418AF"/>
    <w:rsid w:val="00D44777"/>
    <w:rsid w:val="00D5381F"/>
    <w:rsid w:val="00D538BE"/>
    <w:rsid w:val="00D54C31"/>
    <w:rsid w:val="00D63F31"/>
    <w:rsid w:val="00D64F9E"/>
    <w:rsid w:val="00D71D52"/>
    <w:rsid w:val="00D72871"/>
    <w:rsid w:val="00D8087E"/>
    <w:rsid w:val="00D85921"/>
    <w:rsid w:val="00D946A3"/>
    <w:rsid w:val="00DA5547"/>
    <w:rsid w:val="00DA7BF5"/>
    <w:rsid w:val="00DC22D9"/>
    <w:rsid w:val="00DC2C7F"/>
    <w:rsid w:val="00DC3E40"/>
    <w:rsid w:val="00DC4539"/>
    <w:rsid w:val="00DD0B40"/>
    <w:rsid w:val="00DD20D8"/>
    <w:rsid w:val="00DD235F"/>
    <w:rsid w:val="00DE028A"/>
    <w:rsid w:val="00DE087E"/>
    <w:rsid w:val="00DF5A2E"/>
    <w:rsid w:val="00E05EE2"/>
    <w:rsid w:val="00E06246"/>
    <w:rsid w:val="00E07893"/>
    <w:rsid w:val="00E07A61"/>
    <w:rsid w:val="00E10C18"/>
    <w:rsid w:val="00E1523F"/>
    <w:rsid w:val="00E200F2"/>
    <w:rsid w:val="00E334F9"/>
    <w:rsid w:val="00E4026D"/>
    <w:rsid w:val="00E421CB"/>
    <w:rsid w:val="00E440AA"/>
    <w:rsid w:val="00E550A7"/>
    <w:rsid w:val="00E5694F"/>
    <w:rsid w:val="00E60444"/>
    <w:rsid w:val="00E65727"/>
    <w:rsid w:val="00E7026D"/>
    <w:rsid w:val="00E71AAF"/>
    <w:rsid w:val="00E821B2"/>
    <w:rsid w:val="00E8517D"/>
    <w:rsid w:val="00E852C5"/>
    <w:rsid w:val="00E8787E"/>
    <w:rsid w:val="00EA3D39"/>
    <w:rsid w:val="00EA5639"/>
    <w:rsid w:val="00EA6BF4"/>
    <w:rsid w:val="00EC7A1A"/>
    <w:rsid w:val="00EF7C42"/>
    <w:rsid w:val="00F04FF7"/>
    <w:rsid w:val="00F14E1A"/>
    <w:rsid w:val="00F2116C"/>
    <w:rsid w:val="00F26B81"/>
    <w:rsid w:val="00F4257C"/>
    <w:rsid w:val="00F46130"/>
    <w:rsid w:val="00F6088F"/>
    <w:rsid w:val="00F71C23"/>
    <w:rsid w:val="00F866DD"/>
    <w:rsid w:val="00F87166"/>
    <w:rsid w:val="00F91A64"/>
    <w:rsid w:val="00F92947"/>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45C5DF46-8C38-E24E-A840-41EC910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7D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5</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11</cp:revision>
  <cp:lastPrinted>2024-08-30T16:27:00Z</cp:lastPrinted>
  <dcterms:created xsi:type="dcterms:W3CDTF">2024-08-25T15:45:00Z</dcterms:created>
  <dcterms:modified xsi:type="dcterms:W3CDTF">2024-12-09T01:21:00Z</dcterms:modified>
</cp:coreProperties>
</file>