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081F" w14:textId="7910752D" w:rsidR="00D41274" w:rsidRDefault="00FD3753" w:rsidP="00FD3753">
      <w:pPr>
        <w:pStyle w:val="IEEETitle"/>
        <w:ind w:firstLine="720"/>
      </w:pPr>
      <w:r>
        <w:t>D</w:t>
      </w:r>
      <w:r w:rsidR="00D44C34">
        <w:t>ual Mode Real-Time Cap Sorting System Using Arduino Uno</w:t>
      </w:r>
    </w:p>
    <w:p w14:paraId="3551684D" w14:textId="7A263CA1" w:rsidR="00B560AF" w:rsidRPr="00B560AF" w:rsidRDefault="00B560AF" w:rsidP="0087421C">
      <w:pPr>
        <w:pStyle w:val="IEEEAuthorName"/>
        <w:rPr>
          <w:lang w:val="en-AU" w:eastAsia="zh-CN"/>
        </w:rPr>
      </w:pPr>
    </w:p>
    <w:p w14:paraId="0F1B200D" w14:textId="119F0C87" w:rsidR="00D41274" w:rsidRPr="002162BB" w:rsidRDefault="00FD3753" w:rsidP="0087421C">
      <w:pPr>
        <w:pStyle w:val="IEEEAuthorName"/>
        <w:ind w:firstLine="720"/>
      </w:pPr>
      <w:r>
        <w:t>Navarro</w:t>
      </w:r>
      <w:r w:rsidR="00314B76">
        <w:t xml:space="preserve">, </w:t>
      </w:r>
      <w:r>
        <w:t>Rod Geryk</w:t>
      </w:r>
      <w:r w:rsidR="00314B76">
        <w:t xml:space="preserve"> </w:t>
      </w:r>
      <w:r>
        <w:t>C</w:t>
      </w:r>
      <w:r w:rsidR="00314B76">
        <w:t>.</w:t>
      </w:r>
    </w:p>
    <w:p w14:paraId="1EA9508A" w14:textId="58F39701" w:rsidR="00D41274" w:rsidRPr="0071275B" w:rsidRDefault="00B560AF" w:rsidP="0087421C">
      <w:pPr>
        <w:pStyle w:val="IEEEAuthorAffiliation"/>
        <w:ind w:firstLine="720"/>
      </w:pPr>
      <w:r>
        <w:t>School of Electrical, Electronics, and Computer Engineering</w:t>
      </w:r>
    </w:p>
    <w:p w14:paraId="6083925A" w14:textId="63284527" w:rsidR="00D41274" w:rsidRDefault="00B560AF" w:rsidP="0087421C">
      <w:pPr>
        <w:pStyle w:val="IEEEAuthorAffiliation"/>
        <w:ind w:firstLine="720"/>
      </w:pPr>
      <w:r>
        <w:t>Mapua University</w:t>
      </w:r>
      <w:r w:rsidR="00D41274">
        <w:br w:type="textWrapping" w:clear="all"/>
      </w:r>
      <w:r w:rsidR="00585769">
        <w:t xml:space="preserve"> </w:t>
      </w:r>
      <w:r w:rsidR="0087421C">
        <w:tab/>
      </w:r>
      <w:r>
        <w:t>Manila, Philippines</w:t>
      </w:r>
    </w:p>
    <w:p w14:paraId="329266D4" w14:textId="1C8608B1" w:rsidR="00D41274" w:rsidRDefault="00FD3753" w:rsidP="0087421C">
      <w:pPr>
        <w:pStyle w:val="IEEEAuthorEmail"/>
        <w:ind w:firstLine="720"/>
      </w:pPr>
      <w:r>
        <w:t>rgcnavarro</w:t>
      </w:r>
      <w:r w:rsidR="00B560AF">
        <w:t>@mymail.mapua.edu.ph</w:t>
      </w:r>
    </w:p>
    <w:p w14:paraId="357FAE94" w14:textId="148CA8CA" w:rsidR="00D41274" w:rsidRPr="00D41274" w:rsidRDefault="00D41274" w:rsidP="00D41274"/>
    <w:p w14:paraId="7E593C41" w14:textId="77777777" w:rsidR="00D41274" w:rsidRDefault="00D41274" w:rsidP="00883903">
      <w:pPr>
        <w:ind w:right="-811"/>
        <w:sectPr w:rsidR="00D41274" w:rsidSect="00A20690">
          <w:pgSz w:w="11906" w:h="16838"/>
          <w:pgMar w:top="1077" w:right="811" w:bottom="2438" w:left="0" w:header="709" w:footer="709" w:gutter="0"/>
          <w:cols w:space="708"/>
          <w:docGrid w:linePitch="360"/>
        </w:sectPr>
      </w:pPr>
    </w:p>
    <w:p w14:paraId="2912E88B" w14:textId="246E12A9" w:rsidR="00377489" w:rsidRDefault="00D41274" w:rsidP="008812FC">
      <w:pPr>
        <w:pStyle w:val="IEEEAbtract"/>
      </w:pPr>
      <w:r w:rsidRPr="002162BB">
        <w:rPr>
          <w:rStyle w:val="IEEEAbstractHeadingChar"/>
        </w:rPr>
        <w:t>Ab</w:t>
      </w:r>
      <w:r w:rsidR="0064799C">
        <w:rPr>
          <w:rStyle w:val="IEEEAbstractHeadingChar"/>
        </w:rPr>
        <w:t>s</w:t>
      </w:r>
      <w:r w:rsidRPr="002162BB">
        <w:rPr>
          <w:rStyle w:val="IEEEAbstractHeadingChar"/>
        </w:rPr>
        <w:t>tract</w:t>
      </w:r>
      <w:r w:rsidR="008812FC">
        <w:rPr>
          <w:rStyle w:val="IEEEAbstractHeadingChar"/>
        </w:rPr>
        <w:t xml:space="preserve"> </w:t>
      </w:r>
      <w:r w:rsidR="00FD3753" w:rsidRPr="002162BB">
        <w:t xml:space="preserve">— </w:t>
      </w:r>
      <w:r w:rsidR="008812FC">
        <w:t>This project presents the development of a real-time plastic bottle cap sorting machine using an Arduino Uno, integrating automation and embedded systems for efficient recycling. The system operates in automatic mode, where a color sensor detects the cap’s color, and a servo motor directs it to the appropriate bin, and in manual mode, where users can control sorting via a 4x4 keypad. An LCD provides real-time tracking of sorted caps, enhancing system feedback. Inspired by industrial sorting techniques, this project demonstrates a sustainable approach to waste management by bridging small-scale recycling with automation, reducing manual labor, and improving efficiency.</w:t>
      </w:r>
    </w:p>
    <w:p w14:paraId="29E07ED2" w14:textId="77777777" w:rsidR="008812FC" w:rsidRPr="008812FC" w:rsidRDefault="008812FC" w:rsidP="008812FC">
      <w:pPr>
        <w:rPr>
          <w:lang w:val="en-GB" w:eastAsia="en-GB"/>
        </w:rPr>
      </w:pPr>
    </w:p>
    <w:p w14:paraId="09BF5FFE" w14:textId="0D9D9D72" w:rsidR="00E12B56" w:rsidRPr="005004A5" w:rsidRDefault="007C437D" w:rsidP="00A32BFA">
      <w:pPr>
        <w:rPr>
          <w:b/>
          <w:sz w:val="18"/>
          <w:lang w:val="en-GB" w:eastAsia="en-GB"/>
        </w:rPr>
      </w:pPr>
      <w:r>
        <w:rPr>
          <w:rStyle w:val="IEEEAbstractHeadingChar"/>
        </w:rPr>
        <w:t>Index Terms</w:t>
      </w:r>
      <w:r w:rsidR="008812FC">
        <w:rPr>
          <w:rStyle w:val="IEEEAbstractHeadingChar"/>
        </w:rPr>
        <w:t xml:space="preserve"> </w:t>
      </w:r>
      <w:r w:rsidR="00A32BFA" w:rsidRPr="002162BB">
        <w:t xml:space="preserve">— </w:t>
      </w:r>
      <w:r w:rsidR="00BF6488">
        <w:rPr>
          <w:rStyle w:val="IEEEAbtractChar"/>
        </w:rPr>
        <w:t>Sorting System</w:t>
      </w:r>
      <w:r w:rsidR="00203123">
        <w:rPr>
          <w:rStyle w:val="IEEEAbtractChar"/>
        </w:rPr>
        <w:t xml:space="preserve">, Arduino UNO, </w:t>
      </w:r>
      <w:r w:rsidR="00BF6488">
        <w:rPr>
          <w:rStyle w:val="IEEEAbtractChar"/>
        </w:rPr>
        <w:t>Color Sensor</w:t>
      </w:r>
      <w:r w:rsidR="00203123">
        <w:rPr>
          <w:rStyle w:val="IEEEAbtractChar"/>
        </w:rPr>
        <w:t>, LCD,</w:t>
      </w:r>
      <w:r w:rsidR="008B0C42">
        <w:rPr>
          <w:rStyle w:val="IEEEAbtractChar"/>
        </w:rPr>
        <w:t xml:space="preserve"> </w:t>
      </w:r>
      <w:r w:rsidR="00BF6488">
        <w:rPr>
          <w:rStyle w:val="IEEEAbtractChar"/>
        </w:rPr>
        <w:t>Servo Motors, 4x4 Key Pad</w:t>
      </w:r>
    </w:p>
    <w:p w14:paraId="4089D299" w14:textId="77777777" w:rsidR="00AD335D" w:rsidRDefault="00AD335D" w:rsidP="00081EBE">
      <w:pPr>
        <w:pStyle w:val="IEEEHeading1"/>
      </w:pPr>
      <w:r>
        <w:t>Introduction</w:t>
      </w:r>
    </w:p>
    <w:p w14:paraId="4079C4E2" w14:textId="77777777" w:rsidR="00BF6488" w:rsidRPr="00BF6488" w:rsidRDefault="00BF6488" w:rsidP="00BF6488">
      <w:pPr>
        <w:pStyle w:val="IEEEHeading1"/>
        <w:numPr>
          <w:ilvl w:val="0"/>
          <w:numId w:val="0"/>
        </w:numPr>
        <w:ind w:firstLine="288"/>
        <w:jc w:val="both"/>
        <w:rPr>
          <w:smallCaps w:val="0"/>
        </w:rPr>
      </w:pPr>
      <w:r w:rsidRPr="00BF6488">
        <w:rPr>
          <w:smallCaps w:val="0"/>
        </w:rPr>
        <w:t>Sorting plays a crucial role in manufacturing by streamlining processes and ensuring efficiency by separating items based on characteristics such as size, shape, and color. Automated sorting systems are widely used in industries such as food processing, waste management, and packaging to enhance productivity and reduce human error [1]. Inspired by these industrial techniques, this project aims to develop a real-time plastic bottle cap sorting machine using an Arduino Uno, demonstrating the application of automation in recycling.</w:t>
      </w:r>
    </w:p>
    <w:p w14:paraId="1829E5C6" w14:textId="77777777" w:rsidR="00BF6488" w:rsidRDefault="00BF6488" w:rsidP="008812FC">
      <w:pPr>
        <w:pStyle w:val="IEEEHeading1"/>
        <w:numPr>
          <w:ilvl w:val="0"/>
          <w:numId w:val="0"/>
        </w:numPr>
        <w:ind w:firstLine="288"/>
        <w:jc w:val="both"/>
        <w:rPr>
          <w:smallCaps w:val="0"/>
        </w:rPr>
      </w:pPr>
      <w:r w:rsidRPr="00BF6488">
        <w:rPr>
          <w:smallCaps w:val="0"/>
        </w:rPr>
        <w:t>The system operates in two modes: automatic and manual. In</w:t>
      </w:r>
      <w:r>
        <w:rPr>
          <w:smallCaps w:val="0"/>
        </w:rPr>
        <w:t xml:space="preserve"> </w:t>
      </w:r>
      <w:r w:rsidRPr="00BF6488">
        <w:rPr>
          <w:smallCaps w:val="0"/>
        </w:rPr>
        <w:t>automatic mode, a color sensor detects the color of a plastic bottle cap, and a servo motor directs it to the appropriate bin. Meanwhile, the manual mode allows users to take control of the sorting process via a 4x4 keypad, offering additional flexibility. An LCD provides real-time tracking of the sorted caps, ensuring clear feedback on the system’s performance. By integrating embedded systems with automation, this project highlights a sustainable approach to small-scale recycling while bridging the gap between industrial sorting techniques and eco-friendly innovations [2].</w:t>
      </w:r>
    </w:p>
    <w:p w14:paraId="1AAAE782" w14:textId="6F514510" w:rsidR="00081EBE" w:rsidRDefault="00377489" w:rsidP="008812FC">
      <w:pPr>
        <w:pStyle w:val="IEEEHeading1"/>
      </w:pPr>
      <w:r>
        <w:t>METHODOLOGY</w:t>
      </w:r>
    </w:p>
    <w:p w14:paraId="2980398C" w14:textId="77777777" w:rsidR="008E5996" w:rsidRDefault="00E82EEF" w:rsidP="002B774E">
      <w:pPr>
        <w:pStyle w:val="IEEEHeading2"/>
      </w:pPr>
      <w:r>
        <w:t>Hardware Development</w:t>
      </w:r>
    </w:p>
    <w:p w14:paraId="3C175756" w14:textId="204EB506" w:rsidR="00910A8C" w:rsidRDefault="00910A8C" w:rsidP="00910A8C">
      <w:pPr>
        <w:pStyle w:val="IEEEParagraph"/>
      </w:pPr>
      <w:r w:rsidRPr="00910A8C">
        <w:t xml:space="preserve">The development of the plastic bottle cap sorting machine involves assembling and integrating various hardware </w:t>
      </w:r>
      <w:r w:rsidRPr="00910A8C">
        <w:t>components to ensure smooth and efficient operation.</w:t>
      </w:r>
      <w:r>
        <w:t xml:space="preserve"> </w:t>
      </w:r>
      <w:r w:rsidRPr="00910A8C">
        <w:t>The Arduino Uno serves as the central controller, managing inputs from the color sensor, 4x4 keypad, and LCD while coordinating the actions of servo motors for cap movement. The sorting process starts with a servo motor picking up a cap from the storage area and placing it in front of the color sensor, which identifies the cap's color. In automatic mode, the system processes the detected color and directs the cap to the appropriate bin using a second servo motor. In manual mode, the user controls the sorting process through the 4x4 keypad, allowing flexibility in operation. An LCD continuously updates the count of sorted caps per color, providing real-time feedback. The entire system is powered through a regulated power source to ensure consistent performance. By integrating these hardware components with Arduino programming, the project achieves an automated, efficient, and adaptable sorting machine, making it useful for small-scale recycling and educational demonstrations of automation.</w:t>
      </w:r>
    </w:p>
    <w:p w14:paraId="1346A381" w14:textId="77777777" w:rsidR="00910A8C" w:rsidRDefault="00910A8C" w:rsidP="00910A8C">
      <w:pPr>
        <w:pStyle w:val="IEEEParagraph"/>
      </w:pPr>
    </w:p>
    <w:p w14:paraId="42946ABC" w14:textId="48D9833A" w:rsidR="00E82EEF" w:rsidRDefault="00FE241E" w:rsidP="00910A8C">
      <w:pPr>
        <w:pStyle w:val="IEEEParagraph"/>
      </w:pPr>
      <w:r>
        <w:rPr>
          <w:noProof/>
        </w:rPr>
        <w:drawing>
          <wp:inline distT="0" distB="0" distL="0" distR="0" wp14:anchorId="71867B83" wp14:editId="3648447A">
            <wp:extent cx="3078480" cy="1717181"/>
            <wp:effectExtent l="0" t="0" r="7620" b="0"/>
            <wp:docPr id="24" name="Picture 24" descr="C:\Users\user\AppData\Local\Microsoft\Windows\INetCache\Content.MSO\F5534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F55344C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288" cy="1725441"/>
                    </a:xfrm>
                    <a:prstGeom prst="rect">
                      <a:avLst/>
                    </a:prstGeom>
                    <a:noFill/>
                    <a:ln>
                      <a:noFill/>
                    </a:ln>
                  </pic:spPr>
                </pic:pic>
              </a:graphicData>
            </a:graphic>
          </wp:inline>
        </w:drawing>
      </w:r>
    </w:p>
    <w:p w14:paraId="3F9DE4D1" w14:textId="1FF42CA0" w:rsidR="00805AFD" w:rsidRDefault="00C20B2C" w:rsidP="005004A5">
      <w:pPr>
        <w:pStyle w:val="IEEEParagraph"/>
        <w:jc w:val="center"/>
      </w:pPr>
      <w:r w:rsidRPr="00C20B2C">
        <w:t>Fig. 1. Block Diagram for the</w:t>
      </w:r>
      <w:r w:rsidR="00910A8C">
        <w:t xml:space="preserve"> Dual Mode</w:t>
      </w:r>
      <w:r w:rsidRPr="00C20B2C">
        <w:t xml:space="preserve"> </w:t>
      </w:r>
      <w:r w:rsidR="00910A8C">
        <w:t>Real-Time Cap Sorting</w:t>
      </w:r>
      <w:r>
        <w:t xml:space="preserve"> System.</w:t>
      </w:r>
    </w:p>
    <w:p w14:paraId="52CF824A" w14:textId="77777777" w:rsidR="00E82EEF" w:rsidRDefault="00E82EEF" w:rsidP="00E82EEF">
      <w:pPr>
        <w:pStyle w:val="IEEEHeading2"/>
      </w:pPr>
      <w:r>
        <w:t>Software Development</w:t>
      </w:r>
    </w:p>
    <w:p w14:paraId="21D702AE" w14:textId="07B95CE3" w:rsidR="00467763" w:rsidRDefault="00CF081E" w:rsidP="00CF081E">
      <w:pPr>
        <w:pStyle w:val="IEEEParagraph"/>
        <w:ind w:firstLine="289"/>
      </w:pPr>
      <w:r>
        <w:t>Fig. 2 represents the proposed system’s flowchart. C++ program, which powers the majority of Arduino boards, is utilized in the proposed project.</w:t>
      </w:r>
      <w:r w:rsidRPr="00CF081E">
        <w:t xml:space="preserve"> The development of the software for the real-time plastic bottle cap sorting machine follows a structured approach to ensure accuracy, efficiency, and ease of use. The Arduino Uno serves as the main controller, processing inputs from the color sensor and 4x4 keypad while managing outputs to the servo motors and LCD. The program </w:t>
      </w:r>
      <w:r w:rsidRPr="00CF081E">
        <w:lastRenderedPageBreak/>
        <w:t>is written in C++ using the Arduino IDE and structured into key modules for sensor reading, cap classification, motor control, and user interface. In automatic mode, the software continuously reads color sensor data, processes the detected color, and triggers the servo motor to direct the cap into the correct bin. In manual mode, the system responds to user inputs from the keypad, allowing manual sorting. The LCD module updates in real time to track the number of sorted caps per color. Error handling routines ensure that the machine operates smoothly, preventing misclassification and hardware conflicts. The software is tested through simulations and real-world trials to optimize performance and improve response time, ensuring a reliable and user-friendly sorting system.</w:t>
      </w:r>
    </w:p>
    <w:p w14:paraId="7DC64278" w14:textId="1E382CD7" w:rsidR="00E82EEF" w:rsidRDefault="00CF081E" w:rsidP="00CF081E">
      <w:pPr>
        <w:pStyle w:val="IEEEParagraph"/>
        <w:ind w:firstLine="0"/>
      </w:pPr>
      <w:r w:rsidRPr="00CF081E">
        <w:t xml:space="preserve"> </w:t>
      </w:r>
      <w:r>
        <w:rPr>
          <w:noProof/>
        </w:rPr>
        <w:drawing>
          <wp:inline distT="0" distB="0" distL="0" distR="0" wp14:anchorId="4DCB5720" wp14:editId="326D8631">
            <wp:extent cx="3189605" cy="4309277"/>
            <wp:effectExtent l="0" t="0" r="0" b="0"/>
            <wp:docPr id="13" name="Picture 13" descr="C:\Users\user\AppData\Local\Microsoft\Windows\INetCache\Content.MSO\4E23C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4E23C96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9605" cy="4309277"/>
                    </a:xfrm>
                    <a:prstGeom prst="rect">
                      <a:avLst/>
                    </a:prstGeom>
                    <a:noFill/>
                    <a:ln>
                      <a:noFill/>
                    </a:ln>
                  </pic:spPr>
                </pic:pic>
              </a:graphicData>
            </a:graphic>
          </wp:inline>
        </w:drawing>
      </w:r>
    </w:p>
    <w:p w14:paraId="5301AABD" w14:textId="3847384A" w:rsidR="00467763" w:rsidRDefault="00C20B2C" w:rsidP="00467763">
      <w:pPr>
        <w:pStyle w:val="IEEEParagraph"/>
        <w:jc w:val="center"/>
      </w:pPr>
      <w:r w:rsidRPr="00C20B2C">
        <w:t>Fig. 2. Flowchart of the System</w:t>
      </w:r>
      <w:r w:rsidR="00B9390B">
        <w:t>.</w:t>
      </w:r>
    </w:p>
    <w:p w14:paraId="6E2ECC8A" w14:textId="77777777" w:rsidR="00E82EEF" w:rsidRDefault="00E82EEF" w:rsidP="00E82EEF">
      <w:pPr>
        <w:pStyle w:val="IEEEHeading2"/>
      </w:pPr>
      <w:r>
        <w:t>Testing</w:t>
      </w:r>
    </w:p>
    <w:p w14:paraId="78FC6720" w14:textId="4AF93792" w:rsidR="00805AFD" w:rsidRDefault="00BD7F04" w:rsidP="007B3E07">
      <w:pPr>
        <w:pStyle w:val="IEEEParagraph"/>
        <w:ind w:firstLine="288"/>
      </w:pPr>
      <w:r w:rsidRPr="00BD7F04">
        <w:t>To evaluate the performance and accuracy of the real-time plastic bottle cap sorting machine, a series of tests will be conducted under both automatic and manual modes. In automatic mode, the system will be tested by feeding plastic bottle caps of different colors into the storage area, where the servo motor will position each cap in front of the color sensor for identification. The system’s ability to correctly classify and direct each cap to the appropriate bin will be recorded. The sorting accuracy will be determined by comparing the number of correctly sorted caps to the total caps processed. In manual mode, a user will operate the sorting process using the 4x4 keypad, selecting the appropriate commands to sort caps, and the system's responsiveness to user input will be assessed. The LCD display's functionality will be verified by checking if it correctly tracks and updates the count of sorted caps in real time. Multiple trials will be conducted to identify possible errors, such as incorrect color detection or misplacement of caps. The results will help refine the system’s accuracy, speed, and efficiency, ensuring its reliability for small-scale recycling or educational purposes.</w:t>
      </w:r>
    </w:p>
    <w:p w14:paraId="55D5B773" w14:textId="77777777" w:rsidR="00BD7F04" w:rsidRDefault="00BD7F04" w:rsidP="007B3E07">
      <w:pPr>
        <w:pStyle w:val="IEEEParagraph"/>
        <w:ind w:firstLine="288"/>
      </w:pPr>
    </w:p>
    <w:p w14:paraId="501725DB" w14:textId="03A6E7FB" w:rsidR="003E74FE" w:rsidRDefault="00805AFD" w:rsidP="00E401F8">
      <w:pPr>
        <w:pStyle w:val="IEEEParagraph"/>
      </w:pPr>
      <w:r>
        <w:t xml:space="preserve">Fig. 3 </w:t>
      </w:r>
      <w:r w:rsidR="009152D7" w:rsidRPr="009152D7">
        <w:t xml:space="preserve">The working prototype of the project is shown, including the complete </w:t>
      </w:r>
      <w:r w:rsidR="00BD7F04">
        <w:t xml:space="preserve">system, </w:t>
      </w:r>
      <w:r w:rsidR="00547F51">
        <w:t xml:space="preserve">internal circuit, </w:t>
      </w:r>
      <w:r w:rsidR="00886E5E">
        <w:t xml:space="preserve">and </w:t>
      </w:r>
      <w:r w:rsidR="00BD7F04">
        <w:t>mechanism</w:t>
      </w:r>
      <w:r w:rsidR="009152D7" w:rsidRPr="009152D7">
        <w:t>. It also displays the outputs on the LCD.</w:t>
      </w:r>
    </w:p>
    <w:p w14:paraId="5B246202" w14:textId="7CDC5009" w:rsidR="001C0547" w:rsidRDefault="00547F51" w:rsidP="00E401F8">
      <w:pPr>
        <w:pStyle w:val="IEEEParagraph"/>
      </w:pPr>
      <w:r w:rsidRPr="006D5F86">
        <w:rPr>
          <w:noProof/>
        </w:rPr>
        <w:drawing>
          <wp:anchor distT="0" distB="0" distL="114300" distR="114300" simplePos="0" relativeHeight="251674624" behindDoc="0" locked="0" layoutInCell="1" allowOverlap="1" wp14:anchorId="24668258" wp14:editId="2AF75671">
            <wp:simplePos x="0" y="0"/>
            <wp:positionH relativeFrom="margin">
              <wp:align>right</wp:align>
            </wp:positionH>
            <wp:positionV relativeFrom="paragraph">
              <wp:posOffset>121285</wp:posOffset>
            </wp:positionV>
            <wp:extent cx="3190875" cy="1904365"/>
            <wp:effectExtent l="0" t="0" r="9525" b="635"/>
            <wp:wrapNone/>
            <wp:docPr id="4" name="Picture 4" descr="C:\Users\user\AppData\Local\Packages\Microsoft.YourPhone_8wekyb3d8bbwe\TempState\medias\20250311_215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Microsoft.YourPhone_8wekyb3d8bbwe\TempState\medias\20250311_21551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7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DB923" w14:textId="35A7AE73" w:rsidR="00C8344C" w:rsidRDefault="00C8344C" w:rsidP="00E401F8">
      <w:pPr>
        <w:pStyle w:val="IEEEParagraph"/>
      </w:pPr>
    </w:p>
    <w:p w14:paraId="4CDB2D32" w14:textId="67035166" w:rsidR="00805AFD" w:rsidRDefault="00805AFD" w:rsidP="00E401F8">
      <w:pPr>
        <w:pStyle w:val="IEEEParagraph"/>
      </w:pPr>
    </w:p>
    <w:p w14:paraId="35179F46" w14:textId="396A7C64" w:rsidR="00805AFD" w:rsidRDefault="00805AFD" w:rsidP="00E401F8">
      <w:pPr>
        <w:pStyle w:val="IEEEParagraph"/>
      </w:pPr>
    </w:p>
    <w:p w14:paraId="794E2A26" w14:textId="5B2475B4" w:rsidR="00805AFD" w:rsidRDefault="00805AFD" w:rsidP="00E401F8">
      <w:pPr>
        <w:pStyle w:val="IEEEParagraph"/>
      </w:pPr>
    </w:p>
    <w:p w14:paraId="7DCD8344" w14:textId="7381935E" w:rsidR="00805AFD" w:rsidRDefault="00805AFD" w:rsidP="00E401F8">
      <w:pPr>
        <w:pStyle w:val="IEEEParagraph"/>
      </w:pPr>
    </w:p>
    <w:p w14:paraId="1E1A2046" w14:textId="46B5F724" w:rsidR="00805AFD" w:rsidRDefault="00805AFD" w:rsidP="00E401F8">
      <w:pPr>
        <w:pStyle w:val="IEEEParagraph"/>
      </w:pPr>
    </w:p>
    <w:p w14:paraId="3140B60C" w14:textId="34463DF5" w:rsidR="00805AFD" w:rsidRDefault="00805AFD" w:rsidP="00E401F8">
      <w:pPr>
        <w:pStyle w:val="IEEEParagraph"/>
      </w:pPr>
      <w:bookmarkStart w:id="0" w:name="_GoBack"/>
      <w:bookmarkEnd w:id="0"/>
    </w:p>
    <w:p w14:paraId="56EFF8F1" w14:textId="46C880EE" w:rsidR="00805AFD" w:rsidRDefault="00805AFD" w:rsidP="00E401F8">
      <w:pPr>
        <w:pStyle w:val="IEEEParagraph"/>
      </w:pPr>
    </w:p>
    <w:p w14:paraId="366A317B" w14:textId="150C3748" w:rsidR="00805AFD" w:rsidRDefault="00805AFD" w:rsidP="00E401F8">
      <w:pPr>
        <w:pStyle w:val="IEEEParagraph"/>
      </w:pPr>
    </w:p>
    <w:p w14:paraId="283CF3D4" w14:textId="79E7C25A" w:rsidR="00805AFD" w:rsidRDefault="00805AFD" w:rsidP="00E401F8">
      <w:pPr>
        <w:pStyle w:val="IEEEParagraph"/>
      </w:pPr>
    </w:p>
    <w:p w14:paraId="7D1BDF9C" w14:textId="02FCB41D" w:rsidR="00805AFD" w:rsidRDefault="00805AFD" w:rsidP="00E401F8">
      <w:pPr>
        <w:pStyle w:val="IEEEParagraph"/>
      </w:pPr>
    </w:p>
    <w:p w14:paraId="09F43F1D" w14:textId="568D8B0F" w:rsidR="00805AFD" w:rsidRDefault="00805AFD" w:rsidP="00E401F8">
      <w:pPr>
        <w:pStyle w:val="IEEEParagraph"/>
      </w:pPr>
    </w:p>
    <w:p w14:paraId="1BB0FEE1" w14:textId="6442D405" w:rsidR="00805AFD" w:rsidRDefault="00805AFD" w:rsidP="00E401F8">
      <w:pPr>
        <w:pStyle w:val="IEEEParagraph"/>
      </w:pPr>
    </w:p>
    <w:p w14:paraId="49BBE361" w14:textId="03DEC6E7" w:rsidR="00805AFD" w:rsidRDefault="00547F51" w:rsidP="00E401F8">
      <w:pPr>
        <w:pStyle w:val="IEEEParagraph"/>
      </w:pPr>
      <w:r w:rsidRPr="006D5F86">
        <w:rPr>
          <w:noProof/>
        </w:rPr>
        <w:drawing>
          <wp:anchor distT="0" distB="0" distL="114300" distR="114300" simplePos="0" relativeHeight="251677696" behindDoc="0" locked="0" layoutInCell="1" allowOverlap="1" wp14:anchorId="390B4637" wp14:editId="454BF2BB">
            <wp:simplePos x="0" y="0"/>
            <wp:positionH relativeFrom="column">
              <wp:align>left</wp:align>
            </wp:positionH>
            <wp:positionV relativeFrom="paragraph">
              <wp:posOffset>4445</wp:posOffset>
            </wp:positionV>
            <wp:extent cx="1569720" cy="960120"/>
            <wp:effectExtent l="0" t="0" r="0" b="0"/>
            <wp:wrapNone/>
            <wp:docPr id="11" name="Picture 11" descr="C:\Users\user\AppData\Local\Packages\Microsoft.YourPhone_8wekyb3d8bbwe\TempState\medias\20250311_215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Packages\Microsoft.YourPhone_8wekyb3d8bbwe\TempState\medias\20250311_21555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7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F86">
        <w:rPr>
          <w:noProof/>
        </w:rPr>
        <w:drawing>
          <wp:anchor distT="0" distB="0" distL="114300" distR="114300" simplePos="0" relativeHeight="251676672" behindDoc="0" locked="0" layoutInCell="1" allowOverlap="1" wp14:anchorId="4EA828EF" wp14:editId="0DC841CA">
            <wp:simplePos x="0" y="0"/>
            <wp:positionH relativeFrom="margin">
              <wp:align>right</wp:align>
            </wp:positionH>
            <wp:positionV relativeFrom="paragraph">
              <wp:posOffset>4445</wp:posOffset>
            </wp:positionV>
            <wp:extent cx="1590675" cy="952500"/>
            <wp:effectExtent l="0" t="0" r="9525" b="0"/>
            <wp:wrapNone/>
            <wp:docPr id="8" name="Picture 8" descr="C:\Users\user\AppData\Local\Packages\Microsoft.YourPhone_8wekyb3d8bbwe\TempState\medias\20250311_215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Microsoft.YourPhone_8wekyb3d8bbwe\TempState\medias\20250311_21551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41EDE" w14:textId="1EE43714" w:rsidR="00805AFD" w:rsidRDefault="00805AFD" w:rsidP="00E401F8">
      <w:pPr>
        <w:pStyle w:val="IEEEParagraph"/>
      </w:pPr>
    </w:p>
    <w:p w14:paraId="3EEF7245" w14:textId="183D10A9" w:rsidR="00805AFD" w:rsidRDefault="00805AFD" w:rsidP="00E401F8">
      <w:pPr>
        <w:pStyle w:val="IEEEParagraph"/>
      </w:pPr>
    </w:p>
    <w:p w14:paraId="20DB5F7E" w14:textId="39549AE3" w:rsidR="00805AFD" w:rsidRDefault="00805AFD" w:rsidP="00E401F8">
      <w:pPr>
        <w:pStyle w:val="IEEEParagraph"/>
      </w:pPr>
    </w:p>
    <w:p w14:paraId="4B27943B" w14:textId="4A7ADAD4" w:rsidR="00805AFD" w:rsidRDefault="00805AFD" w:rsidP="00E401F8">
      <w:pPr>
        <w:pStyle w:val="IEEEParagraph"/>
      </w:pPr>
    </w:p>
    <w:p w14:paraId="512E293F" w14:textId="405733FD" w:rsidR="00805AFD" w:rsidRDefault="00805AFD" w:rsidP="00E401F8">
      <w:pPr>
        <w:pStyle w:val="IEEEParagraph"/>
      </w:pPr>
    </w:p>
    <w:p w14:paraId="2B72D0B7" w14:textId="41F8ABD1" w:rsidR="00805AFD" w:rsidRDefault="00547F51" w:rsidP="00E401F8">
      <w:pPr>
        <w:pStyle w:val="IEEEParagraph"/>
      </w:pPr>
      <w:r w:rsidRPr="00886E5E">
        <w:rPr>
          <w:noProof/>
        </w:rPr>
        <w:drawing>
          <wp:anchor distT="0" distB="0" distL="114300" distR="114300" simplePos="0" relativeHeight="251669504" behindDoc="0" locked="0" layoutInCell="1" allowOverlap="1" wp14:anchorId="528F034F" wp14:editId="0253F904">
            <wp:simplePos x="0" y="0"/>
            <wp:positionH relativeFrom="column">
              <wp:posOffset>441960</wp:posOffset>
            </wp:positionH>
            <wp:positionV relativeFrom="paragraph">
              <wp:posOffset>111760</wp:posOffset>
            </wp:positionV>
            <wp:extent cx="2409124" cy="1356360"/>
            <wp:effectExtent l="0" t="0" r="0" b="0"/>
            <wp:wrapNone/>
            <wp:docPr id="19" name="Picture 5">
              <a:extLst xmlns:a="http://schemas.openxmlformats.org/drawingml/2006/main">
                <a:ext uri="{FF2B5EF4-FFF2-40B4-BE49-F238E27FC236}">
                  <a16:creationId xmlns:a16="http://schemas.microsoft.com/office/drawing/2014/main" id="{6B4C35D0-56BB-4709-A1BD-E0AB6424A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4C35D0-56BB-4709-A1BD-E0AB6424A352}"/>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9124" cy="1356360"/>
                    </a:xfrm>
                    <a:prstGeom prst="rect">
                      <a:avLst/>
                    </a:prstGeom>
                  </pic:spPr>
                </pic:pic>
              </a:graphicData>
            </a:graphic>
            <wp14:sizeRelH relativeFrom="margin">
              <wp14:pctWidth>0</wp14:pctWidth>
            </wp14:sizeRelH>
            <wp14:sizeRelV relativeFrom="margin">
              <wp14:pctHeight>0</wp14:pctHeight>
            </wp14:sizeRelV>
          </wp:anchor>
        </w:drawing>
      </w:r>
    </w:p>
    <w:p w14:paraId="0280A8BA" w14:textId="7957B5D6" w:rsidR="00805AFD" w:rsidRDefault="00805AFD" w:rsidP="00E401F8">
      <w:pPr>
        <w:pStyle w:val="IEEEParagraph"/>
      </w:pPr>
    </w:p>
    <w:p w14:paraId="47BB8347" w14:textId="60584083" w:rsidR="00805AFD" w:rsidRDefault="00805AFD" w:rsidP="00E401F8">
      <w:pPr>
        <w:pStyle w:val="IEEEParagraph"/>
      </w:pPr>
    </w:p>
    <w:p w14:paraId="6F50A465" w14:textId="07BB306C" w:rsidR="00805AFD" w:rsidRDefault="00805AFD" w:rsidP="00E401F8">
      <w:pPr>
        <w:pStyle w:val="IEEEParagraph"/>
      </w:pPr>
    </w:p>
    <w:p w14:paraId="6B12155F" w14:textId="2772A3E9" w:rsidR="00805AFD" w:rsidRDefault="00805AFD" w:rsidP="00E401F8">
      <w:pPr>
        <w:pStyle w:val="IEEEParagraph"/>
      </w:pPr>
    </w:p>
    <w:p w14:paraId="0FBA9FEE" w14:textId="5B069A51" w:rsidR="00805AFD" w:rsidRDefault="00805AFD" w:rsidP="00E401F8">
      <w:pPr>
        <w:pStyle w:val="IEEEParagraph"/>
      </w:pPr>
    </w:p>
    <w:p w14:paraId="6C51FF28" w14:textId="6BC1C878" w:rsidR="00805AFD" w:rsidRDefault="00805AFD" w:rsidP="00E401F8">
      <w:pPr>
        <w:pStyle w:val="IEEEParagraph"/>
      </w:pPr>
    </w:p>
    <w:p w14:paraId="1902DF7F" w14:textId="27E9147C" w:rsidR="00805AFD" w:rsidRDefault="00805AFD" w:rsidP="00E401F8">
      <w:pPr>
        <w:pStyle w:val="IEEEParagraph"/>
      </w:pPr>
    </w:p>
    <w:p w14:paraId="529E4D2D" w14:textId="40FFF461" w:rsidR="00805AFD" w:rsidRDefault="00805AFD" w:rsidP="00E401F8">
      <w:pPr>
        <w:pStyle w:val="IEEEParagraph"/>
      </w:pPr>
    </w:p>
    <w:p w14:paraId="09029A54" w14:textId="1F8154BC" w:rsidR="00805AFD" w:rsidRDefault="00805AFD" w:rsidP="00E401F8">
      <w:pPr>
        <w:pStyle w:val="IEEEParagraph"/>
      </w:pPr>
    </w:p>
    <w:p w14:paraId="404972BC" w14:textId="19364AA4" w:rsidR="003443CD" w:rsidRDefault="00547F51" w:rsidP="00E401F8">
      <w:pPr>
        <w:pStyle w:val="IEEEParagraph"/>
      </w:pPr>
      <w:r w:rsidRPr="00547F51">
        <w:rPr>
          <w:noProof/>
        </w:rPr>
        <w:drawing>
          <wp:anchor distT="0" distB="0" distL="114300" distR="114300" simplePos="0" relativeHeight="251678720" behindDoc="0" locked="0" layoutInCell="1" allowOverlap="1" wp14:anchorId="4A0965EB" wp14:editId="192BCFD1">
            <wp:simplePos x="0" y="0"/>
            <wp:positionH relativeFrom="column">
              <wp:posOffset>548640</wp:posOffset>
            </wp:positionH>
            <wp:positionV relativeFrom="paragraph">
              <wp:posOffset>30480</wp:posOffset>
            </wp:positionV>
            <wp:extent cx="2197010" cy="1165860"/>
            <wp:effectExtent l="0" t="0" r="0" b="0"/>
            <wp:wrapNone/>
            <wp:docPr id="15" name="Picture 15" descr="C:\Users\user\AppData\Local\Packages\Microsoft.YourPhone_8wekyb3d8bbwe\TempState\medias\20250311_22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Packages\Microsoft.YourPhone_8wekyb3d8bbwe\TempState\medias\20250311_22000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701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5A717" w14:textId="7030F9EF" w:rsidR="003443CD" w:rsidRDefault="003443CD" w:rsidP="00E401F8">
      <w:pPr>
        <w:pStyle w:val="IEEEParagraph"/>
      </w:pPr>
    </w:p>
    <w:p w14:paraId="25E8D6E2" w14:textId="2EF7D67E" w:rsidR="003443CD" w:rsidRDefault="003443CD" w:rsidP="00E401F8">
      <w:pPr>
        <w:pStyle w:val="IEEEParagraph"/>
      </w:pPr>
    </w:p>
    <w:p w14:paraId="3941E85A" w14:textId="529280BB" w:rsidR="003443CD" w:rsidRDefault="003443CD" w:rsidP="00E401F8">
      <w:pPr>
        <w:pStyle w:val="IEEEParagraph"/>
      </w:pPr>
    </w:p>
    <w:p w14:paraId="0F3ED94F" w14:textId="170BC097" w:rsidR="003443CD" w:rsidRDefault="003443CD" w:rsidP="00E401F8">
      <w:pPr>
        <w:pStyle w:val="IEEEParagraph"/>
      </w:pPr>
    </w:p>
    <w:p w14:paraId="5FBEB3B9" w14:textId="7B7BEDB4" w:rsidR="003443CD" w:rsidRDefault="003443CD" w:rsidP="00E401F8">
      <w:pPr>
        <w:pStyle w:val="IEEEParagraph"/>
      </w:pPr>
    </w:p>
    <w:p w14:paraId="0274108D" w14:textId="14E00E5F" w:rsidR="003443CD" w:rsidRDefault="003443CD" w:rsidP="00E401F8">
      <w:pPr>
        <w:pStyle w:val="IEEEParagraph"/>
      </w:pPr>
    </w:p>
    <w:p w14:paraId="0B415D08" w14:textId="6A7B0513" w:rsidR="003443CD" w:rsidRDefault="003443CD" w:rsidP="00E401F8">
      <w:pPr>
        <w:pStyle w:val="IEEEParagraph"/>
      </w:pPr>
    </w:p>
    <w:p w14:paraId="77F9CEC8" w14:textId="0C7EA144" w:rsidR="003443CD" w:rsidRDefault="005D6179" w:rsidP="00E401F8">
      <w:pPr>
        <w:pStyle w:val="IEEEParagraph"/>
      </w:pPr>
      <w:r w:rsidRPr="00547F51">
        <w:rPr>
          <w:noProof/>
        </w:rPr>
        <w:drawing>
          <wp:anchor distT="0" distB="0" distL="114300" distR="114300" simplePos="0" relativeHeight="251679744" behindDoc="0" locked="0" layoutInCell="1" allowOverlap="1" wp14:anchorId="1F10EB6E" wp14:editId="451EA2F6">
            <wp:simplePos x="0" y="0"/>
            <wp:positionH relativeFrom="column">
              <wp:posOffset>419100</wp:posOffset>
            </wp:positionH>
            <wp:positionV relativeFrom="paragraph">
              <wp:posOffset>50800</wp:posOffset>
            </wp:positionV>
            <wp:extent cx="2475384" cy="1379220"/>
            <wp:effectExtent l="0" t="0" r="1270" b="0"/>
            <wp:wrapNone/>
            <wp:docPr id="16" name="Picture 16" descr="C:\Users\user\AppData\Local\Packages\Microsoft.YourPhone_8wekyb3d8bbwe\TempState\medias\20250311_215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Packages\Microsoft.YourPhone_8wekyb3d8bbwe\TempState\medias\20250311_21582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5384"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0FEF3" w14:textId="741906C2" w:rsidR="003443CD" w:rsidRDefault="003443CD" w:rsidP="00E401F8">
      <w:pPr>
        <w:pStyle w:val="IEEEParagraph"/>
      </w:pPr>
    </w:p>
    <w:p w14:paraId="2314B6EA" w14:textId="0FEB2750" w:rsidR="003443CD" w:rsidRDefault="003443CD" w:rsidP="00E401F8">
      <w:pPr>
        <w:pStyle w:val="IEEEParagraph"/>
      </w:pPr>
    </w:p>
    <w:p w14:paraId="33325536" w14:textId="164F3D22" w:rsidR="003443CD" w:rsidRDefault="003443CD" w:rsidP="00E401F8">
      <w:pPr>
        <w:pStyle w:val="IEEEParagraph"/>
      </w:pPr>
    </w:p>
    <w:p w14:paraId="507E49F0" w14:textId="17E763AB" w:rsidR="003443CD" w:rsidRDefault="003443CD" w:rsidP="00E401F8">
      <w:pPr>
        <w:pStyle w:val="IEEEParagraph"/>
      </w:pPr>
    </w:p>
    <w:p w14:paraId="22E744AE" w14:textId="7CE3C9AC" w:rsidR="003443CD" w:rsidRDefault="003443CD" w:rsidP="00E401F8">
      <w:pPr>
        <w:pStyle w:val="IEEEParagraph"/>
      </w:pPr>
    </w:p>
    <w:p w14:paraId="1CED66A5" w14:textId="77777777" w:rsidR="003443CD" w:rsidRDefault="003443CD" w:rsidP="00E401F8">
      <w:pPr>
        <w:pStyle w:val="IEEEParagraph"/>
      </w:pPr>
    </w:p>
    <w:p w14:paraId="1BAFD186" w14:textId="4305B0BC" w:rsidR="00805AFD" w:rsidRDefault="00805AFD" w:rsidP="00E401F8">
      <w:pPr>
        <w:pStyle w:val="IEEEParagraph"/>
      </w:pPr>
    </w:p>
    <w:p w14:paraId="4C59F8D5" w14:textId="32ABE9BB" w:rsidR="00805AFD" w:rsidRDefault="00805AFD" w:rsidP="00E401F8">
      <w:pPr>
        <w:pStyle w:val="IEEEParagraph"/>
      </w:pPr>
    </w:p>
    <w:p w14:paraId="5FCF31F6" w14:textId="77777777" w:rsidR="00C56237" w:rsidRDefault="00C56237" w:rsidP="0037740E">
      <w:pPr>
        <w:pStyle w:val="IEEEParagraph"/>
        <w:ind w:firstLine="0"/>
      </w:pPr>
    </w:p>
    <w:p w14:paraId="0832896C" w14:textId="60EB7E18" w:rsidR="00805AFD" w:rsidRDefault="00C47109" w:rsidP="00C47109">
      <w:pPr>
        <w:pStyle w:val="IEEEParagraph"/>
        <w:jc w:val="center"/>
      </w:pPr>
      <w:r w:rsidRPr="00C47109">
        <w:t xml:space="preserve">Fig. </w:t>
      </w:r>
      <w:r>
        <w:t>3</w:t>
      </w:r>
      <w:r w:rsidRPr="00C47109">
        <w:t xml:space="preserve">. </w:t>
      </w:r>
      <w:r>
        <w:t>Working Prototype of the Project</w:t>
      </w:r>
      <w:r w:rsidR="006D5F86">
        <w:t xml:space="preserve"> with the Circuit</w:t>
      </w:r>
      <w:r w:rsidRPr="00C47109">
        <w:t>.</w:t>
      </w:r>
    </w:p>
    <w:p w14:paraId="63BAB595" w14:textId="77777777" w:rsidR="00CF081E" w:rsidRDefault="00CF081E" w:rsidP="009152D7">
      <w:pPr>
        <w:pStyle w:val="IEEEParagraph"/>
        <w:ind w:firstLine="0"/>
      </w:pPr>
    </w:p>
    <w:p w14:paraId="2F77E17C" w14:textId="4E0ABC17" w:rsidR="009152D7" w:rsidRDefault="009152D7" w:rsidP="0037740E">
      <w:pPr>
        <w:pStyle w:val="IEEEParagraph"/>
      </w:pPr>
      <w:r>
        <w:t>For Fig</w:t>
      </w:r>
      <w:r w:rsidR="0026633F">
        <w:t>.</w:t>
      </w:r>
      <w:r>
        <w:t xml:space="preserve"> 4-6, </w:t>
      </w:r>
      <w:r w:rsidR="000920AC">
        <w:t>I</w:t>
      </w:r>
      <w:r w:rsidRPr="009152D7">
        <w:t xml:space="preserve">nitialized variables and </w:t>
      </w:r>
      <w:r w:rsidR="00FC5666">
        <w:t xml:space="preserve">the </w:t>
      </w:r>
      <w:r w:rsidR="00FC5666" w:rsidRPr="009152D7">
        <w:t>setup</w:t>
      </w:r>
      <w:r w:rsidRPr="009152D7">
        <w:t xml:space="preserve"> </w:t>
      </w:r>
      <w:r w:rsidR="00C56237">
        <w:t xml:space="preserve">of </w:t>
      </w:r>
      <w:r w:rsidR="00FC5666">
        <w:t xml:space="preserve">the </w:t>
      </w:r>
      <w:r w:rsidRPr="009152D7">
        <w:t xml:space="preserve">two </w:t>
      </w:r>
      <w:r w:rsidR="00C56237">
        <w:t>selection modes</w:t>
      </w:r>
      <w:r w:rsidRPr="009152D7">
        <w:t>—one for</w:t>
      </w:r>
      <w:r w:rsidR="00C56237">
        <w:t xml:space="preserve"> automatic</w:t>
      </w:r>
      <w:r w:rsidRPr="009152D7">
        <w:t xml:space="preserve"> and one for </w:t>
      </w:r>
      <w:r w:rsidR="00CD11FA">
        <w:t xml:space="preserve">manual </w:t>
      </w:r>
      <w:r w:rsidRPr="009152D7">
        <w:t>—</w:t>
      </w:r>
      <w:r w:rsidR="00CD11FA" w:rsidRPr="00CD11FA">
        <w:t xml:space="preserve"> </w:t>
      </w:r>
      <w:r w:rsidR="00CD11FA">
        <w:t xml:space="preserve">with </w:t>
      </w:r>
      <w:r w:rsidR="00CD11FA" w:rsidRPr="00910A8C">
        <w:t xml:space="preserve">continuous </w:t>
      </w:r>
      <w:r w:rsidR="000920AC">
        <w:t xml:space="preserve">real-time </w:t>
      </w:r>
      <w:r w:rsidR="00CD11FA" w:rsidRPr="00910A8C">
        <w:t>updates</w:t>
      </w:r>
      <w:r w:rsidR="00CD11FA">
        <w:t xml:space="preserve"> of </w:t>
      </w:r>
      <w:r w:rsidR="00CD11FA" w:rsidRPr="00910A8C">
        <w:t>the count of sorted caps per color</w:t>
      </w:r>
      <w:r w:rsidR="00CD11FA">
        <w:t xml:space="preserve"> shown on the LCD</w:t>
      </w:r>
      <w:r w:rsidRPr="009152D7">
        <w:t xml:space="preserve">. </w:t>
      </w:r>
      <w:r w:rsidR="00CD11FA">
        <w:t xml:space="preserve">Configuration of the movement of the servo motors, </w:t>
      </w:r>
      <w:r w:rsidR="00CD11FA" w:rsidRPr="00CF081E">
        <w:t>managing outputs to the servo motors</w:t>
      </w:r>
      <w:r w:rsidR="00CD11FA">
        <w:t xml:space="preserve"> and processing inputs from the color sensor, </w:t>
      </w:r>
      <w:r w:rsidRPr="009152D7">
        <w:t>and completed all functions to achieve project requirements.</w:t>
      </w:r>
    </w:p>
    <w:p w14:paraId="42E8AF22" w14:textId="6E7FCE3E" w:rsidR="009152D7" w:rsidRDefault="009152D7" w:rsidP="00E401F8">
      <w:pPr>
        <w:pStyle w:val="IEEEParagraph"/>
      </w:pPr>
    </w:p>
    <w:p w14:paraId="38F99D9D" w14:textId="38180A9F" w:rsidR="00C47109" w:rsidRDefault="000920AC" w:rsidP="00E401F8">
      <w:pPr>
        <w:pStyle w:val="IEEEParagraph"/>
      </w:pPr>
      <w:r w:rsidRPr="00FC5666">
        <w:rPr>
          <w:noProof/>
        </w:rPr>
        <w:drawing>
          <wp:anchor distT="0" distB="0" distL="114300" distR="114300" simplePos="0" relativeHeight="251671552" behindDoc="0" locked="0" layoutInCell="1" allowOverlap="1" wp14:anchorId="268C9CDA" wp14:editId="3E59187E">
            <wp:simplePos x="0" y="0"/>
            <wp:positionH relativeFrom="column">
              <wp:posOffset>424815</wp:posOffset>
            </wp:positionH>
            <wp:positionV relativeFrom="paragraph">
              <wp:posOffset>5715</wp:posOffset>
            </wp:positionV>
            <wp:extent cx="2419985" cy="2289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9985" cy="2289810"/>
                    </a:xfrm>
                    <a:prstGeom prst="rect">
                      <a:avLst/>
                    </a:prstGeom>
                  </pic:spPr>
                </pic:pic>
              </a:graphicData>
            </a:graphic>
            <wp14:sizeRelH relativeFrom="margin">
              <wp14:pctWidth>0</wp14:pctWidth>
            </wp14:sizeRelH>
            <wp14:sizeRelV relativeFrom="margin">
              <wp14:pctHeight>0</wp14:pctHeight>
            </wp14:sizeRelV>
          </wp:anchor>
        </w:drawing>
      </w:r>
    </w:p>
    <w:p w14:paraId="0625C111" w14:textId="28F337E8" w:rsidR="00C47109" w:rsidRDefault="00C47109" w:rsidP="00E401F8">
      <w:pPr>
        <w:pStyle w:val="IEEEParagraph"/>
      </w:pPr>
    </w:p>
    <w:p w14:paraId="663F37EC" w14:textId="437C7DCB" w:rsidR="00C47109" w:rsidRDefault="00C47109" w:rsidP="00E401F8">
      <w:pPr>
        <w:pStyle w:val="IEEEParagraph"/>
      </w:pPr>
    </w:p>
    <w:p w14:paraId="23F65612" w14:textId="3DEE48AE" w:rsidR="00C47109" w:rsidRDefault="00C47109" w:rsidP="00E401F8">
      <w:pPr>
        <w:pStyle w:val="IEEEParagraph"/>
      </w:pPr>
    </w:p>
    <w:p w14:paraId="002C170A" w14:textId="356029D0" w:rsidR="00C47109" w:rsidRDefault="00C47109" w:rsidP="00E401F8">
      <w:pPr>
        <w:pStyle w:val="IEEEParagraph"/>
      </w:pPr>
    </w:p>
    <w:p w14:paraId="6198AE89" w14:textId="3B0A2C09" w:rsidR="00C47109" w:rsidRDefault="00C47109" w:rsidP="00E401F8">
      <w:pPr>
        <w:pStyle w:val="IEEEParagraph"/>
      </w:pPr>
    </w:p>
    <w:p w14:paraId="4C2D1B6B" w14:textId="5B246E0A" w:rsidR="00E155FC" w:rsidRDefault="00E155FC" w:rsidP="00E401F8">
      <w:pPr>
        <w:pStyle w:val="IEEEParagraph"/>
      </w:pPr>
    </w:p>
    <w:p w14:paraId="0109B398" w14:textId="242A8723" w:rsidR="00E155FC" w:rsidRDefault="00E155FC" w:rsidP="00E401F8">
      <w:pPr>
        <w:pStyle w:val="IEEEParagraph"/>
      </w:pPr>
    </w:p>
    <w:p w14:paraId="40366EFF" w14:textId="41DBB6E0" w:rsidR="00E155FC" w:rsidRDefault="00E155FC" w:rsidP="00E401F8">
      <w:pPr>
        <w:pStyle w:val="IEEEParagraph"/>
      </w:pPr>
    </w:p>
    <w:p w14:paraId="192BA8E0" w14:textId="52AB568B" w:rsidR="00C47109" w:rsidRDefault="00C47109" w:rsidP="00E401F8">
      <w:pPr>
        <w:pStyle w:val="IEEEParagraph"/>
      </w:pPr>
    </w:p>
    <w:p w14:paraId="33626AD4" w14:textId="14844F06" w:rsidR="00C47109" w:rsidRDefault="00C47109" w:rsidP="00E401F8">
      <w:pPr>
        <w:pStyle w:val="IEEEParagraph"/>
      </w:pPr>
    </w:p>
    <w:p w14:paraId="32D862FC" w14:textId="33D67737" w:rsidR="005004A5" w:rsidRDefault="005004A5" w:rsidP="00E401F8">
      <w:pPr>
        <w:pStyle w:val="IEEEParagraph"/>
      </w:pPr>
    </w:p>
    <w:p w14:paraId="2EE8940B" w14:textId="2DD8E6B4" w:rsidR="00C47109" w:rsidRDefault="00C47109" w:rsidP="00E401F8">
      <w:pPr>
        <w:pStyle w:val="IEEEParagraph"/>
      </w:pPr>
    </w:p>
    <w:p w14:paraId="7517596F" w14:textId="189EC26D" w:rsidR="00EE144D" w:rsidRDefault="00EE144D" w:rsidP="00E401F8">
      <w:pPr>
        <w:pStyle w:val="IEEEParagraph"/>
      </w:pPr>
    </w:p>
    <w:p w14:paraId="1D957E95" w14:textId="77777777" w:rsidR="00EE144D" w:rsidRDefault="00EE144D" w:rsidP="00E401F8">
      <w:pPr>
        <w:pStyle w:val="IEEEParagraph"/>
      </w:pPr>
    </w:p>
    <w:p w14:paraId="0BE63D85" w14:textId="657565A6" w:rsidR="00C47109" w:rsidRDefault="00C47109" w:rsidP="00E401F8">
      <w:pPr>
        <w:pStyle w:val="IEEEParagraph"/>
      </w:pPr>
    </w:p>
    <w:p w14:paraId="26FC39EA" w14:textId="7B2FF5C0" w:rsidR="00C47109" w:rsidRDefault="00E155FC" w:rsidP="00FC5666">
      <w:pPr>
        <w:pStyle w:val="IEEEParagraph"/>
        <w:jc w:val="center"/>
      </w:pPr>
      <w:r w:rsidRPr="00E155FC">
        <w:t xml:space="preserve">Fig. </w:t>
      </w:r>
      <w:r>
        <w:t>4</w:t>
      </w:r>
      <w:r w:rsidRPr="00E155FC">
        <w:t xml:space="preserve">. </w:t>
      </w:r>
      <w:r w:rsidR="009152D7" w:rsidRPr="009152D7">
        <w:t xml:space="preserve">Initialized </w:t>
      </w:r>
      <w:r w:rsidR="005D6179">
        <w:t>V</w:t>
      </w:r>
      <w:r w:rsidR="009152D7" w:rsidRPr="009152D7">
        <w:t xml:space="preserve">ariables as </w:t>
      </w:r>
      <w:r w:rsidR="005D6179">
        <w:t>w</w:t>
      </w:r>
      <w:r w:rsidR="009152D7" w:rsidRPr="009152D7">
        <w:t xml:space="preserve">ell as </w:t>
      </w:r>
      <w:r w:rsidR="00FC5666">
        <w:t xml:space="preserve">the </w:t>
      </w:r>
      <w:r w:rsidR="005D6179">
        <w:t>S</w:t>
      </w:r>
      <w:r w:rsidR="00FC5666" w:rsidRPr="009152D7">
        <w:t>etup</w:t>
      </w:r>
      <w:r w:rsidR="009152D7" w:rsidRPr="009152D7">
        <w:t xml:space="preserve"> </w:t>
      </w:r>
      <w:r w:rsidR="00FC5666">
        <w:t xml:space="preserve">of </w:t>
      </w:r>
      <w:r w:rsidR="009152D7" w:rsidRPr="009152D7">
        <w:t xml:space="preserve">the </w:t>
      </w:r>
      <w:r w:rsidR="005D6179">
        <w:t>T</w:t>
      </w:r>
      <w:r w:rsidR="009152D7" w:rsidRPr="009152D7">
        <w:t xml:space="preserve">wo </w:t>
      </w:r>
      <w:r w:rsidR="005D6179">
        <w:t>M</w:t>
      </w:r>
      <w:r w:rsidR="00FC5666">
        <w:t>odes</w:t>
      </w:r>
      <w:r w:rsidR="009152D7" w:rsidRPr="009152D7">
        <w:t xml:space="preserve">: </w:t>
      </w:r>
      <w:r w:rsidR="005D6179">
        <w:t>O</w:t>
      </w:r>
      <w:r w:rsidR="009152D7" w:rsidRPr="009152D7">
        <w:t xml:space="preserve">ne for </w:t>
      </w:r>
      <w:r w:rsidR="005D6179">
        <w:t>A</w:t>
      </w:r>
      <w:r w:rsidR="00FC5666">
        <w:t xml:space="preserve">utomatic </w:t>
      </w:r>
      <w:r w:rsidR="005D6179">
        <w:t>M</w:t>
      </w:r>
      <w:r w:rsidR="00FC5666">
        <w:t xml:space="preserve">ode </w:t>
      </w:r>
      <w:r w:rsidR="009152D7" w:rsidRPr="009152D7">
        <w:t xml:space="preserve">and </w:t>
      </w:r>
      <w:r w:rsidR="005D6179">
        <w:t>a</w:t>
      </w:r>
      <w:r w:rsidR="009152D7" w:rsidRPr="009152D7">
        <w:t xml:space="preserve">nother for </w:t>
      </w:r>
      <w:r w:rsidR="005D6179">
        <w:t>M</w:t>
      </w:r>
      <w:r w:rsidR="00FC5666">
        <w:t xml:space="preserve">anual </w:t>
      </w:r>
      <w:r w:rsidR="005D6179">
        <w:t>M</w:t>
      </w:r>
      <w:r w:rsidR="00FC5666">
        <w:t>ode</w:t>
      </w:r>
      <w:r w:rsidR="009152D7" w:rsidRPr="009152D7">
        <w:t xml:space="preserve">, </w:t>
      </w:r>
      <w:r w:rsidR="00FC5666" w:rsidRPr="00FC5666">
        <w:t xml:space="preserve">with </w:t>
      </w:r>
      <w:r w:rsidR="005D6179">
        <w:t>C</w:t>
      </w:r>
      <w:r w:rsidR="00FC5666" w:rsidRPr="00FC5666">
        <w:t>ontinuous</w:t>
      </w:r>
      <w:r w:rsidR="005D6179">
        <w:t xml:space="preserve"> Real-Time</w:t>
      </w:r>
      <w:r w:rsidR="00FC5666" w:rsidRPr="00FC5666">
        <w:t xml:space="preserve"> </w:t>
      </w:r>
      <w:r w:rsidR="005D6179">
        <w:t>U</w:t>
      </w:r>
      <w:r w:rsidR="00FC5666" w:rsidRPr="00FC5666">
        <w:t xml:space="preserve">pdates of the </w:t>
      </w:r>
      <w:r w:rsidR="005D6179">
        <w:t>C</w:t>
      </w:r>
      <w:r w:rsidR="00FC5666" w:rsidRPr="00FC5666">
        <w:t xml:space="preserve">ount of </w:t>
      </w:r>
      <w:r w:rsidR="005D6179">
        <w:t>S</w:t>
      </w:r>
      <w:r w:rsidR="00FC5666" w:rsidRPr="00FC5666">
        <w:t xml:space="preserve">orted </w:t>
      </w:r>
      <w:r w:rsidR="005D6179">
        <w:t>C</w:t>
      </w:r>
      <w:r w:rsidR="00FC5666" w:rsidRPr="00FC5666">
        <w:t xml:space="preserve">aps per </w:t>
      </w:r>
      <w:r w:rsidR="005D6179">
        <w:t>C</w:t>
      </w:r>
      <w:r w:rsidR="00FC5666" w:rsidRPr="00FC5666">
        <w:t xml:space="preserve">olor </w:t>
      </w:r>
      <w:r w:rsidR="005D6179">
        <w:t>S</w:t>
      </w:r>
      <w:r w:rsidR="00FC5666" w:rsidRPr="00FC5666">
        <w:t>hown on the LCD</w:t>
      </w:r>
    </w:p>
    <w:p w14:paraId="707DA45D" w14:textId="47779EFA" w:rsidR="00C47109" w:rsidRDefault="00C47109" w:rsidP="00E401F8">
      <w:pPr>
        <w:pStyle w:val="IEEEParagraph"/>
      </w:pPr>
    </w:p>
    <w:p w14:paraId="644091E1" w14:textId="531AA9D9" w:rsidR="00C47109" w:rsidRDefault="000920AC" w:rsidP="00E401F8">
      <w:pPr>
        <w:pStyle w:val="IEEEParagraph"/>
      </w:pPr>
      <w:r w:rsidRPr="00FC5666">
        <w:rPr>
          <w:noProof/>
        </w:rPr>
        <w:drawing>
          <wp:anchor distT="0" distB="0" distL="114300" distR="114300" simplePos="0" relativeHeight="251672576" behindDoc="0" locked="0" layoutInCell="1" allowOverlap="1" wp14:anchorId="76239731" wp14:editId="2BB34FBE">
            <wp:simplePos x="0" y="0"/>
            <wp:positionH relativeFrom="column">
              <wp:posOffset>202565</wp:posOffset>
            </wp:positionH>
            <wp:positionV relativeFrom="paragraph">
              <wp:posOffset>8255</wp:posOffset>
            </wp:positionV>
            <wp:extent cx="2897138" cy="200313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97138" cy="2003138"/>
                    </a:xfrm>
                    <a:prstGeom prst="rect">
                      <a:avLst/>
                    </a:prstGeom>
                  </pic:spPr>
                </pic:pic>
              </a:graphicData>
            </a:graphic>
            <wp14:sizeRelH relativeFrom="margin">
              <wp14:pctWidth>0</wp14:pctWidth>
            </wp14:sizeRelH>
            <wp14:sizeRelV relativeFrom="margin">
              <wp14:pctHeight>0</wp14:pctHeight>
            </wp14:sizeRelV>
          </wp:anchor>
        </w:drawing>
      </w:r>
    </w:p>
    <w:p w14:paraId="7857C2A5" w14:textId="18BFE08F" w:rsidR="00C47109" w:rsidRDefault="00C47109" w:rsidP="00E401F8">
      <w:pPr>
        <w:pStyle w:val="IEEEParagraph"/>
      </w:pPr>
    </w:p>
    <w:p w14:paraId="170B5B30" w14:textId="0578F927" w:rsidR="00C47109" w:rsidRDefault="00C47109" w:rsidP="00E401F8">
      <w:pPr>
        <w:pStyle w:val="IEEEParagraph"/>
      </w:pPr>
    </w:p>
    <w:p w14:paraId="4618B5A2" w14:textId="45E7A656" w:rsidR="00C47109" w:rsidRDefault="00C47109" w:rsidP="00E401F8">
      <w:pPr>
        <w:pStyle w:val="IEEEParagraph"/>
      </w:pPr>
    </w:p>
    <w:p w14:paraId="4E5C5E99" w14:textId="606BC379" w:rsidR="00C47109" w:rsidRDefault="00C47109" w:rsidP="00E401F8">
      <w:pPr>
        <w:pStyle w:val="IEEEParagraph"/>
      </w:pPr>
    </w:p>
    <w:p w14:paraId="22E51F23" w14:textId="0ECB6DE6" w:rsidR="00C47109" w:rsidRDefault="00C47109" w:rsidP="00E401F8">
      <w:pPr>
        <w:pStyle w:val="IEEEParagraph"/>
      </w:pPr>
    </w:p>
    <w:p w14:paraId="4DA018AF" w14:textId="5D3292D9" w:rsidR="00C47109" w:rsidRDefault="00C47109" w:rsidP="00E401F8">
      <w:pPr>
        <w:pStyle w:val="IEEEParagraph"/>
      </w:pPr>
    </w:p>
    <w:p w14:paraId="4F6C2B9F" w14:textId="0BA009DF" w:rsidR="00C47109" w:rsidRDefault="00C47109" w:rsidP="00E401F8">
      <w:pPr>
        <w:pStyle w:val="IEEEParagraph"/>
      </w:pPr>
    </w:p>
    <w:p w14:paraId="377DCE59" w14:textId="4C6A8B52" w:rsidR="00C47109" w:rsidRDefault="00C47109" w:rsidP="00E401F8">
      <w:pPr>
        <w:pStyle w:val="IEEEParagraph"/>
      </w:pPr>
    </w:p>
    <w:p w14:paraId="7B79B8D1" w14:textId="7C034803" w:rsidR="00C47109" w:rsidRDefault="00C47109" w:rsidP="00E401F8">
      <w:pPr>
        <w:pStyle w:val="IEEEParagraph"/>
      </w:pPr>
    </w:p>
    <w:p w14:paraId="2581C895" w14:textId="2BCA8597" w:rsidR="00C47109" w:rsidRDefault="00C47109" w:rsidP="00E401F8">
      <w:pPr>
        <w:pStyle w:val="IEEEParagraph"/>
      </w:pPr>
    </w:p>
    <w:p w14:paraId="1EFEC606" w14:textId="77777777" w:rsidR="00E155FC" w:rsidRDefault="00E155FC" w:rsidP="00E401F8">
      <w:pPr>
        <w:pStyle w:val="IEEEParagraph"/>
      </w:pPr>
    </w:p>
    <w:p w14:paraId="28865BAD" w14:textId="60AD0DD5" w:rsidR="00C47109" w:rsidRDefault="00C47109" w:rsidP="00E401F8">
      <w:pPr>
        <w:pStyle w:val="IEEEParagraph"/>
      </w:pPr>
    </w:p>
    <w:p w14:paraId="1F5F28DB" w14:textId="2B69A9B9" w:rsidR="00C47109" w:rsidRDefault="00C47109" w:rsidP="00E401F8">
      <w:pPr>
        <w:pStyle w:val="IEEEParagraph"/>
      </w:pPr>
    </w:p>
    <w:p w14:paraId="7725151B" w14:textId="01C49B9C" w:rsidR="00C47109" w:rsidRDefault="00E155FC" w:rsidP="00FC5666">
      <w:pPr>
        <w:pStyle w:val="IEEEParagraph"/>
        <w:jc w:val="center"/>
      </w:pPr>
      <w:r w:rsidRPr="00E155FC">
        <w:t xml:space="preserve">Fig. </w:t>
      </w:r>
      <w:r>
        <w:t>5</w:t>
      </w:r>
      <w:r w:rsidRPr="00E155FC">
        <w:t xml:space="preserve">. </w:t>
      </w:r>
      <w:r w:rsidR="00FC5666" w:rsidRPr="00FC5666">
        <w:t xml:space="preserve">Configuration of the </w:t>
      </w:r>
      <w:r w:rsidR="00F1149B">
        <w:t>M</w:t>
      </w:r>
      <w:r w:rsidR="00FC5666" w:rsidRPr="00FC5666">
        <w:t>ovement</w:t>
      </w:r>
      <w:r w:rsidR="00F1149B">
        <w:t>s</w:t>
      </w:r>
      <w:r w:rsidR="00FC5666" w:rsidRPr="00FC5666">
        <w:t xml:space="preserve"> of the </w:t>
      </w:r>
      <w:r w:rsidR="00F1149B">
        <w:t>S</w:t>
      </w:r>
      <w:r w:rsidR="00FC5666" w:rsidRPr="00FC5666">
        <w:t xml:space="preserve">ervo </w:t>
      </w:r>
      <w:r w:rsidR="00F1149B">
        <w:t>M</w:t>
      </w:r>
      <w:r w:rsidR="00FC5666" w:rsidRPr="00FC5666">
        <w:t xml:space="preserve">otors, </w:t>
      </w:r>
      <w:r w:rsidR="00F1149B">
        <w:t>M</w:t>
      </w:r>
      <w:r w:rsidR="00FC5666" w:rsidRPr="00FC5666">
        <w:t xml:space="preserve">anaging </w:t>
      </w:r>
      <w:r w:rsidR="00F1149B">
        <w:t>O</w:t>
      </w:r>
      <w:r w:rsidR="00FC5666" w:rsidRPr="00FC5666">
        <w:t xml:space="preserve">utputs to the </w:t>
      </w:r>
      <w:r w:rsidR="00F1149B">
        <w:t>S</w:t>
      </w:r>
      <w:r w:rsidR="00FC5666" w:rsidRPr="00FC5666">
        <w:t xml:space="preserve">ervo </w:t>
      </w:r>
      <w:r w:rsidR="00F1149B">
        <w:t>M</w:t>
      </w:r>
      <w:r w:rsidR="00FC5666" w:rsidRPr="00FC5666">
        <w:t xml:space="preserve">otors and </w:t>
      </w:r>
      <w:r w:rsidR="00F1149B">
        <w:t>P</w:t>
      </w:r>
      <w:r w:rsidR="00FC5666" w:rsidRPr="00FC5666">
        <w:t xml:space="preserve">rocessing </w:t>
      </w:r>
      <w:r w:rsidR="00F1149B">
        <w:t>I</w:t>
      </w:r>
      <w:r w:rsidR="00FC5666" w:rsidRPr="00FC5666">
        <w:t xml:space="preserve">nputs from the </w:t>
      </w:r>
      <w:r w:rsidR="00F1149B">
        <w:t>C</w:t>
      </w:r>
      <w:r w:rsidR="00FC5666" w:rsidRPr="00FC5666">
        <w:t xml:space="preserve">olor </w:t>
      </w:r>
      <w:r w:rsidR="00F1149B">
        <w:t>S</w:t>
      </w:r>
      <w:r w:rsidR="00FC5666" w:rsidRPr="00FC5666">
        <w:t>ensor</w:t>
      </w:r>
      <w:r w:rsidR="00F1149B">
        <w:t>.</w:t>
      </w:r>
    </w:p>
    <w:p w14:paraId="0F74401D" w14:textId="4971CD2C" w:rsidR="00C47109" w:rsidRDefault="00EE144D" w:rsidP="00E401F8">
      <w:pPr>
        <w:pStyle w:val="IEEEParagraph"/>
      </w:pPr>
      <w:r w:rsidRPr="00EE144D">
        <w:rPr>
          <w:noProof/>
        </w:rPr>
        <w:drawing>
          <wp:anchor distT="0" distB="0" distL="114300" distR="114300" simplePos="0" relativeHeight="251673600" behindDoc="0" locked="0" layoutInCell="1" allowOverlap="1" wp14:anchorId="22B081DF" wp14:editId="0C5AD612">
            <wp:simplePos x="0" y="0"/>
            <wp:positionH relativeFrom="column">
              <wp:posOffset>704215</wp:posOffset>
            </wp:positionH>
            <wp:positionV relativeFrom="paragraph">
              <wp:posOffset>130175</wp:posOffset>
            </wp:positionV>
            <wp:extent cx="1945005" cy="2168407"/>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5005" cy="2168407"/>
                    </a:xfrm>
                    <a:prstGeom prst="rect">
                      <a:avLst/>
                    </a:prstGeom>
                  </pic:spPr>
                </pic:pic>
              </a:graphicData>
            </a:graphic>
            <wp14:sizeRelH relativeFrom="margin">
              <wp14:pctWidth>0</wp14:pctWidth>
            </wp14:sizeRelH>
            <wp14:sizeRelV relativeFrom="margin">
              <wp14:pctHeight>0</wp14:pctHeight>
            </wp14:sizeRelV>
          </wp:anchor>
        </w:drawing>
      </w:r>
    </w:p>
    <w:p w14:paraId="2E9274FF" w14:textId="643B13C1" w:rsidR="00C47109" w:rsidRDefault="00C47109" w:rsidP="00E401F8">
      <w:pPr>
        <w:pStyle w:val="IEEEParagraph"/>
      </w:pPr>
    </w:p>
    <w:p w14:paraId="492971FB" w14:textId="56068A9E" w:rsidR="00C47109" w:rsidRDefault="00C47109" w:rsidP="00E401F8">
      <w:pPr>
        <w:pStyle w:val="IEEEParagraph"/>
      </w:pPr>
    </w:p>
    <w:p w14:paraId="5400A078" w14:textId="371909F7" w:rsidR="00C47109" w:rsidRDefault="00C47109" w:rsidP="00E401F8">
      <w:pPr>
        <w:pStyle w:val="IEEEParagraph"/>
      </w:pPr>
    </w:p>
    <w:p w14:paraId="56A0118F" w14:textId="016D81DA" w:rsidR="00C47109" w:rsidRDefault="00C47109" w:rsidP="00E401F8">
      <w:pPr>
        <w:pStyle w:val="IEEEParagraph"/>
      </w:pPr>
    </w:p>
    <w:p w14:paraId="168A4908" w14:textId="522076C5" w:rsidR="00805AFD" w:rsidRDefault="00805AFD" w:rsidP="00E401F8">
      <w:pPr>
        <w:pStyle w:val="IEEEParagraph"/>
      </w:pPr>
    </w:p>
    <w:p w14:paraId="42794C9E" w14:textId="427D1633" w:rsidR="00805AFD" w:rsidRDefault="00805AFD" w:rsidP="00E401F8">
      <w:pPr>
        <w:pStyle w:val="IEEEParagraph"/>
      </w:pPr>
    </w:p>
    <w:p w14:paraId="53C98355" w14:textId="1409AD5C" w:rsidR="00805AFD" w:rsidRDefault="00805AFD" w:rsidP="00E401F8">
      <w:pPr>
        <w:pStyle w:val="IEEEParagraph"/>
      </w:pPr>
    </w:p>
    <w:p w14:paraId="524C60C3" w14:textId="080FF5FB" w:rsidR="00E155FC" w:rsidRDefault="00E155FC" w:rsidP="00E401F8">
      <w:pPr>
        <w:pStyle w:val="IEEEParagraph"/>
      </w:pPr>
    </w:p>
    <w:p w14:paraId="675C485E" w14:textId="4FF0E933" w:rsidR="00E155FC" w:rsidRDefault="00E155FC" w:rsidP="00E401F8">
      <w:pPr>
        <w:pStyle w:val="IEEEParagraph"/>
      </w:pPr>
    </w:p>
    <w:p w14:paraId="682F307A" w14:textId="18BE3A04" w:rsidR="00E155FC" w:rsidRDefault="00E155FC" w:rsidP="00E401F8">
      <w:pPr>
        <w:pStyle w:val="IEEEParagraph"/>
      </w:pPr>
    </w:p>
    <w:p w14:paraId="54C477A8" w14:textId="102F4E76" w:rsidR="00E155FC" w:rsidRDefault="00E155FC" w:rsidP="00E401F8">
      <w:pPr>
        <w:pStyle w:val="IEEEParagraph"/>
      </w:pPr>
    </w:p>
    <w:p w14:paraId="01E1C3F6" w14:textId="4D276598" w:rsidR="00E155FC" w:rsidRDefault="00E155FC" w:rsidP="00E401F8">
      <w:pPr>
        <w:pStyle w:val="IEEEParagraph"/>
      </w:pPr>
    </w:p>
    <w:p w14:paraId="7B715F05" w14:textId="40670DA3" w:rsidR="00E155FC" w:rsidRDefault="00E155FC" w:rsidP="00E401F8">
      <w:pPr>
        <w:pStyle w:val="IEEEParagraph"/>
      </w:pPr>
    </w:p>
    <w:p w14:paraId="4C830752" w14:textId="77777777" w:rsidR="00EE144D" w:rsidRDefault="00EE144D" w:rsidP="00E401F8">
      <w:pPr>
        <w:pStyle w:val="IEEEParagraph"/>
      </w:pPr>
    </w:p>
    <w:p w14:paraId="789C152E" w14:textId="77777777" w:rsidR="00E155FC" w:rsidRDefault="00E155FC" w:rsidP="00E401F8">
      <w:pPr>
        <w:pStyle w:val="IEEEParagraph"/>
      </w:pPr>
    </w:p>
    <w:p w14:paraId="7596251F" w14:textId="6B81B268" w:rsidR="00E155FC" w:rsidRDefault="00E155FC" w:rsidP="00E155FC">
      <w:pPr>
        <w:pStyle w:val="IEEEParagraph"/>
        <w:jc w:val="center"/>
      </w:pPr>
      <w:r w:rsidRPr="00E155FC">
        <w:t xml:space="preserve">Fig. </w:t>
      </w:r>
      <w:r>
        <w:t>6</w:t>
      </w:r>
      <w:r w:rsidRPr="00E155FC">
        <w:t xml:space="preserve">. </w:t>
      </w:r>
      <w:r w:rsidR="009152D7" w:rsidRPr="009152D7">
        <w:t>Complet</w:t>
      </w:r>
      <w:r w:rsidR="00583E60">
        <w:t>ing</w:t>
      </w:r>
      <w:r w:rsidR="009152D7" w:rsidRPr="009152D7">
        <w:t xml:space="preserve"> </w:t>
      </w:r>
      <w:r w:rsidR="00F1149B">
        <w:t>A</w:t>
      </w:r>
      <w:r w:rsidR="009152D7" w:rsidRPr="009152D7">
        <w:t xml:space="preserve">ll the </w:t>
      </w:r>
      <w:r w:rsidR="00F1149B">
        <w:t>F</w:t>
      </w:r>
      <w:r w:rsidR="009152D7" w:rsidRPr="009152D7">
        <w:t xml:space="preserve">unctions </w:t>
      </w:r>
      <w:r w:rsidR="00F1149B">
        <w:t>N</w:t>
      </w:r>
      <w:r w:rsidR="009152D7" w:rsidRPr="009152D7">
        <w:t xml:space="preserve">eeded to </w:t>
      </w:r>
      <w:r w:rsidR="00F1149B">
        <w:t>A</w:t>
      </w:r>
      <w:r w:rsidR="009152D7" w:rsidRPr="009152D7">
        <w:t xml:space="preserve">chieve </w:t>
      </w:r>
      <w:r w:rsidR="00F1149B">
        <w:t>A</w:t>
      </w:r>
      <w:r w:rsidR="009152D7" w:rsidRPr="009152D7">
        <w:t xml:space="preserve">ll the </w:t>
      </w:r>
      <w:r w:rsidR="00F1149B">
        <w:t>R</w:t>
      </w:r>
      <w:r w:rsidR="009152D7" w:rsidRPr="009152D7">
        <w:t xml:space="preserve">equired </w:t>
      </w:r>
      <w:r w:rsidR="00F1149B">
        <w:t>O</w:t>
      </w:r>
      <w:r w:rsidR="009152D7" w:rsidRPr="009152D7">
        <w:t xml:space="preserve">utputs of the </w:t>
      </w:r>
      <w:r w:rsidR="00F1149B">
        <w:t>P</w:t>
      </w:r>
      <w:r w:rsidR="009152D7" w:rsidRPr="009152D7">
        <w:t>roject.</w:t>
      </w:r>
    </w:p>
    <w:p w14:paraId="40F03E99" w14:textId="2D984F6B" w:rsidR="00E155FC" w:rsidRDefault="00E155FC" w:rsidP="00EF4625">
      <w:pPr>
        <w:pStyle w:val="IEEEParagraph"/>
        <w:ind w:firstLine="0"/>
      </w:pPr>
    </w:p>
    <w:p w14:paraId="472B74E4" w14:textId="77777777" w:rsidR="00EF4625" w:rsidRDefault="00EF4625" w:rsidP="00EF4625">
      <w:pPr>
        <w:pStyle w:val="IEEEParagraph"/>
        <w:ind w:firstLine="0"/>
      </w:pPr>
    </w:p>
    <w:p w14:paraId="60E0206C" w14:textId="5EDB4BD4" w:rsidR="0062033E" w:rsidRDefault="002B774E" w:rsidP="0062033E">
      <w:pPr>
        <w:pStyle w:val="IEEEHeading1"/>
        <w:rPr>
          <w:lang w:val="en-US"/>
        </w:rPr>
      </w:pPr>
      <w:r>
        <w:rPr>
          <w:lang w:val="en-US"/>
        </w:rPr>
        <w:t>Result and discussion</w:t>
      </w:r>
    </w:p>
    <w:p w14:paraId="409A39F3" w14:textId="49CA7D73" w:rsidR="000D7320" w:rsidRDefault="000D7320" w:rsidP="00CD58E8">
      <w:pPr>
        <w:pStyle w:val="IEEEHeading1"/>
        <w:numPr>
          <w:ilvl w:val="0"/>
          <w:numId w:val="0"/>
        </w:numPr>
        <w:ind w:firstLine="288"/>
        <w:jc w:val="both"/>
        <w:rPr>
          <w:smallCaps w:val="0"/>
        </w:rPr>
      </w:pPr>
      <w:r w:rsidRPr="000D7320">
        <w:rPr>
          <w:smallCaps w:val="0"/>
        </w:rPr>
        <w:t>The real-time plastic bottle cap sorting machine successfully demonstrated the integration of automation and embedded systems in small-scale recycling. During testing, the system accurately classified plastic bottle caps based on color in both automatic and manual modes. In automatic mode, the color sensor efficiently detected the cap’s color, and the servo motors directed it to the correct bin with high precision. In manual mode, users-controlled sorting via the 4x4 keypad, allowing flexibility in operation. The LCD display accurately tracked and updated the number of sorted caps per color, ensuring real-time monitoring. Multiple trials confirmed the system’s reliability, with minimal errors in classification and placement. The servo motors operated smoothly, and the system promptly responded to sensor inputs and user commands. However, occasional misclassification occurred due to variations in lighting conditions affecting the color sensor’s accuracy. Adjustments in sensor calibration and environmental lighting conditions improved the overall performance. The successful implementation of this project highlights the practical application of embedded systems in waste management, demonstrating its potential for educational and small-scale recycling purposes.</w:t>
      </w:r>
    </w:p>
    <w:p w14:paraId="4F498A40" w14:textId="77777777" w:rsidR="000D7320" w:rsidRPr="000D7320" w:rsidRDefault="000D7320" w:rsidP="000D7320">
      <w:pPr>
        <w:pStyle w:val="IEEEParagraph"/>
        <w:rPr>
          <w:lang w:val="en-US"/>
        </w:rPr>
      </w:pPr>
    </w:p>
    <w:p w14:paraId="196CE6C0" w14:textId="7D65AC91" w:rsidR="003950A4" w:rsidRDefault="002B774E" w:rsidP="002B774E">
      <w:pPr>
        <w:pStyle w:val="IEEEHeading1"/>
        <w:rPr>
          <w:lang w:val="en-US"/>
        </w:rPr>
      </w:pPr>
      <w:r>
        <w:rPr>
          <w:lang w:val="en-US"/>
        </w:rPr>
        <w:t>Conclusion and recommendations</w:t>
      </w:r>
    </w:p>
    <w:p w14:paraId="0D86690E" w14:textId="3AEEF833" w:rsidR="0034411E" w:rsidRDefault="000D7320" w:rsidP="000D7320">
      <w:pPr>
        <w:pStyle w:val="IEEEParagraph"/>
      </w:pPr>
      <w:r w:rsidRPr="000D7320">
        <w:t xml:space="preserve">The development of the real-time plastic bottle cap sorting machine demonstrates the successful integration of automation and embedded systems in small-scale recycling. The system efficiently sorts bottle caps by color using an Arduino Uno, a color sensor, and servo motors, operating in both automatic and manual modes. The LCD display provides real-time tracking, improving user interaction and monitoring. </w:t>
      </w:r>
      <w:r>
        <w:t>However, to further enhance performance, future improvements should include:</w:t>
      </w:r>
    </w:p>
    <w:p w14:paraId="20F19F4F" w14:textId="77777777" w:rsidR="00E655FC" w:rsidRPr="0034411E" w:rsidRDefault="00E655FC" w:rsidP="000D7320">
      <w:pPr>
        <w:pStyle w:val="IEEEParagraph"/>
        <w:rPr>
          <w:lang w:val="en-GB"/>
        </w:rPr>
      </w:pPr>
    </w:p>
    <w:p w14:paraId="7F9A8E04" w14:textId="2F5E2B1B" w:rsidR="0034411E" w:rsidRPr="000D7320" w:rsidRDefault="005D6179" w:rsidP="00E655FC">
      <w:pPr>
        <w:pStyle w:val="IEEEParagraph"/>
        <w:numPr>
          <w:ilvl w:val="0"/>
          <w:numId w:val="8"/>
        </w:numPr>
        <w:rPr>
          <w:lang w:val="en-US"/>
        </w:rPr>
      </w:pPr>
      <w:r>
        <w:t>A m</w:t>
      </w:r>
      <w:r w:rsidR="000D7320">
        <w:t>ore advanced color sensor for higher accuracy, an optimized servo motor mechanism for faster sorting.</w:t>
      </w:r>
      <w:r w:rsidR="0034411E" w:rsidRPr="000D7320">
        <w:rPr>
          <w:lang w:val="en-GB"/>
        </w:rPr>
        <w:t xml:space="preserve"> </w:t>
      </w:r>
    </w:p>
    <w:p w14:paraId="64819D38" w14:textId="3079483D" w:rsidR="000D7320" w:rsidRDefault="000D7320" w:rsidP="00E655FC">
      <w:pPr>
        <w:pStyle w:val="IEEEHeading1"/>
        <w:numPr>
          <w:ilvl w:val="0"/>
          <w:numId w:val="8"/>
        </w:numPr>
        <w:jc w:val="both"/>
        <w:rPr>
          <w:smallCaps w:val="0"/>
        </w:rPr>
      </w:pPr>
      <w:r>
        <w:rPr>
          <w:smallCaps w:val="0"/>
        </w:rPr>
        <w:t>A</w:t>
      </w:r>
      <w:r w:rsidRPr="000D7320">
        <w:rPr>
          <w:smallCaps w:val="0"/>
        </w:rPr>
        <w:t xml:space="preserve"> larger storage capacity for increased efficiency</w:t>
      </w:r>
      <w:r w:rsidR="00E655FC">
        <w:rPr>
          <w:smallCaps w:val="0"/>
        </w:rPr>
        <w:t>.</w:t>
      </w:r>
    </w:p>
    <w:p w14:paraId="37D512BE" w14:textId="77777777" w:rsidR="005D6179" w:rsidRPr="005D6179" w:rsidRDefault="005D6179" w:rsidP="005D6179">
      <w:pPr>
        <w:pStyle w:val="IEEEParagraph"/>
      </w:pPr>
    </w:p>
    <w:p w14:paraId="0DE1A3B9" w14:textId="1FA0CA63" w:rsidR="000D7320" w:rsidRPr="000D7320" w:rsidRDefault="000D7320" w:rsidP="00E655FC">
      <w:pPr>
        <w:pStyle w:val="IEEEParagraph"/>
        <w:numPr>
          <w:ilvl w:val="0"/>
          <w:numId w:val="8"/>
        </w:numPr>
      </w:pPr>
      <w:r>
        <w:t>E</w:t>
      </w:r>
      <w:r w:rsidRPr="000D7320">
        <w:t>xpanding the system to recognize different types of plastic materials could improve its applicability in recycling processes.</w:t>
      </w:r>
    </w:p>
    <w:p w14:paraId="35BC6078" w14:textId="77777777" w:rsidR="000D7320" w:rsidRPr="000D7320" w:rsidRDefault="000D7320" w:rsidP="000D7320">
      <w:pPr>
        <w:pStyle w:val="IEEEHeading1"/>
        <w:numPr>
          <w:ilvl w:val="0"/>
          <w:numId w:val="0"/>
        </w:numPr>
        <w:ind w:left="288"/>
        <w:jc w:val="left"/>
      </w:pPr>
    </w:p>
    <w:sdt>
      <w:sdtPr>
        <w:rPr>
          <w:smallCaps w:val="0"/>
          <w:sz w:val="24"/>
        </w:rPr>
        <w:id w:val="-1213273976"/>
        <w:docPartObj>
          <w:docPartGallery w:val="Bibliographies"/>
          <w:docPartUnique/>
        </w:docPartObj>
      </w:sdtPr>
      <w:sdtEndPr/>
      <w:sdtContent>
        <w:p w14:paraId="54A6C39E" w14:textId="66430FA7" w:rsidR="000009B5" w:rsidRPr="007B3E07" w:rsidRDefault="007B3E07" w:rsidP="000D7320">
          <w:pPr>
            <w:pStyle w:val="IEEEHeading1"/>
          </w:pPr>
          <w:r w:rsidRPr="007B3E07">
            <w:t>References</w:t>
          </w:r>
        </w:p>
        <w:sdt>
          <w:sdtPr>
            <w:rPr>
              <w:sz w:val="20"/>
              <w:szCs w:val="20"/>
            </w:rPr>
            <w:id w:val="-573587230"/>
            <w:bibliography/>
          </w:sdtPr>
          <w:sdtEndPr/>
          <w:sdtContent>
            <w:p w14:paraId="2A3017AB" w14:textId="77777777" w:rsidR="000009B5" w:rsidRPr="007B3E07" w:rsidRDefault="000009B5">
              <w:pPr>
                <w:rPr>
                  <w:noProof/>
                  <w:sz w:val="20"/>
                  <w:szCs w:val="20"/>
                  <w:lang w:val="en-PH" w:eastAsia="en-PH"/>
                </w:rPr>
              </w:pPr>
              <w:r w:rsidRPr="007B3E07">
                <w:rPr>
                  <w:sz w:val="20"/>
                  <w:szCs w:val="20"/>
                </w:rPr>
                <w:fldChar w:fldCharType="begin"/>
              </w:r>
              <w:r w:rsidRPr="00E12123">
                <w:rPr>
                  <w:sz w:val="20"/>
                  <w:szCs w:val="20"/>
                </w:rPr>
                <w:instrText xml:space="preserve"> BIBLIOGRAPHY </w:instrText>
              </w:r>
              <w:r w:rsidRPr="007B3E07">
                <w:rPr>
                  <w:sz w:val="20"/>
                  <w:szCs w:val="20"/>
                </w:rPr>
                <w:fldChar w:fldCharType="separate"/>
              </w:r>
            </w:p>
            <w:p w14:paraId="3BF1F47B" w14:textId="77777777" w:rsidR="000D7320" w:rsidRPr="00BC3144" w:rsidRDefault="000D7320" w:rsidP="000D7320">
              <w:pPr>
                <w:jc w:val="both"/>
                <w:divId w:val="776363236"/>
                <w:rPr>
                  <w:sz w:val="20"/>
                  <w:szCs w:val="20"/>
                </w:rPr>
              </w:pPr>
              <w:r w:rsidRPr="00BC3144">
                <w:rPr>
                  <w:sz w:val="20"/>
                  <w:szCs w:val="20"/>
                </w:rPr>
                <w:t>[1] D. Zhang, X. Zhang, and M. Zhou, “Automated sorting in industrial manufacturing: A review of technologies, challenges, and future directions,” IEEE Transactions on Automation Science and Engineering, vol. 18, no. 2, pp. 509-526, Apr. 2021.</w:t>
              </w:r>
            </w:p>
            <w:p w14:paraId="4C3CE062" w14:textId="77777777" w:rsidR="000D7320" w:rsidRPr="00BC3144" w:rsidRDefault="000D7320" w:rsidP="000D7320">
              <w:pPr>
                <w:jc w:val="both"/>
                <w:divId w:val="776363236"/>
                <w:rPr>
                  <w:sz w:val="20"/>
                  <w:szCs w:val="20"/>
                </w:rPr>
              </w:pPr>
            </w:p>
            <w:p w14:paraId="5678F74D" w14:textId="77777777" w:rsidR="000D7320" w:rsidRDefault="000D7320" w:rsidP="000D7320">
              <w:pPr>
                <w:jc w:val="both"/>
                <w:divId w:val="776363236"/>
                <w:rPr>
                  <w:sz w:val="20"/>
                  <w:szCs w:val="20"/>
                </w:rPr>
              </w:pPr>
              <w:r w:rsidRPr="00BC3144">
                <w:rPr>
                  <w:sz w:val="20"/>
                  <w:szCs w:val="20"/>
                </w:rPr>
                <w:t>[2] R. K. Gupta and A. Sharma, “Intelligent waste segregation using sensor-based sorting techniques,” IEEE Access, vol. 9, pp. 134762-134775, 2021.</w:t>
              </w:r>
            </w:p>
            <w:p w14:paraId="79B42DCB" w14:textId="77777777" w:rsidR="000D7320" w:rsidRDefault="000D7320" w:rsidP="000D7320">
              <w:pPr>
                <w:jc w:val="both"/>
                <w:divId w:val="776363236"/>
                <w:rPr>
                  <w:sz w:val="20"/>
                  <w:szCs w:val="20"/>
                </w:rPr>
              </w:pPr>
            </w:p>
            <w:p w14:paraId="52646149" w14:textId="77777777" w:rsidR="000009B5" w:rsidRPr="007B3E07" w:rsidRDefault="000009B5">
              <w:pPr>
                <w:divId w:val="776363236"/>
                <w:rPr>
                  <w:rFonts w:eastAsia="Times New Roman"/>
                  <w:noProof/>
                  <w:sz w:val="20"/>
                  <w:szCs w:val="20"/>
                </w:rPr>
              </w:pPr>
            </w:p>
            <w:p w14:paraId="275E2BA9" w14:textId="567AE859" w:rsidR="00A90E60" w:rsidRDefault="000009B5" w:rsidP="007B3E07">
              <w:pPr>
                <w:sectPr w:rsidR="00A90E60" w:rsidSect="00A20690">
                  <w:type w:val="continuous"/>
                  <w:pgSz w:w="11906" w:h="16838"/>
                  <w:pgMar w:top="1077" w:right="811" w:bottom="1276" w:left="811" w:header="709" w:footer="709" w:gutter="0"/>
                  <w:cols w:num="2" w:space="238"/>
                  <w:docGrid w:linePitch="360"/>
                </w:sectPr>
              </w:pPr>
              <w:r w:rsidRPr="007B3E07">
                <w:rPr>
                  <w:b/>
                  <w:bCs/>
                  <w:noProof/>
                  <w:sz w:val="20"/>
                  <w:szCs w:val="20"/>
                </w:rPr>
                <w:fldChar w:fldCharType="end"/>
              </w:r>
            </w:p>
          </w:sdtContent>
        </w:sdt>
      </w:sdtContent>
    </w:sdt>
    <w:p w14:paraId="425BA1C8" w14:textId="60F892C9" w:rsidR="002B774E" w:rsidRPr="0003296C" w:rsidRDefault="002B774E" w:rsidP="00A90E60">
      <w:pPr>
        <w:pStyle w:val="IEEEReferenceItem"/>
        <w:numPr>
          <w:ilvl w:val="0"/>
          <w:numId w:val="0"/>
        </w:numPr>
      </w:pPr>
    </w:p>
    <w:sectPr w:rsidR="002B774E" w:rsidRPr="0003296C" w:rsidSect="00A20690">
      <w:type w:val="continuous"/>
      <w:pgSz w:w="11906" w:h="16838"/>
      <w:pgMar w:top="1077" w:right="811" w:bottom="851"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F805" w14:textId="77777777" w:rsidR="00CD5202" w:rsidRDefault="00CD5202" w:rsidP="007B3E07">
      <w:r>
        <w:separator/>
      </w:r>
    </w:p>
  </w:endnote>
  <w:endnote w:type="continuationSeparator" w:id="0">
    <w:p w14:paraId="27D59641" w14:textId="77777777" w:rsidR="00CD5202" w:rsidRDefault="00CD5202" w:rsidP="007B3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C6BDB" w14:textId="77777777" w:rsidR="00CD5202" w:rsidRDefault="00CD5202" w:rsidP="007B3E07">
      <w:r>
        <w:separator/>
      </w:r>
    </w:p>
  </w:footnote>
  <w:footnote w:type="continuationSeparator" w:id="0">
    <w:p w14:paraId="44BC9A20" w14:textId="77777777" w:rsidR="00CD5202" w:rsidRDefault="00CD5202" w:rsidP="007B3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0EE79D5"/>
    <w:multiLevelType w:val="hybridMultilevel"/>
    <w:tmpl w:val="FE06D0A6"/>
    <w:lvl w:ilvl="0" w:tplc="CD56120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9F116C5"/>
    <w:multiLevelType w:val="hybridMultilevel"/>
    <w:tmpl w:val="A68834F6"/>
    <w:lvl w:ilvl="0" w:tplc="DCA2BC26">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abstractNum w:abstractNumId="4" w15:restartNumberingAfterBreak="0">
    <w:nsid w:val="406B1889"/>
    <w:multiLevelType w:val="hybridMultilevel"/>
    <w:tmpl w:val="0B7273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7"/>
  </w:num>
  <w:num w:numId="2">
    <w:abstractNumId w:val="6"/>
  </w:num>
  <w:num w:numId="3">
    <w:abstractNumId w:val="5"/>
  </w:num>
  <w:num w:numId="4">
    <w:abstractNumId w:val="0"/>
  </w:num>
  <w:num w:numId="5">
    <w:abstractNumId w:val="2"/>
  </w:num>
  <w:num w:numId="6">
    <w:abstractNumId w:val="4"/>
  </w:num>
  <w:num w:numId="7">
    <w:abstractNumId w:val="3"/>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P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9B5"/>
    <w:rsid w:val="00003D14"/>
    <w:rsid w:val="00017719"/>
    <w:rsid w:val="00027F1D"/>
    <w:rsid w:val="0003296C"/>
    <w:rsid w:val="00052D12"/>
    <w:rsid w:val="00054421"/>
    <w:rsid w:val="00062E46"/>
    <w:rsid w:val="000749CC"/>
    <w:rsid w:val="00074AC8"/>
    <w:rsid w:val="00081408"/>
    <w:rsid w:val="00081EBE"/>
    <w:rsid w:val="00086EDC"/>
    <w:rsid w:val="000920AC"/>
    <w:rsid w:val="000A3737"/>
    <w:rsid w:val="000B36A3"/>
    <w:rsid w:val="000C013C"/>
    <w:rsid w:val="000D7320"/>
    <w:rsid w:val="000E3F84"/>
    <w:rsid w:val="0010222C"/>
    <w:rsid w:val="001056DF"/>
    <w:rsid w:val="00114025"/>
    <w:rsid w:val="001160D2"/>
    <w:rsid w:val="001348A5"/>
    <w:rsid w:val="0014263B"/>
    <w:rsid w:val="00151B8E"/>
    <w:rsid w:val="00182170"/>
    <w:rsid w:val="001928FB"/>
    <w:rsid w:val="00192BC7"/>
    <w:rsid w:val="00197BEC"/>
    <w:rsid w:val="001A2346"/>
    <w:rsid w:val="001A50EA"/>
    <w:rsid w:val="001C0547"/>
    <w:rsid w:val="001E3B5E"/>
    <w:rsid w:val="001F16CD"/>
    <w:rsid w:val="001F2B35"/>
    <w:rsid w:val="001F47D2"/>
    <w:rsid w:val="00203123"/>
    <w:rsid w:val="0022285A"/>
    <w:rsid w:val="00224C61"/>
    <w:rsid w:val="0026633F"/>
    <w:rsid w:val="0027227B"/>
    <w:rsid w:val="00273AC7"/>
    <w:rsid w:val="00273D2C"/>
    <w:rsid w:val="00285ECD"/>
    <w:rsid w:val="00290E1B"/>
    <w:rsid w:val="00291B17"/>
    <w:rsid w:val="0029735A"/>
    <w:rsid w:val="002A5240"/>
    <w:rsid w:val="002A6742"/>
    <w:rsid w:val="002B774E"/>
    <w:rsid w:val="002C1A7F"/>
    <w:rsid w:val="002C4239"/>
    <w:rsid w:val="002C559D"/>
    <w:rsid w:val="002D2D42"/>
    <w:rsid w:val="002F72D0"/>
    <w:rsid w:val="003003AB"/>
    <w:rsid w:val="00311C49"/>
    <w:rsid w:val="003131C8"/>
    <w:rsid w:val="00314B76"/>
    <w:rsid w:val="0032119E"/>
    <w:rsid w:val="00321304"/>
    <w:rsid w:val="00331F84"/>
    <w:rsid w:val="0034411E"/>
    <w:rsid w:val="003443CD"/>
    <w:rsid w:val="0037740E"/>
    <w:rsid w:val="00377489"/>
    <w:rsid w:val="0038679E"/>
    <w:rsid w:val="00394677"/>
    <w:rsid w:val="003950A4"/>
    <w:rsid w:val="003E3577"/>
    <w:rsid w:val="003E74FE"/>
    <w:rsid w:val="003F3A61"/>
    <w:rsid w:val="00410A5D"/>
    <w:rsid w:val="00414909"/>
    <w:rsid w:val="004202C3"/>
    <w:rsid w:val="00425A6A"/>
    <w:rsid w:val="00426455"/>
    <w:rsid w:val="00426FBB"/>
    <w:rsid w:val="00467763"/>
    <w:rsid w:val="0047429A"/>
    <w:rsid w:val="004770C1"/>
    <w:rsid w:val="00482450"/>
    <w:rsid w:val="0048374C"/>
    <w:rsid w:val="00486265"/>
    <w:rsid w:val="0048771D"/>
    <w:rsid w:val="004A6605"/>
    <w:rsid w:val="004A731C"/>
    <w:rsid w:val="004C45FA"/>
    <w:rsid w:val="004D17F0"/>
    <w:rsid w:val="004D6CD5"/>
    <w:rsid w:val="004E1BD8"/>
    <w:rsid w:val="004E452A"/>
    <w:rsid w:val="004E78E3"/>
    <w:rsid w:val="004F63D3"/>
    <w:rsid w:val="005004A5"/>
    <w:rsid w:val="005004BF"/>
    <w:rsid w:val="00502E89"/>
    <w:rsid w:val="00510E95"/>
    <w:rsid w:val="00527D56"/>
    <w:rsid w:val="0053221F"/>
    <w:rsid w:val="00536FAE"/>
    <w:rsid w:val="00542C85"/>
    <w:rsid w:val="00547F51"/>
    <w:rsid w:val="00553510"/>
    <w:rsid w:val="00554186"/>
    <w:rsid w:val="00583E60"/>
    <w:rsid w:val="00585769"/>
    <w:rsid w:val="00591130"/>
    <w:rsid w:val="00592E64"/>
    <w:rsid w:val="005A3F28"/>
    <w:rsid w:val="005A40BE"/>
    <w:rsid w:val="005B13E2"/>
    <w:rsid w:val="005B47D7"/>
    <w:rsid w:val="005C5526"/>
    <w:rsid w:val="005C62C6"/>
    <w:rsid w:val="005D6179"/>
    <w:rsid w:val="005D7B9E"/>
    <w:rsid w:val="005F0834"/>
    <w:rsid w:val="005F6DC3"/>
    <w:rsid w:val="00601A8E"/>
    <w:rsid w:val="0062033E"/>
    <w:rsid w:val="0062069E"/>
    <w:rsid w:val="00624363"/>
    <w:rsid w:val="00624482"/>
    <w:rsid w:val="006357B9"/>
    <w:rsid w:val="0064799C"/>
    <w:rsid w:val="00654156"/>
    <w:rsid w:val="00661278"/>
    <w:rsid w:val="006B47CA"/>
    <w:rsid w:val="006C7AAA"/>
    <w:rsid w:val="006D1C2A"/>
    <w:rsid w:val="006D264F"/>
    <w:rsid w:val="006D5F86"/>
    <w:rsid w:val="006E2A8D"/>
    <w:rsid w:val="006E7574"/>
    <w:rsid w:val="00703430"/>
    <w:rsid w:val="007069BE"/>
    <w:rsid w:val="00745C86"/>
    <w:rsid w:val="00764603"/>
    <w:rsid w:val="0076604D"/>
    <w:rsid w:val="00790909"/>
    <w:rsid w:val="007B3E07"/>
    <w:rsid w:val="007B5A07"/>
    <w:rsid w:val="007C437D"/>
    <w:rsid w:val="007D3E71"/>
    <w:rsid w:val="007E5D6A"/>
    <w:rsid w:val="007E645D"/>
    <w:rsid w:val="007F3F67"/>
    <w:rsid w:val="007F75CA"/>
    <w:rsid w:val="00805AFD"/>
    <w:rsid w:val="00821E08"/>
    <w:rsid w:val="00834EFD"/>
    <w:rsid w:val="00844B24"/>
    <w:rsid w:val="0084515F"/>
    <w:rsid w:val="0085092D"/>
    <w:rsid w:val="0087421C"/>
    <w:rsid w:val="0087786E"/>
    <w:rsid w:val="00877D4C"/>
    <w:rsid w:val="008812FC"/>
    <w:rsid w:val="00883903"/>
    <w:rsid w:val="00886E5E"/>
    <w:rsid w:val="0089763B"/>
    <w:rsid w:val="008B0C42"/>
    <w:rsid w:val="008B6AE3"/>
    <w:rsid w:val="008D1045"/>
    <w:rsid w:val="008E5996"/>
    <w:rsid w:val="00901AE1"/>
    <w:rsid w:val="00910A8C"/>
    <w:rsid w:val="009152D7"/>
    <w:rsid w:val="009205B4"/>
    <w:rsid w:val="00927F0B"/>
    <w:rsid w:val="00955B59"/>
    <w:rsid w:val="00992262"/>
    <w:rsid w:val="009926BC"/>
    <w:rsid w:val="009A4319"/>
    <w:rsid w:val="009A6C3F"/>
    <w:rsid w:val="009B73F2"/>
    <w:rsid w:val="009C12BD"/>
    <w:rsid w:val="009C50FE"/>
    <w:rsid w:val="009D4A6C"/>
    <w:rsid w:val="009E4638"/>
    <w:rsid w:val="00A03E75"/>
    <w:rsid w:val="00A1294F"/>
    <w:rsid w:val="00A1471D"/>
    <w:rsid w:val="00A20690"/>
    <w:rsid w:val="00A3043F"/>
    <w:rsid w:val="00A32BFA"/>
    <w:rsid w:val="00A45FCE"/>
    <w:rsid w:val="00A75671"/>
    <w:rsid w:val="00A773CC"/>
    <w:rsid w:val="00A805E1"/>
    <w:rsid w:val="00A90A3E"/>
    <w:rsid w:val="00A90E60"/>
    <w:rsid w:val="00A92497"/>
    <w:rsid w:val="00A9318B"/>
    <w:rsid w:val="00A94AC1"/>
    <w:rsid w:val="00AB18B7"/>
    <w:rsid w:val="00AB2E28"/>
    <w:rsid w:val="00AD335D"/>
    <w:rsid w:val="00AF792B"/>
    <w:rsid w:val="00B057F8"/>
    <w:rsid w:val="00B2567F"/>
    <w:rsid w:val="00B33D2F"/>
    <w:rsid w:val="00B55D5E"/>
    <w:rsid w:val="00B560AF"/>
    <w:rsid w:val="00B56AEF"/>
    <w:rsid w:val="00B713D8"/>
    <w:rsid w:val="00B9390B"/>
    <w:rsid w:val="00B94516"/>
    <w:rsid w:val="00BB2855"/>
    <w:rsid w:val="00BC1246"/>
    <w:rsid w:val="00BC5343"/>
    <w:rsid w:val="00BD19C1"/>
    <w:rsid w:val="00BD252A"/>
    <w:rsid w:val="00BD25B8"/>
    <w:rsid w:val="00BD7F04"/>
    <w:rsid w:val="00BE433C"/>
    <w:rsid w:val="00BF6488"/>
    <w:rsid w:val="00BF7C79"/>
    <w:rsid w:val="00C012E1"/>
    <w:rsid w:val="00C06BB4"/>
    <w:rsid w:val="00C10D20"/>
    <w:rsid w:val="00C12E0C"/>
    <w:rsid w:val="00C20B2C"/>
    <w:rsid w:val="00C21916"/>
    <w:rsid w:val="00C319A7"/>
    <w:rsid w:val="00C33729"/>
    <w:rsid w:val="00C44949"/>
    <w:rsid w:val="00C457CA"/>
    <w:rsid w:val="00C47109"/>
    <w:rsid w:val="00C53FB6"/>
    <w:rsid w:val="00C56237"/>
    <w:rsid w:val="00C57FB7"/>
    <w:rsid w:val="00C65F3F"/>
    <w:rsid w:val="00C72414"/>
    <w:rsid w:val="00C8344C"/>
    <w:rsid w:val="00C8667B"/>
    <w:rsid w:val="00C90993"/>
    <w:rsid w:val="00C964DD"/>
    <w:rsid w:val="00CA4CE3"/>
    <w:rsid w:val="00CC0F78"/>
    <w:rsid w:val="00CD11FA"/>
    <w:rsid w:val="00CD4F3F"/>
    <w:rsid w:val="00CD5202"/>
    <w:rsid w:val="00CD58E8"/>
    <w:rsid w:val="00CD74E1"/>
    <w:rsid w:val="00CF081E"/>
    <w:rsid w:val="00D17F1D"/>
    <w:rsid w:val="00D311F8"/>
    <w:rsid w:val="00D319B2"/>
    <w:rsid w:val="00D36B52"/>
    <w:rsid w:val="00D377C8"/>
    <w:rsid w:val="00D41274"/>
    <w:rsid w:val="00D43BF3"/>
    <w:rsid w:val="00D44C34"/>
    <w:rsid w:val="00D45F64"/>
    <w:rsid w:val="00D735AB"/>
    <w:rsid w:val="00D767BB"/>
    <w:rsid w:val="00D939B0"/>
    <w:rsid w:val="00DA31A2"/>
    <w:rsid w:val="00DB16E0"/>
    <w:rsid w:val="00DB2DF9"/>
    <w:rsid w:val="00DB465D"/>
    <w:rsid w:val="00DB7E63"/>
    <w:rsid w:val="00DC0ADB"/>
    <w:rsid w:val="00DC2055"/>
    <w:rsid w:val="00DD71E8"/>
    <w:rsid w:val="00DD7F83"/>
    <w:rsid w:val="00DF6186"/>
    <w:rsid w:val="00E0641E"/>
    <w:rsid w:val="00E06664"/>
    <w:rsid w:val="00E12123"/>
    <w:rsid w:val="00E12B56"/>
    <w:rsid w:val="00E155FC"/>
    <w:rsid w:val="00E170A4"/>
    <w:rsid w:val="00E304BC"/>
    <w:rsid w:val="00E32853"/>
    <w:rsid w:val="00E35223"/>
    <w:rsid w:val="00E401F8"/>
    <w:rsid w:val="00E46425"/>
    <w:rsid w:val="00E47D0E"/>
    <w:rsid w:val="00E65018"/>
    <w:rsid w:val="00E655FC"/>
    <w:rsid w:val="00E75F19"/>
    <w:rsid w:val="00E82EEF"/>
    <w:rsid w:val="00E87CF5"/>
    <w:rsid w:val="00E94339"/>
    <w:rsid w:val="00E95004"/>
    <w:rsid w:val="00E97563"/>
    <w:rsid w:val="00EB0B63"/>
    <w:rsid w:val="00EC120E"/>
    <w:rsid w:val="00EC265C"/>
    <w:rsid w:val="00EC34D3"/>
    <w:rsid w:val="00ED61CB"/>
    <w:rsid w:val="00EE144D"/>
    <w:rsid w:val="00EE4DB5"/>
    <w:rsid w:val="00EF0F04"/>
    <w:rsid w:val="00EF4625"/>
    <w:rsid w:val="00F06A72"/>
    <w:rsid w:val="00F1149B"/>
    <w:rsid w:val="00F136F0"/>
    <w:rsid w:val="00F16771"/>
    <w:rsid w:val="00F20BBB"/>
    <w:rsid w:val="00F226E0"/>
    <w:rsid w:val="00F37C85"/>
    <w:rsid w:val="00F43BD8"/>
    <w:rsid w:val="00F562F3"/>
    <w:rsid w:val="00F74B89"/>
    <w:rsid w:val="00F75133"/>
    <w:rsid w:val="00F83272"/>
    <w:rsid w:val="00F90D71"/>
    <w:rsid w:val="00F942B4"/>
    <w:rsid w:val="00FA3899"/>
    <w:rsid w:val="00FA4909"/>
    <w:rsid w:val="00FA6751"/>
    <w:rsid w:val="00FB1048"/>
    <w:rsid w:val="00FB62C4"/>
    <w:rsid w:val="00FB7701"/>
    <w:rsid w:val="00FC0C1C"/>
    <w:rsid w:val="00FC5666"/>
    <w:rsid w:val="00FD1AC5"/>
    <w:rsid w:val="00FD3753"/>
    <w:rsid w:val="00FD5CF0"/>
    <w:rsid w:val="00FE2331"/>
    <w:rsid w:val="00FE24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71BE5"/>
  <w15:chartTrackingRefBased/>
  <w15:docId w15:val="{280F9D94-BFC4-4BCA-A0D5-CA3B86E3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PlaceholderText">
    <w:name w:val="Placeholder Text"/>
    <w:basedOn w:val="DefaultParagraphFont"/>
    <w:uiPriority w:val="99"/>
    <w:semiHidden/>
    <w:rsid w:val="00A90E60"/>
    <w:rPr>
      <w:color w:val="666666"/>
    </w:rPr>
  </w:style>
  <w:style w:type="character" w:customStyle="1" w:styleId="Heading1Char">
    <w:name w:val="Heading 1 Char"/>
    <w:basedOn w:val="DefaultParagraphFont"/>
    <w:link w:val="Heading1"/>
    <w:uiPriority w:val="9"/>
    <w:rsid w:val="00A90E60"/>
    <w:rPr>
      <w:rFonts w:ascii="Arial" w:hAnsi="Arial" w:cs="Arial"/>
      <w:b/>
      <w:bCs/>
      <w:kern w:val="32"/>
      <w:sz w:val="32"/>
      <w:szCs w:val="32"/>
      <w:lang w:val="en-AU" w:eastAsia="zh-CN"/>
    </w:rPr>
  </w:style>
  <w:style w:type="character" w:styleId="Hyperlink">
    <w:name w:val="Hyperlink"/>
    <w:basedOn w:val="DefaultParagraphFont"/>
    <w:rsid w:val="00A90E60"/>
    <w:rPr>
      <w:color w:val="0563C1" w:themeColor="hyperlink"/>
      <w:u w:val="single"/>
    </w:rPr>
  </w:style>
  <w:style w:type="character" w:styleId="UnresolvedMention">
    <w:name w:val="Unresolved Mention"/>
    <w:basedOn w:val="DefaultParagraphFont"/>
    <w:uiPriority w:val="99"/>
    <w:semiHidden/>
    <w:unhideWhenUsed/>
    <w:rsid w:val="00A90E60"/>
    <w:rPr>
      <w:color w:val="605E5C"/>
      <w:shd w:val="clear" w:color="auto" w:fill="E1DFDD"/>
    </w:rPr>
  </w:style>
  <w:style w:type="paragraph" w:styleId="Bibliography">
    <w:name w:val="Bibliography"/>
    <w:basedOn w:val="Normal"/>
    <w:next w:val="Normal"/>
    <w:uiPriority w:val="37"/>
    <w:unhideWhenUsed/>
    <w:rsid w:val="000009B5"/>
  </w:style>
  <w:style w:type="paragraph" w:styleId="Header">
    <w:name w:val="header"/>
    <w:basedOn w:val="Normal"/>
    <w:link w:val="HeaderChar"/>
    <w:rsid w:val="007B3E07"/>
    <w:pPr>
      <w:tabs>
        <w:tab w:val="center" w:pos="4680"/>
        <w:tab w:val="right" w:pos="9360"/>
      </w:tabs>
    </w:pPr>
  </w:style>
  <w:style w:type="character" w:customStyle="1" w:styleId="HeaderChar">
    <w:name w:val="Header Char"/>
    <w:basedOn w:val="DefaultParagraphFont"/>
    <w:link w:val="Header"/>
    <w:rsid w:val="007B3E07"/>
    <w:rPr>
      <w:sz w:val="24"/>
      <w:szCs w:val="24"/>
      <w:lang w:val="en-AU" w:eastAsia="zh-CN"/>
    </w:rPr>
  </w:style>
  <w:style w:type="paragraph" w:styleId="Footer">
    <w:name w:val="footer"/>
    <w:basedOn w:val="Normal"/>
    <w:link w:val="FooterChar"/>
    <w:rsid w:val="007B3E07"/>
    <w:pPr>
      <w:tabs>
        <w:tab w:val="center" w:pos="4680"/>
        <w:tab w:val="right" w:pos="9360"/>
      </w:tabs>
    </w:pPr>
  </w:style>
  <w:style w:type="character" w:customStyle="1" w:styleId="FooterChar">
    <w:name w:val="Footer Char"/>
    <w:basedOn w:val="DefaultParagraphFont"/>
    <w:link w:val="Footer"/>
    <w:rsid w:val="007B3E07"/>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2637">
      <w:bodyDiv w:val="1"/>
      <w:marLeft w:val="0"/>
      <w:marRight w:val="0"/>
      <w:marTop w:val="0"/>
      <w:marBottom w:val="0"/>
      <w:divBdr>
        <w:top w:val="none" w:sz="0" w:space="0" w:color="auto"/>
        <w:left w:val="none" w:sz="0" w:space="0" w:color="auto"/>
        <w:bottom w:val="none" w:sz="0" w:space="0" w:color="auto"/>
        <w:right w:val="none" w:sz="0" w:space="0" w:color="auto"/>
      </w:divBdr>
      <w:divsChild>
        <w:div w:id="1272518708">
          <w:marLeft w:val="640"/>
          <w:marRight w:val="0"/>
          <w:marTop w:val="0"/>
          <w:marBottom w:val="0"/>
          <w:divBdr>
            <w:top w:val="none" w:sz="0" w:space="0" w:color="auto"/>
            <w:left w:val="none" w:sz="0" w:space="0" w:color="auto"/>
            <w:bottom w:val="none" w:sz="0" w:space="0" w:color="auto"/>
            <w:right w:val="none" w:sz="0" w:space="0" w:color="auto"/>
          </w:divBdr>
        </w:div>
        <w:div w:id="232618556">
          <w:marLeft w:val="640"/>
          <w:marRight w:val="0"/>
          <w:marTop w:val="0"/>
          <w:marBottom w:val="0"/>
          <w:divBdr>
            <w:top w:val="none" w:sz="0" w:space="0" w:color="auto"/>
            <w:left w:val="none" w:sz="0" w:space="0" w:color="auto"/>
            <w:bottom w:val="none" w:sz="0" w:space="0" w:color="auto"/>
            <w:right w:val="none" w:sz="0" w:space="0" w:color="auto"/>
          </w:divBdr>
        </w:div>
      </w:divsChild>
    </w:div>
    <w:div w:id="185023440">
      <w:bodyDiv w:val="1"/>
      <w:marLeft w:val="0"/>
      <w:marRight w:val="0"/>
      <w:marTop w:val="0"/>
      <w:marBottom w:val="0"/>
      <w:divBdr>
        <w:top w:val="none" w:sz="0" w:space="0" w:color="auto"/>
        <w:left w:val="none" w:sz="0" w:space="0" w:color="auto"/>
        <w:bottom w:val="none" w:sz="0" w:space="0" w:color="auto"/>
        <w:right w:val="none" w:sz="0" w:space="0" w:color="auto"/>
      </w:divBdr>
      <w:divsChild>
        <w:div w:id="396635357">
          <w:marLeft w:val="640"/>
          <w:marRight w:val="0"/>
          <w:marTop w:val="0"/>
          <w:marBottom w:val="0"/>
          <w:divBdr>
            <w:top w:val="none" w:sz="0" w:space="0" w:color="auto"/>
            <w:left w:val="none" w:sz="0" w:space="0" w:color="auto"/>
            <w:bottom w:val="none" w:sz="0" w:space="0" w:color="auto"/>
            <w:right w:val="none" w:sz="0" w:space="0" w:color="auto"/>
          </w:divBdr>
        </w:div>
        <w:div w:id="612132444">
          <w:marLeft w:val="640"/>
          <w:marRight w:val="0"/>
          <w:marTop w:val="0"/>
          <w:marBottom w:val="0"/>
          <w:divBdr>
            <w:top w:val="none" w:sz="0" w:space="0" w:color="auto"/>
            <w:left w:val="none" w:sz="0" w:space="0" w:color="auto"/>
            <w:bottom w:val="none" w:sz="0" w:space="0" w:color="auto"/>
            <w:right w:val="none" w:sz="0" w:space="0" w:color="auto"/>
          </w:divBdr>
        </w:div>
      </w:divsChild>
    </w:div>
    <w:div w:id="324474587">
      <w:bodyDiv w:val="1"/>
      <w:marLeft w:val="0"/>
      <w:marRight w:val="0"/>
      <w:marTop w:val="0"/>
      <w:marBottom w:val="0"/>
      <w:divBdr>
        <w:top w:val="none" w:sz="0" w:space="0" w:color="auto"/>
        <w:left w:val="none" w:sz="0" w:space="0" w:color="auto"/>
        <w:bottom w:val="none" w:sz="0" w:space="0" w:color="auto"/>
        <w:right w:val="none" w:sz="0" w:space="0" w:color="auto"/>
      </w:divBdr>
    </w:div>
    <w:div w:id="371153870">
      <w:bodyDiv w:val="1"/>
      <w:marLeft w:val="0"/>
      <w:marRight w:val="0"/>
      <w:marTop w:val="0"/>
      <w:marBottom w:val="0"/>
      <w:divBdr>
        <w:top w:val="none" w:sz="0" w:space="0" w:color="auto"/>
        <w:left w:val="none" w:sz="0" w:space="0" w:color="auto"/>
        <w:bottom w:val="none" w:sz="0" w:space="0" w:color="auto"/>
        <w:right w:val="none" w:sz="0" w:space="0" w:color="auto"/>
      </w:divBdr>
    </w:div>
    <w:div w:id="567808038">
      <w:bodyDiv w:val="1"/>
      <w:marLeft w:val="0"/>
      <w:marRight w:val="0"/>
      <w:marTop w:val="0"/>
      <w:marBottom w:val="0"/>
      <w:divBdr>
        <w:top w:val="none" w:sz="0" w:space="0" w:color="auto"/>
        <w:left w:val="none" w:sz="0" w:space="0" w:color="auto"/>
        <w:bottom w:val="none" w:sz="0" w:space="0" w:color="auto"/>
        <w:right w:val="none" w:sz="0" w:space="0" w:color="auto"/>
      </w:divBdr>
    </w:div>
    <w:div w:id="612709880">
      <w:bodyDiv w:val="1"/>
      <w:marLeft w:val="0"/>
      <w:marRight w:val="0"/>
      <w:marTop w:val="0"/>
      <w:marBottom w:val="0"/>
      <w:divBdr>
        <w:top w:val="none" w:sz="0" w:space="0" w:color="auto"/>
        <w:left w:val="none" w:sz="0" w:space="0" w:color="auto"/>
        <w:bottom w:val="none" w:sz="0" w:space="0" w:color="auto"/>
        <w:right w:val="none" w:sz="0" w:space="0" w:color="auto"/>
      </w:divBdr>
    </w:div>
    <w:div w:id="776363236">
      <w:bodyDiv w:val="1"/>
      <w:marLeft w:val="0"/>
      <w:marRight w:val="0"/>
      <w:marTop w:val="0"/>
      <w:marBottom w:val="0"/>
      <w:divBdr>
        <w:top w:val="none" w:sz="0" w:space="0" w:color="auto"/>
        <w:left w:val="none" w:sz="0" w:space="0" w:color="auto"/>
        <w:bottom w:val="none" w:sz="0" w:space="0" w:color="auto"/>
        <w:right w:val="none" w:sz="0" w:space="0" w:color="auto"/>
      </w:divBdr>
    </w:div>
    <w:div w:id="804275937">
      <w:bodyDiv w:val="1"/>
      <w:marLeft w:val="0"/>
      <w:marRight w:val="0"/>
      <w:marTop w:val="0"/>
      <w:marBottom w:val="0"/>
      <w:divBdr>
        <w:top w:val="none" w:sz="0" w:space="0" w:color="auto"/>
        <w:left w:val="none" w:sz="0" w:space="0" w:color="auto"/>
        <w:bottom w:val="none" w:sz="0" w:space="0" w:color="auto"/>
        <w:right w:val="none" w:sz="0" w:space="0" w:color="auto"/>
      </w:divBdr>
    </w:div>
    <w:div w:id="912786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7486">
          <w:marLeft w:val="640"/>
          <w:marRight w:val="0"/>
          <w:marTop w:val="0"/>
          <w:marBottom w:val="0"/>
          <w:divBdr>
            <w:top w:val="none" w:sz="0" w:space="0" w:color="auto"/>
            <w:left w:val="none" w:sz="0" w:space="0" w:color="auto"/>
            <w:bottom w:val="none" w:sz="0" w:space="0" w:color="auto"/>
            <w:right w:val="none" w:sz="0" w:space="0" w:color="auto"/>
          </w:divBdr>
        </w:div>
      </w:divsChild>
    </w:div>
    <w:div w:id="991451188">
      <w:bodyDiv w:val="1"/>
      <w:marLeft w:val="0"/>
      <w:marRight w:val="0"/>
      <w:marTop w:val="0"/>
      <w:marBottom w:val="0"/>
      <w:divBdr>
        <w:top w:val="none" w:sz="0" w:space="0" w:color="auto"/>
        <w:left w:val="none" w:sz="0" w:space="0" w:color="auto"/>
        <w:bottom w:val="none" w:sz="0" w:space="0" w:color="auto"/>
        <w:right w:val="none" w:sz="0" w:space="0" w:color="auto"/>
      </w:divBdr>
      <w:divsChild>
        <w:div w:id="979265371">
          <w:marLeft w:val="640"/>
          <w:marRight w:val="0"/>
          <w:marTop w:val="0"/>
          <w:marBottom w:val="0"/>
          <w:divBdr>
            <w:top w:val="none" w:sz="0" w:space="0" w:color="auto"/>
            <w:left w:val="none" w:sz="0" w:space="0" w:color="auto"/>
            <w:bottom w:val="none" w:sz="0" w:space="0" w:color="auto"/>
            <w:right w:val="none" w:sz="0" w:space="0" w:color="auto"/>
          </w:divBdr>
        </w:div>
        <w:div w:id="853693067">
          <w:marLeft w:val="640"/>
          <w:marRight w:val="0"/>
          <w:marTop w:val="0"/>
          <w:marBottom w:val="0"/>
          <w:divBdr>
            <w:top w:val="none" w:sz="0" w:space="0" w:color="auto"/>
            <w:left w:val="none" w:sz="0" w:space="0" w:color="auto"/>
            <w:bottom w:val="none" w:sz="0" w:space="0" w:color="auto"/>
            <w:right w:val="none" w:sz="0" w:space="0" w:color="auto"/>
          </w:divBdr>
        </w:div>
      </w:divsChild>
    </w:div>
    <w:div w:id="1974752635">
      <w:bodyDiv w:val="1"/>
      <w:marLeft w:val="0"/>
      <w:marRight w:val="0"/>
      <w:marTop w:val="0"/>
      <w:marBottom w:val="0"/>
      <w:divBdr>
        <w:top w:val="none" w:sz="0" w:space="0" w:color="auto"/>
        <w:left w:val="none" w:sz="0" w:space="0" w:color="auto"/>
        <w:bottom w:val="none" w:sz="0" w:space="0" w:color="auto"/>
        <w:right w:val="none" w:sz="0" w:space="0" w:color="auto"/>
      </w:divBdr>
      <w:divsChild>
        <w:div w:id="1279919891">
          <w:marLeft w:val="640"/>
          <w:marRight w:val="0"/>
          <w:marTop w:val="0"/>
          <w:marBottom w:val="0"/>
          <w:divBdr>
            <w:top w:val="none" w:sz="0" w:space="0" w:color="auto"/>
            <w:left w:val="none" w:sz="0" w:space="0" w:color="auto"/>
            <w:bottom w:val="none" w:sz="0" w:space="0" w:color="auto"/>
            <w:right w:val="none" w:sz="0" w:space="0" w:color="auto"/>
          </w:divBdr>
        </w:div>
      </w:divsChild>
    </w:div>
    <w:div w:id="2114744159">
      <w:bodyDiv w:val="1"/>
      <w:marLeft w:val="0"/>
      <w:marRight w:val="0"/>
      <w:marTop w:val="0"/>
      <w:marBottom w:val="0"/>
      <w:divBdr>
        <w:top w:val="none" w:sz="0" w:space="0" w:color="auto"/>
        <w:left w:val="none" w:sz="0" w:space="0" w:color="auto"/>
        <w:bottom w:val="none" w:sz="0" w:space="0" w:color="auto"/>
        <w:right w:val="none" w:sz="0" w:space="0" w:color="auto"/>
      </w:divBdr>
    </w:div>
    <w:div w:id="21415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D644A-C8D9-4954-99C9-0E10209A7097}">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90b9be5-010c-4f61-80c3-685214f0c910&quot;,&quot;properties&quot;:{&quot;noteIndex&quot;:0},&quot;isEdited&quot;:false,&quot;manualOverride&quot;:{&quot;isManuallyOverridden&quot;:false,&quot;citeprocText&quot;:&quot;[1]&quot;,&quot;manualOverrideText&quot;:&quot;&quot;},&quot;citationTag&quot;:&quot;MENDELEY_CITATION_v3_eyJjaXRhdGlvbklEIjoiTUVOREVMRVlfQ0lUQVRJT05fNTkwYjliZTUtMDEwYy00ZjYxLTgwYzMtNjg1MjE0ZjBjOTEwIiwicHJvcGVydGllcyI6eyJub3RlSW5kZXgiOjB9LCJpc0VkaXRlZCI6ZmFsc2UsIm1hbnVhbE92ZXJyaWRlIjp7ImlzTWFudWFsbHlPdmVycmlkZGVuIjpmYWxzZSwiY2l0ZXByb2NUZXh0IjoiWzFdIiwibWFudWFsT3ZlcnJpZGVUZXh0IjoiIn0sImNpdGF0aW9uSXRlbXMiOlt7ImlkIjoiM2ExYjliMjUtNjZmYy0zMzVhLWI5YTItNGYyN2JjNGY3NmViIiwiaXRlbURhdGEiOnsidHlwZSI6IndlYnBhZ2UiLCJpZCI6IjNhMWI5YjI1LTY2ZmMtMzM1YS1iOWEyLTRmMjdiYzRmNzZlYiIsInRpdGxlIjoiSGFuZCBUYWxseSBDb3VudGVyIiwiYXV0aG9yIjpbeyJmYW1pbHkiOiJIdW1ib2xkdCIsImdpdmVuIjoiIiwicGFyc2UtbmFtZXMiOmZhbHNlLCJkcm9wcGluZy1wYXJ0aWNsZSI6IiIsIm5vbi1kcm9wcGluZy1wYXJ0aWNsZSI6IiJ9XSwiY29udGFpbmVyLXRpdGxlIjoiSHVtYm9sZHQiLCJhY2Nlc3NlZCI6eyJkYXRlLXBhcnRzIjpbWzIwMjQsMiw3XV19LCJVUkwiOiJodHRwczovL3d3dy5odW1ib2xkdG1mZy5jb20vaGFuZC10YWxseS1jb3VudGVyLmh0bWwiLCJjb250YWluZXItdGl0bGUtc2hvcnQiOiIifSwiaXNUZW1wb3JhcnkiOmZhbHNlfV19&quot;,&quot;citationItems&quot;:[{&quot;id&quot;:&quot;3a1b9b25-66fc-335a-b9a2-4f27bc4f76eb&quot;,&quot;itemData&quot;:{&quot;type&quot;:&quot;webpage&quot;,&quot;id&quot;:&quot;3a1b9b25-66fc-335a-b9a2-4f27bc4f76eb&quot;,&quot;title&quot;:&quot;Hand Tally Counter&quot;,&quot;author&quot;:[{&quot;family&quot;:&quot;Humboldt&quot;,&quot;given&quot;:&quot;&quot;,&quot;parse-names&quot;:false,&quot;dropping-particle&quot;:&quot;&quot;,&quot;non-dropping-particle&quot;:&quot;&quot;}],&quot;container-title&quot;:&quot;Humboldt&quot;,&quot;accessed&quot;:{&quot;date-parts&quot;:[[2024,2,7]]},&quot;URL&quot;:&quot;https://www.humboldtmfg.com/hand-tally-counter.html&quot;,&quot;container-title-short&quot;:&quot;&quot;},&quot;isTemporary&quot;:false}]},{&quot;citationID&quot;:&quot;MENDELEY_CITATION_7dbae56d-5450-4593-9368-6633a64e10e8&quot;,&quot;properties&quot;:{&quot;noteIndex&quot;:0},&quot;isEdited&quot;:false,&quot;manualOverride&quot;:{&quot;isManuallyOverridden&quot;:false,&quot;citeprocText&quot;:&quot;[2]&quot;,&quot;manualOverrideText&quot;:&quot;&quot;},&quot;citationTag&quot;:&quot;MENDELEY_CITATION_v3_eyJjaXRhdGlvbklEIjoiTUVOREVMRVlfQ0lUQVRJT05fN2RiYWU1NmQtNTQ1MC00NTkzLTkzNjgtNjYzM2E2NGUxMGU4IiwicHJvcGVydGllcyI6eyJub3RlSW5kZXgiOjB9LCJpc0VkaXRlZCI6ZmFsc2UsIm1hbnVhbE92ZXJyaWRlIjp7ImlzTWFudWFsbHlPdmVycmlkZGVuIjpmYWxzZSwiY2l0ZXByb2NUZXh0IjoiWzJdIiwibWFudWFsT3ZlcnJpZGVUZXh0IjoiIn0sImNpdGF0aW9uSXRlbXMiOlt7ImlkIjoiNGI3MTExZjQtOGFjMy0zNzg2LTlkMDUtNmYxY2I4NTdhYmFkIiwiaXRlbURhdGEiOnsidHlwZSI6IndlYnBhZ2UiLCJpZCI6IjRiNzExMWY0LThhYzMtMzc4Ni05ZDA1LTZmMWNiODU3YWJhZCIsInRpdGxlIjoiV2hhdCBpcyBSRklEPyBIb3cgSXQgV29ya3M/IEludGVyZmFjZSBSQzUyMiBSRklEIE1vZHVsZSB3aXRoIEFyZHVpbm8iLCJhdXRob3IiOlt7ImZhbWlseSI6Ikxhc3QgTWludXRlIEVuZ2luZWVycyIsImdpdmVuIjoiIiwicGFyc2UtbmFtZXMiOmZhbHNlLCJkcm9wcGluZy1wYXJ0aWNsZSI6IiIsIm5vbi1kcm9wcGluZy1wYXJ0aWNsZSI6IiJ9XSwiY29udGFpbmVyLXRpdGxlIjoiTGFzdCBNaW51dGUgRW5naW5lZXJzIiwiYWNjZXNzZWQiOnsiZGF0ZS1wYXJ0cyI6W1syMDI0LDIsN11dfSwiVVJMIjoiaHR0cHM6Ly9sYXN0bWludXRlZW5naW5lZXJzLmNvbS9ob3ctcmZpZC13b3Jrcy1yYzUyMi1hcmR1aW5vLXR1dG9yaWFsLyIsImNvbnRhaW5lci10aXRsZS1zaG9ydCI6IiJ9LCJpc1RlbXBvcmFyeSI6ZmFsc2V9XX0=&quot;,&quot;citationItems&quot;:[{&quot;id&quot;:&quot;4b7111f4-8ac3-3786-9d05-6f1cb857abad&quot;,&quot;itemData&quot;:{&quot;type&quot;:&quot;webpage&quot;,&quot;id&quot;:&quot;4b7111f4-8ac3-3786-9d05-6f1cb857abad&quot;,&quot;title&quot;:&quot;What is RFID? How It Works? Interface RC522 RFID Module with Arduino&quot;,&quot;author&quot;:[{&quot;family&quot;:&quot;Last Minute Engineers&quot;,&quot;given&quot;:&quot;&quot;,&quot;parse-names&quot;:false,&quot;dropping-particle&quot;:&quot;&quot;,&quot;non-dropping-particle&quot;:&quot;&quot;}],&quot;container-title&quot;:&quot;Last Minute Engineers&quot;,&quot;accessed&quot;:{&quot;date-parts&quot;:[[2024,2,7]]},&quot;URL&quot;:&quot;https://lastminuteengineers.com/how-rfid-works-rc522-arduino-tutoria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45B03F0E29F341B8FA8A02C69678F2" ma:contentTypeVersion="17" ma:contentTypeDescription="Create a new document." ma:contentTypeScope="" ma:versionID="2a195ebd3c263aa10aae7341326dda70">
  <xsd:schema xmlns:xsd="http://www.w3.org/2001/XMLSchema" xmlns:xs="http://www.w3.org/2001/XMLSchema" xmlns:p="http://schemas.microsoft.com/office/2006/metadata/properties" xmlns:ns2="1ea434b8-4dc5-44f7-bb31-0866ee440822" xmlns:ns3="d90711d2-37bb-4b26-8b23-51c02972fe26" targetNamespace="http://schemas.microsoft.com/office/2006/metadata/properties" ma:root="true" ma:fieldsID="56a470e546570395898d1588344e6540" ns2:_="" ns3:_="">
    <xsd:import namespace="1ea434b8-4dc5-44f7-bb31-0866ee440822"/>
    <xsd:import namespace="d90711d2-37bb-4b26-8b23-51c02972f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434b8-4dc5-44f7-bb31-0866ee440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08379bb-b442-46b3-b8c0-8817e2eba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711d2-37bb-4b26-8b23-51c02972f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5686e5-f3f9-4684-9809-4e223b1b0fd7}" ma:internalName="TaxCatchAll" ma:showField="CatchAllData" ma:web="d90711d2-37bb-4b26-8b23-51c02972f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a434b8-4dc5-44f7-bb31-0866ee440822">
      <Terms xmlns="http://schemas.microsoft.com/office/infopath/2007/PartnerControls"/>
    </lcf76f155ced4ddcb4097134ff3c332f>
    <TaxCatchAll xmlns="d90711d2-37bb-4b26-8b23-51c02972fe26"/>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Sto15</b:Tag>
    <b:SourceType>InternetSite</b:SourceType>
    <b:Guid>{0BE75A1C-73D2-4E11-BDC5-D44605A68677}</b:Guid>
    <b:Author>
      <b:Author>
        <b:NameList>
          <b:Person>
            <b:Last>Storrs</b:Last>
            <b:First>Carina</b:First>
          </b:Person>
        </b:NameList>
      </b:Author>
    </b:Author>
    <b:Title>CNN Health - Stand up, sit less and move more, researchers say; here’s how to do it</b:Title>
    <b:Year>2015</b:Year>
    <b:YearAccessed>2024</b:YearAccessed>
    <b:MonthAccessed>november</b:MonthAccessed>
    <b:RefOrder>1</b:RefOrder>
  </b:Source>
  <b:Source>
    <b:Tag>Mic23</b:Tag>
    <b:SourceType>JournalArticle</b:SourceType>
    <b:Guid>{C7F2DA33-9501-4BE8-8D31-CB752F26E0B3}</b:Guid>
    <b:Title>Theft alarm system using Arduino Uno’s PIR motion and tilt ball switch sensors</b:Title>
    <b:Year>2023</b:Year>
    <b:Author>
      <b:Author>
        <b:NameList>
          <b:Person>
            <b:Last>Michelle Joy Villanueva</b:Last>
            <b:First>Dominica</b:First>
            <b:Middle>M. Bacorro, Yasmin Faith H. Guilas, Julienne Jaya D. Kloe, Marielle Ambid Madarcos, Zen Pastrana, Josephine N. Bautista, Jenny Ariola Galay -limos</b:Middle>
          </b:Person>
        </b:NameList>
      </b:Author>
    </b:Author>
    <b:JournalName>International Journal of Research Studies in Management</b:JournalName>
    <b:DOI>10.5861/ijrsm.2023.1023</b:DOI>
    <b:RefOrder>2</b:RefOrder>
  </b:Source>
</b:Sources>
</file>

<file path=customXml/itemProps1.xml><?xml version="1.0" encoding="utf-8"?>
<ds:datastoreItem xmlns:ds="http://schemas.openxmlformats.org/officeDocument/2006/customXml" ds:itemID="{9444DB3C-F808-4673-B282-F4B67E8603DD}">
  <ds:schemaRefs>
    <ds:schemaRef ds:uri="http://schemas.microsoft.com/sharepoint/v3/contenttype/forms"/>
  </ds:schemaRefs>
</ds:datastoreItem>
</file>

<file path=customXml/itemProps2.xml><?xml version="1.0" encoding="utf-8"?>
<ds:datastoreItem xmlns:ds="http://schemas.openxmlformats.org/officeDocument/2006/customXml" ds:itemID="{D39B2445-D86C-4AEA-9F83-AE87F8784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434b8-4dc5-44f7-bb31-0866ee440822"/>
    <ds:schemaRef ds:uri="d90711d2-37bb-4b26-8b23-51c02972f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7E0B6-B9FE-497C-B275-A2EEACD393BE}">
  <ds:schemaRefs>
    <ds:schemaRef ds:uri="http://schemas.microsoft.com/office/2006/metadata/properties"/>
    <ds:schemaRef ds:uri="http://schemas.microsoft.com/office/infopath/2007/PartnerControls"/>
    <ds:schemaRef ds:uri="1ea434b8-4dc5-44f7-bb31-0866ee440822"/>
    <ds:schemaRef ds:uri="d90711d2-37bb-4b26-8b23-51c02972fe26"/>
  </ds:schemaRefs>
</ds:datastoreItem>
</file>

<file path=customXml/itemProps4.xml><?xml version="1.0" encoding="utf-8"?>
<ds:datastoreItem xmlns:ds="http://schemas.openxmlformats.org/officeDocument/2006/customXml" ds:itemID="{1F4D06F3-2F4C-42F7-9299-0970717A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3</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Rod Geryk C. Navarro</cp:lastModifiedBy>
  <cp:revision>68</cp:revision>
  <cp:lastPrinted>2025-03-10T19:42:00Z</cp:lastPrinted>
  <dcterms:created xsi:type="dcterms:W3CDTF">2024-02-06T09:18:00Z</dcterms:created>
  <dcterms:modified xsi:type="dcterms:W3CDTF">2025-03-11T14:51:00Z</dcterms:modified>
</cp:coreProperties>
</file>