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Comparación de divinidades egipcias y griegas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EGIPCIA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NÓRDICA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Amón</w:t>
            </w:r>
            <w:r w:rsidDel="00000000" w:rsidR="00000000" w:rsidRPr="00000000">
              <w:rPr>
                <w:highlight w:val="magent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Urano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Odín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Dios de dioses y  creador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Socar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Hades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Hela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Inframundo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Inpu</w:t>
            </w:r>
            <w:r w:rsidDel="00000000" w:rsidR="00000000" w:rsidRPr="00000000">
              <w:rPr>
                <w:highlight w:val="magenta"/>
                <w:rtl w:val="0"/>
              </w:rPr>
              <w:t xml:space="preserve"> (Anubis)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Thánatos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momificación y muerte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Anuket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Poseidón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Dios del Sol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Dioniso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Asar</w:t>
            </w:r>
            <w:r w:rsidDel="00000000" w:rsidR="00000000" w:rsidRPr="00000000">
              <w:rPr>
                <w:rtl w:val="0"/>
              </w:rPr>
              <w:t xml:space="preserve"> (Osiris)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Deméter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resurrección, aire, Tierra y agricultura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Hefesto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artesanía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Dyehuty (Thot)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Hermes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Balder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escritura y comunicación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Atenea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sabiduría y  estrategia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Afrodita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Freyja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belleza, sexualidad y amor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aire y luz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Bastet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Hestia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Frigg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protectora del hogar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Sekhmet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Týr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guerra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protectora del faraón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Serket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Hécate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magia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Imhotep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Asclepio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medicina y escribas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Helios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Sol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Suti</w:t>
            </w:r>
            <w:r w:rsidDel="00000000" w:rsidR="00000000" w:rsidRPr="00000000">
              <w:rPr>
                <w:rtl w:val="0"/>
              </w:rPr>
              <w:t xml:space="preserve"> (Seth)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Tifón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creadora del universo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 </w:t>
            </w:r>
            <w:r w:rsidDel="00000000" w:rsidR="00000000" w:rsidRPr="00000000">
              <w:rPr>
                <w:rtl w:val="0"/>
              </w:rPr>
              <w:t xml:space="preserve">(Horus)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Hijo de prometeo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hijo de 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Dios de los humanos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magenta"/>
              </w:rPr>
            </w:pPr>
            <w:r w:rsidDel="00000000" w:rsidR="00000000" w:rsidRPr="00000000">
              <w:rPr>
                <w:b w:val="1"/>
                <w:highlight w:val="magenta"/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Trueno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(Entre paréntesis, nombres en griego)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negrita, los dioses más importantes para cada mitología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