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 среду, разобраться как работает менеджер паролей pass.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станавливаем pass и gopass через команду dnf install от прав sudo (суперпользователя)</w:t>
      </w:r>
    </w:p>
    <w:p>
      <w:pPr>
        <w:pStyle w:val="CaptionedFigure"/>
      </w:pPr>
      <w:r>
        <w:drawing>
          <wp:inline>
            <wp:extent cx="3733800" cy="2039965"/>
            <wp:effectExtent b="0" l="0" r="0" t="0"/>
            <wp:docPr descr="Установка pass и go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 и gopass</w:t>
      </w:r>
    </w:p>
    <w:p>
      <w:pPr>
        <w:pStyle w:val="BodyText"/>
      </w:pPr>
      <w:r>
        <w:t xml:space="preserve">Просматриваем списки ключей и генерируем ключ</w:t>
      </w:r>
    </w:p>
    <w:p>
      <w:pPr>
        <w:pStyle w:val="CaptionedFigure"/>
      </w:pPr>
      <w:r>
        <w:drawing>
          <wp:inline>
            <wp:extent cx="3733800" cy="2039965"/>
            <wp:effectExtent b="0" l="0" r="0" t="0"/>
            <wp:docPr descr="Просмотр списка ключей и генерация ключ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списка ключей и генерация ключа</w:t>
      </w:r>
    </w:p>
    <w:p>
      <w:pPr>
        <w:pStyle w:val="BodyText"/>
      </w:pPr>
      <w:r>
        <w:t xml:space="preserve">Создаем новый репозиторий pass</w:t>
      </w:r>
    </w:p>
    <w:p>
      <w:pPr>
        <w:pStyle w:val="CaptionedFigure"/>
      </w:pPr>
      <w:r>
        <w:drawing>
          <wp:inline>
            <wp:extent cx="3733800" cy="2039965"/>
            <wp:effectExtent b="0" l="0" r="0" t="0"/>
            <wp:docPr descr="Создания репозитория pass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Создания репозитория pass</w:t>
      </w:r>
    </w:p>
    <w:p>
      <w:pPr>
        <w:pStyle w:val="BodyText"/>
      </w:pPr>
      <w:r>
        <w:t xml:space="preserve">Инициализируем хранилище через команду pass init и создаем структуру git</w:t>
      </w:r>
    </w:p>
    <w:p>
      <w:pPr>
        <w:pStyle w:val="CaptionedFigure"/>
      </w:pPr>
      <w:r>
        <w:drawing>
          <wp:inline>
            <wp:extent cx="3733800" cy="4028379"/>
            <wp:effectExtent b="0" l="0" r="0" t="0"/>
            <wp:docPr descr="Инициализация и создание структур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и создание структуры</w:t>
      </w:r>
    </w:p>
    <w:p>
      <w:pPr>
        <w:pStyle w:val="BodyText"/>
      </w:pPr>
      <w:r>
        <w:t xml:space="preserve">Синхронизируем репозиторий командами pass git pull и pass git push</w:t>
      </w:r>
    </w:p>
    <w:p>
      <w:pPr>
        <w:pStyle w:val="CaptionedFigure"/>
      </w:pPr>
      <w:r>
        <w:drawing>
          <wp:inline>
            <wp:extent cx="3733800" cy="1736651"/>
            <wp:effectExtent b="0" l="0" r="0" t="0"/>
            <wp:docPr descr="Синхронизац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Синхронизация</w:t>
      </w:r>
    </w:p>
    <w:p>
      <w:pPr>
        <w:pStyle w:val="BodyText"/>
      </w:pPr>
      <w:r>
        <w:t xml:space="preserve">Комитим и выкладываем изменения на git , проверяем статус синхронизации</w:t>
      </w:r>
    </w:p>
    <w:p>
      <w:pPr>
        <w:pStyle w:val="CaptionedFigure"/>
      </w:pPr>
      <w:r>
        <w:drawing>
          <wp:inline>
            <wp:extent cx="3733800" cy="2120161"/>
            <wp:effectExtent b="0" l="0" r="0" t="0"/>
            <wp:docPr descr="Отправка файлов на git и проверка статуса синхронизаци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 и проверка статуса синхронизации</w:t>
      </w:r>
    </w:p>
    <w:p>
      <w:pPr>
        <w:pStyle w:val="BodyText"/>
      </w:pPr>
      <w:r>
        <w:t xml:space="preserve">Настраиваем интерфейс браузера командами dnf copr enable maximbaz/browserpass и dnf install browserpass</w:t>
      </w:r>
    </w:p>
    <w:p>
      <w:pPr>
        <w:pStyle w:val="CaptionedFigure"/>
      </w:pPr>
      <w:r>
        <w:drawing>
          <wp:inline>
            <wp:extent cx="3733800" cy="3041005"/>
            <wp:effectExtent b="0" l="0" r="0" t="0"/>
            <wp:docPr descr="Настройка интерфейса браузер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интерфейса браузера</w:t>
      </w:r>
    </w:p>
    <w:p>
      <w:pPr>
        <w:pStyle w:val="BodyText"/>
      </w:pPr>
      <w:r>
        <w:t xml:space="preserve">Устанавливаем плагин для Firefox</w:t>
      </w:r>
    </w:p>
    <w:p>
      <w:pPr>
        <w:pStyle w:val="CaptionedFigure"/>
      </w:pPr>
      <w:r>
        <w:drawing>
          <wp:inline>
            <wp:extent cx="3733800" cy="3041005"/>
            <wp:effectExtent b="0" l="0" r="0" t="0"/>
            <wp:docPr descr="Скачивание плагин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Скачивание плагина</w:t>
      </w:r>
    </w:p>
    <w:p>
      <w:pPr>
        <w:pStyle w:val="BodyText"/>
      </w:pPr>
      <w:r>
        <w:t xml:space="preserve">Создаем файл pass.txt и добавляем новый пароль, отображаем пароль командой pass и заменяем пароль</w:t>
      </w:r>
    </w:p>
    <w:p>
      <w:pPr>
        <w:pStyle w:val="CaptionedFigure"/>
      </w:pPr>
      <w:r>
        <w:drawing>
          <wp:inline>
            <wp:extent cx="3733800" cy="2747375"/>
            <wp:effectExtent b="0" l="0" r="0" t="0"/>
            <wp:docPr descr="Работа с паролям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паролями</w:t>
      </w:r>
    </w:p>
    <w:p>
      <w:pPr>
        <w:pStyle w:val="BodyText"/>
      </w:pPr>
      <w:r>
        <w:t xml:space="preserve">Устанавливаем дополнительное программное обеспечение</w:t>
      </w:r>
    </w:p>
    <w:p>
      <w:pPr>
        <w:pStyle w:val="CaptionedFigure"/>
      </w:pPr>
      <w:r>
        <w:drawing>
          <wp:inline>
            <wp:extent cx="3733800" cy="2747375"/>
            <wp:effectExtent b="0" l="0" r="0" t="0"/>
            <wp:docPr descr="Установка дополнительного программного обеспечения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дополнительного программного обеспечения</w:t>
      </w:r>
    </w:p>
    <w:p>
      <w:pPr>
        <w:pStyle w:val="BodyText"/>
      </w:pPr>
      <w:r>
        <w:t xml:space="preserve">Устанавливаем шрифты</w:t>
      </w:r>
    </w:p>
    <w:p>
      <w:pPr>
        <w:pStyle w:val="CaptionedFigure"/>
      </w:pPr>
      <w:r>
        <w:drawing>
          <wp:inline>
            <wp:extent cx="3733800" cy="2827750"/>
            <wp:effectExtent b="0" l="0" r="0" t="0"/>
            <wp:docPr descr="Установка шрифтов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шрифтов</w:t>
      </w:r>
    </w:p>
    <w:p>
      <w:pPr>
        <w:pStyle w:val="CaptionedFigure"/>
      </w:pPr>
      <w:r>
        <w:drawing>
          <wp:inline>
            <wp:extent cx="3733800" cy="1673268"/>
            <wp:effectExtent b="0" l="0" r="0" t="0"/>
            <wp:docPr descr="Установка шрифтов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</w:t>
      </w:r>
    </w:p>
    <w:p>
      <w:pPr>
        <w:pStyle w:val="BodyText"/>
      </w:pPr>
      <w:r>
        <w:t xml:space="preserve">Устанавливаем бинарный файл</w:t>
      </w:r>
    </w:p>
    <w:p>
      <w:pPr>
        <w:pStyle w:val="CaptionedFigure"/>
      </w:pPr>
      <w:r>
        <w:drawing>
          <wp:inline>
            <wp:extent cx="3733800" cy="759912"/>
            <wp:effectExtent b="0" l="0" r="0" t="0"/>
            <wp:docPr descr="Установка бинарного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бинарного файла</w:t>
      </w:r>
    </w:p>
    <w:p>
      <w:pPr>
        <w:pStyle w:val="BodyText"/>
      </w:pPr>
      <w:r>
        <w:t xml:space="preserve">Создаем собственный репозиторий с помощью утилит командой 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 и подключаем репозиторий к своей системе</w:t>
      </w:r>
    </w:p>
    <w:p>
      <w:pPr>
        <w:pStyle w:val="CaptionedFigure"/>
      </w:pPr>
      <w:r>
        <w:drawing>
          <wp:inline>
            <wp:extent cx="3733800" cy="3310002"/>
            <wp:effectExtent b="0" l="0" r="0" t="0"/>
            <wp:docPr descr="Создание репозитория и его подключение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репозитория и его подключение</w:t>
      </w:r>
    </w:p>
    <w:p>
      <w:pPr>
        <w:pStyle w:val="BodyText"/>
      </w:pPr>
      <w:r>
        <w:t xml:space="preserve">Извлекаем последние изменения из репозитория и применяем их командами chezmoi update, hezmoi git pull – –autostash –rebase &amp;&amp; chezmoi diff, chezmoi apply.</w:t>
      </w:r>
    </w:p>
    <w:p>
      <w:pPr>
        <w:pStyle w:val="CaptionedFigure"/>
      </w:pPr>
      <w:r>
        <w:drawing>
          <wp:inline>
            <wp:extent cx="3733800" cy="1022958"/>
            <wp:effectExtent b="0" l="0" r="0" t="0"/>
            <wp:docPr descr="Создание репозитория и его подключение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репозитория и его подключение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настроили рабочую среду, разобрались как работает менеджер паролей pass.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Павличенко Родион Андреевич</dc:creator>
  <dc:language>ru-RU</dc:language>
  <cp:keywords/>
  <dcterms:created xsi:type="dcterms:W3CDTF">2025-03-10T10:07:45Z</dcterms:created>
  <dcterms:modified xsi:type="dcterms:W3CDTF">2025-03-10T10:07:45Z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рабочей среды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