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D4303" w:rsidRDefault="00AC2EAE" w:rsidP="00AC2EAE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4220AB">
        <w:rPr>
          <w:rFonts w:ascii="Times New Roman" w:hAnsi="Times New Roman" w:cs="Times New Roman"/>
          <w:b/>
          <w:sz w:val="24"/>
          <w:szCs w:val="24"/>
        </w:rPr>
        <w:t>УДК 001.812: 004.056.5: 004.582</w:t>
      </w:r>
    </w:p>
    <w:p w:rsidR="003A618D" w:rsidRPr="004220AB" w:rsidRDefault="003A618D" w:rsidP="00AC2EAE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4220AB" w:rsidRPr="003A618D" w:rsidRDefault="003A618D" w:rsidP="00845F5C">
      <w:pPr>
        <w:spacing w:after="0" w:line="240" w:lineRule="auto"/>
        <w:jc w:val="center"/>
        <w:outlineLvl w:val="0"/>
        <w:rPr>
          <w:rFonts w:ascii="Times New Roman" w:hAnsi="Times New Roman" w:cs="Times New Roman"/>
          <w:b/>
          <w:caps/>
          <w:sz w:val="24"/>
          <w:szCs w:val="24"/>
        </w:rPr>
      </w:pPr>
      <w:r w:rsidRPr="003A618D">
        <w:rPr>
          <w:rFonts w:ascii="Times New Roman" w:hAnsi="Times New Roman" w:cs="Times New Roman"/>
          <w:b/>
          <w:caps/>
          <w:sz w:val="24"/>
          <w:szCs w:val="24"/>
        </w:rPr>
        <w:t>Картографи</w:t>
      </w:r>
      <w:r w:rsidR="007A41C8">
        <w:rPr>
          <w:rFonts w:ascii="Times New Roman" w:hAnsi="Times New Roman" w:cs="Times New Roman"/>
          <w:b/>
          <w:caps/>
          <w:sz w:val="24"/>
          <w:szCs w:val="24"/>
        </w:rPr>
        <w:t xml:space="preserve">ческий подход к описанию </w:t>
      </w:r>
      <w:r w:rsidRPr="003A618D">
        <w:rPr>
          <w:rFonts w:ascii="Times New Roman" w:hAnsi="Times New Roman" w:cs="Times New Roman"/>
          <w:b/>
          <w:caps/>
          <w:sz w:val="24"/>
          <w:szCs w:val="24"/>
        </w:rPr>
        <w:t>киберпространства</w:t>
      </w:r>
      <w:r w:rsidR="007A41C8">
        <w:rPr>
          <w:rFonts w:ascii="Times New Roman" w:hAnsi="Times New Roman" w:cs="Times New Roman"/>
          <w:b/>
          <w:caps/>
          <w:sz w:val="24"/>
          <w:szCs w:val="24"/>
        </w:rPr>
        <w:t xml:space="preserve"> в контексте обеспечения безопасности информации и информационной безопасности</w:t>
      </w:r>
    </w:p>
    <w:p w:rsidR="003A618D" w:rsidRDefault="003A618D" w:rsidP="00AC2EAE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3A618D" w:rsidRPr="003A618D" w:rsidRDefault="003A618D" w:rsidP="003A618D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3A618D">
        <w:rPr>
          <w:rFonts w:ascii="Times New Roman" w:hAnsi="Times New Roman" w:cs="Times New Roman"/>
          <w:b/>
          <w:sz w:val="24"/>
          <w:szCs w:val="24"/>
        </w:rPr>
        <w:t>А.Л. Сердечный</w:t>
      </w:r>
      <w:r w:rsidR="007A41C8">
        <w:rPr>
          <w:rFonts w:ascii="Times New Roman" w:hAnsi="Times New Roman" w:cs="Times New Roman"/>
          <w:b/>
          <w:sz w:val="24"/>
          <w:szCs w:val="24"/>
        </w:rPr>
        <w:t>,</w:t>
      </w:r>
      <w:r w:rsidR="007A41C8" w:rsidRPr="007A41C8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7A41C8">
        <w:rPr>
          <w:rFonts w:ascii="Times New Roman" w:hAnsi="Times New Roman" w:cs="Times New Roman"/>
          <w:b/>
          <w:sz w:val="24"/>
          <w:szCs w:val="24"/>
        </w:rPr>
        <w:t>А.Г. Остапенко</w:t>
      </w:r>
    </w:p>
    <w:p w:rsidR="00FD4303" w:rsidRPr="00AC2EAE" w:rsidRDefault="00FD4303" w:rsidP="00AC2EAE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657898" w:rsidRPr="00657898" w:rsidRDefault="00657898" w:rsidP="00657898">
      <w:pPr>
        <w:spacing w:after="0" w:line="240" w:lineRule="auto"/>
        <w:ind w:left="709" w:right="709" w:firstLine="454"/>
        <w:jc w:val="both"/>
        <w:rPr>
          <w:rFonts w:ascii="Times New Roman" w:hAnsi="Times New Roman" w:cs="Times New Roman"/>
          <w:sz w:val="20"/>
          <w:szCs w:val="20"/>
        </w:rPr>
      </w:pPr>
      <w:bookmarkStart w:id="0" w:name="OLE_LINK46"/>
      <w:r w:rsidRPr="00657898">
        <w:rPr>
          <w:rFonts w:ascii="Times New Roman" w:hAnsi="Times New Roman" w:cs="Times New Roman"/>
          <w:sz w:val="20"/>
          <w:szCs w:val="20"/>
        </w:rPr>
        <w:t xml:space="preserve">В статье предложен подход повышения эффективности </w:t>
      </w:r>
      <w:r w:rsidR="00171F9E">
        <w:rPr>
          <w:rFonts w:ascii="Times New Roman" w:hAnsi="Times New Roman" w:cs="Times New Roman"/>
          <w:sz w:val="20"/>
          <w:szCs w:val="20"/>
        </w:rPr>
        <w:t>исследователей проблем</w:t>
      </w:r>
      <w:r w:rsidRPr="00657898">
        <w:rPr>
          <w:rFonts w:ascii="Times New Roman" w:hAnsi="Times New Roman" w:cs="Times New Roman"/>
          <w:sz w:val="20"/>
          <w:szCs w:val="20"/>
        </w:rPr>
        <w:t xml:space="preserve"> </w:t>
      </w:r>
      <w:r w:rsidR="007A41C8">
        <w:rPr>
          <w:rFonts w:ascii="Times New Roman" w:hAnsi="Times New Roman" w:cs="Times New Roman"/>
          <w:sz w:val="20"/>
          <w:szCs w:val="20"/>
        </w:rPr>
        <w:t xml:space="preserve">обеспечения </w:t>
      </w:r>
      <w:r w:rsidRPr="00657898">
        <w:rPr>
          <w:rFonts w:ascii="Times New Roman" w:hAnsi="Times New Roman" w:cs="Times New Roman"/>
          <w:sz w:val="20"/>
          <w:szCs w:val="20"/>
        </w:rPr>
        <w:t>информационной безопасности и безопасности информации. Подход основан на визуализации взаимодействия субъектов киберпространства в виде карты, представляющей собой графическую модель исследуемой предметной области, построенную по аналогии с географическими картами, но отражающую не физические объекты, а информационные</w:t>
      </w:r>
      <w:r>
        <w:rPr>
          <w:rFonts w:ascii="Times New Roman" w:hAnsi="Times New Roman" w:cs="Times New Roman"/>
          <w:sz w:val="20"/>
          <w:szCs w:val="20"/>
        </w:rPr>
        <w:t xml:space="preserve">. Описание подхода </w:t>
      </w:r>
      <w:r w:rsidR="00A94038">
        <w:rPr>
          <w:rFonts w:ascii="Times New Roman" w:hAnsi="Times New Roman" w:cs="Times New Roman"/>
          <w:sz w:val="20"/>
          <w:szCs w:val="20"/>
        </w:rPr>
        <w:t>включает формализованное определение карты киберпространства, а также пояснения основных принципов и аспектов её построения</w:t>
      </w:r>
    </w:p>
    <w:p w:rsidR="00657898" w:rsidRDefault="00657898" w:rsidP="00657898">
      <w:pPr>
        <w:spacing w:after="0" w:line="240" w:lineRule="auto"/>
        <w:ind w:left="709" w:right="709" w:firstLine="454"/>
        <w:jc w:val="both"/>
        <w:rPr>
          <w:rFonts w:ascii="Times New Roman" w:hAnsi="Times New Roman" w:cs="Times New Roman"/>
          <w:sz w:val="20"/>
          <w:szCs w:val="20"/>
        </w:rPr>
      </w:pPr>
      <w:r w:rsidRPr="00657898">
        <w:rPr>
          <w:rFonts w:ascii="Times New Roman" w:hAnsi="Times New Roman" w:cs="Times New Roman"/>
          <w:sz w:val="20"/>
          <w:szCs w:val="20"/>
        </w:rPr>
        <w:t xml:space="preserve">Ключевые слова: </w:t>
      </w:r>
      <w:bookmarkStart w:id="1" w:name="OLE_LINK40"/>
      <w:bookmarkStart w:id="2" w:name="OLE_LINK41"/>
      <w:r w:rsidRPr="00657898">
        <w:rPr>
          <w:rFonts w:ascii="Times New Roman" w:hAnsi="Times New Roman" w:cs="Times New Roman"/>
          <w:sz w:val="20"/>
          <w:szCs w:val="20"/>
        </w:rPr>
        <w:t>киберпространство</w:t>
      </w:r>
      <w:r>
        <w:rPr>
          <w:rFonts w:ascii="Times New Roman" w:hAnsi="Times New Roman" w:cs="Times New Roman"/>
          <w:sz w:val="20"/>
          <w:szCs w:val="20"/>
        </w:rPr>
        <w:t>, картография, безопасность информации</w:t>
      </w:r>
      <w:bookmarkEnd w:id="1"/>
      <w:bookmarkEnd w:id="2"/>
      <w:r>
        <w:rPr>
          <w:rFonts w:ascii="Times New Roman" w:hAnsi="Times New Roman" w:cs="Times New Roman"/>
          <w:sz w:val="20"/>
          <w:szCs w:val="20"/>
        </w:rPr>
        <w:t>, информационная безопасность</w:t>
      </w:r>
      <w:bookmarkEnd w:id="0"/>
    </w:p>
    <w:p w:rsidR="003A618D" w:rsidRDefault="003A618D" w:rsidP="001A328C">
      <w:pPr>
        <w:spacing w:after="0" w:line="240" w:lineRule="auto"/>
        <w:ind w:left="709" w:right="709" w:firstLine="454"/>
        <w:jc w:val="both"/>
        <w:rPr>
          <w:rFonts w:ascii="Times New Roman" w:hAnsi="Times New Roman" w:cs="Times New Roman"/>
          <w:sz w:val="24"/>
          <w:szCs w:val="24"/>
        </w:rPr>
      </w:pPr>
    </w:p>
    <w:p w:rsidR="00657898" w:rsidRPr="00AC2EAE" w:rsidRDefault="00657898" w:rsidP="001A328C">
      <w:pPr>
        <w:spacing w:after="0" w:line="240" w:lineRule="auto"/>
        <w:ind w:left="709" w:right="709" w:firstLine="454"/>
        <w:jc w:val="both"/>
        <w:rPr>
          <w:rFonts w:ascii="Times New Roman" w:hAnsi="Times New Roman" w:cs="Times New Roman"/>
          <w:sz w:val="24"/>
          <w:szCs w:val="24"/>
        </w:rPr>
        <w:sectPr w:rsidR="00657898" w:rsidRPr="00AC2EAE" w:rsidSect="00FD4303">
          <w:footerReference w:type="default" r:id="rId8"/>
          <w:pgSz w:w="11906" w:h="16838"/>
          <w:pgMar w:top="1332" w:right="851" w:bottom="1332" w:left="1418" w:header="709" w:footer="709" w:gutter="0"/>
          <w:cols w:space="284"/>
          <w:docGrid w:linePitch="360"/>
        </w:sectPr>
      </w:pPr>
    </w:p>
    <w:p w:rsidR="0063061C" w:rsidRPr="0063061C" w:rsidRDefault="0063061C" w:rsidP="00F73DA1">
      <w:pPr>
        <w:spacing w:after="0" w:line="240" w:lineRule="auto"/>
        <w:ind w:firstLine="454"/>
        <w:jc w:val="both"/>
        <w:outlineLvl w:val="1"/>
        <w:rPr>
          <w:rFonts w:ascii="Times New Roman" w:hAnsi="Times New Roman" w:cs="Times New Roman"/>
          <w:b/>
          <w:sz w:val="24"/>
          <w:szCs w:val="24"/>
        </w:rPr>
      </w:pPr>
      <w:r w:rsidRPr="0063061C">
        <w:rPr>
          <w:rFonts w:ascii="Times New Roman" w:hAnsi="Times New Roman" w:cs="Times New Roman"/>
          <w:b/>
          <w:sz w:val="24"/>
          <w:szCs w:val="24"/>
        </w:rPr>
        <w:lastRenderedPageBreak/>
        <w:t>Введение</w:t>
      </w:r>
    </w:p>
    <w:p w:rsidR="00496F90" w:rsidRDefault="001A328C" w:rsidP="00121AED">
      <w:pPr>
        <w:spacing w:after="0" w:line="240" w:lineRule="auto"/>
        <w:ind w:firstLine="454"/>
        <w:jc w:val="both"/>
        <w:rPr>
          <w:rFonts w:ascii="Times New Roman" w:hAnsi="Times New Roman" w:cs="Times New Roman"/>
          <w:sz w:val="24"/>
          <w:szCs w:val="24"/>
        </w:rPr>
      </w:pPr>
      <w:r w:rsidRPr="001A328C">
        <w:rPr>
          <w:rFonts w:ascii="Times New Roman" w:hAnsi="Times New Roman" w:cs="Times New Roman"/>
          <w:sz w:val="24"/>
          <w:szCs w:val="24"/>
        </w:rPr>
        <w:t xml:space="preserve">С появлением и развитием информационных технологий наблюдается устойчивый рост объёма информации во всех областях человеческого знания, что обуславливает проблему необходимости разработки и использования эффективных методов сбора, обработки и анализа </w:t>
      </w:r>
      <w:r w:rsidR="0063061C">
        <w:rPr>
          <w:rFonts w:ascii="Times New Roman" w:hAnsi="Times New Roman" w:cs="Times New Roman"/>
          <w:sz w:val="24"/>
          <w:szCs w:val="24"/>
        </w:rPr>
        <w:t xml:space="preserve">больших </w:t>
      </w:r>
      <w:r w:rsidR="002D6BB5">
        <w:rPr>
          <w:rFonts w:ascii="Times New Roman" w:hAnsi="Times New Roman" w:cs="Times New Roman"/>
          <w:sz w:val="24"/>
          <w:szCs w:val="24"/>
        </w:rPr>
        <w:t>данных.</w:t>
      </w:r>
    </w:p>
    <w:p w:rsidR="001A328C" w:rsidRPr="001A328C" w:rsidRDefault="001A328C" w:rsidP="00121AED">
      <w:pPr>
        <w:spacing w:after="0" w:line="240" w:lineRule="auto"/>
        <w:ind w:firstLine="454"/>
        <w:jc w:val="both"/>
        <w:rPr>
          <w:rFonts w:ascii="Times New Roman" w:hAnsi="Times New Roman" w:cs="Times New Roman"/>
          <w:sz w:val="24"/>
          <w:szCs w:val="24"/>
        </w:rPr>
      </w:pPr>
      <w:r w:rsidRPr="001A328C">
        <w:rPr>
          <w:rFonts w:ascii="Times New Roman" w:hAnsi="Times New Roman" w:cs="Times New Roman"/>
          <w:sz w:val="24"/>
          <w:szCs w:val="24"/>
        </w:rPr>
        <w:t xml:space="preserve">Использование постоянно совершенствующихся средств автоматизации, реализующих методы машинного обучения, несомненно является основным решением данной проблемы, однако эффективное применение таких средств невозможно без </w:t>
      </w:r>
      <w:r w:rsidR="00F73DA1">
        <w:rPr>
          <w:rFonts w:ascii="Times New Roman" w:hAnsi="Times New Roman" w:cs="Times New Roman"/>
          <w:sz w:val="24"/>
          <w:szCs w:val="24"/>
        </w:rPr>
        <w:t>базы знани</w:t>
      </w:r>
      <w:r w:rsidR="001A5A91">
        <w:rPr>
          <w:rFonts w:ascii="Times New Roman" w:hAnsi="Times New Roman" w:cs="Times New Roman"/>
          <w:sz w:val="24"/>
          <w:szCs w:val="24"/>
        </w:rPr>
        <w:t>й</w:t>
      </w:r>
      <w:r w:rsidR="00F73DA1">
        <w:rPr>
          <w:rFonts w:ascii="Times New Roman" w:hAnsi="Times New Roman" w:cs="Times New Roman"/>
          <w:sz w:val="24"/>
          <w:szCs w:val="24"/>
        </w:rPr>
        <w:t xml:space="preserve"> и </w:t>
      </w:r>
      <w:r w:rsidRPr="001A328C">
        <w:rPr>
          <w:rFonts w:ascii="Times New Roman" w:hAnsi="Times New Roman" w:cs="Times New Roman"/>
          <w:sz w:val="24"/>
          <w:szCs w:val="24"/>
        </w:rPr>
        <w:t>понимания экспертом исследуемой предметной области, в которой накоплен колоссальный объём разнородных сведений.</w:t>
      </w:r>
    </w:p>
    <w:p w:rsidR="001A328C" w:rsidRPr="001A328C" w:rsidRDefault="001A328C" w:rsidP="00121AED">
      <w:pPr>
        <w:spacing w:after="0" w:line="240" w:lineRule="auto"/>
        <w:ind w:firstLine="454"/>
        <w:jc w:val="both"/>
        <w:rPr>
          <w:rFonts w:ascii="Times New Roman" w:hAnsi="Times New Roman" w:cs="Times New Roman"/>
          <w:sz w:val="24"/>
          <w:szCs w:val="24"/>
        </w:rPr>
      </w:pPr>
      <w:r w:rsidRPr="001A328C">
        <w:rPr>
          <w:rFonts w:ascii="Times New Roman" w:hAnsi="Times New Roman" w:cs="Times New Roman"/>
          <w:sz w:val="24"/>
          <w:szCs w:val="24"/>
        </w:rPr>
        <w:t xml:space="preserve">Для повышения эффективности </w:t>
      </w:r>
      <w:r w:rsidR="00F73DA1">
        <w:rPr>
          <w:rFonts w:ascii="Times New Roman" w:hAnsi="Times New Roman" w:cs="Times New Roman"/>
          <w:sz w:val="24"/>
          <w:szCs w:val="24"/>
        </w:rPr>
        <w:t xml:space="preserve">деятельности </w:t>
      </w:r>
      <w:r w:rsidRPr="001A328C">
        <w:rPr>
          <w:rFonts w:ascii="Times New Roman" w:hAnsi="Times New Roman" w:cs="Times New Roman"/>
          <w:sz w:val="24"/>
          <w:szCs w:val="24"/>
        </w:rPr>
        <w:t xml:space="preserve">эксперта необходимо подключение всех его </w:t>
      </w:r>
      <w:r w:rsidR="00F73DA1">
        <w:rPr>
          <w:rFonts w:ascii="Times New Roman" w:hAnsi="Times New Roman" w:cs="Times New Roman"/>
          <w:sz w:val="24"/>
          <w:szCs w:val="24"/>
        </w:rPr>
        <w:t>информационных систем</w:t>
      </w:r>
      <w:r w:rsidRPr="001A328C">
        <w:rPr>
          <w:rFonts w:ascii="Times New Roman" w:hAnsi="Times New Roman" w:cs="Times New Roman"/>
          <w:sz w:val="24"/>
          <w:szCs w:val="24"/>
        </w:rPr>
        <w:t>, в том числе, отвечающих за обработку зрительных образов. На протяжении многих веков это обеспечивалось представлением предметной области в виде визуальных объектов – географических карт, планов, схем и др.</w:t>
      </w:r>
    </w:p>
    <w:p w:rsidR="0063061C" w:rsidRDefault="00F73DA1" w:rsidP="0063061C">
      <w:pPr>
        <w:pStyle w:val="a8"/>
        <w:ind w:firstLine="454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4"/>
          <w:szCs w:val="24"/>
        </w:rPr>
        <w:t xml:space="preserve">Так с </w:t>
      </w:r>
      <w:r w:rsidR="0063061C" w:rsidRPr="001A328C">
        <w:rPr>
          <w:rFonts w:ascii="Times New Roman" w:hAnsi="Times New Roman" w:cs="Times New Roman"/>
          <w:sz w:val="24"/>
          <w:szCs w:val="24"/>
        </w:rPr>
        <w:t xml:space="preserve">древних времён </w:t>
      </w:r>
      <w:r>
        <w:rPr>
          <w:rFonts w:ascii="Times New Roman" w:hAnsi="Times New Roman" w:cs="Times New Roman"/>
          <w:sz w:val="24"/>
          <w:szCs w:val="24"/>
        </w:rPr>
        <w:t xml:space="preserve">в географии карты </w:t>
      </w:r>
      <w:r w:rsidR="0063061C" w:rsidRPr="001A328C">
        <w:rPr>
          <w:rFonts w:ascii="Times New Roman" w:hAnsi="Times New Roman" w:cs="Times New Roman"/>
          <w:sz w:val="24"/>
          <w:szCs w:val="24"/>
        </w:rPr>
        <w:t>являются удобным инструментом,</w:t>
      </w:r>
      <w:r w:rsidR="0063061C">
        <w:rPr>
          <w:rFonts w:ascii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01A76FF" wp14:editId="725408EC">
                <wp:simplePos x="0" y="0"/>
                <wp:positionH relativeFrom="margin">
                  <wp:align>left</wp:align>
                </wp:positionH>
                <wp:positionV relativeFrom="paragraph">
                  <wp:posOffset>478155</wp:posOffset>
                </wp:positionV>
                <wp:extent cx="2362200" cy="0"/>
                <wp:effectExtent l="0" t="0" r="19050" b="19050"/>
                <wp:wrapNone/>
                <wp:docPr id="2" name="Прямая соединительная линия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36220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B5FE090" id="Прямая соединительная линия 2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37.65pt" to="186pt,37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" strokecolor="black [3213]" strokeweight=".5pt">
                <v:stroke joinstyle="miter"/>
                <w10:wrap anchorx="margin"/>
              </v:line>
            </w:pict>
          </mc:Fallback>
        </mc:AlternateContent>
      </w:r>
      <w:r w:rsidR="001A328C" w:rsidRPr="001A328C">
        <w:rPr>
          <w:rFonts w:ascii="Times New Roman" w:hAnsi="Times New Roman" w:cs="Times New Roman"/>
          <w:sz w:val="24"/>
          <w:szCs w:val="24"/>
        </w:rPr>
        <w:t xml:space="preserve"> </w:t>
      </w:r>
      <w:r w:rsidR="002E3B98">
        <w:rPr>
          <w:rFonts w:ascii="Times New Roman" w:hAnsi="Times New Roman" w:cs="Times New Roman"/>
          <w:sz w:val="24"/>
          <w:szCs w:val="24"/>
        </w:rPr>
        <w:br/>
      </w:r>
      <w:bookmarkStart w:id="3" w:name="OLE_LINK13"/>
      <w:r w:rsidR="002E3B98">
        <w:rPr>
          <w:rFonts w:ascii="Times New Roman" w:hAnsi="Times New Roman" w:cs="Times New Roman"/>
          <w:sz w:val="24"/>
          <w:szCs w:val="24"/>
        </w:rPr>
        <w:br/>
      </w:r>
      <w:r w:rsidR="002E3B98" w:rsidRPr="004F7603">
        <w:rPr>
          <w:rFonts w:ascii="Times New Roman" w:hAnsi="Times New Roman" w:cs="Times New Roman"/>
        </w:rPr>
        <w:t>Сердечный Алексей Леонидович –</w:t>
      </w:r>
      <w:r w:rsidR="0063061C">
        <w:rPr>
          <w:rFonts w:ascii="Times New Roman" w:hAnsi="Times New Roman" w:cs="Times New Roman"/>
        </w:rPr>
        <w:t xml:space="preserve"> </w:t>
      </w:r>
      <w:r w:rsidR="002E3B98" w:rsidRPr="004F7603">
        <w:rPr>
          <w:rFonts w:ascii="Times New Roman" w:hAnsi="Times New Roman" w:cs="Times New Roman"/>
        </w:rPr>
        <w:t xml:space="preserve">канд. </w:t>
      </w:r>
      <w:proofErr w:type="spellStart"/>
      <w:r w:rsidR="002E3B98" w:rsidRPr="004F7603">
        <w:rPr>
          <w:rFonts w:ascii="Times New Roman" w:hAnsi="Times New Roman" w:cs="Times New Roman"/>
        </w:rPr>
        <w:t>техн</w:t>
      </w:r>
      <w:proofErr w:type="spellEnd"/>
      <w:r w:rsidR="002E3B98" w:rsidRPr="004F7603">
        <w:rPr>
          <w:rFonts w:ascii="Times New Roman" w:hAnsi="Times New Roman" w:cs="Times New Roman"/>
        </w:rPr>
        <w:t xml:space="preserve">. наук, </w:t>
      </w:r>
      <w:r w:rsidR="002E3B98" w:rsidRPr="004F7603">
        <w:rPr>
          <w:rFonts w:ascii="Times New Roman" w:hAnsi="Times New Roman" w:cs="Times New Roman"/>
          <w:lang w:val="en-US"/>
        </w:rPr>
        <w:t>e</w:t>
      </w:r>
      <w:r w:rsidR="0063061C">
        <w:rPr>
          <w:rFonts w:ascii="Times New Roman" w:hAnsi="Times New Roman" w:cs="Times New Roman"/>
        </w:rPr>
        <w:noBreakHyphen/>
      </w:r>
      <w:r w:rsidR="002E3B98" w:rsidRPr="004F7603">
        <w:rPr>
          <w:rFonts w:ascii="Times New Roman" w:hAnsi="Times New Roman" w:cs="Times New Roman"/>
          <w:lang w:val="en-US"/>
        </w:rPr>
        <w:t>mail</w:t>
      </w:r>
      <w:r w:rsidR="002E3B98" w:rsidRPr="004F7603">
        <w:rPr>
          <w:rFonts w:ascii="Times New Roman" w:hAnsi="Times New Roman" w:cs="Times New Roman"/>
        </w:rPr>
        <w:t xml:space="preserve">: </w:t>
      </w:r>
      <w:proofErr w:type="spellStart"/>
      <w:r w:rsidR="002E3B98" w:rsidRPr="004F7603">
        <w:rPr>
          <w:rFonts w:ascii="Times New Roman" w:hAnsi="Times New Roman" w:cs="Times New Roman"/>
          <w:lang w:val="en-US"/>
        </w:rPr>
        <w:t>alex</w:t>
      </w:r>
      <w:proofErr w:type="spellEnd"/>
      <w:r w:rsidR="002E3B98" w:rsidRPr="004F7603">
        <w:rPr>
          <w:rFonts w:ascii="Times New Roman" w:hAnsi="Times New Roman" w:cs="Times New Roman"/>
        </w:rPr>
        <w:t>-</w:t>
      </w:r>
      <w:proofErr w:type="spellStart"/>
      <w:r w:rsidR="002E3B98" w:rsidRPr="004F7603">
        <w:rPr>
          <w:rFonts w:ascii="Times New Roman" w:hAnsi="Times New Roman" w:cs="Times New Roman"/>
          <w:lang w:val="en-US"/>
        </w:rPr>
        <w:t>voronezh</w:t>
      </w:r>
      <w:proofErr w:type="spellEnd"/>
      <w:r w:rsidR="002E3B98" w:rsidRPr="004F7603">
        <w:rPr>
          <w:rFonts w:ascii="Times New Roman" w:hAnsi="Times New Roman" w:cs="Times New Roman"/>
        </w:rPr>
        <w:t>@</w:t>
      </w:r>
      <w:r w:rsidR="002E3B98" w:rsidRPr="004F7603">
        <w:rPr>
          <w:rFonts w:ascii="Times New Roman" w:hAnsi="Times New Roman" w:cs="Times New Roman"/>
          <w:lang w:val="en-US"/>
        </w:rPr>
        <w:t>mail</w:t>
      </w:r>
      <w:r w:rsidR="002E3B98" w:rsidRPr="004F7603">
        <w:rPr>
          <w:rFonts w:ascii="Times New Roman" w:hAnsi="Times New Roman" w:cs="Times New Roman"/>
        </w:rPr>
        <w:t>.</w:t>
      </w:r>
      <w:proofErr w:type="spellStart"/>
      <w:r w:rsidR="002E3B98" w:rsidRPr="004F7603">
        <w:rPr>
          <w:rFonts w:ascii="Times New Roman" w:hAnsi="Times New Roman" w:cs="Times New Roman"/>
          <w:lang w:val="en-US"/>
        </w:rPr>
        <w:t>ru</w:t>
      </w:r>
      <w:proofErr w:type="spellEnd"/>
    </w:p>
    <w:p w:rsidR="002E3B98" w:rsidRPr="004F7603" w:rsidRDefault="0063061C" w:rsidP="002E3B98">
      <w:pPr>
        <w:pStyle w:val="a8"/>
        <w:jc w:val="both"/>
        <w:rPr>
          <w:rFonts w:ascii="Times New Roman" w:hAnsi="Times New Roman" w:cs="Times New Roman"/>
        </w:rPr>
      </w:pPr>
      <w:r w:rsidRPr="004F7603">
        <w:rPr>
          <w:rFonts w:ascii="Times New Roman" w:hAnsi="Times New Roman" w:cs="Times New Roman"/>
        </w:rPr>
        <w:t xml:space="preserve">Остапенко Александр Григорьевич – ВГТУ, д-р. </w:t>
      </w:r>
      <w:proofErr w:type="spellStart"/>
      <w:r w:rsidRPr="004F7603">
        <w:rPr>
          <w:rFonts w:ascii="Times New Roman" w:hAnsi="Times New Roman" w:cs="Times New Roman"/>
        </w:rPr>
        <w:t>техн</w:t>
      </w:r>
      <w:proofErr w:type="spellEnd"/>
      <w:r w:rsidRPr="004F7603">
        <w:rPr>
          <w:rFonts w:ascii="Times New Roman" w:hAnsi="Times New Roman" w:cs="Times New Roman"/>
        </w:rPr>
        <w:t xml:space="preserve">. наук, профессор, </w:t>
      </w:r>
      <w:r w:rsidRPr="004F7603">
        <w:rPr>
          <w:rFonts w:ascii="Times New Roman" w:hAnsi="Times New Roman" w:cs="Times New Roman"/>
          <w:lang w:val="en-US"/>
        </w:rPr>
        <w:t>e</w:t>
      </w:r>
      <w:r w:rsidRPr="004F7603">
        <w:rPr>
          <w:rFonts w:ascii="Times New Roman" w:hAnsi="Times New Roman" w:cs="Times New Roman"/>
        </w:rPr>
        <w:t>-</w:t>
      </w:r>
      <w:r w:rsidRPr="004F7603">
        <w:rPr>
          <w:rFonts w:ascii="Times New Roman" w:hAnsi="Times New Roman" w:cs="Times New Roman"/>
          <w:lang w:val="en-US"/>
        </w:rPr>
        <w:t>mail</w:t>
      </w:r>
      <w:r w:rsidRPr="004F7603">
        <w:rPr>
          <w:rFonts w:ascii="Times New Roman" w:hAnsi="Times New Roman" w:cs="Times New Roman"/>
        </w:rPr>
        <w:t>.</w:t>
      </w:r>
      <w:proofErr w:type="spellStart"/>
      <w:r w:rsidRPr="004F7603">
        <w:rPr>
          <w:rFonts w:ascii="Times New Roman" w:hAnsi="Times New Roman" w:cs="Times New Roman"/>
          <w:lang w:val="en-US"/>
        </w:rPr>
        <w:t>ru</w:t>
      </w:r>
      <w:proofErr w:type="spellEnd"/>
      <w:r w:rsidRPr="004F7603">
        <w:rPr>
          <w:rFonts w:ascii="Times New Roman" w:hAnsi="Times New Roman" w:cs="Times New Roman"/>
        </w:rPr>
        <w:t xml:space="preserve">: </w:t>
      </w:r>
      <w:proofErr w:type="spellStart"/>
      <w:r w:rsidRPr="004F7603">
        <w:rPr>
          <w:rFonts w:ascii="Times New Roman" w:hAnsi="Times New Roman" w:cs="Times New Roman"/>
          <w:lang w:val="en-US"/>
        </w:rPr>
        <w:t>mnac</w:t>
      </w:r>
      <w:proofErr w:type="spellEnd"/>
      <w:r w:rsidRPr="004F7603">
        <w:rPr>
          <w:rFonts w:ascii="Times New Roman" w:hAnsi="Times New Roman" w:cs="Times New Roman"/>
        </w:rPr>
        <w:t>@</w:t>
      </w:r>
      <w:proofErr w:type="spellStart"/>
      <w:r w:rsidRPr="004F7603">
        <w:rPr>
          <w:rFonts w:ascii="Times New Roman" w:hAnsi="Times New Roman" w:cs="Times New Roman"/>
          <w:lang w:val="en-US"/>
        </w:rPr>
        <w:t>comch</w:t>
      </w:r>
      <w:proofErr w:type="spellEnd"/>
      <w:r w:rsidRPr="004F7603">
        <w:rPr>
          <w:rFonts w:ascii="Times New Roman" w:hAnsi="Times New Roman" w:cs="Times New Roman"/>
        </w:rPr>
        <w:t>.</w:t>
      </w:r>
      <w:proofErr w:type="spellStart"/>
      <w:r w:rsidRPr="004F7603">
        <w:rPr>
          <w:rFonts w:ascii="Times New Roman" w:hAnsi="Times New Roman" w:cs="Times New Roman"/>
          <w:lang w:val="en-US"/>
        </w:rPr>
        <w:t>ru</w:t>
      </w:r>
      <w:proofErr w:type="spellEnd"/>
    </w:p>
    <w:bookmarkEnd w:id="3"/>
    <w:p w:rsidR="001A328C" w:rsidRPr="001A328C" w:rsidRDefault="0063061C" w:rsidP="0063061C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A328C">
        <w:rPr>
          <w:rFonts w:ascii="Times New Roman" w:hAnsi="Times New Roman" w:cs="Times New Roman"/>
          <w:sz w:val="24"/>
          <w:szCs w:val="24"/>
        </w:rPr>
        <w:lastRenderedPageBreak/>
        <w:t>помогающим человеку наглядно представить большой объём информации об окружающем его мире для решения практических задач,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1A328C" w:rsidRPr="001A328C">
        <w:rPr>
          <w:rFonts w:ascii="Times New Roman" w:hAnsi="Times New Roman" w:cs="Times New Roman"/>
          <w:sz w:val="24"/>
          <w:szCs w:val="24"/>
        </w:rPr>
        <w:t>таких как прокладка маршрута, разработка планов военных операций и др</w:t>
      </w:r>
      <w:r w:rsidR="00F73DA1">
        <w:rPr>
          <w:rFonts w:ascii="Times New Roman" w:hAnsi="Times New Roman" w:cs="Times New Roman"/>
          <w:sz w:val="24"/>
          <w:szCs w:val="24"/>
        </w:rPr>
        <w:t>.</w:t>
      </w:r>
      <w:r w:rsidR="001A328C" w:rsidRPr="001A328C">
        <w:rPr>
          <w:rFonts w:ascii="Times New Roman" w:hAnsi="Times New Roman" w:cs="Times New Roman"/>
          <w:sz w:val="24"/>
          <w:szCs w:val="24"/>
        </w:rPr>
        <w:t xml:space="preserve"> [1]. Карты широко используются в истории, геологии, биологии и других науках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63061C">
        <w:rPr>
          <w:rFonts w:ascii="Times New Roman" w:hAnsi="Times New Roman" w:cs="Times New Roman"/>
          <w:sz w:val="24"/>
          <w:szCs w:val="24"/>
        </w:rPr>
        <w:t>[1-1</w:t>
      </w:r>
      <w:r w:rsidR="002D6BB5">
        <w:rPr>
          <w:rFonts w:ascii="Times New Roman" w:hAnsi="Times New Roman" w:cs="Times New Roman"/>
          <w:sz w:val="24"/>
          <w:szCs w:val="24"/>
        </w:rPr>
        <w:t>4</w:t>
      </w:r>
      <w:r w:rsidRPr="0063061C">
        <w:rPr>
          <w:rFonts w:ascii="Times New Roman" w:hAnsi="Times New Roman" w:cs="Times New Roman"/>
          <w:sz w:val="24"/>
          <w:szCs w:val="24"/>
        </w:rPr>
        <w:t>]</w:t>
      </w:r>
      <w:r w:rsidR="001A328C" w:rsidRPr="001A328C">
        <w:rPr>
          <w:rFonts w:ascii="Times New Roman" w:hAnsi="Times New Roman" w:cs="Times New Roman"/>
          <w:sz w:val="24"/>
          <w:szCs w:val="24"/>
        </w:rPr>
        <w:t>.</w:t>
      </w:r>
    </w:p>
    <w:p w:rsidR="001A328C" w:rsidRPr="001A328C" w:rsidRDefault="001A328C" w:rsidP="00121AED">
      <w:pPr>
        <w:spacing w:after="0" w:line="240" w:lineRule="auto"/>
        <w:ind w:firstLine="454"/>
        <w:jc w:val="both"/>
        <w:rPr>
          <w:rFonts w:ascii="Times New Roman" w:hAnsi="Times New Roman" w:cs="Times New Roman"/>
          <w:sz w:val="24"/>
          <w:szCs w:val="24"/>
        </w:rPr>
      </w:pPr>
      <w:r w:rsidRPr="001A328C">
        <w:rPr>
          <w:rFonts w:ascii="Times New Roman" w:hAnsi="Times New Roman" w:cs="Times New Roman"/>
          <w:sz w:val="24"/>
          <w:szCs w:val="24"/>
        </w:rPr>
        <w:t xml:space="preserve">Карты – это не просто набор техник представления объектов в виде изображений, но ещё и </w:t>
      </w:r>
      <w:r w:rsidR="00F73DA1">
        <w:rPr>
          <w:rFonts w:ascii="Times New Roman" w:hAnsi="Times New Roman" w:cs="Times New Roman"/>
          <w:sz w:val="24"/>
          <w:szCs w:val="24"/>
        </w:rPr>
        <w:t>комплекс</w:t>
      </w:r>
      <w:r w:rsidRPr="001A328C">
        <w:rPr>
          <w:rFonts w:ascii="Times New Roman" w:hAnsi="Times New Roman" w:cs="Times New Roman"/>
          <w:sz w:val="24"/>
          <w:szCs w:val="24"/>
        </w:rPr>
        <w:t xml:space="preserve"> условий и ограничений, призванных обеспечить точность соответствия изображений реальным свойствам изображаемых объектов. С развитием компьютерной техники для задач картографирования появилась возможность использования не только графических средств, но </w:t>
      </w:r>
      <w:r w:rsidR="00F73DA1">
        <w:rPr>
          <w:rFonts w:ascii="Times New Roman" w:hAnsi="Times New Roman" w:cs="Times New Roman"/>
          <w:sz w:val="24"/>
          <w:szCs w:val="24"/>
        </w:rPr>
        <w:t xml:space="preserve">и </w:t>
      </w:r>
      <w:r w:rsidRPr="001A328C">
        <w:rPr>
          <w:rFonts w:ascii="Times New Roman" w:hAnsi="Times New Roman" w:cs="Times New Roman"/>
          <w:sz w:val="24"/>
          <w:szCs w:val="24"/>
        </w:rPr>
        <w:t>организации целых виртуальных пространств, в которых реализованы как функции интерактивного взаимодействия с изображаемыми объектами, так и возможности задействования звуковых образов. На практике развитие такого подхода привело к появлению геоинформационных систем</w:t>
      </w:r>
      <w:r w:rsidR="00F73DA1">
        <w:rPr>
          <w:rFonts w:ascii="Times New Roman" w:hAnsi="Times New Roman" w:cs="Times New Roman"/>
          <w:sz w:val="24"/>
          <w:szCs w:val="24"/>
        </w:rPr>
        <w:t xml:space="preserve"> </w:t>
      </w:r>
      <w:r w:rsidR="00F73DA1" w:rsidRPr="00F73DA1">
        <w:rPr>
          <w:rFonts w:ascii="Times New Roman" w:hAnsi="Times New Roman" w:cs="Times New Roman"/>
          <w:sz w:val="24"/>
          <w:szCs w:val="24"/>
        </w:rPr>
        <w:t>[</w:t>
      </w:r>
      <w:r w:rsidR="00953AA7" w:rsidRPr="00953AA7">
        <w:rPr>
          <w:rFonts w:ascii="Times New Roman" w:hAnsi="Times New Roman" w:cs="Times New Roman"/>
          <w:sz w:val="24"/>
          <w:szCs w:val="24"/>
        </w:rPr>
        <w:t>1</w:t>
      </w:r>
      <w:r w:rsidR="002D6BB5">
        <w:rPr>
          <w:rFonts w:ascii="Times New Roman" w:hAnsi="Times New Roman" w:cs="Times New Roman"/>
          <w:sz w:val="24"/>
          <w:szCs w:val="24"/>
        </w:rPr>
        <w:t>4</w:t>
      </w:r>
      <w:r w:rsidR="00F73DA1" w:rsidRPr="00F73DA1">
        <w:rPr>
          <w:rFonts w:ascii="Times New Roman" w:hAnsi="Times New Roman" w:cs="Times New Roman"/>
          <w:sz w:val="24"/>
          <w:szCs w:val="24"/>
        </w:rPr>
        <w:t>]</w:t>
      </w:r>
      <w:r w:rsidRPr="001A328C">
        <w:rPr>
          <w:rFonts w:ascii="Times New Roman" w:hAnsi="Times New Roman" w:cs="Times New Roman"/>
          <w:sz w:val="24"/>
          <w:szCs w:val="24"/>
        </w:rPr>
        <w:t>.</w:t>
      </w:r>
    </w:p>
    <w:p w:rsidR="001A328C" w:rsidRPr="001A328C" w:rsidRDefault="001A328C" w:rsidP="00121AED">
      <w:pPr>
        <w:spacing w:after="0" w:line="240" w:lineRule="auto"/>
        <w:ind w:firstLine="454"/>
        <w:jc w:val="both"/>
        <w:rPr>
          <w:rFonts w:ascii="Times New Roman" w:hAnsi="Times New Roman" w:cs="Times New Roman"/>
          <w:sz w:val="24"/>
          <w:szCs w:val="24"/>
        </w:rPr>
      </w:pPr>
      <w:r w:rsidRPr="001A328C">
        <w:rPr>
          <w:rFonts w:ascii="Times New Roman" w:hAnsi="Times New Roman" w:cs="Times New Roman"/>
          <w:sz w:val="24"/>
          <w:szCs w:val="24"/>
        </w:rPr>
        <w:t xml:space="preserve">Однако понятие </w:t>
      </w:r>
      <w:r w:rsidR="00121AED">
        <w:rPr>
          <w:rFonts w:ascii="Times New Roman" w:hAnsi="Times New Roman" w:cs="Times New Roman"/>
          <w:sz w:val="24"/>
          <w:szCs w:val="24"/>
        </w:rPr>
        <w:t>«</w:t>
      </w:r>
      <w:r w:rsidRPr="001A328C">
        <w:rPr>
          <w:rFonts w:ascii="Times New Roman" w:hAnsi="Times New Roman" w:cs="Times New Roman"/>
          <w:sz w:val="24"/>
          <w:szCs w:val="24"/>
        </w:rPr>
        <w:t>карта</w:t>
      </w:r>
      <w:r w:rsidR="00121AED">
        <w:rPr>
          <w:rFonts w:ascii="Times New Roman" w:hAnsi="Times New Roman" w:cs="Times New Roman"/>
          <w:sz w:val="24"/>
          <w:szCs w:val="24"/>
        </w:rPr>
        <w:t>»</w:t>
      </w:r>
      <w:r w:rsidRPr="001A328C">
        <w:rPr>
          <w:rFonts w:ascii="Times New Roman" w:hAnsi="Times New Roman" w:cs="Times New Roman"/>
          <w:sz w:val="24"/>
          <w:szCs w:val="24"/>
        </w:rPr>
        <w:t xml:space="preserve"> может быть использовано не только в географических науках, </w:t>
      </w:r>
      <w:r w:rsidR="00496F90">
        <w:rPr>
          <w:rFonts w:ascii="Times New Roman" w:hAnsi="Times New Roman" w:cs="Times New Roman"/>
          <w:sz w:val="24"/>
          <w:szCs w:val="24"/>
        </w:rPr>
        <w:t>а</w:t>
      </w:r>
      <w:r w:rsidRPr="001A328C">
        <w:rPr>
          <w:rFonts w:ascii="Times New Roman" w:hAnsi="Times New Roman" w:cs="Times New Roman"/>
          <w:sz w:val="24"/>
          <w:szCs w:val="24"/>
        </w:rPr>
        <w:t xml:space="preserve"> также применят</w:t>
      </w:r>
      <w:r w:rsidR="001A5A91">
        <w:rPr>
          <w:rFonts w:ascii="Times New Roman" w:hAnsi="Times New Roman" w:cs="Times New Roman"/>
          <w:sz w:val="24"/>
          <w:szCs w:val="24"/>
        </w:rPr>
        <w:t>ь</w:t>
      </w:r>
      <w:r w:rsidRPr="001A328C">
        <w:rPr>
          <w:rFonts w:ascii="Times New Roman" w:hAnsi="Times New Roman" w:cs="Times New Roman"/>
          <w:sz w:val="24"/>
          <w:szCs w:val="24"/>
        </w:rPr>
        <w:t xml:space="preserve">ся для </w:t>
      </w:r>
      <w:r w:rsidR="00496F90">
        <w:rPr>
          <w:rFonts w:ascii="Times New Roman" w:hAnsi="Times New Roman" w:cs="Times New Roman"/>
          <w:sz w:val="24"/>
          <w:szCs w:val="24"/>
        </w:rPr>
        <w:t xml:space="preserve">решения </w:t>
      </w:r>
      <w:r w:rsidRPr="001A328C">
        <w:rPr>
          <w:rFonts w:ascii="Times New Roman" w:hAnsi="Times New Roman" w:cs="Times New Roman"/>
          <w:sz w:val="24"/>
          <w:szCs w:val="24"/>
        </w:rPr>
        <w:t>задач моделирования киберпространства</w:t>
      </w:r>
      <w:r w:rsidR="002D6BB5" w:rsidRPr="002D6BB5">
        <w:rPr>
          <w:rFonts w:ascii="Times New Roman" w:hAnsi="Times New Roman" w:cs="Times New Roman"/>
          <w:sz w:val="24"/>
          <w:szCs w:val="24"/>
        </w:rPr>
        <w:t xml:space="preserve"> [2,</w:t>
      </w:r>
      <w:r w:rsidR="002D6BB5">
        <w:rPr>
          <w:rFonts w:ascii="Times New Roman" w:hAnsi="Times New Roman" w:cs="Times New Roman"/>
          <w:sz w:val="24"/>
          <w:szCs w:val="24"/>
          <w:lang w:val="en-US"/>
        </w:rPr>
        <w:t> </w:t>
      </w:r>
      <w:r w:rsidR="002D6BB5" w:rsidRPr="002D6BB5">
        <w:rPr>
          <w:rFonts w:ascii="Times New Roman" w:hAnsi="Times New Roman" w:cs="Times New Roman"/>
          <w:sz w:val="24"/>
          <w:szCs w:val="24"/>
        </w:rPr>
        <w:t>3]</w:t>
      </w:r>
      <w:r w:rsidRPr="001A328C">
        <w:rPr>
          <w:rFonts w:ascii="Times New Roman" w:hAnsi="Times New Roman" w:cs="Times New Roman"/>
          <w:sz w:val="24"/>
          <w:szCs w:val="24"/>
        </w:rPr>
        <w:t>. В настоящей работе предложен подход такого применения к изображению объектов киберпространства для того, чтобы повысить эффективность экспертов, исследующих вопросы как безопасности информации, так и информационной безопасности.</w:t>
      </w:r>
    </w:p>
    <w:p w:rsidR="001A328C" w:rsidRPr="0063061C" w:rsidRDefault="004219FE" w:rsidP="0063061C">
      <w:pPr>
        <w:keepNext/>
        <w:spacing w:after="0" w:line="240" w:lineRule="auto"/>
        <w:ind w:left="454"/>
        <w:jc w:val="both"/>
        <w:outlineLvl w:val="1"/>
        <w:rPr>
          <w:rFonts w:ascii="Times New Roman" w:hAnsi="Times New Roman" w:cs="Times New Roman"/>
          <w:b/>
          <w:sz w:val="24"/>
          <w:szCs w:val="24"/>
        </w:rPr>
      </w:pPr>
      <w:r w:rsidRPr="0063061C">
        <w:rPr>
          <w:rFonts w:ascii="Times New Roman" w:hAnsi="Times New Roman" w:cs="Times New Roman"/>
          <w:b/>
          <w:sz w:val="24"/>
          <w:szCs w:val="24"/>
        </w:rPr>
        <w:lastRenderedPageBreak/>
        <w:t>Понятие</w:t>
      </w:r>
      <w:r w:rsidR="001A328C" w:rsidRPr="0063061C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496F90" w:rsidRPr="0063061C">
        <w:rPr>
          <w:rFonts w:ascii="Times New Roman" w:hAnsi="Times New Roman" w:cs="Times New Roman"/>
          <w:b/>
          <w:sz w:val="24"/>
          <w:szCs w:val="24"/>
        </w:rPr>
        <w:t>«</w:t>
      </w:r>
      <w:r w:rsidR="001A328C" w:rsidRPr="0063061C">
        <w:rPr>
          <w:rFonts w:ascii="Times New Roman" w:hAnsi="Times New Roman" w:cs="Times New Roman"/>
          <w:b/>
          <w:sz w:val="24"/>
          <w:szCs w:val="24"/>
        </w:rPr>
        <w:t>Карта</w:t>
      </w:r>
      <w:r w:rsidRPr="0063061C">
        <w:rPr>
          <w:rFonts w:ascii="Times New Roman" w:hAnsi="Times New Roman" w:cs="Times New Roman"/>
          <w:b/>
          <w:sz w:val="24"/>
          <w:szCs w:val="24"/>
        </w:rPr>
        <w:t xml:space="preserve"> киберпространства</w:t>
      </w:r>
      <w:r w:rsidR="00496F90" w:rsidRPr="0063061C">
        <w:rPr>
          <w:rFonts w:ascii="Times New Roman" w:hAnsi="Times New Roman" w:cs="Times New Roman"/>
          <w:b/>
          <w:sz w:val="24"/>
          <w:szCs w:val="24"/>
        </w:rPr>
        <w:t>»</w:t>
      </w:r>
    </w:p>
    <w:p w:rsidR="001A328C" w:rsidRPr="001A328C" w:rsidRDefault="001C1342" w:rsidP="00121AED">
      <w:pPr>
        <w:spacing w:after="0" w:line="240" w:lineRule="auto"/>
        <w:ind w:firstLine="45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Традиционно под термином «</w:t>
      </w:r>
      <w:r w:rsidR="001A328C" w:rsidRPr="001A328C">
        <w:rPr>
          <w:rFonts w:ascii="Times New Roman" w:hAnsi="Times New Roman" w:cs="Times New Roman"/>
          <w:sz w:val="24"/>
          <w:szCs w:val="24"/>
        </w:rPr>
        <w:t>Карта</w:t>
      </w:r>
      <w:r>
        <w:rPr>
          <w:rFonts w:ascii="Times New Roman" w:hAnsi="Times New Roman" w:cs="Times New Roman"/>
          <w:sz w:val="24"/>
          <w:szCs w:val="24"/>
        </w:rPr>
        <w:t>»</w:t>
      </w:r>
      <w:r w:rsidR="001A328C" w:rsidRPr="001A328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понимается</w:t>
      </w:r>
      <w:r w:rsidR="001A328C" w:rsidRPr="001A328C">
        <w:rPr>
          <w:rFonts w:ascii="Times New Roman" w:hAnsi="Times New Roman" w:cs="Times New Roman"/>
          <w:sz w:val="24"/>
          <w:szCs w:val="24"/>
        </w:rPr>
        <w:t xml:space="preserve"> математически определённое, уменьшенное, </w:t>
      </w:r>
      <w:proofErr w:type="spellStart"/>
      <w:r w:rsidR="001A328C" w:rsidRPr="001A328C">
        <w:rPr>
          <w:rFonts w:ascii="Times New Roman" w:hAnsi="Times New Roman" w:cs="Times New Roman"/>
          <w:sz w:val="24"/>
          <w:szCs w:val="24"/>
        </w:rPr>
        <w:t>генерализованное</w:t>
      </w:r>
      <w:proofErr w:type="spellEnd"/>
      <w:r w:rsidR="001A328C" w:rsidRPr="001A328C">
        <w:rPr>
          <w:rFonts w:ascii="Times New Roman" w:hAnsi="Times New Roman" w:cs="Times New Roman"/>
          <w:sz w:val="24"/>
          <w:szCs w:val="24"/>
        </w:rPr>
        <w:t xml:space="preserve"> изображение поверхности Земли, другого небесного тела или космического пространства, показывающее расположение или спроецированные на них объекты в принятой системе условных знаков [</w:t>
      </w:r>
      <w:r w:rsidR="001C2D43">
        <w:rPr>
          <w:rFonts w:ascii="Times New Roman" w:hAnsi="Times New Roman" w:cs="Times New Roman"/>
          <w:sz w:val="24"/>
          <w:szCs w:val="24"/>
        </w:rPr>
        <w:t>5</w:t>
      </w:r>
      <w:r w:rsidR="001A328C" w:rsidRPr="001A328C">
        <w:rPr>
          <w:rFonts w:ascii="Times New Roman" w:hAnsi="Times New Roman" w:cs="Times New Roman"/>
          <w:sz w:val="24"/>
          <w:szCs w:val="24"/>
        </w:rPr>
        <w:t>].</w:t>
      </w:r>
    </w:p>
    <w:p w:rsidR="001A328C" w:rsidRPr="001A328C" w:rsidRDefault="001A328C" w:rsidP="00121AED">
      <w:pPr>
        <w:spacing w:after="0" w:line="240" w:lineRule="auto"/>
        <w:ind w:firstLine="454"/>
        <w:jc w:val="both"/>
        <w:rPr>
          <w:rFonts w:ascii="Times New Roman" w:hAnsi="Times New Roman" w:cs="Times New Roman"/>
          <w:sz w:val="24"/>
          <w:szCs w:val="24"/>
        </w:rPr>
      </w:pPr>
      <w:r w:rsidRPr="001A328C">
        <w:rPr>
          <w:rFonts w:ascii="Times New Roman" w:hAnsi="Times New Roman" w:cs="Times New Roman"/>
          <w:sz w:val="24"/>
          <w:szCs w:val="24"/>
        </w:rPr>
        <w:t xml:space="preserve">В классическом определении перечень изображаемых объектов ограничен лишь поверхностью Земли или другого небесного тела и космическим пространством, однако, </w:t>
      </w:r>
      <w:r w:rsidR="007918E3">
        <w:rPr>
          <w:rFonts w:ascii="Times New Roman" w:hAnsi="Times New Roman" w:cs="Times New Roman"/>
          <w:sz w:val="24"/>
          <w:szCs w:val="24"/>
        </w:rPr>
        <w:t>данный перечень может быть расширен, если термин применить в контексте других областей научного знания</w:t>
      </w:r>
      <w:r w:rsidRPr="001A328C">
        <w:rPr>
          <w:rFonts w:ascii="Times New Roman" w:hAnsi="Times New Roman" w:cs="Times New Roman"/>
          <w:sz w:val="24"/>
          <w:szCs w:val="24"/>
        </w:rPr>
        <w:t xml:space="preserve">. Так, например, термин </w:t>
      </w:r>
      <w:r w:rsidR="00121AED">
        <w:rPr>
          <w:rFonts w:ascii="Times New Roman" w:hAnsi="Times New Roman" w:cs="Times New Roman"/>
          <w:sz w:val="24"/>
          <w:szCs w:val="24"/>
        </w:rPr>
        <w:t>«</w:t>
      </w:r>
      <w:r w:rsidRPr="001A328C">
        <w:rPr>
          <w:rFonts w:ascii="Times New Roman" w:hAnsi="Times New Roman" w:cs="Times New Roman"/>
          <w:sz w:val="24"/>
          <w:szCs w:val="24"/>
        </w:rPr>
        <w:t>Технологическая дорожная карта</w:t>
      </w:r>
      <w:r w:rsidR="00121AED">
        <w:rPr>
          <w:rFonts w:ascii="Times New Roman" w:hAnsi="Times New Roman" w:cs="Times New Roman"/>
          <w:sz w:val="24"/>
          <w:szCs w:val="24"/>
        </w:rPr>
        <w:t>»</w:t>
      </w:r>
      <w:r w:rsidRPr="001A328C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1A328C">
        <w:rPr>
          <w:rFonts w:ascii="Times New Roman" w:hAnsi="Times New Roman" w:cs="Times New Roman"/>
          <w:sz w:val="24"/>
          <w:szCs w:val="24"/>
        </w:rPr>
        <w:t>Technology</w:t>
      </w:r>
      <w:proofErr w:type="spellEnd"/>
      <w:r w:rsidRPr="001A32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328C">
        <w:rPr>
          <w:rFonts w:ascii="Times New Roman" w:hAnsi="Times New Roman" w:cs="Times New Roman"/>
          <w:sz w:val="24"/>
          <w:szCs w:val="24"/>
        </w:rPr>
        <w:t>Roadmap</w:t>
      </w:r>
      <w:proofErr w:type="spellEnd"/>
      <w:r w:rsidRPr="001A328C">
        <w:rPr>
          <w:rFonts w:ascii="Times New Roman" w:hAnsi="Times New Roman" w:cs="Times New Roman"/>
          <w:sz w:val="24"/>
          <w:szCs w:val="24"/>
        </w:rPr>
        <w:t xml:space="preserve">) подразумевает изображение процесса внедрения технологий. В психологии существует понятие </w:t>
      </w:r>
      <w:r w:rsidR="00121AED">
        <w:rPr>
          <w:rFonts w:ascii="Times New Roman" w:hAnsi="Times New Roman" w:cs="Times New Roman"/>
          <w:sz w:val="24"/>
          <w:szCs w:val="24"/>
        </w:rPr>
        <w:t>«</w:t>
      </w:r>
      <w:r w:rsidR="00787044" w:rsidRPr="001A328C">
        <w:rPr>
          <w:rFonts w:ascii="Times New Roman" w:hAnsi="Times New Roman" w:cs="Times New Roman"/>
          <w:sz w:val="24"/>
          <w:szCs w:val="24"/>
        </w:rPr>
        <w:t>Когнитивная</w:t>
      </w:r>
      <w:r w:rsidRPr="001A328C">
        <w:rPr>
          <w:rFonts w:ascii="Times New Roman" w:hAnsi="Times New Roman" w:cs="Times New Roman"/>
          <w:sz w:val="24"/>
          <w:szCs w:val="24"/>
        </w:rPr>
        <w:t xml:space="preserve"> карта</w:t>
      </w:r>
      <w:r w:rsidR="00121AED">
        <w:rPr>
          <w:rFonts w:ascii="Times New Roman" w:hAnsi="Times New Roman" w:cs="Times New Roman"/>
          <w:sz w:val="24"/>
          <w:szCs w:val="24"/>
        </w:rPr>
        <w:t>»</w:t>
      </w:r>
      <w:r w:rsidRPr="001A328C">
        <w:rPr>
          <w:rFonts w:ascii="Times New Roman" w:hAnsi="Times New Roman" w:cs="Times New Roman"/>
          <w:sz w:val="24"/>
          <w:szCs w:val="24"/>
        </w:rPr>
        <w:t>, при помощи которой изображается восприни</w:t>
      </w:r>
      <w:r w:rsidR="007918E3">
        <w:rPr>
          <w:rFonts w:ascii="Times New Roman" w:hAnsi="Times New Roman" w:cs="Times New Roman"/>
          <w:sz w:val="24"/>
          <w:szCs w:val="24"/>
        </w:rPr>
        <w:t>маемое субъектом пространство [</w:t>
      </w:r>
      <w:r w:rsidR="001C2D43">
        <w:rPr>
          <w:rFonts w:ascii="Times New Roman" w:hAnsi="Times New Roman" w:cs="Times New Roman"/>
          <w:sz w:val="24"/>
          <w:szCs w:val="24"/>
        </w:rPr>
        <w:t>5</w:t>
      </w:r>
      <w:r w:rsidRPr="001A328C">
        <w:rPr>
          <w:rFonts w:ascii="Times New Roman" w:hAnsi="Times New Roman" w:cs="Times New Roman"/>
          <w:sz w:val="24"/>
          <w:szCs w:val="24"/>
        </w:rPr>
        <w:t>]. В компьютерных науках термин карта часто используется применительно к изображению адресного пространства памяти.</w:t>
      </w:r>
    </w:p>
    <w:p w:rsidR="001A328C" w:rsidRPr="001A328C" w:rsidRDefault="001A328C" w:rsidP="00121AED">
      <w:pPr>
        <w:spacing w:after="0" w:line="240" w:lineRule="auto"/>
        <w:ind w:firstLine="454"/>
        <w:jc w:val="both"/>
        <w:rPr>
          <w:rFonts w:ascii="Times New Roman" w:hAnsi="Times New Roman" w:cs="Times New Roman"/>
          <w:sz w:val="24"/>
          <w:szCs w:val="24"/>
        </w:rPr>
      </w:pPr>
      <w:r w:rsidRPr="001A328C">
        <w:rPr>
          <w:rFonts w:ascii="Times New Roman" w:hAnsi="Times New Roman" w:cs="Times New Roman"/>
          <w:sz w:val="24"/>
          <w:szCs w:val="24"/>
        </w:rPr>
        <w:t xml:space="preserve">В английском языке термин </w:t>
      </w:r>
      <w:r w:rsidR="00121AED">
        <w:rPr>
          <w:rFonts w:ascii="Times New Roman" w:hAnsi="Times New Roman" w:cs="Times New Roman"/>
          <w:sz w:val="24"/>
          <w:szCs w:val="24"/>
        </w:rPr>
        <w:t>«</w:t>
      </w:r>
      <w:r w:rsidRPr="007918E3">
        <w:rPr>
          <w:rFonts w:ascii="Times New Roman" w:hAnsi="Times New Roman" w:cs="Times New Roman"/>
          <w:sz w:val="24"/>
          <w:szCs w:val="24"/>
          <w:lang w:val="en-US"/>
        </w:rPr>
        <w:t>mapping</w:t>
      </w:r>
      <w:r w:rsidR="00121AED">
        <w:rPr>
          <w:rFonts w:ascii="Times New Roman" w:hAnsi="Times New Roman" w:cs="Times New Roman"/>
          <w:sz w:val="24"/>
          <w:szCs w:val="24"/>
        </w:rPr>
        <w:t>»</w:t>
      </w:r>
      <w:r w:rsidRPr="001A328C">
        <w:rPr>
          <w:rFonts w:ascii="Times New Roman" w:hAnsi="Times New Roman" w:cs="Times New Roman"/>
          <w:sz w:val="24"/>
          <w:szCs w:val="24"/>
        </w:rPr>
        <w:t xml:space="preserve">, образованный от слова </w:t>
      </w:r>
      <w:r w:rsidR="00121AED">
        <w:rPr>
          <w:rFonts w:ascii="Times New Roman" w:hAnsi="Times New Roman" w:cs="Times New Roman"/>
          <w:sz w:val="24"/>
          <w:szCs w:val="24"/>
        </w:rPr>
        <w:t>«</w:t>
      </w:r>
      <w:r w:rsidRPr="007918E3">
        <w:rPr>
          <w:rFonts w:ascii="Times New Roman" w:hAnsi="Times New Roman" w:cs="Times New Roman"/>
          <w:sz w:val="24"/>
          <w:szCs w:val="24"/>
          <w:lang w:val="en-US"/>
        </w:rPr>
        <w:t>map</w:t>
      </w:r>
      <w:r w:rsidR="00121AED">
        <w:rPr>
          <w:rFonts w:ascii="Times New Roman" w:hAnsi="Times New Roman" w:cs="Times New Roman"/>
          <w:sz w:val="24"/>
          <w:szCs w:val="24"/>
        </w:rPr>
        <w:t>»</w:t>
      </w:r>
      <w:r w:rsidRPr="001A328C">
        <w:rPr>
          <w:rFonts w:ascii="Times New Roman" w:hAnsi="Times New Roman" w:cs="Times New Roman"/>
          <w:sz w:val="24"/>
          <w:szCs w:val="24"/>
        </w:rPr>
        <w:t xml:space="preserve"> (карта), используется в разных об</w:t>
      </w:r>
      <w:r w:rsidR="007918E3">
        <w:rPr>
          <w:rFonts w:ascii="Times New Roman" w:hAnsi="Times New Roman" w:cs="Times New Roman"/>
          <w:sz w:val="24"/>
          <w:szCs w:val="24"/>
        </w:rPr>
        <w:t>л</w:t>
      </w:r>
      <w:r w:rsidRPr="001A328C">
        <w:rPr>
          <w:rFonts w:ascii="Times New Roman" w:hAnsi="Times New Roman" w:cs="Times New Roman"/>
          <w:sz w:val="24"/>
          <w:szCs w:val="24"/>
        </w:rPr>
        <w:t xml:space="preserve">астях и может означать: в биологии </w:t>
      </w:r>
      <w:r w:rsidR="007918E3">
        <w:rPr>
          <w:rFonts w:ascii="Times New Roman" w:hAnsi="Times New Roman" w:cs="Times New Roman"/>
          <w:sz w:val="24"/>
          <w:szCs w:val="24"/>
        </w:rPr>
        <w:t>–</w:t>
      </w:r>
      <w:r w:rsidRPr="001A328C">
        <w:rPr>
          <w:rFonts w:ascii="Times New Roman" w:hAnsi="Times New Roman" w:cs="Times New Roman"/>
          <w:sz w:val="24"/>
          <w:szCs w:val="24"/>
        </w:rPr>
        <w:t xml:space="preserve"> процесс локализации генов на хромосоме, в математике </w:t>
      </w:r>
      <w:r w:rsidR="007918E3">
        <w:rPr>
          <w:rFonts w:ascii="Times New Roman" w:hAnsi="Times New Roman" w:cs="Times New Roman"/>
          <w:sz w:val="24"/>
          <w:szCs w:val="24"/>
        </w:rPr>
        <w:t>–</w:t>
      </w:r>
      <w:r w:rsidRPr="001A328C">
        <w:rPr>
          <w:rFonts w:ascii="Times New Roman" w:hAnsi="Times New Roman" w:cs="Times New Roman"/>
          <w:sz w:val="24"/>
          <w:szCs w:val="24"/>
        </w:rPr>
        <w:t xml:space="preserve"> </w:t>
      </w:r>
      <w:r w:rsidR="007918E3">
        <w:rPr>
          <w:rFonts w:ascii="Times New Roman" w:hAnsi="Times New Roman" w:cs="Times New Roman"/>
          <w:sz w:val="24"/>
          <w:szCs w:val="24"/>
        </w:rPr>
        <w:t>функцию</w:t>
      </w:r>
      <w:r w:rsidRPr="001A328C">
        <w:rPr>
          <w:rFonts w:ascii="Times New Roman" w:hAnsi="Times New Roman" w:cs="Times New Roman"/>
          <w:sz w:val="24"/>
          <w:szCs w:val="24"/>
        </w:rPr>
        <w:t xml:space="preserve">, которая ставит в </w:t>
      </w:r>
      <w:r w:rsidR="007918E3" w:rsidRPr="001A328C">
        <w:rPr>
          <w:rFonts w:ascii="Times New Roman" w:hAnsi="Times New Roman" w:cs="Times New Roman"/>
          <w:sz w:val="24"/>
          <w:szCs w:val="24"/>
        </w:rPr>
        <w:t>соответствие</w:t>
      </w:r>
      <w:r w:rsidRPr="001A328C">
        <w:rPr>
          <w:rFonts w:ascii="Times New Roman" w:hAnsi="Times New Roman" w:cs="Times New Roman"/>
          <w:sz w:val="24"/>
          <w:szCs w:val="24"/>
        </w:rPr>
        <w:t xml:space="preserve"> каждому элементу множества уникальный элемент другого множества, в программировании </w:t>
      </w:r>
      <w:r w:rsidR="004219FE">
        <w:rPr>
          <w:rFonts w:ascii="Times New Roman" w:hAnsi="Times New Roman" w:cs="Times New Roman"/>
          <w:sz w:val="24"/>
          <w:szCs w:val="24"/>
        </w:rPr>
        <w:t>–</w:t>
      </w:r>
      <w:r w:rsidRPr="001A328C">
        <w:rPr>
          <w:rFonts w:ascii="Times New Roman" w:hAnsi="Times New Roman" w:cs="Times New Roman"/>
          <w:sz w:val="24"/>
          <w:szCs w:val="24"/>
        </w:rPr>
        <w:t xml:space="preserve"> преобразование типов данных из несовместимых систем типов.</w:t>
      </w:r>
    </w:p>
    <w:p w:rsidR="001A328C" w:rsidRPr="008A2FD9" w:rsidRDefault="001A328C" w:rsidP="007C613A">
      <w:pPr>
        <w:spacing w:after="0" w:line="240" w:lineRule="auto"/>
        <w:ind w:firstLine="454"/>
        <w:jc w:val="both"/>
        <w:rPr>
          <w:rFonts w:ascii="Times New Roman" w:hAnsi="Times New Roman" w:cs="Times New Roman"/>
          <w:sz w:val="24"/>
          <w:szCs w:val="24"/>
        </w:rPr>
      </w:pPr>
      <w:r w:rsidRPr="001A328C">
        <w:rPr>
          <w:rFonts w:ascii="Times New Roman" w:hAnsi="Times New Roman" w:cs="Times New Roman"/>
          <w:sz w:val="24"/>
          <w:szCs w:val="24"/>
        </w:rPr>
        <w:t xml:space="preserve">Таким образом, термин </w:t>
      </w:r>
      <w:r w:rsidR="00121AED">
        <w:rPr>
          <w:rFonts w:ascii="Times New Roman" w:hAnsi="Times New Roman" w:cs="Times New Roman"/>
          <w:sz w:val="24"/>
          <w:szCs w:val="24"/>
        </w:rPr>
        <w:t>«</w:t>
      </w:r>
      <w:r w:rsidRPr="001A328C">
        <w:rPr>
          <w:rFonts w:ascii="Times New Roman" w:hAnsi="Times New Roman" w:cs="Times New Roman"/>
          <w:sz w:val="24"/>
          <w:szCs w:val="24"/>
        </w:rPr>
        <w:t>Карта</w:t>
      </w:r>
      <w:r w:rsidR="00121AED">
        <w:rPr>
          <w:rFonts w:ascii="Times New Roman" w:hAnsi="Times New Roman" w:cs="Times New Roman"/>
          <w:sz w:val="24"/>
          <w:szCs w:val="24"/>
        </w:rPr>
        <w:t>»</w:t>
      </w:r>
      <w:r w:rsidRPr="001A328C">
        <w:rPr>
          <w:rFonts w:ascii="Times New Roman" w:hAnsi="Times New Roman" w:cs="Times New Roman"/>
          <w:sz w:val="24"/>
          <w:szCs w:val="24"/>
        </w:rPr>
        <w:t xml:space="preserve"> вышел далеко за рамки своего традиционного понимания и стал интуитивно восприниматься как изображение объектов и их отношений в пространстве.</w:t>
      </w:r>
      <w:r w:rsidR="002D6BB5" w:rsidRPr="002D6BB5">
        <w:rPr>
          <w:rFonts w:ascii="Times New Roman" w:hAnsi="Times New Roman" w:cs="Times New Roman"/>
          <w:sz w:val="24"/>
          <w:szCs w:val="24"/>
        </w:rPr>
        <w:t xml:space="preserve"> </w:t>
      </w:r>
      <w:r w:rsidR="008A2FD9">
        <w:rPr>
          <w:rFonts w:ascii="Times New Roman" w:hAnsi="Times New Roman" w:cs="Times New Roman"/>
          <w:sz w:val="24"/>
          <w:szCs w:val="24"/>
        </w:rPr>
        <w:t>Так в работе </w:t>
      </w:r>
      <w:r w:rsidR="008A2FD9" w:rsidRPr="008A2FD9">
        <w:rPr>
          <w:rFonts w:ascii="Times New Roman" w:hAnsi="Times New Roman" w:cs="Times New Roman"/>
          <w:sz w:val="24"/>
          <w:szCs w:val="24"/>
        </w:rPr>
        <w:t xml:space="preserve">[2] </w:t>
      </w:r>
      <w:r w:rsidR="008A2FD9">
        <w:rPr>
          <w:rFonts w:ascii="Times New Roman" w:hAnsi="Times New Roman" w:cs="Times New Roman"/>
          <w:sz w:val="24"/>
          <w:szCs w:val="24"/>
        </w:rPr>
        <w:t xml:space="preserve">географов </w:t>
      </w:r>
      <w:proofErr w:type="spellStart"/>
      <w:r w:rsidR="008A2FD9">
        <w:rPr>
          <w:rFonts w:ascii="Times New Roman" w:hAnsi="Times New Roman" w:cs="Times New Roman"/>
          <w:sz w:val="24"/>
          <w:szCs w:val="24"/>
        </w:rPr>
        <w:t>Бина</w:t>
      </w:r>
      <w:proofErr w:type="spellEnd"/>
      <w:r w:rsidR="008A2FD9">
        <w:rPr>
          <w:rFonts w:ascii="Times New Roman" w:hAnsi="Times New Roman" w:cs="Times New Roman"/>
          <w:sz w:val="24"/>
          <w:szCs w:val="24"/>
        </w:rPr>
        <w:t xml:space="preserve"> Цзяна и </w:t>
      </w:r>
      <w:proofErr w:type="spellStart"/>
      <w:r w:rsidR="008A2FD9" w:rsidRPr="008A2FD9">
        <w:rPr>
          <w:rFonts w:ascii="Times New Roman" w:hAnsi="Times New Roman" w:cs="Times New Roman"/>
          <w:sz w:val="24"/>
          <w:szCs w:val="24"/>
        </w:rPr>
        <w:t>Ферджан</w:t>
      </w:r>
      <w:r w:rsidR="008A2FD9">
        <w:rPr>
          <w:rFonts w:ascii="Times New Roman" w:hAnsi="Times New Roman" w:cs="Times New Roman"/>
          <w:sz w:val="24"/>
          <w:szCs w:val="24"/>
        </w:rPr>
        <w:t>а</w:t>
      </w:r>
      <w:proofErr w:type="spellEnd"/>
      <w:r w:rsidR="008A2FD9" w:rsidRPr="008A2F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A2FD9" w:rsidRPr="008A2FD9">
        <w:rPr>
          <w:rFonts w:ascii="Times New Roman" w:hAnsi="Times New Roman" w:cs="Times New Roman"/>
          <w:sz w:val="24"/>
          <w:szCs w:val="24"/>
        </w:rPr>
        <w:t>Ормелинг</w:t>
      </w:r>
      <w:r w:rsidR="008A2FD9">
        <w:rPr>
          <w:rFonts w:ascii="Times New Roman" w:hAnsi="Times New Roman" w:cs="Times New Roman"/>
          <w:sz w:val="24"/>
          <w:szCs w:val="24"/>
        </w:rPr>
        <w:t>а</w:t>
      </w:r>
      <w:proofErr w:type="spellEnd"/>
      <w:r w:rsidR="008A2FD9">
        <w:rPr>
          <w:rFonts w:ascii="Times New Roman" w:hAnsi="Times New Roman" w:cs="Times New Roman"/>
          <w:sz w:val="24"/>
          <w:szCs w:val="24"/>
        </w:rPr>
        <w:t xml:space="preserve"> был предложен термин «Картография киберпространства» (</w:t>
      </w:r>
      <w:proofErr w:type="spellStart"/>
      <w:r w:rsidR="007C613A" w:rsidRPr="007C613A">
        <w:rPr>
          <w:rFonts w:ascii="Times New Roman" w:hAnsi="Times New Roman" w:cs="Times New Roman"/>
          <w:sz w:val="24"/>
          <w:szCs w:val="24"/>
        </w:rPr>
        <w:t>Mapping</w:t>
      </w:r>
      <w:proofErr w:type="spellEnd"/>
      <w:r w:rsidR="007C613A" w:rsidRPr="007C61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C613A" w:rsidRPr="007C613A">
        <w:rPr>
          <w:rFonts w:ascii="Times New Roman" w:hAnsi="Times New Roman" w:cs="Times New Roman"/>
          <w:sz w:val="24"/>
          <w:szCs w:val="24"/>
        </w:rPr>
        <w:t>Cyberspace</w:t>
      </w:r>
      <w:proofErr w:type="spellEnd"/>
      <w:r w:rsidR="008A2FD9">
        <w:rPr>
          <w:rFonts w:ascii="Times New Roman" w:hAnsi="Times New Roman" w:cs="Times New Roman"/>
          <w:sz w:val="24"/>
          <w:szCs w:val="24"/>
        </w:rPr>
        <w:t xml:space="preserve">), </w:t>
      </w:r>
      <w:r w:rsidR="007C613A">
        <w:rPr>
          <w:rFonts w:ascii="Times New Roman" w:hAnsi="Times New Roman" w:cs="Times New Roman"/>
          <w:sz w:val="24"/>
          <w:szCs w:val="24"/>
        </w:rPr>
        <w:t>где киберпространство рассматривалось с трёх точек зрения: в отношении его связи с физическими объектами, в отношении его топологии и в контексте изображения в виртуальном пространстве.</w:t>
      </w:r>
    </w:p>
    <w:p w:rsidR="001A328C" w:rsidRPr="00265CB2" w:rsidRDefault="0089791E" w:rsidP="00265CB2">
      <w:pPr>
        <w:spacing w:after="0" w:line="240" w:lineRule="auto"/>
        <w:ind w:firstLine="45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Раскроем понятие «Карта киберпространства» через аналогию с географической картой и дадим его формальное определение. Основными </w:t>
      </w:r>
      <w:r w:rsidR="00866CF6">
        <w:rPr>
          <w:rFonts w:ascii="Times New Roman" w:hAnsi="Times New Roman" w:cs="Times New Roman"/>
          <w:sz w:val="24"/>
          <w:szCs w:val="24"/>
        </w:rPr>
        <w:t>составляющими</w:t>
      </w:r>
      <w:r>
        <w:rPr>
          <w:rFonts w:ascii="Times New Roman" w:hAnsi="Times New Roman" w:cs="Times New Roman"/>
          <w:sz w:val="24"/>
          <w:szCs w:val="24"/>
        </w:rPr>
        <w:t xml:space="preserve"> географической карты являются</w:t>
      </w:r>
      <w:r w:rsidR="00265CB2">
        <w:rPr>
          <w:rFonts w:ascii="Times New Roman" w:hAnsi="Times New Roman" w:cs="Times New Roman"/>
          <w:sz w:val="24"/>
          <w:szCs w:val="24"/>
        </w:rPr>
        <w:t xml:space="preserve"> географическое изображение, </w:t>
      </w:r>
      <w:r>
        <w:rPr>
          <w:rFonts w:ascii="Times New Roman" w:hAnsi="Times New Roman" w:cs="Times New Roman"/>
          <w:sz w:val="24"/>
          <w:szCs w:val="24"/>
        </w:rPr>
        <w:t xml:space="preserve">математическая основа </w:t>
      </w:r>
      <w:r w:rsidR="00265CB2">
        <w:rPr>
          <w:rFonts w:ascii="Times New Roman" w:hAnsi="Times New Roman" w:cs="Times New Roman"/>
          <w:sz w:val="24"/>
          <w:szCs w:val="24"/>
        </w:rPr>
        <w:t xml:space="preserve">и дополнительные элементы карты </w:t>
      </w:r>
      <w:r w:rsidR="001C2D43">
        <w:rPr>
          <w:rFonts w:ascii="Times New Roman" w:hAnsi="Times New Roman" w:cs="Times New Roman"/>
          <w:sz w:val="24"/>
          <w:szCs w:val="24"/>
        </w:rPr>
        <w:t>[4</w:t>
      </w:r>
      <w:r w:rsidR="00265CB2" w:rsidRPr="00265CB2">
        <w:rPr>
          <w:rFonts w:ascii="Times New Roman" w:hAnsi="Times New Roman" w:cs="Times New Roman"/>
          <w:sz w:val="24"/>
          <w:szCs w:val="24"/>
        </w:rPr>
        <w:t>].</w:t>
      </w:r>
    </w:p>
    <w:p w:rsidR="00265CB2" w:rsidRDefault="001A328C" w:rsidP="00121AED">
      <w:pPr>
        <w:spacing w:after="0" w:line="240" w:lineRule="auto"/>
        <w:ind w:firstLine="454"/>
        <w:jc w:val="both"/>
        <w:rPr>
          <w:rFonts w:ascii="Times New Roman" w:hAnsi="Times New Roman" w:cs="Times New Roman"/>
          <w:sz w:val="24"/>
          <w:szCs w:val="24"/>
        </w:rPr>
      </w:pPr>
      <w:r w:rsidRPr="001A328C">
        <w:rPr>
          <w:rFonts w:ascii="Times New Roman" w:hAnsi="Times New Roman" w:cs="Times New Roman"/>
          <w:sz w:val="24"/>
          <w:szCs w:val="24"/>
        </w:rPr>
        <w:t xml:space="preserve">Применительно к изображению земных объектов математическая основа обеспечивает отображение реальных географических объектов в изображения на двухмерное (на трёхмерное при условии применения компьютерной техники) пространство. Для </w:t>
      </w:r>
      <w:r w:rsidRPr="00265CB2">
        <w:rPr>
          <w:rFonts w:ascii="Times New Roman" w:hAnsi="Times New Roman" w:cs="Times New Roman"/>
          <w:i/>
          <w:sz w:val="24"/>
          <w:szCs w:val="24"/>
        </w:rPr>
        <w:t>киберпространства</w:t>
      </w:r>
      <w:r w:rsidRPr="001A328C">
        <w:rPr>
          <w:rFonts w:ascii="Times New Roman" w:hAnsi="Times New Roman" w:cs="Times New Roman"/>
          <w:sz w:val="24"/>
          <w:szCs w:val="24"/>
        </w:rPr>
        <w:t xml:space="preserve"> математическая основа должна быть направлена на выявление важных информационных объектов и их свойств в многомерном пространстве, создаваемом взаимосвязями таких объектов, а также на визуализацию отобранных объектов на экране монитора (или в</w:t>
      </w:r>
      <w:r w:rsidR="00265CB2">
        <w:rPr>
          <w:rFonts w:ascii="Times New Roman" w:hAnsi="Times New Roman" w:cs="Times New Roman"/>
          <w:sz w:val="24"/>
          <w:szCs w:val="24"/>
        </w:rPr>
        <w:t xml:space="preserve"> среде виртуальной реальности).</w:t>
      </w:r>
    </w:p>
    <w:p w:rsidR="00223112" w:rsidRDefault="001A328C" w:rsidP="00121AED">
      <w:pPr>
        <w:spacing w:after="0" w:line="240" w:lineRule="auto"/>
        <w:ind w:firstLine="454"/>
        <w:jc w:val="both"/>
        <w:rPr>
          <w:rFonts w:ascii="Times New Roman" w:hAnsi="Times New Roman" w:cs="Times New Roman"/>
          <w:sz w:val="24"/>
          <w:szCs w:val="24"/>
        </w:rPr>
      </w:pPr>
      <w:r w:rsidRPr="001A328C">
        <w:rPr>
          <w:rFonts w:ascii="Times New Roman" w:hAnsi="Times New Roman" w:cs="Times New Roman"/>
          <w:sz w:val="24"/>
          <w:szCs w:val="24"/>
        </w:rPr>
        <w:t>Другими словами, если под киберпространством понимать совокупность информационных объектов (таких как базы данных уязвимостей, профили пользо</w:t>
      </w:r>
      <w:r w:rsidR="00265CB2">
        <w:rPr>
          <w:rFonts w:ascii="Times New Roman" w:hAnsi="Times New Roman" w:cs="Times New Roman"/>
          <w:sz w:val="24"/>
          <w:szCs w:val="24"/>
        </w:rPr>
        <w:t>вателей социальных сетей</w:t>
      </w:r>
      <w:r w:rsidRPr="001A328C">
        <w:rPr>
          <w:rFonts w:ascii="Times New Roman" w:hAnsi="Times New Roman" w:cs="Times New Roman"/>
          <w:sz w:val="24"/>
          <w:szCs w:val="24"/>
        </w:rPr>
        <w:t>, события безопасности информации, и др.) и их взаимосвяз</w:t>
      </w:r>
      <w:r w:rsidR="00265CB2">
        <w:rPr>
          <w:rFonts w:ascii="Times New Roman" w:hAnsi="Times New Roman" w:cs="Times New Roman"/>
          <w:sz w:val="24"/>
          <w:szCs w:val="24"/>
        </w:rPr>
        <w:t>ей</w:t>
      </w:r>
      <w:r w:rsidRPr="001A328C">
        <w:rPr>
          <w:rFonts w:ascii="Times New Roman" w:hAnsi="Times New Roman" w:cs="Times New Roman"/>
          <w:sz w:val="24"/>
          <w:szCs w:val="24"/>
        </w:rPr>
        <w:t>, то математические методы должны обеспечить выбор важных в контексте решаемой задачи объектов</w:t>
      </w:r>
      <w:r w:rsidR="00265CB2">
        <w:rPr>
          <w:rFonts w:ascii="Times New Roman" w:hAnsi="Times New Roman" w:cs="Times New Roman"/>
          <w:sz w:val="24"/>
          <w:szCs w:val="24"/>
        </w:rPr>
        <w:t xml:space="preserve">, а также изображение таких объектов </w:t>
      </w:r>
      <w:r w:rsidR="00265CB2" w:rsidRPr="001A328C">
        <w:rPr>
          <w:rFonts w:ascii="Times New Roman" w:hAnsi="Times New Roman" w:cs="Times New Roman"/>
          <w:sz w:val="24"/>
          <w:szCs w:val="24"/>
        </w:rPr>
        <w:t>в двухмерной</w:t>
      </w:r>
      <w:r w:rsidR="00265CB2">
        <w:rPr>
          <w:rFonts w:ascii="Times New Roman" w:hAnsi="Times New Roman" w:cs="Times New Roman"/>
          <w:sz w:val="24"/>
          <w:szCs w:val="24"/>
        </w:rPr>
        <w:t xml:space="preserve"> или трёхмерной вириальной среде по результатам отбора ключевых взаимосвязей и </w:t>
      </w:r>
      <w:r w:rsidRPr="001A328C">
        <w:rPr>
          <w:rFonts w:ascii="Times New Roman" w:hAnsi="Times New Roman" w:cs="Times New Roman"/>
          <w:sz w:val="24"/>
          <w:szCs w:val="24"/>
        </w:rPr>
        <w:t>свойств таких объектов.</w:t>
      </w:r>
    </w:p>
    <w:p w:rsidR="001A328C" w:rsidRPr="001A328C" w:rsidRDefault="001A328C" w:rsidP="00121AED">
      <w:pPr>
        <w:spacing w:after="0" w:line="240" w:lineRule="auto"/>
        <w:ind w:firstLine="454"/>
        <w:jc w:val="both"/>
        <w:rPr>
          <w:rFonts w:ascii="Times New Roman" w:hAnsi="Times New Roman" w:cs="Times New Roman"/>
          <w:sz w:val="24"/>
          <w:szCs w:val="24"/>
        </w:rPr>
      </w:pPr>
      <w:r w:rsidRPr="001A328C">
        <w:rPr>
          <w:rFonts w:ascii="Times New Roman" w:hAnsi="Times New Roman" w:cs="Times New Roman"/>
          <w:sz w:val="24"/>
          <w:szCs w:val="24"/>
        </w:rPr>
        <w:t>На рис</w:t>
      </w:r>
      <w:r w:rsidR="00953AA7">
        <w:rPr>
          <w:rFonts w:ascii="Times New Roman" w:hAnsi="Times New Roman" w:cs="Times New Roman"/>
          <w:sz w:val="24"/>
          <w:szCs w:val="24"/>
        </w:rPr>
        <w:t>унке</w:t>
      </w:r>
      <w:r w:rsidRPr="001A328C">
        <w:rPr>
          <w:rFonts w:ascii="Times New Roman" w:hAnsi="Times New Roman" w:cs="Times New Roman"/>
          <w:sz w:val="24"/>
          <w:szCs w:val="24"/>
        </w:rPr>
        <w:t xml:space="preserve"> 1 показаны два примера такого отображения</w:t>
      </w:r>
      <w:r w:rsidR="00265CB2">
        <w:rPr>
          <w:rFonts w:ascii="Times New Roman" w:hAnsi="Times New Roman" w:cs="Times New Roman"/>
          <w:sz w:val="24"/>
          <w:szCs w:val="24"/>
        </w:rPr>
        <w:t xml:space="preserve"> для объектов, связанных с вопросами безопасности информации (рис</w:t>
      </w:r>
      <w:r w:rsidR="008A5823">
        <w:rPr>
          <w:rFonts w:ascii="Times New Roman" w:hAnsi="Times New Roman" w:cs="Times New Roman"/>
          <w:sz w:val="24"/>
          <w:szCs w:val="24"/>
        </w:rPr>
        <w:t>. </w:t>
      </w:r>
      <w:proofErr w:type="gramStart"/>
      <w:r w:rsidR="00265CB2">
        <w:rPr>
          <w:rFonts w:ascii="Times New Roman" w:hAnsi="Times New Roman" w:cs="Times New Roman"/>
          <w:sz w:val="24"/>
          <w:szCs w:val="24"/>
        </w:rPr>
        <w:t>1</w:t>
      </w:r>
      <w:r w:rsidR="005944D5">
        <w:rPr>
          <w:rFonts w:ascii="Times New Roman" w:hAnsi="Times New Roman" w:cs="Times New Roman"/>
          <w:sz w:val="24"/>
          <w:szCs w:val="24"/>
        </w:rPr>
        <w:t>,</w:t>
      </w:r>
      <w:r w:rsidR="00265CB2">
        <w:rPr>
          <w:rFonts w:ascii="Times New Roman" w:hAnsi="Times New Roman" w:cs="Times New Roman"/>
          <w:sz w:val="24"/>
          <w:szCs w:val="24"/>
        </w:rPr>
        <w:t>а</w:t>
      </w:r>
      <w:proofErr w:type="gramEnd"/>
      <w:r w:rsidR="00265CB2">
        <w:rPr>
          <w:rFonts w:ascii="Times New Roman" w:hAnsi="Times New Roman" w:cs="Times New Roman"/>
          <w:sz w:val="24"/>
          <w:szCs w:val="24"/>
        </w:rPr>
        <w:t>) и информационной безопасности (рис.</w:t>
      </w:r>
      <w:r w:rsidR="008A5823">
        <w:rPr>
          <w:rFonts w:ascii="Times New Roman" w:hAnsi="Times New Roman" w:cs="Times New Roman"/>
          <w:sz w:val="24"/>
          <w:szCs w:val="24"/>
        </w:rPr>
        <w:t> </w:t>
      </w:r>
      <w:r w:rsidR="00265CB2">
        <w:rPr>
          <w:rFonts w:ascii="Times New Roman" w:hAnsi="Times New Roman" w:cs="Times New Roman"/>
          <w:sz w:val="24"/>
          <w:szCs w:val="24"/>
        </w:rPr>
        <w:t>1</w:t>
      </w:r>
      <w:r w:rsidR="008A5823">
        <w:rPr>
          <w:rFonts w:ascii="Times New Roman" w:hAnsi="Times New Roman" w:cs="Times New Roman"/>
          <w:sz w:val="24"/>
          <w:szCs w:val="24"/>
        </w:rPr>
        <w:t>,</w:t>
      </w:r>
      <w:r w:rsidR="00265CB2">
        <w:rPr>
          <w:rFonts w:ascii="Times New Roman" w:hAnsi="Times New Roman" w:cs="Times New Roman"/>
          <w:sz w:val="24"/>
          <w:szCs w:val="24"/>
        </w:rPr>
        <w:t>б)</w:t>
      </w:r>
      <w:r w:rsidR="008A5823">
        <w:rPr>
          <w:rFonts w:ascii="Times New Roman" w:hAnsi="Times New Roman" w:cs="Times New Roman"/>
          <w:sz w:val="24"/>
          <w:szCs w:val="24"/>
        </w:rPr>
        <w:t>.</w:t>
      </w:r>
      <w:r w:rsidR="005944D5" w:rsidRPr="005944D5">
        <w:rPr>
          <w:rFonts w:ascii="Times New Roman" w:hAnsi="Times New Roman" w:cs="Times New Roman"/>
          <w:sz w:val="24"/>
          <w:szCs w:val="24"/>
        </w:rPr>
        <w:t xml:space="preserve"> </w:t>
      </w:r>
      <w:r w:rsidRPr="001A328C">
        <w:rPr>
          <w:rFonts w:ascii="Times New Roman" w:hAnsi="Times New Roman" w:cs="Times New Roman"/>
          <w:sz w:val="24"/>
          <w:szCs w:val="24"/>
        </w:rPr>
        <w:t xml:space="preserve">Первый пример демонстрирует взаимосвязь идентификаторов уязвимостей ПО и информационных источников (баз данных уязвимостей, блогов исследователей, сайтов разработчиков ПО) в трёхмерном пространстве, порождаемом </w:t>
      </w:r>
      <w:r w:rsidR="00953AA7">
        <w:rPr>
          <w:rFonts w:ascii="Times New Roman" w:hAnsi="Times New Roman" w:cs="Times New Roman"/>
          <w:sz w:val="24"/>
          <w:szCs w:val="24"/>
        </w:rPr>
        <w:t xml:space="preserve">через </w:t>
      </w:r>
      <w:r w:rsidRPr="001A328C">
        <w:rPr>
          <w:rFonts w:ascii="Times New Roman" w:hAnsi="Times New Roman" w:cs="Times New Roman"/>
          <w:sz w:val="24"/>
          <w:szCs w:val="24"/>
        </w:rPr>
        <w:t>дв</w:t>
      </w:r>
      <w:r w:rsidR="00953AA7">
        <w:rPr>
          <w:rFonts w:ascii="Times New Roman" w:hAnsi="Times New Roman" w:cs="Times New Roman"/>
          <w:sz w:val="24"/>
          <w:szCs w:val="24"/>
        </w:rPr>
        <w:t>а</w:t>
      </w:r>
      <w:r w:rsidRPr="001A328C">
        <w:rPr>
          <w:rFonts w:ascii="Times New Roman" w:hAnsi="Times New Roman" w:cs="Times New Roman"/>
          <w:sz w:val="24"/>
          <w:szCs w:val="24"/>
        </w:rPr>
        <w:t xml:space="preserve"> типа объектов (уязвимостями и источниками) (рис.</w:t>
      </w:r>
      <w:r w:rsidR="008A5823">
        <w:rPr>
          <w:rFonts w:ascii="Times New Roman" w:hAnsi="Times New Roman" w:cs="Times New Roman"/>
          <w:sz w:val="24"/>
          <w:szCs w:val="24"/>
        </w:rPr>
        <w:t> </w:t>
      </w:r>
      <w:proofErr w:type="gramStart"/>
      <w:r w:rsidRPr="001A328C">
        <w:rPr>
          <w:rFonts w:ascii="Times New Roman" w:hAnsi="Times New Roman" w:cs="Times New Roman"/>
          <w:sz w:val="24"/>
          <w:szCs w:val="24"/>
        </w:rPr>
        <w:t>1</w:t>
      </w:r>
      <w:r w:rsidR="00BB723E">
        <w:rPr>
          <w:rFonts w:ascii="Times New Roman" w:hAnsi="Times New Roman" w:cs="Times New Roman"/>
          <w:sz w:val="24"/>
          <w:szCs w:val="24"/>
        </w:rPr>
        <w:t>,</w:t>
      </w:r>
      <w:r w:rsidRPr="001A328C">
        <w:rPr>
          <w:rFonts w:ascii="Times New Roman" w:hAnsi="Times New Roman" w:cs="Times New Roman"/>
          <w:sz w:val="24"/>
          <w:szCs w:val="24"/>
        </w:rPr>
        <w:t>а</w:t>
      </w:r>
      <w:proofErr w:type="gramEnd"/>
      <w:r w:rsidRPr="001A328C">
        <w:rPr>
          <w:rFonts w:ascii="Times New Roman" w:hAnsi="Times New Roman" w:cs="Times New Roman"/>
          <w:sz w:val="24"/>
          <w:szCs w:val="24"/>
        </w:rPr>
        <w:t xml:space="preserve">), второй – дружеские отношения пользователя социальной сети </w:t>
      </w:r>
      <w:r w:rsidR="00121AED">
        <w:rPr>
          <w:rFonts w:ascii="Times New Roman" w:hAnsi="Times New Roman" w:cs="Times New Roman"/>
          <w:sz w:val="24"/>
          <w:szCs w:val="24"/>
        </w:rPr>
        <w:t>«</w:t>
      </w:r>
      <w:proofErr w:type="spellStart"/>
      <w:r w:rsidRPr="001A328C">
        <w:rPr>
          <w:rFonts w:ascii="Times New Roman" w:hAnsi="Times New Roman" w:cs="Times New Roman"/>
          <w:sz w:val="24"/>
          <w:szCs w:val="24"/>
        </w:rPr>
        <w:t>В</w:t>
      </w:r>
      <w:r w:rsidR="008A5823">
        <w:rPr>
          <w:rFonts w:ascii="Times New Roman" w:hAnsi="Times New Roman" w:cs="Times New Roman"/>
          <w:sz w:val="24"/>
          <w:szCs w:val="24"/>
        </w:rPr>
        <w:t>К</w:t>
      </w:r>
      <w:r w:rsidRPr="001A328C">
        <w:rPr>
          <w:rFonts w:ascii="Times New Roman" w:hAnsi="Times New Roman" w:cs="Times New Roman"/>
          <w:sz w:val="24"/>
          <w:szCs w:val="24"/>
        </w:rPr>
        <w:t>онтакте</w:t>
      </w:r>
      <w:proofErr w:type="spellEnd"/>
      <w:r w:rsidR="00121AED">
        <w:rPr>
          <w:rFonts w:ascii="Times New Roman" w:hAnsi="Times New Roman" w:cs="Times New Roman"/>
          <w:sz w:val="24"/>
          <w:szCs w:val="24"/>
        </w:rPr>
        <w:t>»</w:t>
      </w:r>
      <w:r w:rsidRPr="001A328C">
        <w:rPr>
          <w:rFonts w:ascii="Times New Roman" w:hAnsi="Times New Roman" w:cs="Times New Roman"/>
          <w:sz w:val="24"/>
          <w:szCs w:val="24"/>
        </w:rPr>
        <w:t xml:space="preserve"> в двухмерном пространстве (рис. 1</w:t>
      </w:r>
      <w:r w:rsidR="00BB723E">
        <w:rPr>
          <w:rFonts w:ascii="Times New Roman" w:hAnsi="Times New Roman" w:cs="Times New Roman"/>
          <w:sz w:val="24"/>
          <w:szCs w:val="24"/>
        </w:rPr>
        <w:t>,</w:t>
      </w:r>
      <w:r w:rsidRPr="001A328C">
        <w:rPr>
          <w:rFonts w:ascii="Times New Roman" w:hAnsi="Times New Roman" w:cs="Times New Roman"/>
          <w:sz w:val="24"/>
          <w:szCs w:val="24"/>
        </w:rPr>
        <w:t>б).</w:t>
      </w:r>
    </w:p>
    <w:p w:rsidR="00363884" w:rsidRDefault="00866CF6" w:rsidP="00223112">
      <w:pPr>
        <w:spacing w:after="0" w:line="240" w:lineRule="auto"/>
        <w:ind w:firstLine="45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Возможны различные подходы формализации определения карты: </w:t>
      </w:r>
      <w:r w:rsidR="0043358F" w:rsidRPr="002B27D5">
        <w:rPr>
          <w:rFonts w:ascii="Times New Roman" w:hAnsi="Times New Roman" w:cs="Times New Roman"/>
          <w:i/>
          <w:sz w:val="24"/>
          <w:szCs w:val="24"/>
        </w:rPr>
        <w:t>философский</w:t>
      </w:r>
      <w:r w:rsidR="0043358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подход, </w:t>
      </w:r>
      <w:r w:rsidR="0043358F">
        <w:rPr>
          <w:rFonts w:ascii="Times New Roman" w:hAnsi="Times New Roman" w:cs="Times New Roman"/>
          <w:sz w:val="24"/>
          <w:szCs w:val="24"/>
        </w:rPr>
        <w:t xml:space="preserve">отражающий семантические, сигматические и прагматические свойства языка карты </w:t>
      </w:r>
      <w:r w:rsidR="0043358F" w:rsidRPr="0043358F">
        <w:rPr>
          <w:rFonts w:ascii="Times New Roman" w:hAnsi="Times New Roman" w:cs="Times New Roman"/>
          <w:sz w:val="24"/>
          <w:szCs w:val="24"/>
        </w:rPr>
        <w:t>[</w:t>
      </w:r>
      <w:r w:rsidR="001C2D43">
        <w:rPr>
          <w:rFonts w:ascii="Times New Roman" w:hAnsi="Times New Roman" w:cs="Times New Roman"/>
          <w:sz w:val="24"/>
          <w:szCs w:val="24"/>
        </w:rPr>
        <w:t>6</w:t>
      </w:r>
      <w:r w:rsidR="0043358F" w:rsidRPr="0043358F">
        <w:rPr>
          <w:rFonts w:ascii="Times New Roman" w:hAnsi="Times New Roman" w:cs="Times New Roman"/>
          <w:sz w:val="24"/>
          <w:szCs w:val="24"/>
        </w:rPr>
        <w:t xml:space="preserve">], </w:t>
      </w:r>
      <w:r w:rsidR="002B27D5" w:rsidRPr="002B27D5">
        <w:rPr>
          <w:rFonts w:ascii="Times New Roman" w:hAnsi="Times New Roman" w:cs="Times New Roman"/>
          <w:i/>
          <w:sz w:val="24"/>
          <w:szCs w:val="24"/>
        </w:rPr>
        <w:t>геометрический</w:t>
      </w:r>
      <w:r w:rsidR="002B27D5">
        <w:rPr>
          <w:rFonts w:ascii="Times New Roman" w:hAnsi="Times New Roman" w:cs="Times New Roman"/>
          <w:sz w:val="24"/>
          <w:szCs w:val="24"/>
        </w:rPr>
        <w:t xml:space="preserve"> подход, </w:t>
      </w:r>
      <w:r w:rsidR="00CB7063">
        <w:rPr>
          <w:rFonts w:ascii="Times New Roman" w:hAnsi="Times New Roman" w:cs="Times New Roman"/>
          <w:sz w:val="24"/>
          <w:szCs w:val="24"/>
        </w:rPr>
        <w:t>связанный с о</w:t>
      </w:r>
      <w:r w:rsidR="002B27D5">
        <w:rPr>
          <w:rFonts w:ascii="Times New Roman" w:hAnsi="Times New Roman" w:cs="Times New Roman"/>
          <w:sz w:val="24"/>
          <w:szCs w:val="24"/>
        </w:rPr>
        <w:t>тображени</w:t>
      </w:r>
      <w:r w:rsidR="00CB7063">
        <w:rPr>
          <w:rFonts w:ascii="Times New Roman" w:hAnsi="Times New Roman" w:cs="Times New Roman"/>
          <w:sz w:val="24"/>
          <w:szCs w:val="24"/>
        </w:rPr>
        <w:t>ем</w:t>
      </w:r>
      <w:r w:rsidR="002B27D5">
        <w:rPr>
          <w:rFonts w:ascii="Times New Roman" w:hAnsi="Times New Roman" w:cs="Times New Roman"/>
          <w:sz w:val="24"/>
          <w:szCs w:val="24"/>
        </w:rPr>
        <w:t xml:space="preserve"> трёхмерного пространства на плоскость </w:t>
      </w:r>
      <w:r w:rsidR="001C2D43">
        <w:rPr>
          <w:rFonts w:ascii="Times New Roman" w:hAnsi="Times New Roman" w:cs="Times New Roman"/>
          <w:sz w:val="24"/>
          <w:szCs w:val="24"/>
        </w:rPr>
        <w:t>[7</w:t>
      </w:r>
      <w:r w:rsidR="002B27D5" w:rsidRPr="002B27D5">
        <w:rPr>
          <w:rFonts w:ascii="Times New Roman" w:hAnsi="Times New Roman" w:cs="Times New Roman"/>
          <w:sz w:val="24"/>
          <w:szCs w:val="24"/>
        </w:rPr>
        <w:t>]</w:t>
      </w:r>
      <w:r>
        <w:rPr>
          <w:rFonts w:ascii="Times New Roman" w:hAnsi="Times New Roman" w:cs="Times New Roman"/>
          <w:sz w:val="24"/>
          <w:szCs w:val="24"/>
        </w:rPr>
        <w:t>.</w:t>
      </w:r>
      <w:r w:rsidR="0043358F" w:rsidRPr="0043358F">
        <w:rPr>
          <w:rFonts w:ascii="Times New Roman" w:hAnsi="Times New Roman" w:cs="Times New Roman"/>
          <w:sz w:val="24"/>
          <w:szCs w:val="24"/>
        </w:rPr>
        <w:t xml:space="preserve"> </w:t>
      </w:r>
    </w:p>
    <w:p w:rsidR="00F93FCD" w:rsidRDefault="00F93FCD" w:rsidP="00F93FCD">
      <w:pPr>
        <w:spacing w:after="0" w:line="240" w:lineRule="auto"/>
        <w:ind w:firstLine="45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целях решения </w:t>
      </w:r>
      <w:r w:rsidRPr="002B27D5">
        <w:rPr>
          <w:rFonts w:ascii="Times New Roman" w:hAnsi="Times New Roman" w:cs="Times New Roman"/>
          <w:i/>
          <w:sz w:val="24"/>
          <w:szCs w:val="24"/>
        </w:rPr>
        <w:t>практических</w:t>
      </w:r>
      <w:r>
        <w:rPr>
          <w:rFonts w:ascii="Times New Roman" w:hAnsi="Times New Roman" w:cs="Times New Roman"/>
          <w:sz w:val="24"/>
          <w:szCs w:val="24"/>
        </w:rPr>
        <w:t xml:space="preserve"> задач информационной безопасности и безопасности информации определение карты должно отражать</w:t>
      </w:r>
      <w:r w:rsidRPr="0022311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особенности объектов киберпространства, способов их отображения и средств, при помощи которых осуществляется взаимодействие с картой.</w:t>
      </w:r>
    </w:p>
    <w:p w:rsidR="005944D5" w:rsidRDefault="005944D5" w:rsidP="00223112">
      <w:pPr>
        <w:spacing w:after="0" w:line="240" w:lineRule="auto"/>
        <w:ind w:firstLine="454"/>
        <w:jc w:val="both"/>
        <w:rPr>
          <w:rFonts w:ascii="Times New Roman" w:hAnsi="Times New Roman" w:cs="Times New Roman"/>
          <w:sz w:val="24"/>
          <w:szCs w:val="24"/>
        </w:rPr>
      </w:pPr>
    </w:p>
    <w:p w:rsidR="00223112" w:rsidRDefault="005B67D9" w:rsidP="005944D5">
      <w:pPr>
        <w:spacing w:after="0" w:line="240" w:lineRule="auto"/>
        <w:jc w:val="center"/>
      </w:pPr>
      <w:r>
        <w:object w:dxaOrig="13230" w:dyaOrig="2581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33.75pt;height:455.65pt" o:ole="">
            <v:imagedata r:id="rId9" o:title=""/>
          </v:shape>
          <o:OLEObject Type="Embed" ProgID="Visio.Drawing.15" ShapeID="_x0000_i1025" DrawAspect="Content" ObjectID="_1624772626" r:id="rId10"/>
        </w:object>
      </w:r>
    </w:p>
    <w:p w:rsidR="00223112" w:rsidRDefault="00223112" w:rsidP="001F33EC">
      <w:pPr>
        <w:spacing w:after="0" w:line="240" w:lineRule="auto"/>
        <w:jc w:val="center"/>
        <w:outlineLvl w:val="2"/>
        <w:rPr>
          <w:rFonts w:ascii="Times New Roman" w:hAnsi="Times New Roman" w:cs="Times New Roman"/>
          <w:sz w:val="24"/>
          <w:szCs w:val="24"/>
        </w:rPr>
      </w:pPr>
      <w:r w:rsidRPr="00AA3C84">
        <w:rPr>
          <w:rFonts w:ascii="Times New Roman" w:hAnsi="Times New Roman" w:cs="Times New Roman"/>
          <w:sz w:val="24"/>
          <w:szCs w:val="24"/>
        </w:rPr>
        <w:t>Рис.</w:t>
      </w:r>
      <w:r>
        <w:rPr>
          <w:rFonts w:ascii="Times New Roman" w:hAnsi="Times New Roman" w:cs="Times New Roman"/>
          <w:sz w:val="24"/>
          <w:szCs w:val="24"/>
        </w:rPr>
        <w:t xml:space="preserve"> 1</w:t>
      </w:r>
      <w:r w:rsidRPr="00AA3C84">
        <w:rPr>
          <w:rFonts w:ascii="Times New Roman" w:hAnsi="Times New Roman" w:cs="Times New Roman"/>
          <w:sz w:val="24"/>
          <w:szCs w:val="24"/>
        </w:rPr>
        <w:t xml:space="preserve">. </w:t>
      </w:r>
      <w:r w:rsidRPr="001A328C">
        <w:rPr>
          <w:rFonts w:ascii="Times New Roman" w:hAnsi="Times New Roman" w:cs="Times New Roman"/>
          <w:sz w:val="24"/>
          <w:szCs w:val="24"/>
        </w:rPr>
        <w:t>Пример изображения объектов в трёхмерном пространстве уязвимостей и источников (а) и двухмерном пространстве профилей пользователей (б)</w:t>
      </w:r>
    </w:p>
    <w:p w:rsidR="00363884" w:rsidRDefault="00363884" w:rsidP="0022311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223112" w:rsidRPr="00CB7063" w:rsidRDefault="00223112" w:rsidP="00223112">
      <w:pPr>
        <w:spacing w:after="0" w:line="240" w:lineRule="auto"/>
        <w:ind w:firstLine="45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Таким образом, под картой понимается отображение </w:t>
      </w:r>
      <w:r w:rsidRPr="002B27D5">
        <w:rPr>
          <w:rFonts w:ascii="Times New Roman" w:hAnsi="Times New Roman" w:cs="Times New Roman"/>
          <w:i/>
          <w:sz w:val="24"/>
          <w:szCs w:val="24"/>
          <w:lang w:val="en-US"/>
        </w:rPr>
        <w:t>R</w:t>
      </w:r>
      <w:r w:rsidRPr="00866CF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объектов </w:t>
      </w:r>
      <w:r w:rsidRPr="002B27D5">
        <w:rPr>
          <w:rFonts w:ascii="Times New Roman" w:hAnsi="Times New Roman" w:cs="Times New Roman"/>
          <w:i/>
          <w:sz w:val="24"/>
          <w:szCs w:val="24"/>
          <w:lang w:val="en-US"/>
        </w:rPr>
        <w:t>O</w:t>
      </w:r>
      <w:r w:rsidRPr="00866CF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киберпространства </w:t>
      </w:r>
      <w:r w:rsidRPr="002B27D5">
        <w:rPr>
          <w:rFonts w:ascii="Times New Roman" w:hAnsi="Times New Roman" w:cs="Times New Roman"/>
          <w:i/>
          <w:sz w:val="24"/>
          <w:szCs w:val="24"/>
          <w:lang w:val="en-US"/>
        </w:rPr>
        <w:t>C</w:t>
      </w:r>
      <w:r w:rsidRPr="002B27D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в евклидово пространство размерностью </w:t>
      </w:r>
      <m:oMath>
        <m:r>
          <w:rPr>
            <w:rFonts w:ascii="Cambria Math" w:hAnsi="Cambria Math" w:cs="Times New Roman"/>
            <w:sz w:val="24"/>
            <w:szCs w:val="24"/>
            <w:lang w:val="en-US"/>
          </w:rPr>
          <m:t>d</m:t>
        </m:r>
        <m:r>
          <w:rPr>
            <w:rFonts w:ascii="Cambria Math" w:eastAsia="Cambria Math" w:hAnsi="Cambria Math" w:cs="Cambria Math"/>
            <w:sz w:val="24"/>
            <w:szCs w:val="24"/>
          </w:rPr>
          <m:t>∈[2,3]</m:t>
        </m:r>
      </m:oMath>
      <w:r>
        <w:rPr>
          <w:rFonts w:ascii="Times New Roman" w:hAnsi="Times New Roman" w:cs="Times New Roman"/>
          <w:sz w:val="24"/>
          <w:szCs w:val="24"/>
        </w:rPr>
        <w:t xml:space="preserve"> при помощи компьютерных средств </w:t>
      </w:r>
      <w:r w:rsidRPr="002B27D5">
        <w:rPr>
          <w:rFonts w:ascii="Times New Roman" w:hAnsi="Times New Roman" w:cs="Times New Roman"/>
          <w:i/>
          <w:sz w:val="24"/>
          <w:szCs w:val="24"/>
          <w:lang w:val="en-US"/>
        </w:rPr>
        <w:t>T</w:t>
      </w:r>
      <w:r w:rsidRPr="00CB7063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Pr="00CB7063">
        <w:rPr>
          <w:rFonts w:ascii="Times New Roman" w:hAnsi="Times New Roman" w:cs="Times New Roman"/>
          <w:sz w:val="24"/>
          <w:szCs w:val="24"/>
        </w:rPr>
        <w:t xml:space="preserve">и </w:t>
      </w:r>
      <w:bookmarkStart w:id="4" w:name="OLE_LINK71"/>
      <w:r>
        <w:rPr>
          <w:rFonts w:ascii="Times New Roman" w:hAnsi="Times New Roman" w:cs="Times New Roman"/>
          <w:sz w:val="24"/>
          <w:szCs w:val="24"/>
        </w:rPr>
        <w:t>правил отображения</w:t>
      </w:r>
      <w:bookmarkEnd w:id="4"/>
      <w:r w:rsidRPr="00CB7063">
        <w:rPr>
          <w:rFonts w:ascii="Times New Roman" w:hAnsi="Times New Roman" w:cs="Times New Roman"/>
          <w:sz w:val="24"/>
          <w:szCs w:val="24"/>
        </w:rPr>
        <w:t xml:space="preserve"> </w:t>
      </w:r>
      <w:r w:rsidRPr="00CB7063">
        <w:rPr>
          <w:rFonts w:ascii="Times New Roman" w:hAnsi="Times New Roman" w:cs="Times New Roman"/>
          <w:i/>
          <w:sz w:val="24"/>
          <w:szCs w:val="24"/>
          <w:lang w:val="en-US"/>
        </w:rPr>
        <w:t>U</w:t>
      </w:r>
      <w:r w:rsidRPr="00CB7063">
        <w:rPr>
          <w:rFonts w:ascii="Times New Roman" w:hAnsi="Times New Roman" w:cs="Times New Roman"/>
          <w:sz w:val="24"/>
          <w:szCs w:val="24"/>
        </w:rPr>
        <w:t>:</w:t>
      </w:r>
    </w:p>
    <w:p w:rsidR="00223112" w:rsidRPr="00223112" w:rsidRDefault="001A5A91" w:rsidP="00223112">
      <w:pPr>
        <w:spacing w:after="0" w:line="240" w:lineRule="auto"/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m:oMathPara>
        <m:oMathParaPr>
          <m:jc m:val="righ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R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d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O,C,T,U</m:t>
              </m:r>
            </m:e>
          </m:d>
          <m:r>
            <w:rPr>
              <w:rFonts w:ascii="Cambria Math" w:hAnsi="Cambria Math" w:cs="Times New Roman"/>
              <w:sz w:val="24"/>
              <w:szCs w:val="24"/>
              <w:lang w:val="en-US"/>
            </w:rPr>
            <m:t>.                        (1)</m:t>
          </m:r>
        </m:oMath>
      </m:oMathPara>
    </w:p>
    <w:p w:rsidR="00223112" w:rsidRPr="00223112" w:rsidRDefault="00223112" w:rsidP="0022311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2B2A05" w:rsidRPr="00F73DA1" w:rsidRDefault="002B2A05" w:rsidP="00F73DA1">
      <w:pPr>
        <w:keepNext/>
        <w:spacing w:after="0" w:line="240" w:lineRule="auto"/>
        <w:ind w:firstLine="454"/>
        <w:jc w:val="both"/>
        <w:outlineLvl w:val="1"/>
        <w:rPr>
          <w:rFonts w:ascii="Times New Roman" w:hAnsi="Times New Roman" w:cs="Times New Roman"/>
          <w:b/>
          <w:sz w:val="24"/>
          <w:szCs w:val="24"/>
        </w:rPr>
      </w:pPr>
      <w:r w:rsidRPr="00F73DA1">
        <w:rPr>
          <w:rFonts w:ascii="Times New Roman" w:hAnsi="Times New Roman" w:cs="Times New Roman"/>
          <w:b/>
          <w:sz w:val="24"/>
          <w:szCs w:val="24"/>
        </w:rPr>
        <w:t>Задачи, решаемые при помощи карт киберпространства</w:t>
      </w:r>
    </w:p>
    <w:p w:rsidR="002B2A05" w:rsidRDefault="002B2A05" w:rsidP="001F33EC">
      <w:pPr>
        <w:spacing w:after="0" w:line="240" w:lineRule="auto"/>
        <w:ind w:firstLine="45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Киберпространство </w:t>
      </w:r>
      <w:r w:rsidRPr="00CB7063">
        <w:rPr>
          <w:rFonts w:ascii="Times New Roman" w:hAnsi="Times New Roman" w:cs="Times New Roman"/>
          <w:i/>
          <w:sz w:val="24"/>
          <w:szCs w:val="24"/>
          <w:lang w:val="en-US"/>
        </w:rPr>
        <w:t>C</w:t>
      </w:r>
      <w:r w:rsidRPr="00CB706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в контексте решаемой задачи определяет</w:t>
      </w:r>
      <w:r w:rsidR="0094259C">
        <w:rPr>
          <w:rFonts w:ascii="Times New Roman" w:hAnsi="Times New Roman" w:cs="Times New Roman"/>
          <w:sz w:val="24"/>
          <w:szCs w:val="24"/>
        </w:rPr>
        <w:t xml:space="preserve">ся множеством всех объектов с </w:t>
      </w:r>
      <w:r>
        <w:rPr>
          <w:rFonts w:ascii="Times New Roman" w:hAnsi="Times New Roman" w:cs="Times New Roman"/>
          <w:sz w:val="24"/>
          <w:szCs w:val="24"/>
        </w:rPr>
        <w:t>их свойств</w:t>
      </w:r>
      <w:r w:rsidR="0094259C">
        <w:rPr>
          <w:rFonts w:ascii="Times New Roman" w:hAnsi="Times New Roman" w:cs="Times New Roman"/>
          <w:sz w:val="24"/>
          <w:szCs w:val="24"/>
        </w:rPr>
        <w:t>ами</w:t>
      </w:r>
      <w:r w:rsidR="0094259C" w:rsidRPr="0094259C">
        <w:rPr>
          <w:rFonts w:ascii="Times New Roman" w:hAnsi="Times New Roman" w:cs="Times New Roman"/>
          <w:sz w:val="24"/>
          <w:szCs w:val="24"/>
        </w:rPr>
        <w:t xml:space="preserve"> </w:t>
      </w:r>
      <w:r w:rsidR="0094259C">
        <w:rPr>
          <w:rFonts w:ascii="Times New Roman" w:hAnsi="Times New Roman" w:cs="Times New Roman"/>
          <w:sz w:val="24"/>
          <w:szCs w:val="24"/>
        </w:rPr>
        <w:t>и взаимосвязями</w:t>
      </w:r>
      <w:r>
        <w:rPr>
          <w:rFonts w:ascii="Times New Roman" w:hAnsi="Times New Roman" w:cs="Times New Roman"/>
          <w:sz w:val="24"/>
          <w:szCs w:val="24"/>
        </w:rPr>
        <w:t xml:space="preserve">, необходимых </w:t>
      </w:r>
      <w:r w:rsidR="0094259C">
        <w:rPr>
          <w:rFonts w:ascii="Times New Roman" w:hAnsi="Times New Roman" w:cs="Times New Roman"/>
          <w:sz w:val="24"/>
          <w:szCs w:val="24"/>
        </w:rPr>
        <w:t xml:space="preserve">и достаточных </w:t>
      </w:r>
      <w:r>
        <w:rPr>
          <w:rFonts w:ascii="Times New Roman" w:hAnsi="Times New Roman" w:cs="Times New Roman"/>
          <w:sz w:val="24"/>
          <w:szCs w:val="24"/>
        </w:rPr>
        <w:t xml:space="preserve">для </w:t>
      </w:r>
      <w:r w:rsidR="0094259C">
        <w:rPr>
          <w:rFonts w:ascii="Times New Roman" w:hAnsi="Times New Roman" w:cs="Times New Roman"/>
          <w:sz w:val="24"/>
          <w:szCs w:val="24"/>
        </w:rPr>
        <w:t>решения поставленной задачи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="0094259C">
        <w:rPr>
          <w:rFonts w:ascii="Times New Roman" w:hAnsi="Times New Roman" w:cs="Times New Roman"/>
          <w:sz w:val="24"/>
          <w:szCs w:val="24"/>
        </w:rPr>
        <w:t>Определение таких</w:t>
      </w:r>
      <w:r>
        <w:rPr>
          <w:rFonts w:ascii="Times New Roman" w:hAnsi="Times New Roman" w:cs="Times New Roman"/>
          <w:sz w:val="24"/>
          <w:szCs w:val="24"/>
        </w:rPr>
        <w:t xml:space="preserve"> объектов осуществляется на этапе поиска и сбора исходных данных</w:t>
      </w:r>
      <w:r w:rsidR="00DB1078">
        <w:rPr>
          <w:rFonts w:ascii="Times New Roman" w:hAnsi="Times New Roman" w:cs="Times New Roman"/>
          <w:sz w:val="24"/>
          <w:szCs w:val="24"/>
        </w:rPr>
        <w:t xml:space="preserve"> (обозначим их как </w:t>
      </w:r>
      <w:bookmarkStart w:id="5" w:name="OLE_LINK67"/>
      <w:bookmarkStart w:id="6" w:name="OLE_LINK68"/>
      <w:r w:rsidR="00DB1078" w:rsidRPr="00CB7063">
        <w:rPr>
          <w:rFonts w:ascii="Times New Roman" w:hAnsi="Times New Roman" w:cs="Times New Roman"/>
          <w:i/>
          <w:sz w:val="24"/>
          <w:szCs w:val="24"/>
          <w:lang w:val="en-US"/>
        </w:rPr>
        <w:t>C</w:t>
      </w:r>
      <w:r w:rsidR="00DB1078" w:rsidRPr="00DB1078">
        <w:rPr>
          <w:rFonts w:ascii="Times New Roman" w:hAnsi="Times New Roman" w:cs="Times New Roman"/>
          <w:i/>
          <w:sz w:val="24"/>
          <w:szCs w:val="24"/>
        </w:rPr>
        <w:t>`</w:t>
      </w:r>
      <w:bookmarkEnd w:id="5"/>
      <w:bookmarkEnd w:id="6"/>
      <w:r w:rsidR="00DB1078">
        <w:rPr>
          <w:rFonts w:ascii="Times New Roman" w:hAnsi="Times New Roman" w:cs="Times New Roman"/>
          <w:i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, причём состав </w:t>
      </w:r>
      <w:r w:rsidR="00DB1078" w:rsidRPr="00CB7063">
        <w:rPr>
          <w:rFonts w:ascii="Times New Roman" w:hAnsi="Times New Roman" w:cs="Times New Roman"/>
          <w:i/>
          <w:sz w:val="24"/>
          <w:szCs w:val="24"/>
          <w:lang w:val="en-US"/>
        </w:rPr>
        <w:t>C</w:t>
      </w:r>
      <w:r w:rsidR="00DB1078" w:rsidRPr="00DB1078">
        <w:rPr>
          <w:rFonts w:ascii="Times New Roman" w:hAnsi="Times New Roman" w:cs="Times New Roman"/>
          <w:i/>
          <w:sz w:val="24"/>
          <w:szCs w:val="24"/>
        </w:rPr>
        <w:t>`</w:t>
      </w:r>
      <w:r>
        <w:rPr>
          <w:rFonts w:ascii="Times New Roman" w:hAnsi="Times New Roman" w:cs="Times New Roman"/>
          <w:sz w:val="24"/>
          <w:szCs w:val="24"/>
        </w:rPr>
        <w:t xml:space="preserve"> может </w:t>
      </w:r>
      <w:r w:rsidR="00DB1078">
        <w:rPr>
          <w:rFonts w:ascii="Times New Roman" w:hAnsi="Times New Roman" w:cs="Times New Roman"/>
          <w:sz w:val="24"/>
          <w:szCs w:val="24"/>
        </w:rPr>
        <w:t>быть расширен</w:t>
      </w:r>
      <w:r>
        <w:rPr>
          <w:rFonts w:ascii="Times New Roman" w:hAnsi="Times New Roman" w:cs="Times New Roman"/>
          <w:sz w:val="24"/>
          <w:szCs w:val="24"/>
        </w:rPr>
        <w:t xml:space="preserve"> в ходе решения задачи, если в ходе анализа карты киберпространства </w:t>
      </w:r>
      <w:r w:rsidR="00DB1078">
        <w:rPr>
          <w:rFonts w:ascii="Times New Roman" w:hAnsi="Times New Roman" w:cs="Times New Roman"/>
          <w:sz w:val="24"/>
          <w:szCs w:val="24"/>
        </w:rPr>
        <w:t xml:space="preserve">была </w:t>
      </w:r>
      <w:r>
        <w:rPr>
          <w:rFonts w:ascii="Times New Roman" w:hAnsi="Times New Roman" w:cs="Times New Roman"/>
          <w:sz w:val="24"/>
          <w:szCs w:val="24"/>
        </w:rPr>
        <w:t>определ</w:t>
      </w:r>
      <w:r w:rsidR="00DB1078">
        <w:rPr>
          <w:rFonts w:ascii="Times New Roman" w:hAnsi="Times New Roman" w:cs="Times New Roman"/>
          <w:sz w:val="24"/>
          <w:szCs w:val="24"/>
        </w:rPr>
        <w:t xml:space="preserve">ена </w:t>
      </w:r>
      <w:r>
        <w:rPr>
          <w:rFonts w:ascii="Times New Roman" w:hAnsi="Times New Roman" w:cs="Times New Roman"/>
          <w:sz w:val="24"/>
          <w:szCs w:val="24"/>
        </w:rPr>
        <w:t>необходимость сбора дополнительных данных, без которых решение задачи не представляется возможным.</w:t>
      </w:r>
    </w:p>
    <w:p w:rsidR="002B2A05" w:rsidRDefault="002B2A05" w:rsidP="001F33EC">
      <w:pPr>
        <w:spacing w:after="0" w:line="240" w:lineRule="auto"/>
        <w:ind w:firstLine="45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Отображаемые объекты </w:t>
      </w:r>
      <w:r w:rsidRPr="00E847DF">
        <w:rPr>
          <w:rFonts w:ascii="Times New Roman" w:hAnsi="Times New Roman" w:cs="Times New Roman"/>
          <w:i/>
          <w:sz w:val="24"/>
          <w:szCs w:val="24"/>
          <w:lang w:val="en-US"/>
        </w:rPr>
        <w:t>O</w:t>
      </w:r>
      <w:r w:rsidRPr="00E847D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принадлежат множеству </w:t>
      </w:r>
      <w:r w:rsidRPr="00E847DF">
        <w:rPr>
          <w:rFonts w:ascii="Times New Roman" w:hAnsi="Times New Roman" w:cs="Times New Roman"/>
          <w:i/>
          <w:sz w:val="24"/>
          <w:szCs w:val="24"/>
          <w:lang w:val="en-US"/>
        </w:rPr>
        <w:t>C</w:t>
      </w:r>
      <w:r>
        <w:rPr>
          <w:rFonts w:ascii="Times New Roman" w:hAnsi="Times New Roman" w:cs="Times New Roman"/>
          <w:sz w:val="24"/>
          <w:szCs w:val="24"/>
        </w:rPr>
        <w:t xml:space="preserve">, причём выборка объектов </w:t>
      </w:r>
      <w:proofErr w:type="gramStart"/>
      <w:r w:rsidRPr="00E847DF">
        <w:rPr>
          <w:rFonts w:ascii="Times New Roman" w:hAnsi="Times New Roman" w:cs="Times New Roman"/>
          <w:i/>
          <w:sz w:val="24"/>
          <w:szCs w:val="24"/>
        </w:rPr>
        <w:t>О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осуществляется при помощи функции генерализации </w:t>
      </w:r>
      <w:r w:rsidRPr="00E847DF">
        <w:rPr>
          <w:rFonts w:ascii="Times New Roman" w:hAnsi="Times New Roman" w:cs="Times New Roman"/>
          <w:i/>
          <w:sz w:val="24"/>
          <w:szCs w:val="24"/>
        </w:rPr>
        <w:t>Г: С</w:t>
      </w:r>
      <w:r w:rsidR="00DB1078" w:rsidRPr="00DB1078">
        <w:rPr>
          <w:rFonts w:ascii="Times New Roman" w:hAnsi="Times New Roman" w:cs="Times New Roman"/>
          <w:i/>
          <w:sz w:val="24"/>
          <w:szCs w:val="24"/>
        </w:rPr>
        <w:t>`</w:t>
      </w:r>
      <w:r w:rsidRPr="00E847DF">
        <w:rPr>
          <w:rFonts w:ascii="Times New Roman" w:hAnsi="Times New Roman" w:cs="Times New Roman"/>
          <w:i/>
          <w:sz w:val="24"/>
          <w:szCs w:val="24"/>
        </w:rPr>
        <w:t>→О</w:t>
      </w:r>
      <w:r>
        <w:rPr>
          <w:rFonts w:ascii="Times New Roman" w:hAnsi="Times New Roman" w:cs="Times New Roman"/>
          <w:sz w:val="24"/>
          <w:szCs w:val="24"/>
        </w:rPr>
        <w:t xml:space="preserve">. Объекты </w:t>
      </w:r>
      <w:r w:rsidRPr="00E847DF">
        <w:rPr>
          <w:rFonts w:ascii="Times New Roman" w:hAnsi="Times New Roman" w:cs="Times New Roman"/>
          <w:i/>
          <w:sz w:val="24"/>
          <w:szCs w:val="24"/>
          <w:lang w:val="en-US"/>
        </w:rPr>
        <w:t>O</w:t>
      </w:r>
      <w:r w:rsidRPr="00E847D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удобно представить в виде графа с множеством вершин </w:t>
      </w:r>
      <w:r w:rsidRPr="00E847DF">
        <w:rPr>
          <w:rFonts w:ascii="Times New Roman" w:hAnsi="Times New Roman" w:cs="Times New Roman"/>
          <w:i/>
          <w:sz w:val="24"/>
          <w:szCs w:val="24"/>
          <w:lang w:val="en-US"/>
        </w:rPr>
        <w:t>N</w:t>
      </w:r>
      <w:r>
        <w:rPr>
          <w:rFonts w:ascii="Times New Roman" w:hAnsi="Times New Roman" w:cs="Times New Roman"/>
          <w:sz w:val="24"/>
          <w:szCs w:val="24"/>
        </w:rPr>
        <w:t>, рёбер</w:t>
      </w:r>
      <w:r w:rsidRPr="00E847DF">
        <w:rPr>
          <w:rFonts w:ascii="Times New Roman" w:hAnsi="Times New Roman" w:cs="Times New Roman"/>
          <w:sz w:val="24"/>
          <w:szCs w:val="24"/>
        </w:rPr>
        <w:t xml:space="preserve"> </w:t>
      </w:r>
      <w:r w:rsidRPr="00E847DF">
        <w:rPr>
          <w:rFonts w:ascii="Times New Roman" w:hAnsi="Times New Roman" w:cs="Times New Roman"/>
          <w:i/>
          <w:sz w:val="24"/>
          <w:szCs w:val="24"/>
          <w:lang w:val="en-US"/>
        </w:rPr>
        <w:t>E</w:t>
      </w:r>
      <w:r>
        <w:rPr>
          <w:rFonts w:ascii="Times New Roman" w:hAnsi="Times New Roman" w:cs="Times New Roman"/>
          <w:sz w:val="24"/>
          <w:szCs w:val="24"/>
        </w:rPr>
        <w:t xml:space="preserve"> и их свойств</w:t>
      </w:r>
      <w:r w:rsidRPr="00E847DF">
        <w:rPr>
          <w:rFonts w:ascii="Times New Roman" w:hAnsi="Times New Roman" w:cs="Times New Roman"/>
          <w:sz w:val="24"/>
          <w:szCs w:val="24"/>
        </w:rPr>
        <w:t xml:space="preserve"> </w:t>
      </w:r>
      <w:r w:rsidRPr="00E847DF">
        <w:rPr>
          <w:rFonts w:ascii="Times New Roman" w:hAnsi="Times New Roman" w:cs="Times New Roman"/>
          <w:i/>
          <w:sz w:val="24"/>
          <w:szCs w:val="24"/>
          <w:lang w:val="en-US"/>
        </w:rPr>
        <w:t>P</w:t>
      </w:r>
      <w:r>
        <w:rPr>
          <w:rFonts w:ascii="Times New Roman" w:hAnsi="Times New Roman" w:cs="Times New Roman"/>
          <w:sz w:val="24"/>
          <w:szCs w:val="24"/>
        </w:rPr>
        <w:t>:</w:t>
      </w:r>
    </w:p>
    <w:p w:rsidR="002B2A05" w:rsidRPr="00CB7063" w:rsidRDefault="002B2A05" w:rsidP="002B2A05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m:oMathPara>
        <m:oMathParaPr>
          <m:jc m:val="righ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>O=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N,E,P</m:t>
              </m:r>
            </m:e>
          </m:d>
          <m:r>
            <w:rPr>
              <w:rFonts w:ascii="Cambria Math" w:hAnsi="Cambria Math" w:cs="Times New Roman"/>
              <w:sz w:val="24"/>
              <w:szCs w:val="24"/>
              <w:lang w:val="en-US"/>
            </w:rPr>
            <m:t>.                        (2)</m:t>
          </m:r>
        </m:oMath>
      </m:oMathPara>
    </w:p>
    <w:p w:rsidR="002B2A05" w:rsidRPr="001A328C" w:rsidRDefault="002B2A05" w:rsidP="002B2A05">
      <w:pPr>
        <w:spacing w:after="0" w:line="240" w:lineRule="auto"/>
        <w:ind w:firstLine="454"/>
        <w:jc w:val="both"/>
        <w:rPr>
          <w:rFonts w:ascii="Times New Roman" w:hAnsi="Times New Roman" w:cs="Times New Roman"/>
          <w:sz w:val="24"/>
          <w:szCs w:val="24"/>
        </w:rPr>
      </w:pPr>
      <w:r w:rsidRPr="001A328C">
        <w:rPr>
          <w:rFonts w:ascii="Times New Roman" w:hAnsi="Times New Roman" w:cs="Times New Roman"/>
          <w:sz w:val="24"/>
          <w:szCs w:val="24"/>
        </w:rPr>
        <w:t>На основании анализа опыта применения тра</w:t>
      </w:r>
      <w:r w:rsidR="001C2D43">
        <w:rPr>
          <w:rFonts w:ascii="Times New Roman" w:hAnsi="Times New Roman" w:cs="Times New Roman"/>
          <w:sz w:val="24"/>
          <w:szCs w:val="24"/>
        </w:rPr>
        <w:t>диционных географических карт [4</w:t>
      </w:r>
      <w:r w:rsidRPr="001A328C">
        <w:rPr>
          <w:rFonts w:ascii="Times New Roman" w:hAnsi="Times New Roman" w:cs="Times New Roman"/>
          <w:sz w:val="24"/>
          <w:szCs w:val="24"/>
        </w:rPr>
        <w:t>] сформулированы следующие задачи, при решении которых эксперту требуется визуализация пространства:</w:t>
      </w:r>
    </w:p>
    <w:p w:rsidR="002B2A05" w:rsidRPr="00D94F15" w:rsidRDefault="002B2A05" w:rsidP="002B2A05">
      <w:pPr>
        <w:pStyle w:val="a3"/>
        <w:numPr>
          <w:ilvl w:val="0"/>
          <w:numId w:val="5"/>
        </w:numPr>
        <w:spacing w:after="0" w:line="240" w:lineRule="auto"/>
        <w:ind w:left="0" w:firstLine="454"/>
        <w:jc w:val="both"/>
        <w:rPr>
          <w:rFonts w:ascii="Times New Roman" w:hAnsi="Times New Roman" w:cs="Times New Roman"/>
          <w:sz w:val="24"/>
          <w:szCs w:val="24"/>
        </w:rPr>
      </w:pPr>
      <w:r w:rsidRPr="00D94F15">
        <w:rPr>
          <w:rFonts w:ascii="Times New Roman" w:hAnsi="Times New Roman" w:cs="Times New Roman"/>
          <w:sz w:val="24"/>
          <w:szCs w:val="24"/>
        </w:rPr>
        <w:t>исследование неизведанных территорий;</w:t>
      </w:r>
    </w:p>
    <w:p w:rsidR="002B2A05" w:rsidRPr="00D94F15" w:rsidRDefault="002B2A05" w:rsidP="002B2A05">
      <w:pPr>
        <w:pStyle w:val="a3"/>
        <w:numPr>
          <w:ilvl w:val="0"/>
          <w:numId w:val="5"/>
        </w:numPr>
        <w:spacing w:after="0" w:line="240" w:lineRule="auto"/>
        <w:ind w:left="0" w:firstLine="454"/>
        <w:jc w:val="both"/>
        <w:rPr>
          <w:rFonts w:ascii="Times New Roman" w:hAnsi="Times New Roman" w:cs="Times New Roman"/>
          <w:sz w:val="24"/>
          <w:szCs w:val="24"/>
        </w:rPr>
      </w:pPr>
      <w:r w:rsidRPr="00D94F15">
        <w:rPr>
          <w:rFonts w:ascii="Times New Roman" w:hAnsi="Times New Roman" w:cs="Times New Roman"/>
          <w:sz w:val="24"/>
          <w:szCs w:val="24"/>
        </w:rPr>
        <w:t>прокладка маршрута;</w:t>
      </w:r>
    </w:p>
    <w:p w:rsidR="002B2A05" w:rsidRPr="00D94F15" w:rsidRDefault="002B2A05" w:rsidP="002B2A05">
      <w:pPr>
        <w:pStyle w:val="a3"/>
        <w:numPr>
          <w:ilvl w:val="0"/>
          <w:numId w:val="5"/>
        </w:numPr>
        <w:spacing w:after="0" w:line="240" w:lineRule="auto"/>
        <w:ind w:left="0" w:firstLine="454"/>
        <w:jc w:val="both"/>
        <w:rPr>
          <w:rFonts w:ascii="Times New Roman" w:hAnsi="Times New Roman" w:cs="Times New Roman"/>
          <w:sz w:val="24"/>
          <w:szCs w:val="24"/>
        </w:rPr>
      </w:pPr>
      <w:r w:rsidRPr="00D94F15">
        <w:rPr>
          <w:rFonts w:ascii="Times New Roman" w:hAnsi="Times New Roman" w:cs="Times New Roman"/>
          <w:sz w:val="24"/>
          <w:szCs w:val="24"/>
        </w:rPr>
        <w:t>разработка плана операции;</w:t>
      </w:r>
    </w:p>
    <w:p w:rsidR="002B2A05" w:rsidRPr="00D94F15" w:rsidRDefault="002B2A05" w:rsidP="002B2A05">
      <w:pPr>
        <w:pStyle w:val="a3"/>
        <w:numPr>
          <w:ilvl w:val="0"/>
          <w:numId w:val="5"/>
        </w:numPr>
        <w:spacing w:after="0" w:line="240" w:lineRule="auto"/>
        <w:ind w:left="0" w:firstLine="454"/>
        <w:jc w:val="both"/>
        <w:rPr>
          <w:rFonts w:ascii="Times New Roman" w:hAnsi="Times New Roman" w:cs="Times New Roman"/>
          <w:sz w:val="24"/>
          <w:szCs w:val="24"/>
        </w:rPr>
      </w:pPr>
      <w:r w:rsidRPr="00D94F15">
        <w:rPr>
          <w:rFonts w:ascii="Times New Roman" w:hAnsi="Times New Roman" w:cs="Times New Roman"/>
          <w:sz w:val="24"/>
          <w:szCs w:val="24"/>
        </w:rPr>
        <w:t>обучение (глобус, контурная карта).</w:t>
      </w:r>
    </w:p>
    <w:p w:rsidR="002B2A05" w:rsidRPr="001A328C" w:rsidRDefault="00B13A9B" w:rsidP="002B2A05">
      <w:pPr>
        <w:spacing w:after="0" w:line="240" w:lineRule="auto"/>
        <w:ind w:firstLine="45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Процесс решения задачи с помощью карты можно разделить на 4 этапа</w:t>
      </w:r>
      <w:r w:rsidR="002B2A05" w:rsidRPr="001A328C">
        <w:rPr>
          <w:rFonts w:ascii="Times New Roman" w:hAnsi="Times New Roman" w:cs="Times New Roman"/>
          <w:sz w:val="24"/>
          <w:szCs w:val="24"/>
        </w:rPr>
        <w:t xml:space="preserve">: </w:t>
      </w:r>
      <w:r>
        <w:rPr>
          <w:rFonts w:ascii="Times New Roman" w:hAnsi="Times New Roman" w:cs="Times New Roman"/>
          <w:sz w:val="24"/>
          <w:szCs w:val="24"/>
        </w:rPr>
        <w:t>1) построение карты киберпространства, включающее первоначальный сбор исходных данных; 2) поиск решения</w:t>
      </w:r>
      <w:r w:rsidRPr="001A328C">
        <w:rPr>
          <w:rFonts w:ascii="Times New Roman" w:hAnsi="Times New Roman" w:cs="Times New Roman"/>
          <w:sz w:val="24"/>
          <w:szCs w:val="24"/>
        </w:rPr>
        <w:t xml:space="preserve"> задачи с использованием карты</w:t>
      </w:r>
      <w:r>
        <w:rPr>
          <w:rFonts w:ascii="Times New Roman" w:hAnsi="Times New Roman" w:cs="Times New Roman"/>
          <w:sz w:val="24"/>
          <w:szCs w:val="24"/>
        </w:rPr>
        <w:t xml:space="preserve">, в том числе интерактивного взаимодействия с ней, заключающегося в перестройке карты с использованием имеющихся исходных данных; 3) </w:t>
      </w:r>
      <w:r w:rsidRPr="001A328C">
        <w:rPr>
          <w:rFonts w:ascii="Times New Roman" w:hAnsi="Times New Roman" w:cs="Times New Roman"/>
          <w:sz w:val="24"/>
          <w:szCs w:val="24"/>
        </w:rPr>
        <w:t>поиска дополнительных сведений</w:t>
      </w:r>
      <w:r>
        <w:rPr>
          <w:rFonts w:ascii="Times New Roman" w:hAnsi="Times New Roman" w:cs="Times New Roman"/>
          <w:sz w:val="24"/>
          <w:szCs w:val="24"/>
        </w:rPr>
        <w:t>, если исходных данных недостаточно для решения задачи; 4) перестройка карты с использованием дополнительных сведений</w:t>
      </w:r>
      <w:r w:rsidR="002B2A05" w:rsidRPr="001A328C">
        <w:rPr>
          <w:rFonts w:ascii="Times New Roman" w:hAnsi="Times New Roman" w:cs="Times New Roman"/>
          <w:sz w:val="24"/>
          <w:szCs w:val="24"/>
        </w:rPr>
        <w:t>.</w:t>
      </w:r>
    </w:p>
    <w:p w:rsidR="00F93FCD" w:rsidRDefault="002B2A05" w:rsidP="002B2A05">
      <w:pPr>
        <w:spacing w:after="0" w:line="240" w:lineRule="auto"/>
        <w:ind w:firstLine="454"/>
        <w:jc w:val="both"/>
        <w:rPr>
          <w:rFonts w:ascii="Times New Roman" w:hAnsi="Times New Roman" w:cs="Times New Roman"/>
          <w:sz w:val="24"/>
          <w:szCs w:val="24"/>
        </w:rPr>
      </w:pPr>
      <w:r w:rsidRPr="001A328C">
        <w:rPr>
          <w:rFonts w:ascii="Times New Roman" w:hAnsi="Times New Roman" w:cs="Times New Roman"/>
          <w:sz w:val="24"/>
          <w:szCs w:val="24"/>
        </w:rPr>
        <w:t>Данны</w:t>
      </w:r>
      <w:r w:rsidR="00B13A9B">
        <w:rPr>
          <w:rFonts w:ascii="Times New Roman" w:hAnsi="Times New Roman" w:cs="Times New Roman"/>
          <w:sz w:val="24"/>
          <w:szCs w:val="24"/>
        </w:rPr>
        <w:t xml:space="preserve">е этапы можно проиллюстрировать аналогией разработки плана </w:t>
      </w:r>
      <w:r w:rsidR="00953AA7">
        <w:rPr>
          <w:rFonts w:ascii="Times New Roman" w:hAnsi="Times New Roman" w:cs="Times New Roman"/>
          <w:sz w:val="24"/>
          <w:szCs w:val="24"/>
        </w:rPr>
        <w:t xml:space="preserve">военной </w:t>
      </w:r>
      <w:r w:rsidR="00B13A9B">
        <w:rPr>
          <w:rFonts w:ascii="Times New Roman" w:hAnsi="Times New Roman" w:cs="Times New Roman"/>
          <w:sz w:val="24"/>
          <w:szCs w:val="24"/>
        </w:rPr>
        <w:t>операции, когда на имеющуюся карту наносят</w:t>
      </w:r>
      <w:r w:rsidR="0031312C">
        <w:rPr>
          <w:rFonts w:ascii="Times New Roman" w:hAnsi="Times New Roman" w:cs="Times New Roman"/>
          <w:sz w:val="24"/>
          <w:szCs w:val="24"/>
        </w:rPr>
        <w:t>ся</w:t>
      </w:r>
      <w:r w:rsidR="00B13A9B">
        <w:rPr>
          <w:rFonts w:ascii="Times New Roman" w:hAnsi="Times New Roman" w:cs="Times New Roman"/>
          <w:sz w:val="24"/>
          <w:szCs w:val="24"/>
        </w:rPr>
        <w:t xml:space="preserve"> отметки, характеризующие состав и расположение боевых единиц</w:t>
      </w:r>
      <w:r w:rsidR="00F93FCD">
        <w:rPr>
          <w:rFonts w:ascii="Times New Roman" w:hAnsi="Times New Roman" w:cs="Times New Roman"/>
          <w:sz w:val="24"/>
          <w:szCs w:val="24"/>
        </w:rPr>
        <w:t>.</w:t>
      </w:r>
    </w:p>
    <w:p w:rsidR="0031312C" w:rsidRDefault="0031312C" w:rsidP="002B2A05">
      <w:pPr>
        <w:spacing w:after="0" w:line="240" w:lineRule="auto"/>
        <w:ind w:firstLine="45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При необходимости состав и расположение может уточняться, также, как может уточняться и план местности. Боевые единицы могут быть представлены не как отметки на карте, а как фигуры, поставленные на карту. В этом случае перемещение фигур в соответствии с моделируемой ситуацией является аналогом интерактивного взаимодействия с картой киберпространства.</w:t>
      </w:r>
    </w:p>
    <w:p w:rsidR="002B2A05" w:rsidRPr="001A328C" w:rsidRDefault="0031312C" w:rsidP="002B2A05">
      <w:pPr>
        <w:spacing w:after="0" w:line="240" w:lineRule="auto"/>
        <w:ind w:firstLine="45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Поясним особенности каждой обозначенн</w:t>
      </w:r>
      <w:r w:rsidR="00D16604">
        <w:rPr>
          <w:rFonts w:ascii="Times New Roman" w:hAnsi="Times New Roman" w:cs="Times New Roman"/>
          <w:sz w:val="24"/>
          <w:szCs w:val="24"/>
        </w:rPr>
        <w:t>ой</w:t>
      </w:r>
      <w:r w:rsidR="002B2A05" w:rsidRPr="001A328C">
        <w:rPr>
          <w:rFonts w:ascii="Times New Roman" w:hAnsi="Times New Roman" w:cs="Times New Roman"/>
          <w:sz w:val="24"/>
          <w:szCs w:val="24"/>
        </w:rPr>
        <w:t xml:space="preserve"> задач</w:t>
      </w:r>
      <w:r w:rsidR="00D16604">
        <w:rPr>
          <w:rFonts w:ascii="Times New Roman" w:hAnsi="Times New Roman" w:cs="Times New Roman"/>
          <w:sz w:val="24"/>
          <w:szCs w:val="24"/>
        </w:rPr>
        <w:t>и</w:t>
      </w:r>
      <w:r w:rsidR="002B2A05" w:rsidRPr="001A328C">
        <w:rPr>
          <w:rFonts w:ascii="Times New Roman" w:hAnsi="Times New Roman" w:cs="Times New Roman"/>
          <w:sz w:val="24"/>
          <w:szCs w:val="24"/>
        </w:rPr>
        <w:t xml:space="preserve"> </w:t>
      </w:r>
      <w:r w:rsidR="00D16604">
        <w:rPr>
          <w:rFonts w:ascii="Times New Roman" w:hAnsi="Times New Roman" w:cs="Times New Roman"/>
          <w:sz w:val="24"/>
          <w:szCs w:val="24"/>
        </w:rPr>
        <w:t>примерами</w:t>
      </w:r>
      <w:r>
        <w:rPr>
          <w:rFonts w:ascii="Times New Roman" w:hAnsi="Times New Roman" w:cs="Times New Roman"/>
          <w:sz w:val="24"/>
          <w:szCs w:val="24"/>
        </w:rPr>
        <w:t>, связанными с географическими картами</w:t>
      </w:r>
      <w:r w:rsidR="002B2A05" w:rsidRPr="001A328C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При решении задачи «</w:t>
      </w:r>
      <w:r w:rsidRPr="0083417C">
        <w:rPr>
          <w:rFonts w:ascii="Times New Roman" w:hAnsi="Times New Roman" w:cs="Times New Roman"/>
          <w:i/>
          <w:sz w:val="24"/>
          <w:szCs w:val="24"/>
        </w:rPr>
        <w:t>исследования неизведанных территорий</w:t>
      </w:r>
      <w:r>
        <w:rPr>
          <w:rFonts w:ascii="Times New Roman" w:hAnsi="Times New Roman" w:cs="Times New Roman"/>
          <w:sz w:val="24"/>
          <w:szCs w:val="24"/>
        </w:rPr>
        <w:t xml:space="preserve">», </w:t>
      </w:r>
      <w:r w:rsidR="002B2A05" w:rsidRPr="001A328C">
        <w:rPr>
          <w:rFonts w:ascii="Times New Roman" w:hAnsi="Times New Roman" w:cs="Times New Roman"/>
          <w:sz w:val="24"/>
          <w:szCs w:val="24"/>
        </w:rPr>
        <w:t>име</w:t>
      </w:r>
      <w:r>
        <w:rPr>
          <w:rFonts w:ascii="Times New Roman" w:hAnsi="Times New Roman" w:cs="Times New Roman"/>
          <w:sz w:val="24"/>
          <w:szCs w:val="24"/>
        </w:rPr>
        <w:t xml:space="preserve">я </w:t>
      </w:r>
      <w:r w:rsidR="002B2A05" w:rsidRPr="001A328C">
        <w:rPr>
          <w:rFonts w:ascii="Times New Roman" w:hAnsi="Times New Roman" w:cs="Times New Roman"/>
          <w:sz w:val="24"/>
          <w:szCs w:val="24"/>
        </w:rPr>
        <w:t xml:space="preserve">знания о </w:t>
      </w:r>
      <w:r w:rsidR="002B2A05">
        <w:rPr>
          <w:rFonts w:ascii="Times New Roman" w:hAnsi="Times New Roman" w:cs="Times New Roman"/>
          <w:sz w:val="24"/>
          <w:szCs w:val="24"/>
        </w:rPr>
        <w:t>«</w:t>
      </w:r>
      <w:r w:rsidR="002B2A05" w:rsidRPr="001A328C">
        <w:rPr>
          <w:rFonts w:ascii="Times New Roman" w:hAnsi="Times New Roman" w:cs="Times New Roman"/>
          <w:sz w:val="24"/>
          <w:szCs w:val="24"/>
        </w:rPr>
        <w:t>пустотах</w:t>
      </w:r>
      <w:r w:rsidR="002B2A05">
        <w:rPr>
          <w:rFonts w:ascii="Times New Roman" w:hAnsi="Times New Roman" w:cs="Times New Roman"/>
          <w:sz w:val="24"/>
          <w:szCs w:val="24"/>
        </w:rPr>
        <w:t>»</w:t>
      </w:r>
      <w:r w:rsidR="002B2A05" w:rsidRPr="001A328C">
        <w:rPr>
          <w:rFonts w:ascii="Times New Roman" w:hAnsi="Times New Roman" w:cs="Times New Roman"/>
          <w:sz w:val="24"/>
          <w:szCs w:val="24"/>
        </w:rPr>
        <w:t xml:space="preserve"> и </w:t>
      </w:r>
      <w:r w:rsidR="002B2A05">
        <w:rPr>
          <w:rFonts w:ascii="Times New Roman" w:hAnsi="Times New Roman" w:cs="Times New Roman"/>
          <w:sz w:val="24"/>
          <w:szCs w:val="24"/>
        </w:rPr>
        <w:t>«</w:t>
      </w:r>
      <w:r w:rsidR="002B2A05" w:rsidRPr="001A328C">
        <w:rPr>
          <w:rFonts w:ascii="Times New Roman" w:hAnsi="Times New Roman" w:cs="Times New Roman"/>
          <w:sz w:val="24"/>
          <w:szCs w:val="24"/>
        </w:rPr>
        <w:t>наполненностях</w:t>
      </w:r>
      <w:r w:rsidR="002B2A05">
        <w:rPr>
          <w:rFonts w:ascii="Times New Roman" w:hAnsi="Times New Roman" w:cs="Times New Roman"/>
          <w:sz w:val="24"/>
          <w:szCs w:val="24"/>
        </w:rPr>
        <w:t>»</w:t>
      </w:r>
      <w:r w:rsidR="002B2A05" w:rsidRPr="001A328C">
        <w:rPr>
          <w:rFonts w:ascii="Times New Roman" w:hAnsi="Times New Roman" w:cs="Times New Roman"/>
          <w:sz w:val="24"/>
          <w:szCs w:val="24"/>
        </w:rPr>
        <w:t xml:space="preserve"> пространства</w:t>
      </w:r>
      <w:r>
        <w:rPr>
          <w:rFonts w:ascii="Times New Roman" w:hAnsi="Times New Roman" w:cs="Times New Roman"/>
          <w:sz w:val="24"/>
          <w:szCs w:val="24"/>
        </w:rPr>
        <w:t>,</w:t>
      </w:r>
      <w:r w:rsidR="002B2A05" w:rsidRPr="001A328C">
        <w:rPr>
          <w:rFonts w:ascii="Times New Roman" w:hAnsi="Times New Roman" w:cs="Times New Roman"/>
          <w:sz w:val="24"/>
          <w:szCs w:val="24"/>
        </w:rPr>
        <w:t xml:space="preserve"> можно построить карту, которая позволит эффективно распределить ресурсы эксперта для поиска новых знаний об исследуемом пространстве. Ярким тому примером служит карта Земли </w:t>
      </w:r>
      <w:r w:rsidR="002B2A05">
        <w:rPr>
          <w:rFonts w:ascii="Times New Roman" w:hAnsi="Times New Roman" w:cs="Times New Roman"/>
          <w:sz w:val="24"/>
          <w:szCs w:val="24"/>
        </w:rPr>
        <w:t>«</w:t>
      </w:r>
      <w:r w:rsidR="002B2A05" w:rsidRPr="001A328C">
        <w:rPr>
          <w:rFonts w:ascii="Times New Roman" w:hAnsi="Times New Roman" w:cs="Times New Roman"/>
          <w:sz w:val="24"/>
          <w:szCs w:val="24"/>
        </w:rPr>
        <w:t xml:space="preserve">Планисфера </w:t>
      </w:r>
      <w:proofErr w:type="spellStart"/>
      <w:r w:rsidR="002B2A05" w:rsidRPr="001A328C">
        <w:rPr>
          <w:rFonts w:ascii="Times New Roman" w:hAnsi="Times New Roman" w:cs="Times New Roman"/>
          <w:sz w:val="24"/>
          <w:szCs w:val="24"/>
        </w:rPr>
        <w:t>Кантино</w:t>
      </w:r>
      <w:proofErr w:type="spellEnd"/>
      <w:r w:rsidR="002B2A05">
        <w:rPr>
          <w:rFonts w:ascii="Times New Roman" w:hAnsi="Times New Roman" w:cs="Times New Roman"/>
          <w:sz w:val="24"/>
          <w:szCs w:val="24"/>
        </w:rPr>
        <w:t>»</w:t>
      </w:r>
      <w:r w:rsidR="002B2A05" w:rsidRPr="001A328C">
        <w:rPr>
          <w:rFonts w:ascii="Times New Roman" w:hAnsi="Times New Roman" w:cs="Times New Roman"/>
          <w:sz w:val="24"/>
          <w:szCs w:val="24"/>
        </w:rPr>
        <w:t xml:space="preserve"> [</w:t>
      </w:r>
      <w:r w:rsidR="001C2D43">
        <w:rPr>
          <w:rFonts w:ascii="Times New Roman" w:hAnsi="Times New Roman" w:cs="Times New Roman"/>
          <w:sz w:val="24"/>
          <w:szCs w:val="24"/>
        </w:rPr>
        <w:t>8</w:t>
      </w:r>
      <w:r w:rsidR="002B2A05" w:rsidRPr="001A328C">
        <w:rPr>
          <w:rFonts w:ascii="Times New Roman" w:hAnsi="Times New Roman" w:cs="Times New Roman"/>
          <w:sz w:val="24"/>
          <w:szCs w:val="24"/>
        </w:rPr>
        <w:t xml:space="preserve">], на которую португальцы нанесли географические знания, полученные по результатам экспедиций </w:t>
      </w:r>
      <w:proofErr w:type="spellStart"/>
      <w:r w:rsidR="002B2A05" w:rsidRPr="001A328C">
        <w:rPr>
          <w:rFonts w:ascii="Times New Roman" w:hAnsi="Times New Roman" w:cs="Times New Roman"/>
          <w:sz w:val="24"/>
          <w:szCs w:val="24"/>
        </w:rPr>
        <w:t>Васко</w:t>
      </w:r>
      <w:proofErr w:type="spellEnd"/>
      <w:r w:rsidR="002B2A05" w:rsidRPr="001A328C">
        <w:rPr>
          <w:rFonts w:ascii="Times New Roman" w:hAnsi="Times New Roman" w:cs="Times New Roman"/>
          <w:sz w:val="24"/>
          <w:szCs w:val="24"/>
        </w:rPr>
        <w:t xml:space="preserve"> да Гамы, Христофора Колумба и других исследователей. Планисфера </w:t>
      </w:r>
      <w:proofErr w:type="spellStart"/>
      <w:r w:rsidR="002B2A05" w:rsidRPr="001A328C">
        <w:rPr>
          <w:rFonts w:ascii="Times New Roman" w:hAnsi="Times New Roman" w:cs="Times New Roman"/>
          <w:sz w:val="24"/>
          <w:szCs w:val="24"/>
        </w:rPr>
        <w:t>Кантино</w:t>
      </w:r>
      <w:proofErr w:type="spellEnd"/>
      <w:r w:rsidR="002B2A05" w:rsidRPr="001A328C">
        <w:rPr>
          <w:rFonts w:ascii="Times New Roman" w:hAnsi="Times New Roman" w:cs="Times New Roman"/>
          <w:sz w:val="24"/>
          <w:szCs w:val="24"/>
        </w:rPr>
        <w:t xml:space="preserve"> и подобные ей карты в эпоху Великих географических открытий являлись защищаемой информацией, так как давали преимущества для нахождения новых земель и организации торговых маршрутов, имевших существенное значение в хозяйственной деятельности того времени.</w:t>
      </w:r>
    </w:p>
    <w:p w:rsidR="002B2A05" w:rsidRPr="001A328C" w:rsidRDefault="002B2A05" w:rsidP="002B2A05">
      <w:pPr>
        <w:spacing w:after="0" w:line="240" w:lineRule="auto"/>
        <w:ind w:firstLine="454"/>
        <w:jc w:val="both"/>
        <w:rPr>
          <w:rFonts w:ascii="Times New Roman" w:hAnsi="Times New Roman" w:cs="Times New Roman"/>
          <w:sz w:val="24"/>
          <w:szCs w:val="24"/>
        </w:rPr>
      </w:pPr>
      <w:r w:rsidRPr="001A328C">
        <w:rPr>
          <w:rFonts w:ascii="Times New Roman" w:hAnsi="Times New Roman" w:cs="Times New Roman"/>
          <w:sz w:val="24"/>
          <w:szCs w:val="24"/>
        </w:rPr>
        <w:t xml:space="preserve">Для киберпространства </w:t>
      </w:r>
      <w:r>
        <w:rPr>
          <w:rFonts w:ascii="Times New Roman" w:hAnsi="Times New Roman" w:cs="Times New Roman"/>
          <w:sz w:val="24"/>
          <w:szCs w:val="24"/>
        </w:rPr>
        <w:t>«</w:t>
      </w:r>
      <w:r w:rsidRPr="001A328C">
        <w:rPr>
          <w:rFonts w:ascii="Times New Roman" w:hAnsi="Times New Roman" w:cs="Times New Roman"/>
          <w:sz w:val="24"/>
          <w:szCs w:val="24"/>
        </w:rPr>
        <w:t>неизведанными территориями</w:t>
      </w:r>
      <w:r>
        <w:rPr>
          <w:rFonts w:ascii="Times New Roman" w:hAnsi="Times New Roman" w:cs="Times New Roman"/>
          <w:sz w:val="24"/>
          <w:szCs w:val="24"/>
        </w:rPr>
        <w:t>»</w:t>
      </w:r>
      <w:r w:rsidRPr="001A328C">
        <w:rPr>
          <w:rFonts w:ascii="Times New Roman" w:hAnsi="Times New Roman" w:cs="Times New Roman"/>
          <w:sz w:val="24"/>
          <w:szCs w:val="24"/>
        </w:rPr>
        <w:t xml:space="preserve"> являются разного рода знания как о самом киберпространстве (информационных системах и технологиях их построения), так и </w:t>
      </w:r>
      <w:r w:rsidR="00953AA7">
        <w:rPr>
          <w:rFonts w:ascii="Times New Roman" w:hAnsi="Times New Roman" w:cs="Times New Roman"/>
          <w:sz w:val="24"/>
          <w:szCs w:val="24"/>
        </w:rPr>
        <w:t xml:space="preserve">о </w:t>
      </w:r>
      <w:r w:rsidRPr="001A328C">
        <w:rPr>
          <w:rFonts w:ascii="Times New Roman" w:hAnsi="Times New Roman" w:cs="Times New Roman"/>
          <w:sz w:val="24"/>
          <w:szCs w:val="24"/>
        </w:rPr>
        <w:t xml:space="preserve">субъектах </w:t>
      </w:r>
      <w:r w:rsidR="00AD0390">
        <w:rPr>
          <w:rFonts w:ascii="Times New Roman" w:hAnsi="Times New Roman" w:cs="Times New Roman"/>
          <w:sz w:val="24"/>
          <w:szCs w:val="24"/>
        </w:rPr>
        <w:t xml:space="preserve">и объектах </w:t>
      </w:r>
      <w:r w:rsidRPr="001A328C">
        <w:rPr>
          <w:rFonts w:ascii="Times New Roman" w:hAnsi="Times New Roman" w:cs="Times New Roman"/>
          <w:sz w:val="24"/>
          <w:szCs w:val="24"/>
        </w:rPr>
        <w:t>информационного противоборства</w:t>
      </w:r>
      <w:r w:rsidR="00AD0390" w:rsidRPr="00AD0390">
        <w:rPr>
          <w:rFonts w:ascii="Times New Roman" w:hAnsi="Times New Roman" w:cs="Times New Roman"/>
          <w:sz w:val="24"/>
          <w:szCs w:val="24"/>
        </w:rPr>
        <w:t xml:space="preserve"> (</w:t>
      </w:r>
      <w:r w:rsidR="00AD0390">
        <w:rPr>
          <w:rFonts w:ascii="Times New Roman" w:hAnsi="Times New Roman" w:cs="Times New Roman"/>
          <w:sz w:val="24"/>
          <w:szCs w:val="24"/>
        </w:rPr>
        <w:t>хакерских группировках, вредоносном программном обеспечении, деструктивных группах социальных сетей и др.</w:t>
      </w:r>
      <w:r w:rsidR="00AD0390" w:rsidRPr="00AD0390">
        <w:rPr>
          <w:rFonts w:ascii="Times New Roman" w:hAnsi="Times New Roman" w:cs="Times New Roman"/>
          <w:sz w:val="24"/>
          <w:szCs w:val="24"/>
        </w:rPr>
        <w:t>)</w:t>
      </w:r>
      <w:r w:rsidRPr="001A328C">
        <w:rPr>
          <w:rFonts w:ascii="Times New Roman" w:hAnsi="Times New Roman" w:cs="Times New Roman"/>
          <w:sz w:val="24"/>
          <w:szCs w:val="24"/>
        </w:rPr>
        <w:t>. Также представля</w:t>
      </w:r>
      <w:r w:rsidR="0083417C">
        <w:rPr>
          <w:rFonts w:ascii="Times New Roman" w:hAnsi="Times New Roman" w:cs="Times New Roman"/>
          <w:sz w:val="24"/>
          <w:szCs w:val="24"/>
        </w:rPr>
        <w:t>ю</w:t>
      </w:r>
      <w:r w:rsidRPr="001A328C">
        <w:rPr>
          <w:rFonts w:ascii="Times New Roman" w:hAnsi="Times New Roman" w:cs="Times New Roman"/>
          <w:sz w:val="24"/>
          <w:szCs w:val="24"/>
        </w:rPr>
        <w:t>т интерес сведения об источниках информации, содержащих подобные знания.</w:t>
      </w:r>
    </w:p>
    <w:p w:rsidR="002B2A05" w:rsidRDefault="002B2A05" w:rsidP="002B2A05">
      <w:pPr>
        <w:spacing w:after="0" w:line="240" w:lineRule="auto"/>
        <w:ind w:firstLine="454"/>
        <w:jc w:val="both"/>
        <w:rPr>
          <w:rFonts w:ascii="Times New Roman" w:hAnsi="Times New Roman" w:cs="Times New Roman"/>
          <w:sz w:val="24"/>
          <w:szCs w:val="24"/>
        </w:rPr>
      </w:pPr>
      <w:r w:rsidRPr="001A328C">
        <w:rPr>
          <w:rFonts w:ascii="Times New Roman" w:hAnsi="Times New Roman" w:cs="Times New Roman"/>
          <w:sz w:val="24"/>
          <w:szCs w:val="24"/>
        </w:rPr>
        <w:t>Например, имея информацию о пространстве отношений между учас</w:t>
      </w:r>
      <w:r w:rsidR="00953AA7">
        <w:rPr>
          <w:rFonts w:ascii="Times New Roman" w:hAnsi="Times New Roman" w:cs="Times New Roman"/>
          <w:sz w:val="24"/>
          <w:szCs w:val="24"/>
        </w:rPr>
        <w:t xml:space="preserve">тниками групп социальной сети </w:t>
      </w:r>
      <w:proofErr w:type="spellStart"/>
      <w:r w:rsidR="00953AA7">
        <w:rPr>
          <w:rFonts w:ascii="Times New Roman" w:hAnsi="Times New Roman" w:cs="Times New Roman"/>
          <w:sz w:val="24"/>
          <w:szCs w:val="24"/>
        </w:rPr>
        <w:t>ВК</w:t>
      </w:r>
      <w:r w:rsidRPr="001A328C">
        <w:rPr>
          <w:rFonts w:ascii="Times New Roman" w:hAnsi="Times New Roman" w:cs="Times New Roman"/>
          <w:sz w:val="24"/>
          <w:szCs w:val="24"/>
        </w:rPr>
        <w:t>онтакте</w:t>
      </w:r>
      <w:proofErr w:type="spellEnd"/>
      <w:r w:rsidRPr="001A328C">
        <w:rPr>
          <w:rFonts w:ascii="Times New Roman" w:hAnsi="Times New Roman" w:cs="Times New Roman"/>
          <w:sz w:val="24"/>
          <w:szCs w:val="24"/>
        </w:rPr>
        <w:t xml:space="preserve">, посвящённых обсуждению событий </w:t>
      </w:r>
      <w:r>
        <w:rPr>
          <w:rFonts w:ascii="Times New Roman" w:hAnsi="Times New Roman" w:cs="Times New Roman"/>
          <w:sz w:val="24"/>
          <w:szCs w:val="24"/>
        </w:rPr>
        <w:t>«</w:t>
      </w:r>
      <w:proofErr w:type="spellStart"/>
      <w:r>
        <w:rPr>
          <w:rFonts w:ascii="Times New Roman" w:hAnsi="Times New Roman" w:cs="Times New Roman"/>
          <w:sz w:val="24"/>
          <w:szCs w:val="24"/>
        </w:rPr>
        <w:t>е</w:t>
      </w:r>
      <w:r w:rsidRPr="001A328C">
        <w:rPr>
          <w:rFonts w:ascii="Times New Roman" w:hAnsi="Times New Roman" w:cs="Times New Roman"/>
          <w:sz w:val="24"/>
          <w:szCs w:val="24"/>
        </w:rPr>
        <w:t>вромайдана</w:t>
      </w:r>
      <w:proofErr w:type="spellEnd"/>
      <w:r>
        <w:rPr>
          <w:rFonts w:ascii="Times New Roman" w:hAnsi="Times New Roman" w:cs="Times New Roman"/>
          <w:sz w:val="24"/>
          <w:szCs w:val="24"/>
        </w:rPr>
        <w:t>»</w:t>
      </w:r>
      <w:r w:rsidR="001C2D43">
        <w:rPr>
          <w:rFonts w:ascii="Times New Roman" w:hAnsi="Times New Roman" w:cs="Times New Roman"/>
          <w:sz w:val="24"/>
          <w:szCs w:val="24"/>
        </w:rPr>
        <w:t xml:space="preserve"> 2014 года [9</w:t>
      </w:r>
      <w:r w:rsidRPr="001A328C">
        <w:rPr>
          <w:rFonts w:ascii="Times New Roman" w:hAnsi="Times New Roman" w:cs="Times New Roman"/>
          <w:sz w:val="24"/>
          <w:szCs w:val="24"/>
        </w:rPr>
        <w:t>]</w:t>
      </w:r>
      <w:r w:rsidR="00363884">
        <w:rPr>
          <w:rFonts w:ascii="Times New Roman" w:hAnsi="Times New Roman" w:cs="Times New Roman"/>
          <w:sz w:val="24"/>
          <w:szCs w:val="24"/>
        </w:rPr>
        <w:t xml:space="preserve"> (рис. 2)</w:t>
      </w:r>
      <w:r w:rsidR="00953AA7">
        <w:rPr>
          <w:rFonts w:ascii="Times New Roman" w:hAnsi="Times New Roman" w:cs="Times New Roman"/>
          <w:sz w:val="24"/>
          <w:szCs w:val="24"/>
        </w:rPr>
        <w:t>.</w:t>
      </w:r>
      <w:r w:rsidR="00953AA7">
        <w:rPr>
          <w:rFonts w:ascii="Times New Roman" w:hAnsi="Times New Roman" w:cs="Times New Roman"/>
          <w:sz w:val="24"/>
          <w:szCs w:val="24"/>
        </w:rPr>
        <w:br/>
      </w:r>
    </w:p>
    <w:p w:rsidR="002B2A05" w:rsidRPr="00AC2EAE" w:rsidRDefault="002B2A05" w:rsidP="002B2A05">
      <w:pPr>
        <w:spacing w:after="0" w:line="240" w:lineRule="auto"/>
        <w:ind w:firstLine="454"/>
        <w:jc w:val="both"/>
        <w:rPr>
          <w:rFonts w:ascii="Times New Roman" w:hAnsi="Times New Roman" w:cs="Times New Roman"/>
          <w:sz w:val="24"/>
          <w:szCs w:val="24"/>
        </w:rPr>
        <w:sectPr w:rsidR="002B2A05" w:rsidRPr="00AC2EAE" w:rsidSect="00FD4303">
          <w:type w:val="continuous"/>
          <w:pgSz w:w="11906" w:h="16838"/>
          <w:pgMar w:top="1332" w:right="851" w:bottom="1332" w:left="1418" w:header="709" w:footer="709" w:gutter="0"/>
          <w:cols w:num="2" w:space="284"/>
          <w:docGrid w:linePitch="360"/>
        </w:sectPr>
      </w:pPr>
    </w:p>
    <w:bookmarkStart w:id="7" w:name="OLE_LINK11"/>
    <w:p w:rsidR="002B2A05" w:rsidRDefault="001C2D43" w:rsidP="002B2A05">
      <w:pPr>
        <w:keepNext/>
        <w:autoSpaceDE w:val="0"/>
        <w:autoSpaceDN w:val="0"/>
        <w:adjustRightInd w:val="0"/>
        <w:spacing w:after="0" w:line="240" w:lineRule="auto"/>
        <w:jc w:val="center"/>
      </w:pPr>
      <w:r>
        <w:object w:dxaOrig="14686" w:dyaOrig="8341">
          <v:shape id="_x0000_i1026" type="#_x0000_t75" style="width:416.95pt;height:236.95pt" o:ole="">
            <v:imagedata r:id="rId11" o:title=""/>
          </v:shape>
          <o:OLEObject Type="Embed" ProgID="Visio.Drawing.15" ShapeID="_x0000_i1026" DrawAspect="Content" ObjectID="_1624772627" r:id="rId12"/>
        </w:object>
      </w:r>
      <w:bookmarkEnd w:id="7"/>
    </w:p>
    <w:p w:rsidR="002B2A05" w:rsidRPr="00AA3C84" w:rsidRDefault="002B2A05" w:rsidP="001F33EC">
      <w:pPr>
        <w:spacing w:after="0" w:line="240" w:lineRule="auto"/>
        <w:jc w:val="center"/>
        <w:outlineLvl w:val="2"/>
        <w:rPr>
          <w:rFonts w:ascii="Times New Roman" w:hAnsi="Times New Roman" w:cs="Times New Roman"/>
          <w:sz w:val="24"/>
          <w:szCs w:val="24"/>
        </w:rPr>
      </w:pPr>
      <w:r w:rsidRPr="00AA3C84">
        <w:rPr>
          <w:rFonts w:ascii="Times New Roman" w:hAnsi="Times New Roman" w:cs="Times New Roman"/>
          <w:sz w:val="24"/>
          <w:szCs w:val="24"/>
        </w:rPr>
        <w:t xml:space="preserve">Рис. 2. </w:t>
      </w:r>
      <w:r>
        <w:rPr>
          <w:rFonts w:ascii="Times New Roman" w:hAnsi="Times New Roman" w:cs="Times New Roman"/>
          <w:sz w:val="24"/>
          <w:szCs w:val="24"/>
        </w:rPr>
        <w:t xml:space="preserve">Карта взаимодействия </w:t>
      </w:r>
      <w:r w:rsidRPr="00AA3C84">
        <w:rPr>
          <w:rFonts w:ascii="Times New Roman" w:hAnsi="Times New Roman" w:cs="Times New Roman"/>
          <w:sz w:val="24"/>
          <w:szCs w:val="24"/>
        </w:rPr>
        <w:t>гр</w:t>
      </w:r>
      <w:r>
        <w:rPr>
          <w:rFonts w:ascii="Times New Roman" w:hAnsi="Times New Roman" w:cs="Times New Roman"/>
          <w:sz w:val="24"/>
          <w:szCs w:val="24"/>
        </w:rPr>
        <w:t xml:space="preserve">упп социальной сети </w:t>
      </w:r>
      <w:proofErr w:type="spellStart"/>
      <w:r>
        <w:rPr>
          <w:rFonts w:ascii="Times New Roman" w:hAnsi="Times New Roman" w:cs="Times New Roman"/>
          <w:sz w:val="24"/>
          <w:szCs w:val="24"/>
        </w:rPr>
        <w:t>ВК</w:t>
      </w:r>
      <w:r w:rsidRPr="00AA3C84">
        <w:rPr>
          <w:rFonts w:ascii="Times New Roman" w:hAnsi="Times New Roman" w:cs="Times New Roman"/>
          <w:sz w:val="24"/>
          <w:szCs w:val="24"/>
        </w:rPr>
        <w:t>онтакте</w:t>
      </w:r>
      <w:proofErr w:type="spellEnd"/>
      <w:r w:rsidRPr="00AA3C8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«положит</w:t>
      </w:r>
      <w:r w:rsidR="006569B9">
        <w:rPr>
          <w:rFonts w:ascii="Times New Roman" w:hAnsi="Times New Roman" w:cs="Times New Roman"/>
          <w:sz w:val="24"/>
          <w:szCs w:val="24"/>
        </w:rPr>
        <w:t>ельно</w:t>
      </w:r>
      <w:r>
        <w:rPr>
          <w:rFonts w:ascii="Times New Roman" w:hAnsi="Times New Roman" w:cs="Times New Roman"/>
          <w:sz w:val="24"/>
          <w:szCs w:val="24"/>
        </w:rPr>
        <w:t>»</w:t>
      </w:r>
      <w:r w:rsidRPr="00AA3C84">
        <w:rPr>
          <w:rFonts w:ascii="Times New Roman" w:hAnsi="Times New Roman" w:cs="Times New Roman"/>
          <w:sz w:val="24"/>
          <w:szCs w:val="24"/>
        </w:rPr>
        <w:t xml:space="preserve"> (</w:t>
      </w:r>
      <w:r>
        <w:rPr>
          <w:rFonts w:ascii="Times New Roman" w:hAnsi="Times New Roman" w:cs="Times New Roman"/>
          <w:sz w:val="24"/>
          <w:szCs w:val="24"/>
        </w:rPr>
        <w:t>А</w:t>
      </w:r>
      <w:r w:rsidRPr="00AA3C84">
        <w:rPr>
          <w:rFonts w:ascii="Times New Roman" w:hAnsi="Times New Roman" w:cs="Times New Roman"/>
          <w:sz w:val="24"/>
          <w:szCs w:val="24"/>
        </w:rPr>
        <w:t xml:space="preserve">) и </w:t>
      </w:r>
      <w:r>
        <w:rPr>
          <w:rFonts w:ascii="Times New Roman" w:hAnsi="Times New Roman" w:cs="Times New Roman"/>
          <w:sz w:val="24"/>
          <w:szCs w:val="24"/>
        </w:rPr>
        <w:t>«отрицательно»</w:t>
      </w:r>
      <w:r w:rsidRPr="00AA3C84">
        <w:rPr>
          <w:rFonts w:ascii="Times New Roman" w:hAnsi="Times New Roman" w:cs="Times New Roman"/>
          <w:sz w:val="24"/>
          <w:szCs w:val="24"/>
        </w:rPr>
        <w:t xml:space="preserve"> (</w:t>
      </w:r>
      <w:r>
        <w:rPr>
          <w:rFonts w:ascii="Times New Roman" w:hAnsi="Times New Roman" w:cs="Times New Roman"/>
          <w:sz w:val="24"/>
          <w:szCs w:val="24"/>
        </w:rPr>
        <w:t>Б</w:t>
      </w:r>
      <w:r w:rsidRPr="00AA3C84">
        <w:rPr>
          <w:rFonts w:ascii="Times New Roman" w:hAnsi="Times New Roman" w:cs="Times New Roman"/>
          <w:sz w:val="24"/>
          <w:szCs w:val="24"/>
        </w:rPr>
        <w:t xml:space="preserve">) относящихся к событиям </w:t>
      </w:r>
      <w:r>
        <w:rPr>
          <w:rFonts w:ascii="Times New Roman" w:hAnsi="Times New Roman" w:cs="Times New Roman"/>
          <w:sz w:val="24"/>
          <w:szCs w:val="24"/>
        </w:rPr>
        <w:t>«</w:t>
      </w:r>
      <w:proofErr w:type="spellStart"/>
      <w:r>
        <w:rPr>
          <w:rFonts w:ascii="Times New Roman" w:hAnsi="Times New Roman" w:cs="Times New Roman"/>
          <w:sz w:val="24"/>
          <w:szCs w:val="24"/>
        </w:rPr>
        <w:t>е</w:t>
      </w:r>
      <w:r w:rsidRPr="00AA3C84">
        <w:rPr>
          <w:rFonts w:ascii="Times New Roman" w:hAnsi="Times New Roman" w:cs="Times New Roman"/>
          <w:sz w:val="24"/>
          <w:szCs w:val="24"/>
        </w:rPr>
        <w:t>вромайдан</w:t>
      </w:r>
      <w:r>
        <w:rPr>
          <w:rFonts w:ascii="Times New Roman" w:hAnsi="Times New Roman" w:cs="Times New Roman"/>
          <w:sz w:val="24"/>
          <w:szCs w:val="24"/>
        </w:rPr>
        <w:t>а</w:t>
      </w:r>
      <w:proofErr w:type="spellEnd"/>
      <w:r>
        <w:rPr>
          <w:rFonts w:ascii="Times New Roman" w:hAnsi="Times New Roman" w:cs="Times New Roman"/>
          <w:sz w:val="24"/>
          <w:szCs w:val="24"/>
        </w:rPr>
        <w:t>»</w:t>
      </w:r>
      <w:r w:rsidRPr="00AA3C84">
        <w:rPr>
          <w:rFonts w:ascii="Times New Roman" w:hAnsi="Times New Roman" w:cs="Times New Roman"/>
          <w:sz w:val="24"/>
          <w:szCs w:val="24"/>
        </w:rPr>
        <w:t xml:space="preserve"> [</w:t>
      </w:r>
      <w:r w:rsidR="001C2D43">
        <w:rPr>
          <w:rFonts w:ascii="Times New Roman" w:hAnsi="Times New Roman" w:cs="Times New Roman"/>
          <w:sz w:val="24"/>
          <w:szCs w:val="24"/>
        </w:rPr>
        <w:t>9</w:t>
      </w:r>
      <w:r w:rsidRPr="00AA3C84">
        <w:rPr>
          <w:rFonts w:ascii="Times New Roman" w:hAnsi="Times New Roman" w:cs="Times New Roman"/>
          <w:sz w:val="24"/>
          <w:szCs w:val="24"/>
        </w:rPr>
        <w:t>]</w:t>
      </w:r>
      <w:r w:rsidR="006569B9">
        <w:rPr>
          <w:rFonts w:ascii="Times New Roman" w:hAnsi="Times New Roman" w:cs="Times New Roman"/>
          <w:sz w:val="24"/>
          <w:szCs w:val="24"/>
        </w:rPr>
        <w:t xml:space="preserve"> </w:t>
      </w:r>
      <w:r w:rsidR="006569B9">
        <w:rPr>
          <w:rFonts w:ascii="Times New Roman" w:hAnsi="Times New Roman" w:cs="Times New Roman"/>
          <w:sz w:val="24"/>
          <w:szCs w:val="24"/>
        </w:rPr>
        <w:br/>
        <w:t>(</w:t>
      </w:r>
      <w:r>
        <w:rPr>
          <w:rFonts w:ascii="Times New Roman" w:hAnsi="Times New Roman" w:cs="Times New Roman"/>
          <w:sz w:val="24"/>
          <w:szCs w:val="24"/>
        </w:rPr>
        <w:t xml:space="preserve">В </w:t>
      </w:r>
      <w:r w:rsidR="006569B9">
        <w:rPr>
          <w:rFonts w:ascii="Times New Roman" w:hAnsi="Times New Roman" w:cs="Times New Roman"/>
          <w:sz w:val="24"/>
          <w:szCs w:val="24"/>
        </w:rPr>
        <w:t>–</w:t>
      </w:r>
      <w:r>
        <w:rPr>
          <w:rFonts w:ascii="Times New Roman" w:hAnsi="Times New Roman" w:cs="Times New Roman"/>
          <w:sz w:val="24"/>
          <w:szCs w:val="24"/>
        </w:rPr>
        <w:t xml:space="preserve"> «командные центры»</w:t>
      </w:r>
      <w:r w:rsidR="006569B9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Г</w:t>
      </w:r>
      <w:r w:rsidR="006569B9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«фронт противостояния»).</w:t>
      </w:r>
    </w:p>
    <w:p w:rsidR="002B2A05" w:rsidRPr="00AC2EAE" w:rsidRDefault="002B2A05" w:rsidP="002B2A05">
      <w:pPr>
        <w:spacing w:after="0" w:line="240" w:lineRule="auto"/>
        <w:ind w:right="709"/>
        <w:jc w:val="center"/>
        <w:rPr>
          <w:rFonts w:ascii="Times New Roman" w:hAnsi="Times New Roman" w:cs="Times New Roman"/>
          <w:sz w:val="24"/>
          <w:szCs w:val="24"/>
        </w:rPr>
        <w:sectPr w:rsidR="002B2A05" w:rsidRPr="00AC2EAE" w:rsidSect="005E53DC">
          <w:type w:val="continuous"/>
          <w:pgSz w:w="11906" w:h="16838"/>
          <w:pgMar w:top="1332" w:right="851" w:bottom="1332" w:left="1418" w:header="709" w:footer="709" w:gutter="0"/>
          <w:cols w:space="284"/>
          <w:docGrid w:linePitch="360"/>
        </w:sectPr>
      </w:pPr>
    </w:p>
    <w:p w:rsidR="00363884" w:rsidRDefault="00363884" w:rsidP="00953AA7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A328C">
        <w:rPr>
          <w:rFonts w:ascii="Times New Roman" w:hAnsi="Times New Roman" w:cs="Times New Roman"/>
          <w:sz w:val="24"/>
          <w:szCs w:val="24"/>
        </w:rPr>
        <w:t xml:space="preserve">Можно отметить ряд топологических особенностей графа, которые </w:t>
      </w:r>
      <w:r>
        <w:rPr>
          <w:rFonts w:ascii="Times New Roman" w:hAnsi="Times New Roman" w:cs="Times New Roman"/>
          <w:sz w:val="24"/>
          <w:szCs w:val="24"/>
        </w:rPr>
        <w:t>привлекают внимание исследователя: «расположение сил» (рис. </w:t>
      </w:r>
      <w:proofErr w:type="gramStart"/>
      <w:r>
        <w:rPr>
          <w:rFonts w:ascii="Times New Roman" w:hAnsi="Times New Roman" w:cs="Times New Roman"/>
          <w:sz w:val="24"/>
          <w:szCs w:val="24"/>
        </w:rPr>
        <w:t>2,а</w:t>
      </w:r>
      <w:proofErr w:type="gramEnd"/>
      <w:r>
        <w:rPr>
          <w:rFonts w:ascii="Times New Roman" w:hAnsi="Times New Roman" w:cs="Times New Roman"/>
          <w:sz w:val="24"/>
          <w:szCs w:val="24"/>
        </w:rPr>
        <w:t>-б), «центры распространения» (рис. 2,в), «фронт противостояния» (рис. 2,г</w:t>
      </w:r>
      <w:r w:rsidRPr="001A328C">
        <w:rPr>
          <w:rFonts w:ascii="Times New Roman" w:hAnsi="Times New Roman" w:cs="Times New Roman"/>
          <w:sz w:val="24"/>
          <w:szCs w:val="24"/>
        </w:rPr>
        <w:t>).</w:t>
      </w:r>
    </w:p>
    <w:p w:rsidR="00374470" w:rsidRPr="001A328C" w:rsidRDefault="00363884" w:rsidP="00374470">
      <w:pPr>
        <w:spacing w:after="0" w:line="240" w:lineRule="auto"/>
        <w:ind w:firstLine="45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Внимательное</w:t>
      </w:r>
      <w:r w:rsidR="00374470" w:rsidRPr="001A328C">
        <w:rPr>
          <w:rFonts w:ascii="Times New Roman" w:hAnsi="Times New Roman" w:cs="Times New Roman"/>
          <w:sz w:val="24"/>
          <w:szCs w:val="24"/>
        </w:rPr>
        <w:t xml:space="preserve"> изучение данной области </w:t>
      </w:r>
      <w:r>
        <w:rPr>
          <w:rFonts w:ascii="Times New Roman" w:hAnsi="Times New Roman" w:cs="Times New Roman"/>
          <w:sz w:val="24"/>
          <w:szCs w:val="24"/>
        </w:rPr>
        <w:t>позволяет заняться поиском дополнительной информации, объясняюще</w:t>
      </w:r>
      <w:r w:rsidR="00953AA7">
        <w:rPr>
          <w:rFonts w:ascii="Times New Roman" w:hAnsi="Times New Roman" w:cs="Times New Roman"/>
          <w:sz w:val="24"/>
          <w:szCs w:val="24"/>
        </w:rPr>
        <w:t>й</w:t>
      </w:r>
      <w:r>
        <w:rPr>
          <w:rFonts w:ascii="Times New Roman" w:hAnsi="Times New Roman" w:cs="Times New Roman"/>
          <w:sz w:val="24"/>
          <w:szCs w:val="24"/>
        </w:rPr>
        <w:t xml:space="preserve"> данные особенности</w:t>
      </w:r>
      <w:r w:rsidR="00374470" w:rsidRPr="001A328C">
        <w:rPr>
          <w:rFonts w:ascii="Times New Roman" w:hAnsi="Times New Roman" w:cs="Times New Roman"/>
          <w:sz w:val="24"/>
          <w:szCs w:val="24"/>
        </w:rPr>
        <w:t>, подобно тому, как исследовательск</w:t>
      </w:r>
      <w:r>
        <w:rPr>
          <w:rFonts w:ascii="Times New Roman" w:hAnsi="Times New Roman" w:cs="Times New Roman"/>
          <w:sz w:val="24"/>
          <w:szCs w:val="24"/>
        </w:rPr>
        <w:t>ая экспедиция</w:t>
      </w:r>
      <w:r w:rsidR="00374470" w:rsidRPr="001A328C">
        <w:rPr>
          <w:rFonts w:ascii="Times New Roman" w:hAnsi="Times New Roman" w:cs="Times New Roman"/>
          <w:sz w:val="24"/>
          <w:szCs w:val="24"/>
        </w:rPr>
        <w:t>, направл</w:t>
      </w:r>
      <w:r>
        <w:rPr>
          <w:rFonts w:ascii="Times New Roman" w:hAnsi="Times New Roman" w:cs="Times New Roman"/>
          <w:sz w:val="24"/>
          <w:szCs w:val="24"/>
        </w:rPr>
        <w:t xml:space="preserve">яясь в места, обозначенные на карте как </w:t>
      </w:r>
      <w:r w:rsidR="00374470" w:rsidRPr="001A328C">
        <w:rPr>
          <w:rFonts w:ascii="Times New Roman" w:hAnsi="Times New Roman" w:cs="Times New Roman"/>
          <w:sz w:val="24"/>
          <w:szCs w:val="24"/>
        </w:rPr>
        <w:t>неизведанн</w:t>
      </w:r>
      <w:r>
        <w:rPr>
          <w:rFonts w:ascii="Times New Roman" w:hAnsi="Times New Roman" w:cs="Times New Roman"/>
          <w:sz w:val="24"/>
          <w:szCs w:val="24"/>
        </w:rPr>
        <w:t>ые</w:t>
      </w:r>
      <w:r w:rsidR="00953AA7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374470" w:rsidRPr="001A328C">
        <w:rPr>
          <w:rFonts w:ascii="Times New Roman" w:hAnsi="Times New Roman" w:cs="Times New Roman"/>
          <w:sz w:val="24"/>
          <w:szCs w:val="24"/>
        </w:rPr>
        <w:t>формир</w:t>
      </w:r>
      <w:r>
        <w:rPr>
          <w:rFonts w:ascii="Times New Roman" w:hAnsi="Times New Roman" w:cs="Times New Roman"/>
          <w:sz w:val="24"/>
          <w:szCs w:val="24"/>
        </w:rPr>
        <w:t>ует представление</w:t>
      </w:r>
      <w:r w:rsidR="00374470" w:rsidRPr="001A328C">
        <w:rPr>
          <w:rFonts w:ascii="Times New Roman" w:hAnsi="Times New Roman" w:cs="Times New Roman"/>
          <w:sz w:val="24"/>
          <w:szCs w:val="24"/>
        </w:rPr>
        <w:t xml:space="preserve"> о</w:t>
      </w:r>
      <w:r w:rsidR="0092148A">
        <w:rPr>
          <w:rFonts w:ascii="Times New Roman" w:hAnsi="Times New Roman" w:cs="Times New Roman"/>
          <w:sz w:val="24"/>
          <w:szCs w:val="24"/>
        </w:rPr>
        <w:t xml:space="preserve"> расположенных там географических объект</w:t>
      </w:r>
      <w:r w:rsidR="001A5A91">
        <w:rPr>
          <w:rFonts w:ascii="Times New Roman" w:hAnsi="Times New Roman" w:cs="Times New Roman"/>
          <w:sz w:val="24"/>
          <w:szCs w:val="24"/>
        </w:rPr>
        <w:t>ах</w:t>
      </w:r>
      <w:r w:rsidR="00374470" w:rsidRPr="001A328C">
        <w:rPr>
          <w:rFonts w:ascii="Times New Roman" w:hAnsi="Times New Roman" w:cs="Times New Roman"/>
          <w:sz w:val="24"/>
          <w:szCs w:val="24"/>
        </w:rPr>
        <w:t>.</w:t>
      </w:r>
    </w:p>
    <w:p w:rsidR="00374470" w:rsidRPr="001A328C" w:rsidRDefault="00374470" w:rsidP="00374470">
      <w:pPr>
        <w:spacing w:after="0" w:line="240" w:lineRule="auto"/>
        <w:ind w:firstLine="454"/>
        <w:jc w:val="both"/>
        <w:rPr>
          <w:rFonts w:ascii="Times New Roman" w:hAnsi="Times New Roman" w:cs="Times New Roman"/>
          <w:sz w:val="24"/>
          <w:szCs w:val="24"/>
        </w:rPr>
      </w:pPr>
      <w:r w:rsidRPr="001A328C">
        <w:rPr>
          <w:rFonts w:ascii="Times New Roman" w:hAnsi="Times New Roman" w:cs="Times New Roman"/>
          <w:sz w:val="24"/>
          <w:szCs w:val="24"/>
        </w:rPr>
        <w:t>Наложение метрики на рассмотренное выше пространство, например, путём указания расстояния между групп</w:t>
      </w:r>
      <w:r>
        <w:rPr>
          <w:rFonts w:ascii="Times New Roman" w:hAnsi="Times New Roman" w:cs="Times New Roman"/>
          <w:sz w:val="24"/>
          <w:szCs w:val="24"/>
        </w:rPr>
        <w:t>ами</w:t>
      </w:r>
      <w:r w:rsidRPr="001A328C">
        <w:rPr>
          <w:rFonts w:ascii="Times New Roman" w:hAnsi="Times New Roman" w:cs="Times New Roman"/>
          <w:sz w:val="24"/>
          <w:szCs w:val="24"/>
        </w:rPr>
        <w:t xml:space="preserve"> как значение скорости распространен</w:t>
      </w:r>
      <w:r w:rsidR="00953AA7">
        <w:rPr>
          <w:rFonts w:ascii="Times New Roman" w:hAnsi="Times New Roman" w:cs="Times New Roman"/>
          <w:sz w:val="24"/>
          <w:szCs w:val="24"/>
        </w:rPr>
        <w:t xml:space="preserve">ия информации между ними (т.е. каждому ребру </w:t>
      </w:r>
      <w:r w:rsidRPr="001A328C">
        <w:rPr>
          <w:rFonts w:ascii="Times New Roman" w:hAnsi="Times New Roman" w:cs="Times New Roman"/>
          <w:sz w:val="24"/>
          <w:szCs w:val="24"/>
        </w:rPr>
        <w:t xml:space="preserve">поставить </w:t>
      </w:r>
      <w:r w:rsidR="00953AA7">
        <w:rPr>
          <w:rFonts w:ascii="Times New Roman" w:hAnsi="Times New Roman" w:cs="Times New Roman"/>
          <w:sz w:val="24"/>
          <w:szCs w:val="24"/>
        </w:rPr>
        <w:t>в соответствие значение веса, равное объёму информации сообщений</w:t>
      </w:r>
      <w:r w:rsidRPr="001A328C">
        <w:rPr>
          <w:rFonts w:ascii="Times New Roman" w:hAnsi="Times New Roman" w:cs="Times New Roman"/>
          <w:sz w:val="24"/>
          <w:szCs w:val="24"/>
        </w:rPr>
        <w:t xml:space="preserve"> в единицу времени), позволяет поставить и решить задачу </w:t>
      </w:r>
      <w:r>
        <w:rPr>
          <w:rFonts w:ascii="Times New Roman" w:hAnsi="Times New Roman" w:cs="Times New Roman"/>
          <w:sz w:val="24"/>
          <w:szCs w:val="24"/>
        </w:rPr>
        <w:t>«</w:t>
      </w:r>
      <w:r w:rsidRPr="0083417C">
        <w:rPr>
          <w:rFonts w:ascii="Times New Roman" w:hAnsi="Times New Roman" w:cs="Times New Roman"/>
          <w:i/>
          <w:sz w:val="24"/>
          <w:szCs w:val="24"/>
        </w:rPr>
        <w:t>прокладки маршрута</w:t>
      </w:r>
      <w:r>
        <w:rPr>
          <w:rFonts w:ascii="Times New Roman" w:hAnsi="Times New Roman" w:cs="Times New Roman"/>
          <w:sz w:val="24"/>
          <w:szCs w:val="24"/>
        </w:rPr>
        <w:t>»</w:t>
      </w:r>
      <w:r w:rsidRPr="001A328C">
        <w:rPr>
          <w:rFonts w:ascii="Times New Roman" w:hAnsi="Times New Roman" w:cs="Times New Roman"/>
          <w:sz w:val="24"/>
          <w:szCs w:val="24"/>
        </w:rPr>
        <w:t>. В качестве такой задачи может выступать поиск источников первоначального распространения информации, из которых нужная информация при</w:t>
      </w:r>
      <w:r w:rsidR="00953AA7">
        <w:rPr>
          <w:rFonts w:ascii="Times New Roman" w:hAnsi="Times New Roman" w:cs="Times New Roman"/>
          <w:sz w:val="24"/>
          <w:szCs w:val="24"/>
        </w:rPr>
        <w:t>ве</w:t>
      </w:r>
      <w:r w:rsidRPr="001A328C">
        <w:rPr>
          <w:rFonts w:ascii="Times New Roman" w:hAnsi="Times New Roman" w:cs="Times New Roman"/>
          <w:sz w:val="24"/>
          <w:szCs w:val="24"/>
        </w:rPr>
        <w:t>дёт к намеченным конечным точкам маршрута за требуемое время.</w:t>
      </w:r>
    </w:p>
    <w:p w:rsidR="00374470" w:rsidRPr="002874DB" w:rsidRDefault="00374470" w:rsidP="00374470">
      <w:pPr>
        <w:spacing w:after="0" w:line="240" w:lineRule="auto"/>
        <w:ind w:firstLine="454"/>
        <w:jc w:val="both"/>
        <w:rPr>
          <w:rFonts w:ascii="Times New Roman" w:hAnsi="Times New Roman" w:cs="Times New Roman"/>
          <w:sz w:val="24"/>
          <w:szCs w:val="24"/>
        </w:rPr>
      </w:pPr>
      <w:r w:rsidRPr="001A328C">
        <w:rPr>
          <w:rFonts w:ascii="Times New Roman" w:hAnsi="Times New Roman" w:cs="Times New Roman"/>
          <w:sz w:val="24"/>
          <w:szCs w:val="24"/>
        </w:rPr>
        <w:t xml:space="preserve">В качестве примера задачи </w:t>
      </w:r>
      <w:r>
        <w:rPr>
          <w:rFonts w:ascii="Times New Roman" w:hAnsi="Times New Roman" w:cs="Times New Roman"/>
          <w:sz w:val="24"/>
          <w:szCs w:val="24"/>
        </w:rPr>
        <w:t>«</w:t>
      </w:r>
      <w:r w:rsidRPr="0083417C">
        <w:rPr>
          <w:rFonts w:ascii="Times New Roman" w:hAnsi="Times New Roman" w:cs="Times New Roman"/>
          <w:i/>
          <w:sz w:val="24"/>
          <w:szCs w:val="24"/>
        </w:rPr>
        <w:t>разработки плана операции</w:t>
      </w:r>
      <w:r>
        <w:rPr>
          <w:rFonts w:ascii="Times New Roman" w:hAnsi="Times New Roman" w:cs="Times New Roman"/>
          <w:sz w:val="24"/>
          <w:szCs w:val="24"/>
        </w:rPr>
        <w:t>»</w:t>
      </w:r>
      <w:r w:rsidRPr="001A328C">
        <w:rPr>
          <w:rFonts w:ascii="Times New Roman" w:hAnsi="Times New Roman" w:cs="Times New Roman"/>
          <w:sz w:val="24"/>
          <w:szCs w:val="24"/>
        </w:rPr>
        <w:t xml:space="preserve"> может служить задача моделирования влияния участников одного кластера на участников другого кластера. Использование различных динамических и графических приёмов визуализации облегчает эксперту задачу анализа данных.</w:t>
      </w:r>
    </w:p>
    <w:p w:rsidR="00374470" w:rsidRDefault="00374470" w:rsidP="00374470">
      <w:pPr>
        <w:spacing w:after="0" w:line="240" w:lineRule="auto"/>
        <w:ind w:firstLine="454"/>
        <w:jc w:val="both"/>
        <w:rPr>
          <w:rFonts w:ascii="Times New Roman" w:hAnsi="Times New Roman" w:cs="Times New Roman"/>
          <w:sz w:val="24"/>
          <w:szCs w:val="24"/>
        </w:rPr>
      </w:pPr>
      <w:r w:rsidRPr="001A328C">
        <w:rPr>
          <w:rFonts w:ascii="Times New Roman" w:hAnsi="Times New Roman" w:cs="Times New Roman"/>
          <w:sz w:val="24"/>
          <w:szCs w:val="24"/>
        </w:rPr>
        <w:t xml:space="preserve">Другим примером задачи </w:t>
      </w:r>
      <w:r>
        <w:rPr>
          <w:rFonts w:ascii="Times New Roman" w:hAnsi="Times New Roman" w:cs="Times New Roman"/>
          <w:sz w:val="24"/>
          <w:szCs w:val="24"/>
        </w:rPr>
        <w:t>«</w:t>
      </w:r>
      <w:r w:rsidRPr="001A328C">
        <w:rPr>
          <w:rFonts w:ascii="Times New Roman" w:hAnsi="Times New Roman" w:cs="Times New Roman"/>
          <w:sz w:val="24"/>
          <w:szCs w:val="24"/>
        </w:rPr>
        <w:t>разработки плана операции</w:t>
      </w:r>
      <w:r>
        <w:rPr>
          <w:rFonts w:ascii="Times New Roman" w:hAnsi="Times New Roman" w:cs="Times New Roman"/>
          <w:sz w:val="24"/>
          <w:szCs w:val="24"/>
        </w:rPr>
        <w:t>»</w:t>
      </w:r>
      <w:r w:rsidRPr="001A328C">
        <w:rPr>
          <w:rFonts w:ascii="Times New Roman" w:hAnsi="Times New Roman" w:cs="Times New Roman"/>
          <w:sz w:val="24"/>
          <w:szCs w:val="24"/>
        </w:rPr>
        <w:t xml:space="preserve"> является наблюдение за состояние информационной системы в интересах выявления и оказания противодействия осуществляемым на не</w:t>
      </w:r>
      <w:r w:rsidR="001C2D43">
        <w:rPr>
          <w:rFonts w:ascii="Times New Roman" w:hAnsi="Times New Roman" w:cs="Times New Roman"/>
          <w:sz w:val="24"/>
          <w:szCs w:val="24"/>
        </w:rPr>
        <w:t>ё компьютерным атакам [4</w:t>
      </w:r>
      <w:r w:rsidRPr="001A328C">
        <w:rPr>
          <w:rFonts w:ascii="Times New Roman" w:hAnsi="Times New Roman" w:cs="Times New Roman"/>
          <w:sz w:val="24"/>
          <w:szCs w:val="24"/>
        </w:rPr>
        <w:t>].</w:t>
      </w:r>
    </w:p>
    <w:p w:rsidR="006569B9" w:rsidRDefault="00374470" w:rsidP="001F33EC">
      <w:pPr>
        <w:spacing w:after="0" w:line="240" w:lineRule="auto"/>
        <w:ind w:firstLine="454"/>
        <w:jc w:val="both"/>
        <w:rPr>
          <w:rFonts w:ascii="Times New Roman" w:hAnsi="Times New Roman" w:cs="Times New Roman"/>
          <w:sz w:val="24"/>
          <w:szCs w:val="24"/>
        </w:rPr>
      </w:pPr>
      <w:r w:rsidRPr="001A328C">
        <w:rPr>
          <w:rFonts w:ascii="Times New Roman" w:hAnsi="Times New Roman" w:cs="Times New Roman"/>
          <w:sz w:val="24"/>
          <w:szCs w:val="24"/>
        </w:rPr>
        <w:t>Карта киберпространства также полезна как инструмент наглядного представления знани</w:t>
      </w:r>
      <w:r w:rsidR="00953AA7">
        <w:rPr>
          <w:rFonts w:ascii="Times New Roman" w:hAnsi="Times New Roman" w:cs="Times New Roman"/>
          <w:sz w:val="24"/>
          <w:szCs w:val="24"/>
        </w:rPr>
        <w:t>й</w:t>
      </w:r>
      <w:r w:rsidRPr="001A328C">
        <w:rPr>
          <w:rFonts w:ascii="Times New Roman" w:hAnsi="Times New Roman" w:cs="Times New Roman"/>
          <w:sz w:val="24"/>
          <w:szCs w:val="24"/>
        </w:rPr>
        <w:t xml:space="preserve"> о взаимоотношениях субъектов и объектов киберпространства, что позволяет быстрее (по сравнен</w:t>
      </w:r>
      <w:r w:rsidR="00953AA7">
        <w:rPr>
          <w:rFonts w:ascii="Times New Roman" w:hAnsi="Times New Roman" w:cs="Times New Roman"/>
          <w:sz w:val="24"/>
          <w:szCs w:val="24"/>
        </w:rPr>
        <w:t>ию с табличным или текстовым описа</w:t>
      </w:r>
      <w:r w:rsidRPr="001A328C">
        <w:rPr>
          <w:rFonts w:ascii="Times New Roman" w:hAnsi="Times New Roman" w:cs="Times New Roman"/>
          <w:sz w:val="24"/>
          <w:szCs w:val="24"/>
        </w:rPr>
        <w:t>нием) передать смысл некоторых свойств такого взаимодействия, а также способствует запоминанию данной информации.</w:t>
      </w:r>
      <w:r>
        <w:rPr>
          <w:rFonts w:ascii="Times New Roman" w:hAnsi="Times New Roman" w:cs="Times New Roman"/>
          <w:sz w:val="24"/>
          <w:szCs w:val="24"/>
        </w:rPr>
        <w:t xml:space="preserve"> Например, </w:t>
      </w:r>
      <w:r w:rsidR="006569B9">
        <w:rPr>
          <w:rFonts w:ascii="Times New Roman" w:hAnsi="Times New Roman" w:cs="Times New Roman"/>
          <w:sz w:val="24"/>
          <w:szCs w:val="24"/>
        </w:rPr>
        <w:t>карта</w:t>
      </w:r>
      <w:r w:rsidR="00ED65AC">
        <w:rPr>
          <w:rFonts w:ascii="Times New Roman" w:hAnsi="Times New Roman" w:cs="Times New Roman"/>
          <w:sz w:val="24"/>
          <w:szCs w:val="24"/>
        </w:rPr>
        <w:t>, показанная на рис</w:t>
      </w:r>
      <w:r w:rsidR="00953AA7">
        <w:rPr>
          <w:rFonts w:ascii="Times New Roman" w:hAnsi="Times New Roman" w:cs="Times New Roman"/>
          <w:sz w:val="24"/>
          <w:szCs w:val="24"/>
        </w:rPr>
        <w:t>унке</w:t>
      </w:r>
      <w:r w:rsidR="00ED65AC">
        <w:rPr>
          <w:rFonts w:ascii="Times New Roman" w:hAnsi="Times New Roman" w:cs="Times New Roman"/>
          <w:sz w:val="24"/>
          <w:szCs w:val="24"/>
        </w:rPr>
        <w:t xml:space="preserve"> 3</w:t>
      </w:r>
      <w:r w:rsidR="0039646A">
        <w:rPr>
          <w:rFonts w:ascii="Times New Roman" w:hAnsi="Times New Roman" w:cs="Times New Roman"/>
          <w:sz w:val="24"/>
          <w:szCs w:val="24"/>
        </w:rPr>
        <w:t>,</w:t>
      </w:r>
      <w:r w:rsidR="00ED65AC">
        <w:rPr>
          <w:rFonts w:ascii="Times New Roman" w:hAnsi="Times New Roman" w:cs="Times New Roman"/>
          <w:sz w:val="24"/>
          <w:szCs w:val="24"/>
        </w:rPr>
        <w:t xml:space="preserve"> позволяет быстро выявить разработчиков, использующих схожие заимствованные компоненты благодаря сведениям об устранении </w:t>
      </w:r>
      <w:r w:rsidR="0039646A">
        <w:rPr>
          <w:rFonts w:ascii="Times New Roman" w:hAnsi="Times New Roman" w:cs="Times New Roman"/>
          <w:sz w:val="24"/>
          <w:szCs w:val="24"/>
        </w:rPr>
        <w:t>уязвимостей в таких компонентах</w:t>
      </w:r>
      <w:r w:rsidR="00ED65AC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6569B9" w:rsidRDefault="006569B9" w:rsidP="006569B9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358985C7" wp14:editId="77DDF556">
            <wp:extent cx="2969260" cy="3434715"/>
            <wp:effectExtent l="0" t="0" r="254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69260" cy="343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69B9" w:rsidRDefault="006569B9" w:rsidP="001F33EC">
      <w:pPr>
        <w:spacing w:after="0" w:line="240" w:lineRule="auto"/>
        <w:jc w:val="center"/>
        <w:outlineLvl w:val="2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Рис. 3. </w:t>
      </w:r>
      <w:bookmarkStart w:id="8" w:name="OLE_LINK72"/>
      <w:bookmarkStart w:id="9" w:name="OLE_LINK73"/>
      <w:r>
        <w:rPr>
          <w:rFonts w:ascii="Times New Roman" w:hAnsi="Times New Roman" w:cs="Times New Roman"/>
          <w:sz w:val="24"/>
          <w:szCs w:val="24"/>
        </w:rPr>
        <w:t>Карта технологической близости разработчиков</w:t>
      </w:r>
      <w:bookmarkEnd w:id="8"/>
      <w:bookmarkEnd w:id="9"/>
      <w:r>
        <w:rPr>
          <w:rFonts w:ascii="Times New Roman" w:hAnsi="Times New Roman" w:cs="Times New Roman"/>
          <w:sz w:val="24"/>
          <w:szCs w:val="24"/>
        </w:rPr>
        <w:t>, построенная на основании сведений об одинаковых уязвимостях</w:t>
      </w:r>
    </w:p>
    <w:p w:rsidR="00807B1A" w:rsidRDefault="00807B1A" w:rsidP="001F33EC">
      <w:pPr>
        <w:spacing w:after="0" w:line="240" w:lineRule="auto"/>
        <w:jc w:val="center"/>
        <w:outlineLvl w:val="2"/>
        <w:rPr>
          <w:rFonts w:ascii="Times New Roman" w:hAnsi="Times New Roman" w:cs="Times New Roman"/>
          <w:sz w:val="24"/>
          <w:szCs w:val="24"/>
        </w:rPr>
      </w:pPr>
    </w:p>
    <w:p w:rsidR="00CB7063" w:rsidRPr="00953AA7" w:rsidRDefault="0083417C" w:rsidP="00953AA7">
      <w:pPr>
        <w:keepNext/>
        <w:spacing w:after="0" w:line="240" w:lineRule="auto"/>
        <w:ind w:firstLine="454"/>
        <w:jc w:val="both"/>
        <w:outlineLvl w:val="1"/>
        <w:rPr>
          <w:rFonts w:ascii="Times New Roman" w:hAnsi="Times New Roman" w:cs="Times New Roman"/>
          <w:b/>
          <w:sz w:val="24"/>
          <w:szCs w:val="24"/>
        </w:rPr>
      </w:pPr>
      <w:r w:rsidRPr="00953AA7">
        <w:rPr>
          <w:rFonts w:ascii="Times New Roman" w:hAnsi="Times New Roman" w:cs="Times New Roman"/>
          <w:b/>
          <w:sz w:val="24"/>
          <w:szCs w:val="24"/>
        </w:rPr>
        <w:t>Правила отображения объектов киберпространства в евклидово пространство</w:t>
      </w:r>
    </w:p>
    <w:p w:rsidR="00A96E82" w:rsidRDefault="00D94F15" w:rsidP="001F33EC">
      <w:pPr>
        <w:spacing w:after="0" w:line="240" w:lineRule="auto"/>
        <w:ind w:firstLine="45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Правила отображения являются функцией</w:t>
      </w:r>
      <w:r w:rsidR="00A96E82">
        <w:rPr>
          <w:rFonts w:ascii="Times New Roman" w:hAnsi="Times New Roman" w:cs="Times New Roman"/>
          <w:sz w:val="24"/>
          <w:szCs w:val="24"/>
        </w:rPr>
        <w:t>, определяющей</w:t>
      </w:r>
      <w:r>
        <w:rPr>
          <w:rFonts w:ascii="Times New Roman" w:hAnsi="Times New Roman" w:cs="Times New Roman"/>
          <w:sz w:val="24"/>
          <w:szCs w:val="24"/>
        </w:rPr>
        <w:t xml:space="preserve"> соответствия объектов </w:t>
      </w:r>
      <w:r w:rsidRPr="00A96E82">
        <w:rPr>
          <w:rFonts w:ascii="Times New Roman" w:hAnsi="Times New Roman" w:cs="Times New Roman"/>
          <w:i/>
          <w:sz w:val="24"/>
          <w:szCs w:val="24"/>
          <w:lang w:val="en-US"/>
        </w:rPr>
        <w:t>O</w:t>
      </w:r>
      <w:r w:rsidRPr="00D94F15">
        <w:rPr>
          <w:rFonts w:ascii="Times New Roman" w:hAnsi="Times New Roman" w:cs="Times New Roman"/>
          <w:sz w:val="24"/>
          <w:szCs w:val="24"/>
        </w:rPr>
        <w:t xml:space="preserve"> </w:t>
      </w:r>
      <w:bookmarkStart w:id="10" w:name="OLE_LINK74"/>
      <w:bookmarkStart w:id="11" w:name="OLE_LINK75"/>
      <w:r w:rsidR="00A96E82">
        <w:rPr>
          <w:rFonts w:ascii="Times New Roman" w:hAnsi="Times New Roman" w:cs="Times New Roman"/>
          <w:sz w:val="24"/>
          <w:szCs w:val="24"/>
        </w:rPr>
        <w:t xml:space="preserve">элементам визуализации </w:t>
      </w:r>
      <w:r w:rsidR="00A96E82" w:rsidRPr="00A96E82">
        <w:rPr>
          <w:rFonts w:ascii="Times New Roman" w:hAnsi="Times New Roman" w:cs="Times New Roman"/>
          <w:i/>
          <w:sz w:val="24"/>
          <w:szCs w:val="24"/>
          <w:lang w:val="en-US"/>
        </w:rPr>
        <w:t>V</w:t>
      </w:r>
      <w:bookmarkEnd w:id="10"/>
      <w:bookmarkEnd w:id="11"/>
      <w:r w:rsidR="00A96E82">
        <w:rPr>
          <w:rFonts w:ascii="Times New Roman" w:hAnsi="Times New Roman" w:cs="Times New Roman"/>
          <w:sz w:val="24"/>
          <w:szCs w:val="24"/>
        </w:rPr>
        <w:t xml:space="preserve">, расположенном в евклидовом пространстве в соответствии с компоновкой </w:t>
      </w:r>
      <w:r w:rsidR="00A96E82" w:rsidRPr="00A96E82">
        <w:rPr>
          <w:rFonts w:ascii="Times New Roman" w:hAnsi="Times New Roman" w:cs="Times New Roman"/>
          <w:i/>
          <w:sz w:val="24"/>
          <w:szCs w:val="24"/>
          <w:lang w:val="en-US"/>
        </w:rPr>
        <w:t>K</w:t>
      </w:r>
      <w:r w:rsidR="00A96E82">
        <w:rPr>
          <w:rFonts w:ascii="Times New Roman" w:hAnsi="Times New Roman" w:cs="Times New Roman"/>
          <w:sz w:val="24"/>
          <w:szCs w:val="24"/>
        </w:rPr>
        <w:t xml:space="preserve">, определяемой экспертом исходя из свойств объектов </w:t>
      </w:r>
      <w:r w:rsidR="00A96E82" w:rsidRPr="00A96E82">
        <w:rPr>
          <w:rFonts w:ascii="Times New Roman" w:hAnsi="Times New Roman" w:cs="Times New Roman"/>
          <w:i/>
          <w:sz w:val="24"/>
          <w:szCs w:val="24"/>
          <w:lang w:val="en-US"/>
        </w:rPr>
        <w:t>O</w:t>
      </w:r>
      <w:r w:rsidR="00A96E82" w:rsidRPr="00A96E82">
        <w:rPr>
          <w:rFonts w:ascii="Times New Roman" w:hAnsi="Times New Roman" w:cs="Times New Roman"/>
          <w:sz w:val="24"/>
          <w:szCs w:val="24"/>
        </w:rPr>
        <w:t xml:space="preserve"> </w:t>
      </w:r>
      <w:r w:rsidR="00A96E82">
        <w:rPr>
          <w:rFonts w:ascii="Times New Roman" w:hAnsi="Times New Roman" w:cs="Times New Roman"/>
          <w:sz w:val="24"/>
          <w:szCs w:val="24"/>
        </w:rPr>
        <w:t>в контексте решения задачи:</w:t>
      </w:r>
    </w:p>
    <w:p w:rsidR="00A96E82" w:rsidRPr="002B2A05" w:rsidRDefault="00A96E82" w:rsidP="001F33EC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bookmarkStart w:id="12" w:name="OLE_LINK92"/>
      <m:oMathPara>
        <m:oMathParaPr>
          <m:jc m:val="righ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>U=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d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O,V,O↔V,K</m:t>
              </m:r>
            </m:e>
          </m:d>
          <m:r>
            <w:rPr>
              <w:rFonts w:ascii="Cambria Math" w:hAnsi="Cambria Math" w:cs="Times New Roman"/>
              <w:sz w:val="24"/>
              <w:szCs w:val="24"/>
              <w:lang w:val="en-US"/>
            </w:rPr>
            <m:t>: V→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E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d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  <w:lang w:val="en-US"/>
            </w:rPr>
            <m:t>,   (3)</m:t>
          </m:r>
        </m:oMath>
      </m:oMathPara>
    </w:p>
    <w:bookmarkEnd w:id="12"/>
    <w:p w:rsidR="002B2A05" w:rsidRPr="002B2A05" w:rsidRDefault="002B2A05" w:rsidP="001F33EC">
      <w:pPr>
        <w:spacing w:after="0" w:line="240" w:lineRule="auto"/>
        <w:ind w:firstLine="454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где </w:t>
      </w:r>
      <m:oMath>
        <m:r>
          <w:rPr>
            <w:rFonts w:ascii="Cambria Math" w:hAnsi="Cambria Math" w:cs="Times New Roman"/>
            <w:sz w:val="24"/>
            <w:szCs w:val="24"/>
            <w:lang w:val="en-US"/>
          </w:rPr>
          <m:t>O</m:t>
        </m:r>
        <m:r>
          <w:rPr>
            <w:rFonts w:ascii="Cambria Math" w:hAnsi="Cambria Math" w:cs="Times New Roman"/>
            <w:sz w:val="24"/>
            <w:szCs w:val="24"/>
          </w:rPr>
          <m:t>↔</m:t>
        </m:r>
        <m:r>
          <w:rPr>
            <w:rFonts w:ascii="Cambria Math" w:hAnsi="Cambria Math" w:cs="Times New Roman"/>
            <w:sz w:val="24"/>
            <w:szCs w:val="24"/>
            <w:lang w:val="en-US"/>
          </w:rPr>
          <m:t>V</m:t>
        </m:r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 – </w:t>
      </w:r>
      <w:r w:rsidR="00AE0ECF">
        <w:rPr>
          <w:rFonts w:ascii="Times New Roman" w:eastAsiaTheme="minorEastAsia" w:hAnsi="Times New Roman" w:cs="Times New Roman"/>
          <w:sz w:val="24"/>
          <w:szCs w:val="24"/>
        </w:rPr>
        <w:t>матрица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соответствия объектов </w:t>
      </w:r>
      <w:r w:rsidRPr="00807B1A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O</w:t>
      </w:r>
      <w:r w:rsidRPr="002B2A05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элементам визуализации </w:t>
      </w:r>
      <w:r w:rsidRPr="002B2A05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V</w:t>
      </w:r>
      <w:r w:rsidRPr="002B2A05">
        <w:rPr>
          <w:rFonts w:ascii="Times New Roman" w:eastAsiaTheme="minorEastAsia" w:hAnsi="Times New Roman" w:cs="Times New Roman"/>
          <w:sz w:val="24"/>
          <w:szCs w:val="24"/>
        </w:rPr>
        <w:t>;</w:t>
      </w:r>
    </w:p>
    <w:p w:rsidR="002B2A05" w:rsidRDefault="001A5A91" w:rsidP="001F33EC">
      <w:pPr>
        <w:spacing w:after="0" w:line="240" w:lineRule="auto"/>
        <w:ind w:firstLine="454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E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d</m:t>
            </m:r>
          </m:sub>
        </m:sSub>
      </m:oMath>
      <w:r w:rsidR="002B2A05" w:rsidRPr="002B2A05">
        <w:rPr>
          <w:rFonts w:ascii="Times New Roman" w:eastAsiaTheme="minorEastAsia" w:hAnsi="Times New Roman" w:cs="Times New Roman"/>
          <w:sz w:val="24"/>
          <w:szCs w:val="24"/>
        </w:rPr>
        <w:t xml:space="preserve"> – </w:t>
      </w:r>
      <w:r w:rsidR="002B2A05">
        <w:rPr>
          <w:rFonts w:ascii="Times New Roman" w:eastAsiaTheme="minorEastAsia" w:hAnsi="Times New Roman" w:cs="Times New Roman"/>
          <w:sz w:val="24"/>
          <w:szCs w:val="24"/>
        </w:rPr>
        <w:t xml:space="preserve">область евклидова пространства, определяющая место каждого элемента визуализации из множества </w:t>
      </w:r>
      <w:r w:rsidR="002B2A05" w:rsidRPr="002B2A05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V</w:t>
      </w:r>
      <w:r w:rsidR="002B2A05" w:rsidRPr="002B2A05">
        <w:rPr>
          <w:rFonts w:ascii="Times New Roman" w:eastAsiaTheme="minorEastAsia" w:hAnsi="Times New Roman" w:cs="Times New Roman"/>
          <w:sz w:val="24"/>
          <w:szCs w:val="24"/>
        </w:rPr>
        <w:t>.</w:t>
      </w:r>
    </w:p>
    <w:p w:rsidR="00807B1A" w:rsidRDefault="00807B1A" w:rsidP="001F33EC">
      <w:pPr>
        <w:spacing w:after="0" w:line="240" w:lineRule="auto"/>
        <w:ind w:firstLine="454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:rsidR="00807B1A" w:rsidRPr="00807B1A" w:rsidRDefault="00807B1A" w:rsidP="00B512C3">
      <w:pPr>
        <w:spacing w:after="0" w:line="240" w:lineRule="auto"/>
        <w:ind w:firstLine="454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Э</w:t>
      </w:r>
      <w:r w:rsidRPr="00807B1A">
        <w:rPr>
          <w:rFonts w:ascii="Times New Roman" w:eastAsiaTheme="minorEastAsia" w:hAnsi="Times New Roman" w:cs="Times New Roman"/>
          <w:sz w:val="24"/>
          <w:szCs w:val="24"/>
        </w:rPr>
        <w:t>лемент</w:t>
      </w:r>
      <w:r>
        <w:rPr>
          <w:rFonts w:ascii="Times New Roman" w:eastAsiaTheme="minorEastAsia" w:hAnsi="Times New Roman" w:cs="Times New Roman"/>
          <w:sz w:val="24"/>
          <w:szCs w:val="24"/>
        </w:rPr>
        <w:t>ами</w:t>
      </w:r>
      <w:r w:rsidRPr="00807B1A">
        <w:rPr>
          <w:rFonts w:ascii="Times New Roman" w:eastAsiaTheme="minorEastAsia" w:hAnsi="Times New Roman" w:cs="Times New Roman"/>
          <w:sz w:val="24"/>
          <w:szCs w:val="24"/>
        </w:rPr>
        <w:t xml:space="preserve"> визуализации </w:t>
      </w:r>
      <w:r w:rsidRPr="00807B1A">
        <w:rPr>
          <w:rFonts w:ascii="Times New Roman" w:eastAsiaTheme="minorEastAsia" w:hAnsi="Times New Roman" w:cs="Times New Roman"/>
          <w:i/>
          <w:sz w:val="24"/>
          <w:szCs w:val="24"/>
        </w:rPr>
        <w:t>V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являются изображаемые объекты, такие как </w:t>
      </w:r>
      <w:r w:rsidRPr="00807B1A">
        <w:rPr>
          <w:rFonts w:ascii="Times New Roman" w:hAnsi="Times New Roman" w:cs="Times New Roman"/>
          <w:sz w:val="24"/>
          <w:szCs w:val="24"/>
        </w:rPr>
        <w:t>точка</w:t>
      </w:r>
      <w:r>
        <w:rPr>
          <w:rFonts w:ascii="Times New Roman" w:hAnsi="Times New Roman" w:cs="Times New Roman"/>
          <w:sz w:val="24"/>
          <w:szCs w:val="24"/>
        </w:rPr>
        <w:t xml:space="preserve">, линия, область, надпись и др., </w:t>
      </w:r>
      <w:r w:rsidR="00B512C3">
        <w:rPr>
          <w:rFonts w:ascii="Times New Roman" w:hAnsi="Times New Roman" w:cs="Times New Roman"/>
          <w:sz w:val="24"/>
          <w:szCs w:val="24"/>
        </w:rPr>
        <w:t>отражающие основные особенности объектов киберпространства. Традиционно узлы обозначаются точками, а ребра – линиями. При этом для демонстрации различия типов узлов могут применять различные выразительные средства, изменяющие форму, цвет и размер узлов. В качестве узлов могут выступать картинки (например, фото пользователя или логотип компании) или текст. Параметры линий также могут варьироваться, начиная от толщины и заканчивая её кривизной. Различные области пространства могут быть выделены при помощи геометрических фигур. Также к узлам и вершинам могут быть прикреплены вспомогательные данные, характеризующие важные свойства объекта: т</w:t>
      </w:r>
      <w:r w:rsidR="00B512C3" w:rsidRPr="001A328C">
        <w:rPr>
          <w:rFonts w:ascii="Times New Roman" w:hAnsi="Times New Roman" w:cs="Times New Roman"/>
          <w:sz w:val="24"/>
          <w:szCs w:val="24"/>
        </w:rPr>
        <w:t>екстовые пояснения</w:t>
      </w:r>
      <w:r w:rsidR="00B512C3">
        <w:rPr>
          <w:rFonts w:ascii="Times New Roman" w:hAnsi="Times New Roman" w:cs="Times New Roman"/>
          <w:sz w:val="24"/>
          <w:szCs w:val="24"/>
        </w:rPr>
        <w:t xml:space="preserve"> в виде выносок, таблицы, графики, схемы и др.</w:t>
      </w:r>
    </w:p>
    <w:p w:rsidR="0092148A" w:rsidRPr="0092148A" w:rsidRDefault="00AE0ECF" w:rsidP="001F33EC">
      <w:pPr>
        <w:spacing w:after="0" w:line="240" w:lineRule="auto"/>
        <w:ind w:firstLine="454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Компоновка </w:t>
      </w:r>
      <w:r w:rsidRPr="0092148A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K</w:t>
      </w:r>
      <w:r w:rsidRPr="00AE0ECF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может быть задана как </w:t>
      </w:r>
      <w:r w:rsidR="0092148A">
        <w:rPr>
          <w:rFonts w:ascii="Times New Roman" w:eastAsiaTheme="minorEastAsia" w:hAnsi="Times New Roman" w:cs="Times New Roman"/>
          <w:sz w:val="24"/>
          <w:szCs w:val="24"/>
        </w:rPr>
        <w:t xml:space="preserve">система уравнений, позволяющих вычислить координаты </w:t>
      </w:r>
      <w:r w:rsidR="0092148A">
        <w:rPr>
          <w:rFonts w:ascii="Times New Roman" w:hAnsi="Times New Roman" w:cs="Times New Roman"/>
          <w:sz w:val="24"/>
          <w:szCs w:val="24"/>
        </w:rPr>
        <w:t xml:space="preserve">элементов визуализации </w:t>
      </w:r>
      <w:r w:rsidR="0092148A" w:rsidRPr="00A96E82">
        <w:rPr>
          <w:rFonts w:ascii="Times New Roman" w:hAnsi="Times New Roman" w:cs="Times New Roman"/>
          <w:i/>
          <w:sz w:val="24"/>
          <w:szCs w:val="24"/>
          <w:lang w:val="en-US"/>
        </w:rPr>
        <w:t>V</w:t>
      </w:r>
      <w:r w:rsidR="0092148A">
        <w:rPr>
          <w:rFonts w:ascii="Times New Roman" w:eastAsiaTheme="minorEastAsia" w:hAnsi="Times New Roman" w:cs="Times New Roman"/>
          <w:sz w:val="24"/>
          <w:szCs w:val="24"/>
        </w:rPr>
        <w:t xml:space="preserve"> на основании свойств </w:t>
      </w:r>
      <w:r w:rsidR="0092148A" w:rsidRPr="0092148A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P</w:t>
      </w:r>
      <w:r w:rsidR="0092148A" w:rsidRPr="0092148A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92148A">
        <w:rPr>
          <w:rFonts w:ascii="Times New Roman" w:eastAsiaTheme="minorEastAsia" w:hAnsi="Times New Roman" w:cs="Times New Roman"/>
          <w:sz w:val="24"/>
          <w:szCs w:val="24"/>
        </w:rPr>
        <w:t xml:space="preserve">объектов </w:t>
      </w:r>
      <w:r w:rsidR="0092148A" w:rsidRPr="0092148A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O</w:t>
      </w:r>
      <w:r w:rsidR="00440EF1" w:rsidRPr="00440EF1">
        <w:rPr>
          <w:rFonts w:ascii="Times New Roman" w:eastAsiaTheme="minorEastAsia" w:hAnsi="Times New Roman" w:cs="Times New Roman"/>
          <w:i/>
          <w:sz w:val="24"/>
          <w:szCs w:val="24"/>
        </w:rPr>
        <w:t xml:space="preserve"> </w:t>
      </w:r>
      <w:r w:rsidR="00440EF1" w:rsidRPr="00440EF1">
        <w:rPr>
          <w:rFonts w:ascii="Times New Roman" w:eastAsiaTheme="minorEastAsia" w:hAnsi="Times New Roman" w:cs="Times New Roman"/>
          <w:sz w:val="24"/>
          <w:szCs w:val="24"/>
        </w:rPr>
        <w:t>и</w:t>
      </w:r>
      <w:r w:rsidR="00440EF1">
        <w:rPr>
          <w:rFonts w:ascii="Times New Roman" w:eastAsiaTheme="minorEastAsia" w:hAnsi="Times New Roman" w:cs="Times New Roman"/>
          <w:i/>
          <w:sz w:val="24"/>
          <w:szCs w:val="24"/>
        </w:rPr>
        <w:t xml:space="preserve"> масштаба карты </w:t>
      </w:r>
      <w:r w:rsidR="00440EF1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M</w:t>
      </w:r>
      <w:r w:rsidR="0092148A" w:rsidRPr="0092148A">
        <w:rPr>
          <w:rFonts w:ascii="Times New Roman" w:eastAsiaTheme="minorEastAsia" w:hAnsi="Times New Roman" w:cs="Times New Roman"/>
          <w:i/>
          <w:sz w:val="24"/>
          <w:szCs w:val="24"/>
        </w:rPr>
        <w:t>.</w:t>
      </w:r>
    </w:p>
    <w:p w:rsidR="00440EF1" w:rsidRDefault="001A328C" w:rsidP="00121AED">
      <w:pPr>
        <w:spacing w:after="0" w:line="240" w:lineRule="auto"/>
        <w:ind w:firstLine="454"/>
        <w:jc w:val="both"/>
        <w:rPr>
          <w:rFonts w:ascii="Times New Roman" w:hAnsi="Times New Roman" w:cs="Times New Roman"/>
          <w:sz w:val="24"/>
          <w:szCs w:val="24"/>
        </w:rPr>
      </w:pPr>
      <w:r w:rsidRPr="001A328C">
        <w:rPr>
          <w:rFonts w:ascii="Times New Roman" w:hAnsi="Times New Roman" w:cs="Times New Roman"/>
          <w:sz w:val="24"/>
          <w:szCs w:val="24"/>
        </w:rPr>
        <w:t xml:space="preserve">Традиционно под масштабом карты понимается уменьшение объектов на карте относительно их размеров на земной поверхности. Выбор масштаба напрямую связан с размером холста, на который наносится карта и определяет количество и типы </w:t>
      </w:r>
      <w:r w:rsidR="008A5823" w:rsidRPr="008A5823">
        <w:rPr>
          <w:rFonts w:ascii="Times New Roman" w:hAnsi="Times New Roman" w:cs="Times New Roman"/>
          <w:i/>
          <w:sz w:val="24"/>
          <w:szCs w:val="24"/>
        </w:rPr>
        <w:t>различимых</w:t>
      </w:r>
      <w:r w:rsidR="008A5823">
        <w:rPr>
          <w:rFonts w:ascii="Times New Roman" w:hAnsi="Times New Roman" w:cs="Times New Roman"/>
          <w:sz w:val="24"/>
          <w:szCs w:val="24"/>
        </w:rPr>
        <w:t xml:space="preserve"> на нём </w:t>
      </w:r>
      <w:r w:rsidRPr="001A328C">
        <w:rPr>
          <w:rFonts w:ascii="Times New Roman" w:hAnsi="Times New Roman" w:cs="Times New Roman"/>
          <w:sz w:val="24"/>
          <w:szCs w:val="24"/>
        </w:rPr>
        <w:t xml:space="preserve">объектов. Применительно к изображению </w:t>
      </w:r>
      <w:proofErr w:type="spellStart"/>
      <w:r w:rsidRPr="001A328C">
        <w:rPr>
          <w:rFonts w:ascii="Times New Roman" w:hAnsi="Times New Roman" w:cs="Times New Roman"/>
          <w:sz w:val="24"/>
          <w:szCs w:val="24"/>
        </w:rPr>
        <w:t>киберобъектов</w:t>
      </w:r>
      <w:proofErr w:type="spellEnd"/>
      <w:r w:rsidRPr="001A328C">
        <w:rPr>
          <w:rFonts w:ascii="Times New Roman" w:hAnsi="Times New Roman" w:cs="Times New Roman"/>
          <w:sz w:val="24"/>
          <w:szCs w:val="24"/>
        </w:rPr>
        <w:t xml:space="preserve"> аналогией холста является экран монитора со своим разрешением и размерами</w:t>
      </w:r>
      <w:r w:rsidR="00440EF1" w:rsidRPr="00440EF1">
        <w:rPr>
          <w:rFonts w:ascii="Times New Roman" w:hAnsi="Times New Roman" w:cs="Times New Roman"/>
          <w:sz w:val="24"/>
          <w:szCs w:val="24"/>
        </w:rPr>
        <w:t xml:space="preserve"> (</w:t>
      </w:r>
      <w:r w:rsidR="00440EF1">
        <w:rPr>
          <w:rFonts w:ascii="Times New Roman" w:hAnsi="Times New Roman" w:cs="Times New Roman"/>
          <w:sz w:val="24"/>
          <w:szCs w:val="24"/>
        </w:rPr>
        <w:t xml:space="preserve">параметры средства отображения </w:t>
      </w:r>
      <w:r w:rsidR="00440EF1" w:rsidRPr="00440EF1">
        <w:rPr>
          <w:rFonts w:ascii="Times New Roman" w:hAnsi="Times New Roman" w:cs="Times New Roman"/>
          <w:i/>
          <w:sz w:val="24"/>
          <w:szCs w:val="24"/>
          <w:lang w:val="en-US"/>
        </w:rPr>
        <w:t>T</w:t>
      </w:r>
      <w:r w:rsidR="00440EF1" w:rsidRPr="00440EF1">
        <w:rPr>
          <w:rFonts w:ascii="Times New Roman" w:hAnsi="Times New Roman" w:cs="Times New Roman"/>
          <w:sz w:val="24"/>
          <w:szCs w:val="24"/>
        </w:rPr>
        <w:t>)</w:t>
      </w:r>
      <w:r w:rsidRPr="001A328C">
        <w:rPr>
          <w:rFonts w:ascii="Times New Roman" w:hAnsi="Times New Roman" w:cs="Times New Roman"/>
          <w:sz w:val="24"/>
          <w:szCs w:val="24"/>
        </w:rPr>
        <w:t xml:space="preserve">, а понятие масштаба тесно связано с количеством объектов, отображаемых на </w:t>
      </w:r>
      <w:r w:rsidR="003243D9">
        <w:rPr>
          <w:rFonts w:ascii="Times New Roman" w:hAnsi="Times New Roman" w:cs="Times New Roman"/>
          <w:sz w:val="24"/>
          <w:szCs w:val="24"/>
        </w:rPr>
        <w:t>нём</w:t>
      </w:r>
      <w:r w:rsidRPr="001A328C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440EF1" w:rsidRDefault="001A328C" w:rsidP="00121AED">
      <w:pPr>
        <w:spacing w:after="0" w:line="240" w:lineRule="auto"/>
        <w:ind w:firstLine="454"/>
        <w:jc w:val="both"/>
        <w:rPr>
          <w:rFonts w:ascii="Times New Roman" w:hAnsi="Times New Roman" w:cs="Times New Roman"/>
          <w:sz w:val="24"/>
          <w:szCs w:val="24"/>
        </w:rPr>
      </w:pPr>
      <w:r w:rsidRPr="001A328C">
        <w:rPr>
          <w:rFonts w:ascii="Times New Roman" w:hAnsi="Times New Roman" w:cs="Times New Roman"/>
          <w:sz w:val="24"/>
          <w:szCs w:val="24"/>
        </w:rPr>
        <w:t xml:space="preserve">Если объектов менее 10, то они могут одновременно удерживаться в сознании. </w:t>
      </w:r>
      <w:r w:rsidR="003243D9">
        <w:rPr>
          <w:rFonts w:ascii="Times New Roman" w:hAnsi="Times New Roman" w:cs="Times New Roman"/>
          <w:sz w:val="24"/>
          <w:szCs w:val="24"/>
        </w:rPr>
        <w:t xml:space="preserve">В другом случае, когда </w:t>
      </w:r>
      <w:r w:rsidRPr="001A328C">
        <w:rPr>
          <w:rFonts w:ascii="Times New Roman" w:hAnsi="Times New Roman" w:cs="Times New Roman"/>
          <w:sz w:val="24"/>
          <w:szCs w:val="24"/>
        </w:rPr>
        <w:t xml:space="preserve">объектов 150 – 200, </w:t>
      </w:r>
      <w:r w:rsidR="003243D9">
        <w:rPr>
          <w:rFonts w:ascii="Times New Roman" w:hAnsi="Times New Roman" w:cs="Times New Roman"/>
          <w:sz w:val="24"/>
          <w:szCs w:val="24"/>
        </w:rPr>
        <w:t xml:space="preserve">возможно </w:t>
      </w:r>
      <w:r w:rsidRPr="001A328C">
        <w:rPr>
          <w:rFonts w:ascii="Times New Roman" w:hAnsi="Times New Roman" w:cs="Times New Roman"/>
          <w:sz w:val="24"/>
          <w:szCs w:val="24"/>
        </w:rPr>
        <w:t>пров</w:t>
      </w:r>
      <w:r w:rsidR="003243D9">
        <w:rPr>
          <w:rFonts w:ascii="Times New Roman" w:hAnsi="Times New Roman" w:cs="Times New Roman"/>
          <w:sz w:val="24"/>
          <w:szCs w:val="24"/>
        </w:rPr>
        <w:t xml:space="preserve">едение </w:t>
      </w:r>
      <w:r w:rsidRPr="001A328C">
        <w:rPr>
          <w:rFonts w:ascii="Times New Roman" w:hAnsi="Times New Roman" w:cs="Times New Roman"/>
          <w:sz w:val="24"/>
          <w:szCs w:val="24"/>
        </w:rPr>
        <w:t>анализ</w:t>
      </w:r>
      <w:r w:rsidR="003243D9">
        <w:rPr>
          <w:rFonts w:ascii="Times New Roman" w:hAnsi="Times New Roman" w:cs="Times New Roman"/>
          <w:sz w:val="24"/>
          <w:szCs w:val="24"/>
        </w:rPr>
        <w:t>а</w:t>
      </w:r>
      <w:r w:rsidRPr="001A328C">
        <w:rPr>
          <w:rFonts w:ascii="Times New Roman" w:hAnsi="Times New Roman" w:cs="Times New Roman"/>
          <w:sz w:val="24"/>
          <w:szCs w:val="24"/>
        </w:rPr>
        <w:t xml:space="preserve"> общих закономерностей и связей между </w:t>
      </w:r>
      <w:r w:rsidR="00440EF1">
        <w:rPr>
          <w:rFonts w:ascii="Times New Roman" w:hAnsi="Times New Roman" w:cs="Times New Roman"/>
          <w:sz w:val="24"/>
          <w:szCs w:val="24"/>
        </w:rPr>
        <w:t>классами</w:t>
      </w:r>
      <w:r w:rsidRPr="001A328C">
        <w:rPr>
          <w:rFonts w:ascii="Times New Roman" w:hAnsi="Times New Roman" w:cs="Times New Roman"/>
          <w:sz w:val="24"/>
          <w:szCs w:val="24"/>
        </w:rPr>
        <w:t>, образу</w:t>
      </w:r>
      <w:r w:rsidR="00440EF1">
        <w:rPr>
          <w:rFonts w:ascii="Times New Roman" w:hAnsi="Times New Roman" w:cs="Times New Roman"/>
          <w:sz w:val="24"/>
          <w:szCs w:val="24"/>
        </w:rPr>
        <w:t>емыми</w:t>
      </w:r>
      <w:r w:rsidRPr="001A328C">
        <w:rPr>
          <w:rFonts w:ascii="Times New Roman" w:hAnsi="Times New Roman" w:cs="Times New Roman"/>
          <w:sz w:val="24"/>
          <w:szCs w:val="24"/>
        </w:rPr>
        <w:t xml:space="preserve"> эти</w:t>
      </w:r>
      <w:r w:rsidR="00440EF1">
        <w:rPr>
          <w:rFonts w:ascii="Times New Roman" w:hAnsi="Times New Roman" w:cs="Times New Roman"/>
          <w:sz w:val="24"/>
          <w:szCs w:val="24"/>
        </w:rPr>
        <w:t>ми объектами</w:t>
      </w:r>
      <w:r w:rsidRPr="001A328C">
        <w:rPr>
          <w:rFonts w:ascii="Times New Roman" w:hAnsi="Times New Roman" w:cs="Times New Roman"/>
          <w:sz w:val="24"/>
          <w:szCs w:val="24"/>
        </w:rPr>
        <w:t xml:space="preserve">, </w:t>
      </w:r>
      <w:r w:rsidR="00440EF1">
        <w:rPr>
          <w:rFonts w:ascii="Times New Roman" w:hAnsi="Times New Roman" w:cs="Times New Roman"/>
          <w:sz w:val="24"/>
          <w:szCs w:val="24"/>
        </w:rPr>
        <w:t>а также изучение</w:t>
      </w:r>
      <w:r w:rsidRPr="001A328C">
        <w:rPr>
          <w:rFonts w:ascii="Times New Roman" w:hAnsi="Times New Roman" w:cs="Times New Roman"/>
          <w:sz w:val="24"/>
          <w:szCs w:val="24"/>
        </w:rPr>
        <w:t xml:space="preserve"> свойств конкретных объект</w:t>
      </w:r>
      <w:r w:rsidR="001A5A91">
        <w:rPr>
          <w:rFonts w:ascii="Times New Roman" w:hAnsi="Times New Roman" w:cs="Times New Roman"/>
          <w:sz w:val="24"/>
          <w:szCs w:val="24"/>
        </w:rPr>
        <w:t>ов</w:t>
      </w:r>
      <w:r w:rsidRPr="001A328C">
        <w:rPr>
          <w:rFonts w:ascii="Times New Roman" w:hAnsi="Times New Roman" w:cs="Times New Roman"/>
          <w:sz w:val="24"/>
          <w:szCs w:val="24"/>
        </w:rPr>
        <w:t xml:space="preserve"> путём переключ</w:t>
      </w:r>
      <w:r w:rsidR="001A5A91">
        <w:rPr>
          <w:rFonts w:ascii="Times New Roman" w:hAnsi="Times New Roman" w:cs="Times New Roman"/>
          <w:sz w:val="24"/>
          <w:szCs w:val="24"/>
        </w:rPr>
        <w:t>ения</w:t>
      </w:r>
      <w:r w:rsidRPr="001A328C">
        <w:rPr>
          <w:rFonts w:ascii="Times New Roman" w:hAnsi="Times New Roman" w:cs="Times New Roman"/>
          <w:sz w:val="24"/>
          <w:szCs w:val="24"/>
        </w:rPr>
        <w:t xml:space="preserve"> внимания с одного </w:t>
      </w:r>
      <w:r w:rsidR="00440EF1">
        <w:rPr>
          <w:rFonts w:ascii="Times New Roman" w:hAnsi="Times New Roman" w:cs="Times New Roman"/>
          <w:sz w:val="24"/>
          <w:szCs w:val="24"/>
        </w:rPr>
        <w:t xml:space="preserve">объекта </w:t>
      </w:r>
      <w:r w:rsidRPr="001A328C">
        <w:rPr>
          <w:rFonts w:ascii="Times New Roman" w:hAnsi="Times New Roman" w:cs="Times New Roman"/>
          <w:sz w:val="24"/>
          <w:szCs w:val="24"/>
        </w:rPr>
        <w:t xml:space="preserve">на другой. </w:t>
      </w:r>
      <w:r w:rsidR="003243D9">
        <w:rPr>
          <w:rFonts w:ascii="Times New Roman" w:hAnsi="Times New Roman" w:cs="Times New Roman"/>
          <w:sz w:val="24"/>
          <w:szCs w:val="24"/>
        </w:rPr>
        <w:t xml:space="preserve">Третья ситуация предполагает наличие нескольких </w:t>
      </w:r>
      <w:r w:rsidRPr="001A328C">
        <w:rPr>
          <w:rFonts w:ascii="Times New Roman" w:hAnsi="Times New Roman" w:cs="Times New Roman"/>
          <w:sz w:val="24"/>
          <w:szCs w:val="24"/>
        </w:rPr>
        <w:t>тысяч</w:t>
      </w:r>
      <w:r w:rsidR="003243D9">
        <w:rPr>
          <w:rFonts w:ascii="Times New Roman" w:hAnsi="Times New Roman" w:cs="Times New Roman"/>
          <w:sz w:val="24"/>
          <w:szCs w:val="24"/>
        </w:rPr>
        <w:t xml:space="preserve"> объектов.</w:t>
      </w:r>
      <w:r w:rsidRPr="001A328C">
        <w:rPr>
          <w:rFonts w:ascii="Times New Roman" w:hAnsi="Times New Roman" w:cs="Times New Roman"/>
          <w:sz w:val="24"/>
          <w:szCs w:val="24"/>
        </w:rPr>
        <w:t xml:space="preserve"> Такая карта позволяет выявить лишь общие закономерности в достаточно крупных областях о</w:t>
      </w:r>
      <w:r w:rsidR="00440EF1">
        <w:rPr>
          <w:rFonts w:ascii="Times New Roman" w:hAnsi="Times New Roman" w:cs="Times New Roman"/>
          <w:sz w:val="24"/>
          <w:szCs w:val="24"/>
        </w:rPr>
        <w:t>тображаемого киберпространства.</w:t>
      </w:r>
    </w:p>
    <w:p w:rsidR="001A328C" w:rsidRPr="001A328C" w:rsidRDefault="003243D9" w:rsidP="00121AED">
      <w:pPr>
        <w:spacing w:after="0" w:line="240" w:lineRule="auto"/>
        <w:ind w:firstLine="45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При решении конкретных задач д</w:t>
      </w:r>
      <w:r w:rsidR="001A328C" w:rsidRPr="001A328C">
        <w:rPr>
          <w:rFonts w:ascii="Times New Roman" w:hAnsi="Times New Roman" w:cs="Times New Roman"/>
          <w:sz w:val="24"/>
          <w:szCs w:val="24"/>
        </w:rPr>
        <w:t>анная особенность должна быть учтена, подобно тому, как учитывается масштаб морских карт</w:t>
      </w:r>
      <w:r w:rsidR="00440EF1">
        <w:rPr>
          <w:rFonts w:ascii="Times New Roman" w:hAnsi="Times New Roman" w:cs="Times New Roman"/>
          <w:sz w:val="24"/>
          <w:szCs w:val="24"/>
        </w:rPr>
        <w:t xml:space="preserve"> в зависимости от их назначения: </w:t>
      </w:r>
      <w:proofErr w:type="gramStart"/>
      <w:r w:rsidR="001A328C" w:rsidRPr="001A328C">
        <w:rPr>
          <w:rFonts w:ascii="Times New Roman" w:hAnsi="Times New Roman" w:cs="Times New Roman"/>
          <w:sz w:val="24"/>
          <w:szCs w:val="24"/>
        </w:rPr>
        <w:t>план-карты</w:t>
      </w:r>
      <w:proofErr w:type="gramEnd"/>
      <w:r w:rsidR="001A328C" w:rsidRPr="001A328C">
        <w:rPr>
          <w:rFonts w:ascii="Times New Roman" w:hAnsi="Times New Roman" w:cs="Times New Roman"/>
          <w:sz w:val="24"/>
          <w:szCs w:val="24"/>
        </w:rPr>
        <w:t xml:space="preserve"> с масштабом 1:1000 – 1:25 000 служат руководством для заходов судов в порты, генеральные карты с мас</w:t>
      </w:r>
      <w:r>
        <w:rPr>
          <w:rFonts w:ascii="Times New Roman" w:hAnsi="Times New Roman" w:cs="Times New Roman"/>
          <w:sz w:val="24"/>
          <w:szCs w:val="24"/>
        </w:rPr>
        <w:t>штабом 1:500 000 – 1: 5 000 000</w:t>
      </w:r>
      <w:r w:rsidR="001A328C" w:rsidRPr="001A328C">
        <w:rPr>
          <w:rFonts w:ascii="Times New Roman" w:hAnsi="Times New Roman" w:cs="Times New Roman"/>
          <w:sz w:val="24"/>
          <w:szCs w:val="24"/>
        </w:rPr>
        <w:t xml:space="preserve"> используются для общего изучения условий перехода океаном или морем </w:t>
      </w:r>
      <w:r w:rsidR="00440EF1">
        <w:rPr>
          <w:rFonts w:ascii="Times New Roman" w:hAnsi="Times New Roman" w:cs="Times New Roman"/>
          <w:sz w:val="24"/>
          <w:szCs w:val="24"/>
        </w:rPr>
        <w:t>и др.</w:t>
      </w:r>
      <w:r w:rsidR="00440EF1" w:rsidRPr="00440EF1">
        <w:rPr>
          <w:rFonts w:ascii="Times New Roman" w:hAnsi="Times New Roman" w:cs="Times New Roman"/>
          <w:sz w:val="24"/>
          <w:szCs w:val="24"/>
        </w:rPr>
        <w:t xml:space="preserve"> [</w:t>
      </w:r>
      <w:r w:rsidR="001C2D43">
        <w:rPr>
          <w:rFonts w:ascii="Times New Roman" w:hAnsi="Times New Roman" w:cs="Times New Roman"/>
          <w:sz w:val="24"/>
          <w:szCs w:val="24"/>
        </w:rPr>
        <w:t>10</w:t>
      </w:r>
      <w:r w:rsidR="00440EF1" w:rsidRPr="00440EF1">
        <w:rPr>
          <w:rFonts w:ascii="Times New Roman" w:hAnsi="Times New Roman" w:cs="Times New Roman"/>
          <w:sz w:val="24"/>
          <w:szCs w:val="24"/>
        </w:rPr>
        <w:t>]</w:t>
      </w:r>
      <w:r w:rsidR="001A328C" w:rsidRPr="001A328C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440EF1">
        <w:rPr>
          <w:rFonts w:ascii="Times New Roman" w:hAnsi="Times New Roman" w:cs="Times New Roman"/>
          <w:sz w:val="24"/>
          <w:szCs w:val="24"/>
        </w:rPr>
        <w:t>Примером задач</w:t>
      </w:r>
      <w:r>
        <w:rPr>
          <w:rFonts w:ascii="Times New Roman" w:hAnsi="Times New Roman" w:cs="Times New Roman"/>
          <w:sz w:val="24"/>
          <w:szCs w:val="24"/>
        </w:rPr>
        <w:t>, требующи</w:t>
      </w:r>
      <w:r w:rsidR="00953AA7">
        <w:rPr>
          <w:rFonts w:ascii="Times New Roman" w:hAnsi="Times New Roman" w:cs="Times New Roman"/>
          <w:sz w:val="24"/>
          <w:szCs w:val="24"/>
        </w:rPr>
        <w:t>х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440EF1">
        <w:rPr>
          <w:rFonts w:ascii="Times New Roman" w:hAnsi="Times New Roman" w:cs="Times New Roman"/>
          <w:sz w:val="24"/>
          <w:szCs w:val="24"/>
        </w:rPr>
        <w:t>выбора собственного</w:t>
      </w:r>
      <w:r>
        <w:rPr>
          <w:rFonts w:ascii="Times New Roman" w:hAnsi="Times New Roman" w:cs="Times New Roman"/>
          <w:sz w:val="24"/>
          <w:szCs w:val="24"/>
        </w:rPr>
        <w:t xml:space="preserve"> масштаба, являются: «анализ класса друзей пользователя»</w:t>
      </w:r>
      <w:r w:rsidR="00440EF1">
        <w:rPr>
          <w:rFonts w:ascii="Times New Roman" w:hAnsi="Times New Roman" w:cs="Times New Roman"/>
          <w:sz w:val="24"/>
          <w:szCs w:val="24"/>
        </w:rPr>
        <w:t xml:space="preserve"> (единицы объектов)</w:t>
      </w:r>
      <w:r>
        <w:rPr>
          <w:rFonts w:ascii="Times New Roman" w:hAnsi="Times New Roman" w:cs="Times New Roman"/>
          <w:sz w:val="24"/>
          <w:szCs w:val="24"/>
        </w:rPr>
        <w:t>, «анализ всех друзей пользователя»</w:t>
      </w:r>
      <w:r w:rsidR="00440EF1">
        <w:rPr>
          <w:rFonts w:ascii="Times New Roman" w:hAnsi="Times New Roman" w:cs="Times New Roman"/>
          <w:sz w:val="24"/>
          <w:szCs w:val="24"/>
        </w:rPr>
        <w:t xml:space="preserve"> (несколько сотен объектов)</w:t>
      </w:r>
      <w:r>
        <w:rPr>
          <w:rFonts w:ascii="Times New Roman" w:hAnsi="Times New Roman" w:cs="Times New Roman"/>
          <w:sz w:val="24"/>
          <w:szCs w:val="24"/>
        </w:rPr>
        <w:t>, «анализ групп социальной сети»</w:t>
      </w:r>
      <w:r w:rsidR="00440EF1">
        <w:rPr>
          <w:rFonts w:ascii="Times New Roman" w:hAnsi="Times New Roman" w:cs="Times New Roman"/>
          <w:sz w:val="24"/>
          <w:szCs w:val="24"/>
        </w:rPr>
        <w:t xml:space="preserve"> (тысячи объектов)</w:t>
      </w:r>
      <w:r>
        <w:rPr>
          <w:rFonts w:ascii="Times New Roman" w:hAnsi="Times New Roman" w:cs="Times New Roman"/>
          <w:sz w:val="24"/>
          <w:szCs w:val="24"/>
        </w:rPr>
        <w:t xml:space="preserve">, «анализ кластеров сообществ </w:t>
      </w:r>
      <w:r w:rsidR="00CB4C85">
        <w:rPr>
          <w:rFonts w:ascii="Times New Roman" w:hAnsi="Times New Roman" w:cs="Times New Roman"/>
          <w:sz w:val="24"/>
          <w:szCs w:val="24"/>
        </w:rPr>
        <w:t>социальной сети</w:t>
      </w:r>
      <w:r>
        <w:rPr>
          <w:rFonts w:ascii="Times New Roman" w:hAnsi="Times New Roman" w:cs="Times New Roman"/>
          <w:sz w:val="24"/>
          <w:szCs w:val="24"/>
        </w:rPr>
        <w:t>»</w:t>
      </w:r>
      <w:r w:rsidR="00440EF1">
        <w:rPr>
          <w:rFonts w:ascii="Times New Roman" w:hAnsi="Times New Roman" w:cs="Times New Roman"/>
          <w:sz w:val="24"/>
          <w:szCs w:val="24"/>
        </w:rPr>
        <w:t xml:space="preserve"> (десятки и сотни тысяч объектов)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1A328C" w:rsidRPr="00AE0ECF" w:rsidRDefault="001A328C" w:rsidP="00121AED">
      <w:pPr>
        <w:spacing w:after="0" w:line="240" w:lineRule="auto"/>
        <w:ind w:firstLine="454"/>
        <w:jc w:val="both"/>
        <w:rPr>
          <w:rFonts w:ascii="Times New Roman" w:hAnsi="Times New Roman" w:cs="Times New Roman"/>
          <w:sz w:val="24"/>
          <w:szCs w:val="24"/>
        </w:rPr>
      </w:pPr>
      <w:r w:rsidRPr="001A328C">
        <w:rPr>
          <w:rFonts w:ascii="Times New Roman" w:hAnsi="Times New Roman" w:cs="Times New Roman"/>
          <w:sz w:val="24"/>
          <w:szCs w:val="24"/>
        </w:rPr>
        <w:t>При этом важн</w:t>
      </w:r>
      <w:r w:rsidR="00440EF1">
        <w:rPr>
          <w:rFonts w:ascii="Times New Roman" w:hAnsi="Times New Roman" w:cs="Times New Roman"/>
          <w:sz w:val="24"/>
          <w:szCs w:val="24"/>
        </w:rPr>
        <w:t>ой возможностью, которая появляется при использовании для отображения карт виртуального</w:t>
      </w:r>
      <w:r w:rsidRPr="001A328C">
        <w:rPr>
          <w:rFonts w:ascii="Times New Roman" w:hAnsi="Times New Roman" w:cs="Times New Roman"/>
          <w:sz w:val="24"/>
          <w:szCs w:val="24"/>
        </w:rPr>
        <w:t xml:space="preserve"> пространств</w:t>
      </w:r>
      <w:r w:rsidR="00440EF1">
        <w:rPr>
          <w:rFonts w:ascii="Times New Roman" w:hAnsi="Times New Roman" w:cs="Times New Roman"/>
          <w:sz w:val="24"/>
          <w:szCs w:val="24"/>
        </w:rPr>
        <w:t xml:space="preserve">а, </w:t>
      </w:r>
      <w:r w:rsidR="00CB4C85">
        <w:rPr>
          <w:rFonts w:ascii="Times New Roman" w:hAnsi="Times New Roman" w:cs="Times New Roman"/>
          <w:sz w:val="24"/>
          <w:szCs w:val="24"/>
        </w:rPr>
        <w:t xml:space="preserve">является </w:t>
      </w:r>
      <w:r w:rsidRPr="001A328C">
        <w:rPr>
          <w:rFonts w:ascii="Times New Roman" w:hAnsi="Times New Roman" w:cs="Times New Roman"/>
          <w:sz w:val="24"/>
          <w:szCs w:val="24"/>
        </w:rPr>
        <w:t>интерактивно</w:t>
      </w:r>
      <w:r w:rsidR="001F33EC">
        <w:rPr>
          <w:rFonts w:ascii="Times New Roman" w:hAnsi="Times New Roman" w:cs="Times New Roman"/>
          <w:sz w:val="24"/>
          <w:szCs w:val="24"/>
        </w:rPr>
        <w:t>е</w:t>
      </w:r>
      <w:r w:rsidRPr="001A328C">
        <w:rPr>
          <w:rFonts w:ascii="Times New Roman" w:hAnsi="Times New Roman" w:cs="Times New Roman"/>
          <w:sz w:val="24"/>
          <w:szCs w:val="24"/>
        </w:rPr>
        <w:t xml:space="preserve"> изменени</w:t>
      </w:r>
      <w:r w:rsidR="001F33EC">
        <w:rPr>
          <w:rFonts w:ascii="Times New Roman" w:hAnsi="Times New Roman" w:cs="Times New Roman"/>
          <w:sz w:val="24"/>
          <w:szCs w:val="24"/>
        </w:rPr>
        <w:t>е</w:t>
      </w:r>
      <w:r w:rsidRPr="001A328C">
        <w:rPr>
          <w:rFonts w:ascii="Times New Roman" w:hAnsi="Times New Roman" w:cs="Times New Roman"/>
          <w:sz w:val="24"/>
          <w:szCs w:val="24"/>
        </w:rPr>
        <w:t xml:space="preserve"> масштаба.</w:t>
      </w:r>
      <w:r w:rsidR="00AE0ECF" w:rsidRPr="00AE0ECF">
        <w:rPr>
          <w:rFonts w:ascii="Times New Roman" w:hAnsi="Times New Roman" w:cs="Times New Roman"/>
          <w:sz w:val="24"/>
          <w:szCs w:val="24"/>
        </w:rPr>
        <w:t xml:space="preserve"> </w:t>
      </w:r>
      <w:r w:rsidR="00AE0ECF">
        <w:rPr>
          <w:rFonts w:ascii="Times New Roman" w:hAnsi="Times New Roman" w:cs="Times New Roman"/>
          <w:sz w:val="24"/>
          <w:szCs w:val="24"/>
        </w:rPr>
        <w:t xml:space="preserve">Интерактивная работа с картами, содержащими более 10 – 50 тыс. узлов, как правило невозможна из-за ограничения вычислительных ресурсов, однако, </w:t>
      </w:r>
      <w:r w:rsidR="007C2501">
        <w:rPr>
          <w:rFonts w:ascii="Times New Roman" w:hAnsi="Times New Roman" w:cs="Times New Roman"/>
          <w:sz w:val="24"/>
          <w:szCs w:val="24"/>
        </w:rPr>
        <w:t xml:space="preserve">на практике установлено, что </w:t>
      </w:r>
      <w:r w:rsidR="00AE0ECF">
        <w:rPr>
          <w:rFonts w:ascii="Times New Roman" w:hAnsi="Times New Roman" w:cs="Times New Roman"/>
          <w:sz w:val="24"/>
          <w:szCs w:val="24"/>
        </w:rPr>
        <w:t>карты с количеством узлов в районе 100 – 200 тыс. могут быть построены и проанализированы в обычном режиме за приемлемое время.</w:t>
      </w:r>
    </w:p>
    <w:p w:rsidR="00D66C00" w:rsidRDefault="00D66C00" w:rsidP="00D66C00">
      <w:pPr>
        <w:spacing w:after="0" w:line="240" w:lineRule="auto"/>
        <w:ind w:firstLine="454"/>
        <w:jc w:val="both"/>
        <w:rPr>
          <w:rFonts w:ascii="Times New Roman" w:hAnsi="Times New Roman" w:cs="Times New Roman"/>
          <w:sz w:val="24"/>
          <w:szCs w:val="24"/>
        </w:rPr>
      </w:pPr>
      <w:r w:rsidRPr="00D66C00">
        <w:rPr>
          <w:rFonts w:ascii="Times New Roman" w:hAnsi="Times New Roman" w:cs="Times New Roman"/>
          <w:sz w:val="24"/>
          <w:szCs w:val="24"/>
        </w:rPr>
        <w:t xml:space="preserve">Отображаемые в двухмерном или трёхмерном пространстве </w:t>
      </w:r>
      <w:r w:rsidR="001F33EC">
        <w:rPr>
          <w:rFonts w:ascii="Times New Roman" w:hAnsi="Times New Roman" w:cs="Times New Roman"/>
          <w:sz w:val="24"/>
          <w:szCs w:val="24"/>
        </w:rPr>
        <w:t xml:space="preserve">элементы визуализации </w:t>
      </w:r>
      <w:r w:rsidR="001F33EC" w:rsidRPr="001F33EC">
        <w:rPr>
          <w:rFonts w:ascii="Times New Roman" w:hAnsi="Times New Roman" w:cs="Times New Roman"/>
          <w:i/>
          <w:sz w:val="24"/>
          <w:szCs w:val="24"/>
          <w:lang w:val="en-US"/>
        </w:rPr>
        <w:t>V</w:t>
      </w:r>
      <w:r w:rsidRPr="00D66C00">
        <w:rPr>
          <w:rFonts w:ascii="Times New Roman" w:hAnsi="Times New Roman" w:cs="Times New Roman"/>
          <w:sz w:val="24"/>
          <w:szCs w:val="24"/>
        </w:rPr>
        <w:t xml:space="preserve"> должны быть расположены таким образом, чтобы расстояние между ними выражало сходство и различие</w:t>
      </w:r>
      <w:r w:rsidR="001F33EC" w:rsidRPr="001F33EC">
        <w:rPr>
          <w:rFonts w:ascii="Times New Roman" w:hAnsi="Times New Roman" w:cs="Times New Roman"/>
          <w:sz w:val="24"/>
          <w:szCs w:val="24"/>
        </w:rPr>
        <w:t xml:space="preserve"> </w:t>
      </w:r>
      <w:r w:rsidR="001F33EC">
        <w:rPr>
          <w:rFonts w:ascii="Times New Roman" w:hAnsi="Times New Roman" w:cs="Times New Roman"/>
          <w:sz w:val="24"/>
          <w:szCs w:val="24"/>
        </w:rPr>
        <w:t xml:space="preserve">объектов </w:t>
      </w:r>
      <w:r w:rsidR="001F33EC" w:rsidRPr="001F33EC">
        <w:rPr>
          <w:rFonts w:ascii="Times New Roman" w:hAnsi="Times New Roman" w:cs="Times New Roman"/>
          <w:i/>
          <w:sz w:val="24"/>
          <w:szCs w:val="24"/>
          <w:lang w:val="en-US"/>
        </w:rPr>
        <w:t>O</w:t>
      </w:r>
      <w:r w:rsidR="001F33EC">
        <w:rPr>
          <w:rFonts w:ascii="Times New Roman" w:hAnsi="Times New Roman" w:cs="Times New Roman"/>
          <w:sz w:val="24"/>
          <w:szCs w:val="24"/>
        </w:rPr>
        <w:t>. Изображения похожих объектов</w:t>
      </w:r>
      <w:r w:rsidRPr="00D66C00">
        <w:rPr>
          <w:rFonts w:ascii="Times New Roman" w:hAnsi="Times New Roman" w:cs="Times New Roman"/>
          <w:sz w:val="24"/>
          <w:szCs w:val="24"/>
        </w:rPr>
        <w:t xml:space="preserve"> должны быть расположены ближе друг другу</w:t>
      </w:r>
      <w:r w:rsidR="007C2501">
        <w:rPr>
          <w:rFonts w:ascii="Times New Roman" w:hAnsi="Times New Roman" w:cs="Times New Roman"/>
          <w:sz w:val="24"/>
          <w:szCs w:val="24"/>
        </w:rPr>
        <w:t>,</w:t>
      </w:r>
      <w:r w:rsidRPr="00D66C00">
        <w:rPr>
          <w:rFonts w:ascii="Times New Roman" w:hAnsi="Times New Roman" w:cs="Times New Roman"/>
          <w:sz w:val="24"/>
          <w:szCs w:val="24"/>
        </w:rPr>
        <w:t xml:space="preserve"> чем к </w:t>
      </w:r>
      <w:r w:rsidR="001F33EC">
        <w:rPr>
          <w:rFonts w:ascii="Times New Roman" w:hAnsi="Times New Roman" w:cs="Times New Roman"/>
          <w:sz w:val="24"/>
          <w:szCs w:val="24"/>
        </w:rPr>
        <w:t xml:space="preserve">изображениям </w:t>
      </w:r>
      <w:r w:rsidRPr="00D66C00">
        <w:rPr>
          <w:rFonts w:ascii="Times New Roman" w:hAnsi="Times New Roman" w:cs="Times New Roman"/>
          <w:sz w:val="24"/>
          <w:szCs w:val="24"/>
        </w:rPr>
        <w:t>объект</w:t>
      </w:r>
      <w:r w:rsidR="001F33EC">
        <w:rPr>
          <w:rFonts w:ascii="Times New Roman" w:hAnsi="Times New Roman" w:cs="Times New Roman"/>
          <w:sz w:val="24"/>
          <w:szCs w:val="24"/>
        </w:rPr>
        <w:t>ов</w:t>
      </w:r>
      <w:r w:rsidRPr="00D66C00">
        <w:rPr>
          <w:rFonts w:ascii="Times New Roman" w:hAnsi="Times New Roman" w:cs="Times New Roman"/>
          <w:sz w:val="24"/>
          <w:szCs w:val="24"/>
        </w:rPr>
        <w:t>, от которых они отличаются, подобно тому, как дома из разных районов города располагаются на разных участках холста карты в соответствии с расстоянием между ними. Для измерения расстояний между географическими объектами используется евклидова метрика</w:t>
      </w:r>
      <w:r w:rsidR="007C2501">
        <w:rPr>
          <w:rFonts w:ascii="Times New Roman" w:hAnsi="Times New Roman" w:cs="Times New Roman"/>
          <w:sz w:val="24"/>
          <w:szCs w:val="24"/>
          <w:lang w:val="en-US"/>
        </w:rPr>
        <w:t> </w:t>
      </w:r>
      <w:r w:rsidR="001C2D43">
        <w:rPr>
          <w:rFonts w:ascii="Times New Roman" w:hAnsi="Times New Roman" w:cs="Times New Roman"/>
          <w:sz w:val="24"/>
          <w:szCs w:val="24"/>
        </w:rPr>
        <w:t>[2, 7</w:t>
      </w:r>
      <w:r w:rsidR="007C2501" w:rsidRPr="002D6BB5">
        <w:rPr>
          <w:rFonts w:ascii="Times New Roman" w:hAnsi="Times New Roman" w:cs="Times New Roman"/>
          <w:sz w:val="24"/>
          <w:szCs w:val="24"/>
        </w:rPr>
        <w:t>]</w:t>
      </w:r>
      <w:r w:rsidRPr="00D66C00">
        <w:rPr>
          <w:rFonts w:ascii="Times New Roman" w:hAnsi="Times New Roman" w:cs="Times New Roman"/>
          <w:sz w:val="24"/>
          <w:szCs w:val="24"/>
        </w:rPr>
        <w:t>. В зависимости от задач исследований объектов киберпространства могут применяться и другие метрики</w:t>
      </w:r>
      <w:r w:rsidR="007C2501">
        <w:rPr>
          <w:rFonts w:ascii="Times New Roman" w:hAnsi="Times New Roman" w:cs="Times New Roman"/>
          <w:sz w:val="24"/>
          <w:szCs w:val="24"/>
        </w:rPr>
        <w:t xml:space="preserve"> </w:t>
      </w:r>
      <w:r w:rsidR="007C2501" w:rsidRPr="007C2501">
        <w:rPr>
          <w:rFonts w:ascii="Times New Roman" w:hAnsi="Times New Roman" w:cs="Times New Roman"/>
          <w:sz w:val="24"/>
          <w:szCs w:val="24"/>
        </w:rPr>
        <w:t>[</w:t>
      </w:r>
      <w:r w:rsidR="007C2501">
        <w:rPr>
          <w:rFonts w:ascii="Times New Roman" w:hAnsi="Times New Roman" w:cs="Times New Roman"/>
          <w:sz w:val="24"/>
          <w:szCs w:val="24"/>
        </w:rPr>
        <w:t>1</w:t>
      </w:r>
      <w:r w:rsidR="001C2D43">
        <w:rPr>
          <w:rFonts w:ascii="Times New Roman" w:hAnsi="Times New Roman" w:cs="Times New Roman"/>
          <w:sz w:val="24"/>
          <w:szCs w:val="24"/>
        </w:rPr>
        <w:t>7</w:t>
      </w:r>
      <w:r w:rsidR="007C2501" w:rsidRPr="007C2501">
        <w:rPr>
          <w:rFonts w:ascii="Times New Roman" w:hAnsi="Times New Roman" w:cs="Times New Roman"/>
          <w:sz w:val="24"/>
          <w:szCs w:val="24"/>
        </w:rPr>
        <w:t>]</w:t>
      </w:r>
      <w:r w:rsidRPr="00D66C00">
        <w:rPr>
          <w:rFonts w:ascii="Times New Roman" w:hAnsi="Times New Roman" w:cs="Times New Roman"/>
          <w:sz w:val="24"/>
          <w:szCs w:val="24"/>
        </w:rPr>
        <w:t>.</w:t>
      </w:r>
    </w:p>
    <w:p w:rsidR="00FE079B" w:rsidRDefault="001F33EC" w:rsidP="00D66C00">
      <w:pPr>
        <w:spacing w:after="0" w:line="240" w:lineRule="auto"/>
        <w:ind w:firstLine="45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М</w:t>
      </w:r>
      <w:r w:rsidR="00D66C00" w:rsidRPr="001A328C">
        <w:rPr>
          <w:rFonts w:ascii="Times New Roman" w:hAnsi="Times New Roman" w:cs="Times New Roman"/>
          <w:sz w:val="24"/>
          <w:szCs w:val="24"/>
        </w:rPr>
        <w:t>атематическ</w:t>
      </w:r>
      <w:r w:rsidR="00D66C00">
        <w:rPr>
          <w:rFonts w:ascii="Times New Roman" w:hAnsi="Times New Roman" w:cs="Times New Roman"/>
          <w:sz w:val="24"/>
          <w:szCs w:val="24"/>
        </w:rPr>
        <w:t xml:space="preserve">ой задачей размещения </w:t>
      </w:r>
      <w:r>
        <w:rPr>
          <w:rFonts w:ascii="Times New Roman" w:hAnsi="Times New Roman" w:cs="Times New Roman"/>
          <w:sz w:val="24"/>
          <w:szCs w:val="24"/>
        </w:rPr>
        <w:t>элементов,</w:t>
      </w:r>
      <w:r w:rsidR="00D66C0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представленных</w:t>
      </w:r>
      <w:r w:rsidR="00D66C00">
        <w:rPr>
          <w:rFonts w:ascii="Times New Roman" w:hAnsi="Times New Roman" w:cs="Times New Roman"/>
          <w:sz w:val="24"/>
          <w:szCs w:val="24"/>
        </w:rPr>
        <w:t xml:space="preserve"> в виде графа взаимосвязей</w:t>
      </w:r>
      <w:r>
        <w:rPr>
          <w:rFonts w:ascii="Times New Roman" w:hAnsi="Times New Roman" w:cs="Times New Roman"/>
          <w:sz w:val="24"/>
          <w:szCs w:val="24"/>
        </w:rPr>
        <w:t>,</w:t>
      </w:r>
      <w:r w:rsidR="00D66C00" w:rsidRPr="001A328C">
        <w:rPr>
          <w:rFonts w:ascii="Times New Roman" w:hAnsi="Times New Roman" w:cs="Times New Roman"/>
          <w:sz w:val="24"/>
          <w:szCs w:val="24"/>
        </w:rPr>
        <w:t xml:space="preserve"> в двухмерном или трёхмерном пространстве</w:t>
      </w:r>
      <w:r w:rsidR="00D66C00">
        <w:rPr>
          <w:rFonts w:ascii="Times New Roman" w:hAnsi="Times New Roman" w:cs="Times New Roman"/>
          <w:sz w:val="24"/>
          <w:szCs w:val="24"/>
        </w:rPr>
        <w:t xml:space="preserve"> является</w:t>
      </w:r>
      <w:r w:rsidR="00D66C00" w:rsidRPr="001A328C">
        <w:rPr>
          <w:rFonts w:ascii="Times New Roman" w:hAnsi="Times New Roman" w:cs="Times New Roman"/>
          <w:sz w:val="24"/>
          <w:szCs w:val="24"/>
        </w:rPr>
        <w:t xml:space="preserve"> укладк</w:t>
      </w:r>
      <w:r w:rsidR="00D66C00">
        <w:rPr>
          <w:rFonts w:ascii="Times New Roman" w:hAnsi="Times New Roman" w:cs="Times New Roman"/>
          <w:sz w:val="24"/>
          <w:szCs w:val="24"/>
        </w:rPr>
        <w:t>а</w:t>
      </w:r>
      <w:r w:rsidR="00D66C00" w:rsidRPr="001A328C">
        <w:rPr>
          <w:rFonts w:ascii="Times New Roman" w:hAnsi="Times New Roman" w:cs="Times New Roman"/>
          <w:sz w:val="24"/>
          <w:szCs w:val="24"/>
        </w:rPr>
        <w:t xml:space="preserve"> графа</w:t>
      </w:r>
      <w:r>
        <w:rPr>
          <w:rFonts w:ascii="Times New Roman" w:hAnsi="Times New Roman" w:cs="Times New Roman"/>
          <w:sz w:val="24"/>
          <w:szCs w:val="24"/>
        </w:rPr>
        <w:t>, определяющая р</w:t>
      </w:r>
      <w:r w:rsidR="00D66C00">
        <w:rPr>
          <w:rFonts w:ascii="Times New Roman" w:hAnsi="Times New Roman" w:cs="Times New Roman"/>
          <w:sz w:val="24"/>
          <w:szCs w:val="24"/>
        </w:rPr>
        <w:t>асстояни</w:t>
      </w:r>
      <w:r>
        <w:rPr>
          <w:rFonts w:ascii="Times New Roman" w:hAnsi="Times New Roman" w:cs="Times New Roman"/>
          <w:sz w:val="24"/>
          <w:szCs w:val="24"/>
        </w:rPr>
        <w:t xml:space="preserve">я между элементами визуализации </w:t>
      </w:r>
      <w:r w:rsidRPr="00BB723E">
        <w:rPr>
          <w:rFonts w:ascii="Times New Roman" w:hAnsi="Times New Roman" w:cs="Times New Roman"/>
          <w:i/>
          <w:sz w:val="24"/>
          <w:szCs w:val="24"/>
          <w:lang w:val="en-US"/>
        </w:rPr>
        <w:t>V</w:t>
      </w:r>
      <w:r w:rsidR="008C2ED3">
        <w:rPr>
          <w:rFonts w:ascii="Times New Roman" w:hAnsi="Times New Roman" w:cs="Times New Roman"/>
          <w:sz w:val="24"/>
          <w:szCs w:val="24"/>
          <w:lang w:val="en-US"/>
        </w:rPr>
        <w:t> </w:t>
      </w:r>
      <w:r w:rsidR="001C2D43">
        <w:rPr>
          <w:rFonts w:ascii="Times New Roman" w:hAnsi="Times New Roman" w:cs="Times New Roman"/>
          <w:sz w:val="24"/>
          <w:szCs w:val="24"/>
        </w:rPr>
        <w:t>[12</w:t>
      </w:r>
      <w:r w:rsidR="008C2ED3" w:rsidRPr="008C2ED3">
        <w:rPr>
          <w:rFonts w:ascii="Times New Roman" w:hAnsi="Times New Roman" w:cs="Times New Roman"/>
          <w:sz w:val="24"/>
          <w:szCs w:val="24"/>
        </w:rPr>
        <w:t>]</w:t>
      </w:r>
      <w:r w:rsidR="00FE079B">
        <w:rPr>
          <w:rFonts w:ascii="Times New Roman" w:hAnsi="Times New Roman" w:cs="Times New Roman"/>
          <w:sz w:val="24"/>
          <w:szCs w:val="24"/>
        </w:rPr>
        <w:t>.</w:t>
      </w:r>
    </w:p>
    <w:p w:rsidR="001A328C" w:rsidRPr="001A328C" w:rsidRDefault="00D66C00" w:rsidP="00D66C00">
      <w:pPr>
        <w:spacing w:after="0" w:line="240" w:lineRule="auto"/>
        <w:ind w:firstLine="45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</w:t>
      </w:r>
      <w:r w:rsidR="001A328C" w:rsidRPr="001A328C">
        <w:rPr>
          <w:rFonts w:ascii="Times New Roman" w:hAnsi="Times New Roman" w:cs="Times New Roman"/>
          <w:sz w:val="24"/>
          <w:szCs w:val="24"/>
        </w:rPr>
        <w:t>аиболее распростра</w:t>
      </w:r>
      <w:r w:rsidR="00937AEB">
        <w:rPr>
          <w:rFonts w:ascii="Times New Roman" w:hAnsi="Times New Roman" w:cs="Times New Roman"/>
          <w:sz w:val="24"/>
          <w:szCs w:val="24"/>
        </w:rPr>
        <w:t>нённы</w:t>
      </w:r>
      <w:r w:rsidR="00467B27">
        <w:rPr>
          <w:rFonts w:ascii="Times New Roman" w:hAnsi="Times New Roman" w:cs="Times New Roman"/>
          <w:sz w:val="24"/>
          <w:szCs w:val="24"/>
        </w:rPr>
        <w:t>ми</w:t>
      </w:r>
      <w:r w:rsidR="00937AEB">
        <w:rPr>
          <w:rFonts w:ascii="Times New Roman" w:hAnsi="Times New Roman" w:cs="Times New Roman"/>
          <w:sz w:val="24"/>
          <w:szCs w:val="24"/>
        </w:rPr>
        <w:t xml:space="preserve"> </w:t>
      </w:r>
      <w:r w:rsidR="00467B27">
        <w:rPr>
          <w:rFonts w:ascii="Times New Roman" w:hAnsi="Times New Roman" w:cs="Times New Roman"/>
          <w:sz w:val="24"/>
          <w:szCs w:val="24"/>
        </w:rPr>
        <w:t>видами</w:t>
      </w:r>
      <w:r w:rsidR="00937AEB">
        <w:rPr>
          <w:rFonts w:ascii="Times New Roman" w:hAnsi="Times New Roman" w:cs="Times New Roman"/>
          <w:sz w:val="24"/>
          <w:szCs w:val="24"/>
        </w:rPr>
        <w:t xml:space="preserve"> укладки графов </w:t>
      </w:r>
      <w:r w:rsidR="00467B27">
        <w:rPr>
          <w:rFonts w:ascii="Times New Roman" w:hAnsi="Times New Roman" w:cs="Times New Roman"/>
          <w:sz w:val="24"/>
          <w:szCs w:val="24"/>
        </w:rPr>
        <w:t>являются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937AEB">
        <w:rPr>
          <w:rFonts w:ascii="Times New Roman" w:hAnsi="Times New Roman" w:cs="Times New Roman"/>
          <w:sz w:val="24"/>
          <w:szCs w:val="24"/>
        </w:rPr>
        <w:t>[</w:t>
      </w:r>
      <w:r w:rsidR="001C2D43">
        <w:rPr>
          <w:rFonts w:ascii="Times New Roman" w:hAnsi="Times New Roman" w:cs="Times New Roman"/>
          <w:sz w:val="24"/>
          <w:szCs w:val="24"/>
        </w:rPr>
        <w:t>11</w:t>
      </w:r>
      <w:r w:rsidR="001A328C" w:rsidRPr="001A328C">
        <w:rPr>
          <w:rFonts w:ascii="Times New Roman" w:hAnsi="Times New Roman" w:cs="Times New Roman"/>
          <w:sz w:val="24"/>
          <w:szCs w:val="24"/>
        </w:rPr>
        <w:t>]:</w:t>
      </w:r>
    </w:p>
    <w:p w:rsidR="001A328C" w:rsidRPr="00306D9A" w:rsidRDefault="001A328C" w:rsidP="00306D9A">
      <w:pPr>
        <w:pStyle w:val="a3"/>
        <w:numPr>
          <w:ilvl w:val="0"/>
          <w:numId w:val="2"/>
        </w:numPr>
        <w:spacing w:after="0" w:line="240" w:lineRule="auto"/>
        <w:ind w:left="0" w:firstLine="454"/>
        <w:jc w:val="both"/>
        <w:rPr>
          <w:rFonts w:ascii="Times New Roman" w:hAnsi="Times New Roman" w:cs="Times New Roman"/>
          <w:sz w:val="24"/>
          <w:szCs w:val="24"/>
        </w:rPr>
      </w:pPr>
      <w:bookmarkStart w:id="13" w:name="OLE_LINK83"/>
      <w:bookmarkStart w:id="14" w:name="OLE_LINK84"/>
      <w:proofErr w:type="spellStart"/>
      <w:r w:rsidRPr="00306D9A">
        <w:rPr>
          <w:rFonts w:ascii="Times New Roman" w:hAnsi="Times New Roman" w:cs="Times New Roman"/>
          <w:sz w:val="24"/>
          <w:szCs w:val="24"/>
        </w:rPr>
        <w:t>многодольная</w:t>
      </w:r>
      <w:proofErr w:type="spellEnd"/>
      <w:r w:rsidRPr="00306D9A">
        <w:rPr>
          <w:rFonts w:ascii="Times New Roman" w:hAnsi="Times New Roman" w:cs="Times New Roman"/>
          <w:sz w:val="24"/>
          <w:szCs w:val="24"/>
        </w:rPr>
        <w:t xml:space="preserve"> укладка</w:t>
      </w:r>
      <w:bookmarkEnd w:id="13"/>
      <w:bookmarkEnd w:id="14"/>
      <w:r w:rsidRPr="00306D9A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306D9A">
        <w:rPr>
          <w:rFonts w:ascii="Times New Roman" w:hAnsi="Times New Roman" w:cs="Times New Roman"/>
          <w:sz w:val="24"/>
          <w:szCs w:val="24"/>
        </w:rPr>
        <w:t>Multipartite</w:t>
      </w:r>
      <w:proofErr w:type="spellEnd"/>
      <w:r w:rsidRPr="00306D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6D9A">
        <w:rPr>
          <w:rFonts w:ascii="Times New Roman" w:hAnsi="Times New Roman" w:cs="Times New Roman"/>
          <w:sz w:val="24"/>
          <w:szCs w:val="24"/>
        </w:rPr>
        <w:t>layout</w:t>
      </w:r>
      <w:proofErr w:type="spellEnd"/>
      <w:r w:rsidRPr="00306D9A">
        <w:rPr>
          <w:rFonts w:ascii="Times New Roman" w:hAnsi="Times New Roman" w:cs="Times New Roman"/>
          <w:sz w:val="24"/>
          <w:szCs w:val="24"/>
        </w:rPr>
        <w:t>);</w:t>
      </w:r>
    </w:p>
    <w:p w:rsidR="001A328C" w:rsidRPr="00306D9A" w:rsidRDefault="001A328C" w:rsidP="00306D9A">
      <w:pPr>
        <w:pStyle w:val="a3"/>
        <w:numPr>
          <w:ilvl w:val="0"/>
          <w:numId w:val="2"/>
        </w:numPr>
        <w:spacing w:after="0" w:line="240" w:lineRule="auto"/>
        <w:ind w:left="0" w:firstLine="454"/>
        <w:jc w:val="both"/>
        <w:rPr>
          <w:rFonts w:ascii="Times New Roman" w:hAnsi="Times New Roman" w:cs="Times New Roman"/>
          <w:sz w:val="24"/>
          <w:szCs w:val="24"/>
        </w:rPr>
      </w:pPr>
      <w:bookmarkStart w:id="15" w:name="OLE_LINK80"/>
      <w:r w:rsidRPr="00306D9A">
        <w:rPr>
          <w:rFonts w:ascii="Times New Roman" w:hAnsi="Times New Roman" w:cs="Times New Roman"/>
          <w:sz w:val="24"/>
          <w:szCs w:val="24"/>
        </w:rPr>
        <w:t>концентрическая укладка</w:t>
      </w:r>
      <w:bookmarkEnd w:id="15"/>
      <w:r w:rsidRPr="00306D9A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306D9A">
        <w:rPr>
          <w:rFonts w:ascii="Times New Roman" w:hAnsi="Times New Roman" w:cs="Times New Roman"/>
          <w:sz w:val="24"/>
          <w:szCs w:val="24"/>
        </w:rPr>
        <w:t>Circular</w:t>
      </w:r>
      <w:proofErr w:type="spellEnd"/>
      <w:r w:rsidRPr="00306D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6D9A">
        <w:rPr>
          <w:rFonts w:ascii="Times New Roman" w:hAnsi="Times New Roman" w:cs="Times New Roman"/>
          <w:sz w:val="24"/>
          <w:szCs w:val="24"/>
        </w:rPr>
        <w:t>layout</w:t>
      </w:r>
      <w:proofErr w:type="spellEnd"/>
      <w:r w:rsidRPr="00306D9A">
        <w:rPr>
          <w:rFonts w:ascii="Times New Roman" w:hAnsi="Times New Roman" w:cs="Times New Roman"/>
          <w:sz w:val="24"/>
          <w:szCs w:val="24"/>
        </w:rPr>
        <w:t>);</w:t>
      </w:r>
    </w:p>
    <w:p w:rsidR="001A328C" w:rsidRPr="00306D9A" w:rsidRDefault="001A328C" w:rsidP="00306D9A">
      <w:pPr>
        <w:pStyle w:val="a3"/>
        <w:numPr>
          <w:ilvl w:val="0"/>
          <w:numId w:val="2"/>
        </w:numPr>
        <w:spacing w:after="0" w:line="240" w:lineRule="auto"/>
        <w:ind w:left="0" w:firstLine="45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06D9A">
        <w:rPr>
          <w:rFonts w:ascii="Times New Roman" w:hAnsi="Times New Roman" w:cs="Times New Roman"/>
          <w:sz w:val="24"/>
          <w:szCs w:val="24"/>
        </w:rPr>
        <w:t>многослойная</w:t>
      </w:r>
      <w:r w:rsidRPr="00306D9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06D9A">
        <w:rPr>
          <w:rFonts w:ascii="Times New Roman" w:hAnsi="Times New Roman" w:cs="Times New Roman"/>
          <w:sz w:val="24"/>
          <w:szCs w:val="24"/>
        </w:rPr>
        <w:t>укладка</w:t>
      </w:r>
      <w:r w:rsidRPr="00306D9A">
        <w:rPr>
          <w:rFonts w:ascii="Times New Roman" w:hAnsi="Times New Roman" w:cs="Times New Roman"/>
          <w:sz w:val="24"/>
          <w:szCs w:val="24"/>
          <w:lang w:val="en-US"/>
        </w:rPr>
        <w:t xml:space="preserve"> (Layered layout);</w:t>
      </w:r>
    </w:p>
    <w:p w:rsidR="001A328C" w:rsidRPr="00306D9A" w:rsidRDefault="001A328C" w:rsidP="00306D9A">
      <w:pPr>
        <w:pStyle w:val="a3"/>
        <w:numPr>
          <w:ilvl w:val="0"/>
          <w:numId w:val="2"/>
        </w:numPr>
        <w:spacing w:after="0" w:line="240" w:lineRule="auto"/>
        <w:ind w:left="0" w:firstLine="45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06D9A">
        <w:rPr>
          <w:rFonts w:ascii="Times New Roman" w:hAnsi="Times New Roman" w:cs="Times New Roman"/>
          <w:sz w:val="24"/>
          <w:szCs w:val="24"/>
        </w:rPr>
        <w:t>гравитационная</w:t>
      </w:r>
      <w:r w:rsidRPr="00306D9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06D9A">
        <w:rPr>
          <w:rFonts w:ascii="Times New Roman" w:hAnsi="Times New Roman" w:cs="Times New Roman"/>
          <w:sz w:val="24"/>
          <w:szCs w:val="24"/>
        </w:rPr>
        <w:t>укладка</w:t>
      </w:r>
      <w:r w:rsidRPr="00306D9A">
        <w:rPr>
          <w:rFonts w:ascii="Times New Roman" w:hAnsi="Times New Roman" w:cs="Times New Roman"/>
          <w:sz w:val="24"/>
          <w:szCs w:val="24"/>
          <w:lang w:val="en-US"/>
        </w:rPr>
        <w:t xml:space="preserve"> (ARF - Attractive and Repulsive forces layout).</w:t>
      </w:r>
    </w:p>
    <w:p w:rsidR="001A328C" w:rsidRPr="001A328C" w:rsidRDefault="001A328C" w:rsidP="00121AED">
      <w:pPr>
        <w:spacing w:after="0" w:line="240" w:lineRule="auto"/>
        <w:ind w:firstLine="45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E124F">
        <w:rPr>
          <w:rFonts w:ascii="Times New Roman" w:hAnsi="Times New Roman" w:cs="Times New Roman"/>
          <w:i/>
          <w:sz w:val="24"/>
          <w:szCs w:val="24"/>
        </w:rPr>
        <w:t>Многодольная</w:t>
      </w:r>
      <w:proofErr w:type="spellEnd"/>
      <w:r w:rsidRPr="001A328C">
        <w:rPr>
          <w:rFonts w:ascii="Times New Roman" w:hAnsi="Times New Roman" w:cs="Times New Roman"/>
          <w:sz w:val="24"/>
          <w:szCs w:val="24"/>
        </w:rPr>
        <w:t xml:space="preserve"> укладка представляет собой способ отображения графа, при котором объекты локализованы по двум или нескольким группам с целью демонстрации взаимосвязей между этими группами. Частным случаем </w:t>
      </w:r>
      <w:proofErr w:type="spellStart"/>
      <w:r w:rsidRPr="001A328C">
        <w:rPr>
          <w:rFonts w:ascii="Times New Roman" w:hAnsi="Times New Roman" w:cs="Times New Roman"/>
          <w:sz w:val="24"/>
          <w:szCs w:val="24"/>
        </w:rPr>
        <w:t>многодольной</w:t>
      </w:r>
      <w:proofErr w:type="spellEnd"/>
      <w:r w:rsidRPr="001A328C">
        <w:rPr>
          <w:rFonts w:ascii="Times New Roman" w:hAnsi="Times New Roman" w:cs="Times New Roman"/>
          <w:sz w:val="24"/>
          <w:szCs w:val="24"/>
        </w:rPr>
        <w:t xml:space="preserve"> укладки является двудольная укладка (узлы из двух различных групп располагаются вдоль соответствующих параллельных линий в произвольном или специальном порядке, </w:t>
      </w:r>
      <w:r w:rsidR="008C2ED3">
        <w:rPr>
          <w:rFonts w:ascii="Times New Roman" w:hAnsi="Times New Roman" w:cs="Times New Roman"/>
          <w:sz w:val="24"/>
          <w:szCs w:val="24"/>
        </w:rPr>
        <w:t>определяемом приоритетом узла)</w:t>
      </w:r>
      <w:r w:rsidR="001C2D43">
        <w:rPr>
          <w:rFonts w:ascii="Times New Roman" w:hAnsi="Times New Roman" w:cs="Times New Roman"/>
          <w:sz w:val="24"/>
          <w:szCs w:val="24"/>
        </w:rPr>
        <w:t xml:space="preserve"> [11</w:t>
      </w:r>
      <w:r w:rsidR="008C2ED3" w:rsidRPr="008C2ED3">
        <w:rPr>
          <w:rFonts w:ascii="Times New Roman" w:hAnsi="Times New Roman" w:cs="Times New Roman"/>
          <w:sz w:val="24"/>
          <w:szCs w:val="24"/>
        </w:rPr>
        <w:t>]</w:t>
      </w:r>
      <w:r w:rsidR="008C2ED3">
        <w:rPr>
          <w:rFonts w:ascii="Times New Roman" w:hAnsi="Times New Roman" w:cs="Times New Roman"/>
          <w:sz w:val="24"/>
          <w:szCs w:val="24"/>
        </w:rPr>
        <w:t>.</w:t>
      </w:r>
    </w:p>
    <w:p w:rsidR="005F0AFB" w:rsidRPr="008B356A" w:rsidRDefault="005F0AFB" w:rsidP="00121AED">
      <w:pPr>
        <w:spacing w:after="0" w:line="240" w:lineRule="auto"/>
        <w:ind w:firstLine="45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При </w:t>
      </w:r>
      <w:r w:rsidRPr="001E124F">
        <w:rPr>
          <w:rFonts w:ascii="Times New Roman" w:hAnsi="Times New Roman" w:cs="Times New Roman"/>
          <w:i/>
          <w:sz w:val="24"/>
          <w:szCs w:val="24"/>
        </w:rPr>
        <w:t>концентрической</w:t>
      </w:r>
      <w:r>
        <w:rPr>
          <w:rFonts w:ascii="Times New Roman" w:hAnsi="Times New Roman" w:cs="Times New Roman"/>
          <w:sz w:val="24"/>
          <w:szCs w:val="24"/>
        </w:rPr>
        <w:t xml:space="preserve"> укладке у</w:t>
      </w:r>
      <w:r w:rsidRPr="005F0AFB">
        <w:rPr>
          <w:rFonts w:ascii="Times New Roman" w:hAnsi="Times New Roman" w:cs="Times New Roman"/>
          <w:sz w:val="24"/>
          <w:szCs w:val="24"/>
        </w:rPr>
        <w:t xml:space="preserve">злы </w:t>
      </w:r>
      <w:r>
        <w:rPr>
          <w:rFonts w:ascii="Times New Roman" w:hAnsi="Times New Roman" w:cs="Times New Roman"/>
          <w:sz w:val="24"/>
          <w:szCs w:val="24"/>
        </w:rPr>
        <w:t>графа расположены на окружностях с общим центром</w:t>
      </w:r>
      <w:r w:rsidR="001E124F" w:rsidRPr="001E124F">
        <w:rPr>
          <w:rFonts w:ascii="Times New Roman" w:hAnsi="Times New Roman" w:cs="Times New Roman"/>
          <w:sz w:val="24"/>
          <w:szCs w:val="24"/>
        </w:rPr>
        <w:t xml:space="preserve"> </w:t>
      </w:r>
      <w:r w:rsidR="001E124F">
        <w:rPr>
          <w:rFonts w:ascii="Times New Roman" w:hAnsi="Times New Roman" w:cs="Times New Roman"/>
          <w:sz w:val="24"/>
          <w:szCs w:val="24"/>
        </w:rPr>
        <w:t>в котором размещён узел, относительно которого проводится анализ</w:t>
      </w:r>
      <w:r>
        <w:rPr>
          <w:rFonts w:ascii="Times New Roman" w:hAnsi="Times New Roman" w:cs="Times New Roman"/>
          <w:sz w:val="24"/>
          <w:szCs w:val="24"/>
        </w:rPr>
        <w:t>. У</w:t>
      </w:r>
      <w:r w:rsidRPr="005F0AFB">
        <w:rPr>
          <w:rFonts w:ascii="Times New Roman" w:hAnsi="Times New Roman" w:cs="Times New Roman"/>
          <w:sz w:val="24"/>
          <w:szCs w:val="24"/>
        </w:rPr>
        <w:t>злы с прямыми связями</w:t>
      </w:r>
      <w:r w:rsidR="001E124F">
        <w:rPr>
          <w:rFonts w:ascii="Times New Roman" w:hAnsi="Times New Roman" w:cs="Times New Roman"/>
          <w:sz w:val="24"/>
          <w:szCs w:val="24"/>
        </w:rPr>
        <w:t xml:space="preserve"> по отношению к центральному узлу</w:t>
      </w:r>
      <w:r w:rsidRPr="005F0AF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размещены на первой окружности</w:t>
      </w:r>
      <w:r w:rsidR="001E124F">
        <w:rPr>
          <w:rFonts w:ascii="Times New Roman" w:hAnsi="Times New Roman" w:cs="Times New Roman"/>
          <w:sz w:val="24"/>
          <w:szCs w:val="24"/>
        </w:rPr>
        <w:t>. Чем слабее связи между узлами и центральным узлом</w:t>
      </w:r>
      <w:r w:rsidR="001E124F" w:rsidRPr="008B356A">
        <w:rPr>
          <w:rFonts w:ascii="Times New Roman" w:hAnsi="Times New Roman" w:cs="Times New Roman"/>
          <w:sz w:val="24"/>
          <w:szCs w:val="24"/>
        </w:rPr>
        <w:t>, тем дальше они располагаются</w:t>
      </w:r>
      <w:r w:rsidR="001C2D43">
        <w:rPr>
          <w:rFonts w:ascii="Times New Roman" w:hAnsi="Times New Roman" w:cs="Times New Roman"/>
          <w:sz w:val="24"/>
          <w:szCs w:val="24"/>
        </w:rPr>
        <w:t xml:space="preserve"> [11</w:t>
      </w:r>
      <w:r w:rsidR="008C2ED3" w:rsidRPr="008C2ED3">
        <w:rPr>
          <w:rFonts w:ascii="Times New Roman" w:hAnsi="Times New Roman" w:cs="Times New Roman"/>
          <w:sz w:val="24"/>
          <w:szCs w:val="24"/>
        </w:rPr>
        <w:t>]</w:t>
      </w:r>
      <w:r w:rsidRPr="008B356A">
        <w:rPr>
          <w:rFonts w:ascii="Times New Roman" w:hAnsi="Times New Roman" w:cs="Times New Roman"/>
          <w:sz w:val="24"/>
          <w:szCs w:val="24"/>
        </w:rPr>
        <w:t>.</w:t>
      </w:r>
    </w:p>
    <w:p w:rsidR="001A328C" w:rsidRDefault="008B356A" w:rsidP="00121AED">
      <w:pPr>
        <w:spacing w:after="0" w:line="240" w:lineRule="auto"/>
        <w:ind w:firstLine="454"/>
        <w:jc w:val="both"/>
        <w:rPr>
          <w:rFonts w:ascii="Times New Roman" w:hAnsi="Times New Roman" w:cs="Times New Roman"/>
          <w:sz w:val="24"/>
          <w:szCs w:val="24"/>
        </w:rPr>
      </w:pPr>
      <w:r w:rsidRPr="008B356A">
        <w:rPr>
          <w:rFonts w:ascii="Times New Roman" w:hAnsi="Times New Roman" w:cs="Times New Roman"/>
          <w:i/>
          <w:sz w:val="24"/>
          <w:szCs w:val="24"/>
        </w:rPr>
        <w:t>М</w:t>
      </w:r>
      <w:r w:rsidR="001A328C" w:rsidRPr="008B356A">
        <w:rPr>
          <w:rFonts w:ascii="Times New Roman" w:hAnsi="Times New Roman" w:cs="Times New Roman"/>
          <w:i/>
          <w:sz w:val="24"/>
          <w:szCs w:val="24"/>
        </w:rPr>
        <w:t>ногослойная</w:t>
      </w:r>
      <w:r w:rsidR="001A328C" w:rsidRPr="008B356A">
        <w:rPr>
          <w:rFonts w:ascii="Times New Roman" w:hAnsi="Times New Roman" w:cs="Times New Roman"/>
          <w:sz w:val="24"/>
          <w:szCs w:val="24"/>
        </w:rPr>
        <w:t xml:space="preserve"> укладка</w:t>
      </w:r>
      <w:r w:rsidRPr="008B356A">
        <w:rPr>
          <w:rFonts w:ascii="Times New Roman" w:hAnsi="Times New Roman" w:cs="Times New Roman"/>
          <w:sz w:val="24"/>
          <w:szCs w:val="24"/>
        </w:rPr>
        <w:t xml:space="preserve"> схожа с концентрической, однако</w:t>
      </w:r>
      <w:r>
        <w:rPr>
          <w:rFonts w:ascii="Times New Roman" w:hAnsi="Times New Roman" w:cs="Times New Roman"/>
          <w:sz w:val="24"/>
          <w:szCs w:val="24"/>
        </w:rPr>
        <w:t xml:space="preserve"> в ней нет привязки к центральному узлу, а узлы не обязаны располагаться</w:t>
      </w:r>
      <w:r w:rsidR="00646E1D">
        <w:rPr>
          <w:rFonts w:ascii="Times New Roman" w:hAnsi="Times New Roman" w:cs="Times New Roman"/>
          <w:sz w:val="24"/>
          <w:szCs w:val="24"/>
        </w:rPr>
        <w:t xml:space="preserve"> на окружности.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646E1D">
        <w:rPr>
          <w:rFonts w:ascii="Times New Roman" w:hAnsi="Times New Roman" w:cs="Times New Roman"/>
          <w:sz w:val="24"/>
          <w:szCs w:val="24"/>
        </w:rPr>
        <w:t>П</w:t>
      </w:r>
      <w:r>
        <w:rPr>
          <w:rFonts w:ascii="Times New Roman" w:hAnsi="Times New Roman" w:cs="Times New Roman"/>
          <w:sz w:val="24"/>
          <w:szCs w:val="24"/>
        </w:rPr>
        <w:t xml:space="preserve">ри этом </w:t>
      </w:r>
      <w:r w:rsidR="00646E1D">
        <w:rPr>
          <w:rFonts w:ascii="Times New Roman" w:hAnsi="Times New Roman" w:cs="Times New Roman"/>
          <w:sz w:val="24"/>
          <w:szCs w:val="24"/>
        </w:rPr>
        <w:t xml:space="preserve">сохраняется </w:t>
      </w:r>
      <w:r>
        <w:rPr>
          <w:rFonts w:ascii="Times New Roman" w:hAnsi="Times New Roman" w:cs="Times New Roman"/>
          <w:sz w:val="24"/>
          <w:szCs w:val="24"/>
        </w:rPr>
        <w:t>принцип близости узлов. Многослойная укладка часто используется при изображении иерархических структур</w:t>
      </w:r>
      <w:r w:rsidR="001C2D43">
        <w:rPr>
          <w:rFonts w:ascii="Times New Roman" w:hAnsi="Times New Roman" w:cs="Times New Roman"/>
          <w:sz w:val="24"/>
          <w:szCs w:val="24"/>
          <w:lang w:val="en-US"/>
        </w:rPr>
        <w:t> </w:t>
      </w:r>
      <w:r w:rsidR="001C2D43" w:rsidRPr="001C2D43">
        <w:rPr>
          <w:rFonts w:ascii="Times New Roman" w:hAnsi="Times New Roman" w:cs="Times New Roman"/>
          <w:sz w:val="24"/>
          <w:szCs w:val="24"/>
        </w:rPr>
        <w:t>[11</w:t>
      </w:r>
      <w:r w:rsidR="008C2ED3" w:rsidRPr="001C2D43">
        <w:rPr>
          <w:rFonts w:ascii="Times New Roman" w:hAnsi="Times New Roman" w:cs="Times New Roman"/>
          <w:sz w:val="24"/>
          <w:szCs w:val="24"/>
        </w:rPr>
        <w:t>]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937AEB" w:rsidRPr="00DE3976" w:rsidRDefault="008B356A" w:rsidP="00937AEB">
      <w:pPr>
        <w:spacing w:after="0" w:line="240" w:lineRule="auto"/>
        <w:ind w:firstLine="454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П</w:t>
      </w:r>
      <w:r w:rsidR="00937AEB" w:rsidRPr="00DE3976">
        <w:rPr>
          <w:rFonts w:ascii="Times New Roman" w:hAnsi="Times New Roman"/>
          <w:sz w:val="24"/>
          <w:szCs w:val="24"/>
        </w:rPr>
        <w:t xml:space="preserve">редставление графов как в виде пересечения клеток, единичных кубов и единичных сфер евклидова пространства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E</m:t>
            </m:r>
          </m:e>
          <m:sub>
            <m:r>
              <w:rPr>
                <w:rFonts w:ascii="Cambria Math" w:hAnsi="Cambria Math"/>
                <w:sz w:val="24"/>
                <w:szCs w:val="24"/>
                <w:lang w:val="en-US"/>
              </w:rPr>
              <m:t>m</m:t>
            </m:r>
          </m:sub>
        </m:sSub>
      </m:oMath>
      <w:r w:rsidR="00937AEB" w:rsidRPr="00DE3976">
        <w:rPr>
          <w:rFonts w:ascii="Times New Roman" w:hAnsi="Times New Roman"/>
          <w:sz w:val="24"/>
          <w:szCs w:val="24"/>
        </w:rPr>
        <w:t xml:space="preserve"> можно выразить через метрику Минковского, через которую определяется расстояние между двумя узлами </w:t>
      </w:r>
      <m:oMath>
        <m:r>
          <w:rPr>
            <w:rFonts w:ascii="Cambria Math" w:hAnsi="Cambria Math"/>
            <w:sz w:val="24"/>
            <w:szCs w:val="24"/>
            <w:lang w:val="en-US"/>
          </w:rPr>
          <m:t>a</m:t>
        </m:r>
        <m:r>
          <w:rPr>
            <w:rFonts w:ascii="Cambria Math" w:hAnsi="Cambria Math"/>
            <w:sz w:val="24"/>
            <w:szCs w:val="24"/>
          </w:rPr>
          <m:t>=</m:t>
        </m:r>
        <m:r>
          <w:rPr>
            <w:rFonts w:ascii="Cambria Math" w:eastAsia="Cambria Math" w:hAnsi="Cambria Math" w:cs="Cambria Math"/>
            <w:sz w:val="24"/>
            <w:szCs w:val="24"/>
          </w:rPr>
          <m:t>(</m:t>
        </m:r>
        <m:sSub>
          <m:sSubPr>
            <m:ctrlPr>
              <w:rPr>
                <w:rFonts w:ascii="Cambria Math" w:eastAsia="Cambria Math" w:hAnsi="Cambria Math" w:cs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Cambria Math" w:hAnsi="Cambria Math" w:cs="Cambria Math"/>
                <w:sz w:val="24"/>
                <w:szCs w:val="24"/>
              </w:rPr>
              <m:t>a</m:t>
            </m:r>
          </m:e>
          <m:sub>
            <m:r>
              <w:rPr>
                <w:rFonts w:ascii="Cambria Math" w:eastAsia="Cambria Math" w:hAnsi="Cambria Math" w:cs="Cambria Math"/>
                <w:sz w:val="24"/>
                <w:szCs w:val="24"/>
              </w:rPr>
              <m:t>1</m:t>
            </m:r>
          </m:sub>
        </m:sSub>
        <m:r>
          <w:rPr>
            <w:rFonts w:ascii="Cambria Math" w:eastAsia="Cambria Math" w:hAnsi="Cambria Math" w:cs="Cambria Math"/>
            <w:sz w:val="24"/>
            <w:szCs w:val="24"/>
          </w:rPr>
          <m:t>,…,</m:t>
        </m:r>
        <m:sSub>
          <m:sSubPr>
            <m:ctrlPr>
              <w:rPr>
                <w:rFonts w:ascii="Cambria Math" w:eastAsia="Cambria Math" w:hAnsi="Cambria Math" w:cs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Cambria Math" w:hAnsi="Cambria Math" w:cs="Cambria Math"/>
                <w:sz w:val="24"/>
                <w:szCs w:val="24"/>
              </w:rPr>
              <m:t>a</m:t>
            </m:r>
          </m:e>
          <m:sub>
            <m:r>
              <w:rPr>
                <w:rFonts w:ascii="Cambria Math" w:eastAsia="Cambria Math" w:hAnsi="Cambria Math" w:cs="Cambria Math"/>
                <w:sz w:val="24"/>
                <w:szCs w:val="24"/>
              </w:rPr>
              <m:t>m</m:t>
            </m:r>
          </m:sub>
        </m:sSub>
        <m:r>
          <w:rPr>
            <w:rFonts w:ascii="Cambria Math" w:eastAsia="Cambria Math" w:hAnsi="Cambria Math" w:cs="Cambria Math"/>
            <w:sz w:val="24"/>
            <w:szCs w:val="24"/>
          </w:rPr>
          <m:t>)</m:t>
        </m:r>
      </m:oMath>
      <w:r w:rsidR="00937AEB" w:rsidRPr="00DE3976">
        <w:rPr>
          <w:rFonts w:ascii="Times New Roman" w:eastAsiaTheme="minorEastAsia" w:hAnsi="Times New Roman"/>
          <w:sz w:val="24"/>
          <w:szCs w:val="24"/>
        </w:rPr>
        <w:t xml:space="preserve"> и </w:t>
      </w:r>
      <m:oMath>
        <m:r>
          <w:rPr>
            <w:rFonts w:ascii="Cambria Math" w:hAnsi="Cambria Math"/>
            <w:sz w:val="24"/>
            <w:szCs w:val="24"/>
            <w:lang w:val="en-US"/>
          </w:rPr>
          <m:t>b</m:t>
        </m:r>
        <m:r>
          <w:rPr>
            <w:rFonts w:ascii="Cambria Math" w:hAnsi="Cambria Math"/>
            <w:sz w:val="24"/>
            <w:szCs w:val="24"/>
          </w:rPr>
          <m:t>=</m:t>
        </m:r>
        <m:d>
          <m:dPr>
            <m:ctrlPr>
              <w:rPr>
                <w:rFonts w:ascii="Cambria Math" w:eastAsia="Cambria Math" w:hAnsi="Cambria Math" w:cs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="Cambria Math" w:hAnsi="Cambria Math" w:cs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24"/>
                    <w:szCs w:val="24"/>
                  </w:rPr>
                  <m:t>b</m:t>
                </m:r>
              </m:e>
              <m:sub>
                <m:r>
                  <w:rPr>
                    <w:rFonts w:ascii="Cambria Math" w:eastAsia="Cambria Math" w:hAnsi="Cambria Math" w:cs="Cambria Math"/>
                    <w:sz w:val="24"/>
                    <w:szCs w:val="24"/>
                  </w:rPr>
                  <m:t>1</m:t>
                </m:r>
              </m:sub>
            </m:sSub>
            <m:r>
              <w:rPr>
                <w:rFonts w:ascii="Cambria Math" w:eastAsia="Cambria Math" w:hAnsi="Cambria Math" w:cs="Cambria Math"/>
                <w:sz w:val="24"/>
                <w:szCs w:val="24"/>
              </w:rPr>
              <m:t>,…,</m:t>
            </m:r>
            <m:sSub>
              <m:sSubPr>
                <m:ctrlPr>
                  <w:rPr>
                    <w:rFonts w:ascii="Cambria Math" w:eastAsia="Cambria Math" w:hAnsi="Cambria Math" w:cs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24"/>
                    <w:szCs w:val="24"/>
                  </w:rPr>
                  <m:t>b</m:t>
                </m:r>
              </m:e>
              <m:sub>
                <m:r>
                  <w:rPr>
                    <w:rFonts w:ascii="Cambria Math" w:eastAsia="Cambria Math" w:hAnsi="Cambria Math" w:cs="Cambria Math"/>
                    <w:sz w:val="24"/>
                    <w:szCs w:val="24"/>
                  </w:rPr>
                  <m:t>m</m:t>
                </m:r>
              </m:sub>
            </m:sSub>
          </m:e>
        </m:d>
        <m:r>
          <w:rPr>
            <w:rFonts w:ascii="Cambria Math" w:eastAsia="Cambria Math" w:hAnsi="Cambria Math" w:cs="Cambria Math"/>
            <w:sz w:val="24"/>
            <w:szCs w:val="24"/>
          </w:rPr>
          <m:t>, a,b∈V</m:t>
        </m:r>
      </m:oMath>
      <w:r w:rsidR="001C2D43">
        <w:rPr>
          <w:rFonts w:ascii="Times New Roman" w:eastAsiaTheme="minorEastAsia" w:hAnsi="Times New Roman"/>
          <w:sz w:val="24"/>
          <w:szCs w:val="24"/>
        </w:rPr>
        <w:t xml:space="preserve"> [7</w:t>
      </w:r>
      <w:r w:rsidR="00046DDA" w:rsidRPr="00DE3976">
        <w:rPr>
          <w:rFonts w:ascii="Times New Roman" w:eastAsiaTheme="minorEastAsia" w:hAnsi="Times New Roman"/>
          <w:sz w:val="24"/>
          <w:szCs w:val="24"/>
        </w:rPr>
        <w:t>]</w:t>
      </w:r>
      <w:r w:rsidR="00937AEB" w:rsidRPr="00DE3976">
        <w:rPr>
          <w:rFonts w:ascii="Times New Roman" w:hAnsi="Times New Roman"/>
          <w:sz w:val="24"/>
          <w:szCs w:val="24"/>
        </w:rPr>
        <w:t>:</w:t>
      </w:r>
    </w:p>
    <w:p w:rsidR="00937AEB" w:rsidRPr="00DE3976" w:rsidRDefault="001A5A91" w:rsidP="00937AEB">
      <w:pPr>
        <w:spacing w:after="0" w:line="240" w:lineRule="auto"/>
        <w:ind w:firstLine="709"/>
        <w:jc w:val="both"/>
        <w:rPr>
          <w:rFonts w:ascii="Times New Roman" w:eastAsiaTheme="minorEastAsia" w:hAnsi="Times New Roman"/>
          <w:sz w:val="24"/>
          <w:szCs w:val="24"/>
        </w:rPr>
      </w:pPr>
      <m:oMathPara>
        <m:oMathParaPr>
          <m:jc m:val="right"/>
        </m:oMathParaPr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l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d</m:t>
              </m:r>
            </m:sub>
          </m:sSub>
          <m:d>
            <m:dPr>
              <m:ctrlPr>
                <w:rPr>
                  <w:rFonts w:ascii="Cambria Math" w:eastAsia="Cambria Math" w:hAnsi="Cambria Math" w:cs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="Cambria Math" w:hAnsi="Cambria Math" w:cs="Cambria Math"/>
                  <w:sz w:val="24"/>
                  <w:szCs w:val="24"/>
                </w:rPr>
                <m:t>a,b</m:t>
              </m:r>
            </m:e>
          </m:d>
          <m:r>
            <w:rPr>
              <w:rFonts w:ascii="Cambria Math" w:eastAsia="Cambria Math" w:hAnsi="Cambria Math" w:cs="Cambria Math"/>
              <w:sz w:val="24"/>
              <w:szCs w:val="24"/>
            </w:rPr>
            <m:t>=</m:t>
          </m:r>
          <m:sSup>
            <m:sSupPr>
              <m:ctrlPr>
                <w:rPr>
                  <w:rFonts w:ascii="Cambria Math" w:eastAsia="Cambria Math" w:hAnsi="Cambria Math" w:cs="Cambria Math"/>
                  <w:i/>
                  <w:sz w:val="24"/>
                  <w:szCs w:val="24"/>
                </w:rPr>
              </m:ctrlPr>
            </m:sSupPr>
            <m:e>
              <m:d>
                <m:dP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dPr>
                <m:e>
                  <m:nary>
                    <m:naryPr>
                      <m:chr m:val="∑"/>
                      <m:grow m:val="1"/>
                      <m:ctrlPr>
                        <w:rPr>
                          <w:rFonts w:ascii="Cambria Math" w:hAnsi="Cambria Math"/>
                          <w:sz w:val="24"/>
                          <w:szCs w:val="24"/>
                        </w:rPr>
                      </m:ctrlPr>
                    </m:naryPr>
                    <m:sub>
                      <m:r>
                        <w:rPr>
                          <w:rFonts w:ascii="Cambria Math" w:eastAsia="Cambria Math" w:hAnsi="Cambria Math" w:cs="Cambria Math"/>
                          <w:sz w:val="24"/>
                          <w:szCs w:val="24"/>
                        </w:rPr>
                        <m:t>i=1</m:t>
                      </m:r>
                    </m:sub>
                    <m:sup>
                      <m:r>
                        <w:rPr>
                          <w:rFonts w:ascii="Cambria Math" w:eastAsia="Cambria Math" w:hAnsi="Cambria Math" w:cs="Cambria Math"/>
                          <w:sz w:val="24"/>
                          <w:szCs w:val="24"/>
                        </w:rPr>
                        <m:t>m</m:t>
                      </m:r>
                    </m:sup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d>
                            <m:dPr>
                              <m:begChr m:val="|"/>
                              <m:endChr m:val="|"/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i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b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d</m:t>
                          </m:r>
                        </m:sup>
                      </m:sSup>
                    </m:e>
                  </m:nary>
                </m:e>
              </m:d>
            </m:e>
            <m:sup>
              <m:f>
                <m:fPr>
                  <m:type m:val="skw"/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1</m:t>
                  </m:r>
                </m:num>
                <m:den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d</m:t>
                  </m:r>
                </m:den>
              </m:f>
            </m:sup>
          </m:sSup>
          <m:r>
            <w:rPr>
              <w:rFonts w:ascii="Cambria Math" w:eastAsiaTheme="minorEastAsia" w:hAnsi="Cambria Math"/>
              <w:sz w:val="24"/>
              <w:szCs w:val="24"/>
            </w:rPr>
            <m:t>,  (4)</m:t>
          </m:r>
        </m:oMath>
      </m:oMathPara>
    </w:p>
    <w:p w:rsidR="00937AEB" w:rsidRPr="00DE3976" w:rsidRDefault="00DE3976" w:rsidP="00121AED">
      <w:pPr>
        <w:spacing w:after="0" w:line="240" w:lineRule="auto"/>
        <w:ind w:firstLine="45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где </w:t>
      </w:r>
      <w:r w:rsidRPr="008B356A">
        <w:rPr>
          <w:rFonts w:ascii="Times New Roman" w:hAnsi="Times New Roman" w:cs="Times New Roman"/>
          <w:i/>
          <w:sz w:val="24"/>
          <w:szCs w:val="24"/>
          <w:lang w:val="en-US"/>
        </w:rPr>
        <w:t>m</w:t>
      </w:r>
      <w:r w:rsidRPr="00DE3976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количество элементов визуализации</w:t>
      </w:r>
      <w:r w:rsidRPr="00DE3976">
        <w:rPr>
          <w:rFonts w:ascii="Times New Roman" w:hAnsi="Times New Roman" w:cs="Times New Roman"/>
          <w:sz w:val="24"/>
          <w:szCs w:val="24"/>
        </w:rPr>
        <w:t>.</w:t>
      </w:r>
    </w:p>
    <w:p w:rsidR="005F0AFB" w:rsidRDefault="00306D9A" w:rsidP="005F0AFB">
      <w:pPr>
        <w:spacing w:after="0" w:line="240" w:lineRule="auto"/>
        <w:ind w:firstLine="454"/>
        <w:jc w:val="both"/>
        <w:rPr>
          <w:rFonts w:ascii="Times New Roman" w:hAnsi="Times New Roman" w:cs="Times New Roman"/>
          <w:sz w:val="24"/>
          <w:szCs w:val="24"/>
        </w:rPr>
      </w:pPr>
      <w:bookmarkStart w:id="16" w:name="OLE_LINK21"/>
      <w:bookmarkStart w:id="17" w:name="OLE_LINK22"/>
      <w:r w:rsidRPr="00DE3976">
        <w:rPr>
          <w:rFonts w:ascii="Times New Roman" w:hAnsi="Times New Roman" w:cs="Times New Roman"/>
          <w:i/>
          <w:sz w:val="24"/>
          <w:szCs w:val="24"/>
        </w:rPr>
        <w:t>Г</w:t>
      </w:r>
      <w:r w:rsidR="001A328C" w:rsidRPr="00DE3976">
        <w:rPr>
          <w:rFonts w:ascii="Times New Roman" w:hAnsi="Times New Roman" w:cs="Times New Roman"/>
          <w:i/>
          <w:sz w:val="24"/>
          <w:szCs w:val="24"/>
        </w:rPr>
        <w:t>равитационная</w:t>
      </w:r>
      <w:r w:rsidR="001A328C" w:rsidRPr="001A328C">
        <w:rPr>
          <w:rFonts w:ascii="Times New Roman" w:hAnsi="Times New Roman" w:cs="Times New Roman"/>
          <w:sz w:val="24"/>
          <w:szCs w:val="24"/>
        </w:rPr>
        <w:t xml:space="preserve"> укладка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937AEB">
        <w:rPr>
          <w:rFonts w:ascii="Times New Roman" w:hAnsi="Times New Roman" w:cs="Times New Roman"/>
          <w:sz w:val="24"/>
          <w:szCs w:val="24"/>
        </w:rPr>
        <w:t xml:space="preserve">является </w:t>
      </w:r>
      <w:r>
        <w:rPr>
          <w:rFonts w:ascii="Times New Roman" w:hAnsi="Times New Roman" w:cs="Times New Roman"/>
          <w:sz w:val="24"/>
          <w:szCs w:val="24"/>
        </w:rPr>
        <w:t>способ</w:t>
      </w:r>
      <w:r w:rsidR="00937AEB">
        <w:rPr>
          <w:rFonts w:ascii="Times New Roman" w:hAnsi="Times New Roman" w:cs="Times New Roman"/>
          <w:sz w:val="24"/>
          <w:szCs w:val="24"/>
        </w:rPr>
        <w:t>ом</w:t>
      </w:r>
      <w:r>
        <w:rPr>
          <w:rFonts w:ascii="Times New Roman" w:hAnsi="Times New Roman" w:cs="Times New Roman"/>
          <w:sz w:val="24"/>
          <w:szCs w:val="24"/>
        </w:rPr>
        <w:t xml:space="preserve"> отображения графа, </w:t>
      </w:r>
      <w:bookmarkStart w:id="18" w:name="OLE_LINK30"/>
      <w:bookmarkStart w:id="19" w:name="OLE_LINK31"/>
      <w:bookmarkStart w:id="20" w:name="OLE_LINK20"/>
      <w:bookmarkEnd w:id="16"/>
      <w:bookmarkEnd w:id="17"/>
      <w:r w:rsidR="005F0AFB">
        <w:rPr>
          <w:rFonts w:ascii="Times New Roman" w:hAnsi="Times New Roman" w:cs="Times New Roman"/>
          <w:sz w:val="24"/>
          <w:szCs w:val="24"/>
        </w:rPr>
        <w:t>основанным на расчёте сил</w:t>
      </w:r>
      <w:r w:rsidR="005F0AFB" w:rsidRPr="00306D9A">
        <w:rPr>
          <w:rFonts w:ascii="Times New Roman" w:hAnsi="Times New Roman" w:cs="Times New Roman"/>
          <w:sz w:val="24"/>
          <w:szCs w:val="24"/>
        </w:rPr>
        <w:t xml:space="preserve"> </w:t>
      </w:r>
      <w:r w:rsidR="005F0AFB">
        <w:rPr>
          <w:rFonts w:ascii="Times New Roman" w:hAnsi="Times New Roman" w:cs="Times New Roman"/>
          <w:sz w:val="24"/>
          <w:szCs w:val="24"/>
        </w:rPr>
        <w:t>«притяжения»</w:t>
      </w:r>
      <w:r w:rsidR="005F0AFB" w:rsidRPr="00306D9A">
        <w:rPr>
          <w:rFonts w:ascii="Times New Roman" w:hAnsi="Times New Roman" w:cs="Times New Roman"/>
          <w:sz w:val="24"/>
          <w:szCs w:val="24"/>
        </w:rPr>
        <w:t xml:space="preserve">, </w:t>
      </w:r>
      <w:r w:rsidR="005F0AFB">
        <w:rPr>
          <w:rFonts w:ascii="Times New Roman" w:hAnsi="Times New Roman" w:cs="Times New Roman"/>
          <w:sz w:val="24"/>
          <w:szCs w:val="24"/>
        </w:rPr>
        <w:t>«</w:t>
      </w:r>
      <w:r w:rsidR="001A5A91">
        <w:rPr>
          <w:rFonts w:ascii="Times New Roman" w:hAnsi="Times New Roman" w:cs="Times New Roman"/>
          <w:sz w:val="24"/>
          <w:szCs w:val="24"/>
        </w:rPr>
        <w:t>отталкивания</w:t>
      </w:r>
      <w:r w:rsidR="005F0AFB">
        <w:rPr>
          <w:rFonts w:ascii="Times New Roman" w:hAnsi="Times New Roman" w:cs="Times New Roman"/>
          <w:sz w:val="24"/>
          <w:szCs w:val="24"/>
        </w:rPr>
        <w:t>»</w:t>
      </w:r>
      <w:r w:rsidR="005F0AFB" w:rsidRPr="00306D9A">
        <w:rPr>
          <w:rFonts w:ascii="Times New Roman" w:hAnsi="Times New Roman" w:cs="Times New Roman"/>
          <w:sz w:val="24"/>
          <w:szCs w:val="24"/>
        </w:rPr>
        <w:t xml:space="preserve"> и </w:t>
      </w:r>
      <w:r w:rsidR="005F0AFB">
        <w:rPr>
          <w:rFonts w:ascii="Times New Roman" w:hAnsi="Times New Roman" w:cs="Times New Roman"/>
          <w:sz w:val="24"/>
          <w:szCs w:val="24"/>
        </w:rPr>
        <w:t>«</w:t>
      </w:r>
      <w:r w:rsidR="005F0AFB" w:rsidRPr="00306D9A">
        <w:rPr>
          <w:rFonts w:ascii="Times New Roman" w:hAnsi="Times New Roman" w:cs="Times New Roman"/>
          <w:sz w:val="24"/>
          <w:szCs w:val="24"/>
        </w:rPr>
        <w:t>гравитации</w:t>
      </w:r>
      <w:r w:rsidR="005F0AFB">
        <w:rPr>
          <w:rFonts w:ascii="Times New Roman" w:hAnsi="Times New Roman" w:cs="Times New Roman"/>
          <w:sz w:val="24"/>
          <w:szCs w:val="24"/>
        </w:rPr>
        <w:t>»</w:t>
      </w:r>
      <w:r w:rsidR="005F0AFB" w:rsidRPr="00306D9A">
        <w:rPr>
          <w:rFonts w:ascii="Times New Roman" w:hAnsi="Times New Roman" w:cs="Times New Roman"/>
          <w:sz w:val="24"/>
          <w:szCs w:val="24"/>
        </w:rPr>
        <w:t>.</w:t>
      </w:r>
      <w:r w:rsidR="005F0AFB">
        <w:rPr>
          <w:rFonts w:ascii="Times New Roman" w:hAnsi="Times New Roman" w:cs="Times New Roman"/>
          <w:sz w:val="24"/>
          <w:szCs w:val="24"/>
        </w:rPr>
        <w:t xml:space="preserve"> Каждый узел представляет собой «</w:t>
      </w:r>
      <w:r w:rsidR="00467B27">
        <w:rPr>
          <w:rFonts w:ascii="Times New Roman" w:hAnsi="Times New Roman" w:cs="Times New Roman"/>
          <w:sz w:val="24"/>
          <w:szCs w:val="24"/>
        </w:rPr>
        <w:t>физическое</w:t>
      </w:r>
      <w:r w:rsidR="005F0AFB">
        <w:rPr>
          <w:rFonts w:ascii="Times New Roman" w:hAnsi="Times New Roman" w:cs="Times New Roman"/>
          <w:sz w:val="24"/>
          <w:szCs w:val="24"/>
        </w:rPr>
        <w:t xml:space="preserve"> тело», на которое влияют другие тела.</w:t>
      </w:r>
    </w:p>
    <w:bookmarkEnd w:id="18"/>
    <w:bookmarkEnd w:id="19"/>
    <w:p w:rsidR="00467B27" w:rsidRPr="00467B27" w:rsidRDefault="00EB75C9" w:rsidP="00756383">
      <w:pPr>
        <w:spacing w:after="0" w:line="240" w:lineRule="auto"/>
        <w:ind w:firstLine="454"/>
        <w:jc w:val="both"/>
        <w:rPr>
          <w:rFonts w:ascii="Times New Roman" w:hAnsi="Times New Roman"/>
          <w:sz w:val="24"/>
          <w:szCs w:val="24"/>
        </w:rPr>
      </w:pPr>
      <w:r w:rsidRPr="00467B27">
        <w:rPr>
          <w:rFonts w:ascii="Times New Roman" w:hAnsi="Times New Roman" w:cs="Times New Roman"/>
          <w:sz w:val="24"/>
          <w:szCs w:val="24"/>
        </w:rPr>
        <w:t>Гравитационные</w:t>
      </w:r>
      <w:r w:rsidRPr="00467B27">
        <w:rPr>
          <w:rFonts w:ascii="Times New Roman" w:hAnsi="Times New Roman"/>
          <w:sz w:val="24"/>
          <w:szCs w:val="24"/>
        </w:rPr>
        <w:t xml:space="preserve"> способы </w:t>
      </w:r>
      <w:r w:rsidR="00467B27" w:rsidRPr="00467B27">
        <w:rPr>
          <w:rFonts w:ascii="Times New Roman" w:hAnsi="Times New Roman"/>
          <w:sz w:val="24"/>
          <w:szCs w:val="24"/>
        </w:rPr>
        <w:t>укладки предполагают</w:t>
      </w:r>
      <w:r w:rsidRPr="00467B27">
        <w:rPr>
          <w:rFonts w:ascii="Times New Roman" w:hAnsi="Times New Roman"/>
          <w:sz w:val="24"/>
          <w:szCs w:val="24"/>
        </w:rPr>
        <w:t xml:space="preserve"> вычислени</w:t>
      </w:r>
      <w:r w:rsidR="001A5A91">
        <w:rPr>
          <w:rFonts w:ascii="Times New Roman" w:hAnsi="Times New Roman"/>
          <w:sz w:val="24"/>
          <w:szCs w:val="24"/>
        </w:rPr>
        <w:t>е</w:t>
      </w:r>
      <w:r w:rsidRPr="00467B27">
        <w:rPr>
          <w:rFonts w:ascii="Times New Roman" w:hAnsi="Times New Roman"/>
          <w:sz w:val="24"/>
          <w:szCs w:val="24"/>
        </w:rPr>
        <w:t xml:space="preserve"> координат узлов таким образом, чтобы минимизировать интегральную оценку совокупности сил между всеми парами узлов графа, значения которых подчиняются какому-либо физическому закону</w:t>
      </w:r>
      <w:r w:rsidR="00756383" w:rsidRPr="00467B27">
        <w:rPr>
          <w:rFonts w:ascii="Times New Roman" w:hAnsi="Times New Roman"/>
          <w:sz w:val="24"/>
          <w:szCs w:val="24"/>
        </w:rPr>
        <w:t xml:space="preserve"> (</w:t>
      </w:r>
      <w:proofErr w:type="spellStart"/>
      <w:r w:rsidRPr="00467B27">
        <w:rPr>
          <w:rFonts w:ascii="Times New Roman" w:hAnsi="Times New Roman"/>
          <w:sz w:val="24"/>
          <w:szCs w:val="24"/>
        </w:rPr>
        <w:t>т.е</w:t>
      </w:r>
      <w:proofErr w:type="spellEnd"/>
      <w:r w:rsidRPr="00467B27">
        <w:rPr>
          <w:rFonts w:ascii="Times New Roman" w:hAnsi="Times New Roman"/>
          <w:sz w:val="24"/>
          <w:szCs w:val="24"/>
        </w:rPr>
        <w:t xml:space="preserve"> минимизировать энергию физической системы, образованной при помощи отображаемого графа</w:t>
      </w:r>
      <w:r w:rsidR="00756383" w:rsidRPr="00467B27">
        <w:rPr>
          <w:rFonts w:ascii="Times New Roman" w:hAnsi="Times New Roman"/>
          <w:sz w:val="24"/>
          <w:szCs w:val="24"/>
        </w:rPr>
        <w:t>).</w:t>
      </w:r>
    </w:p>
    <w:p w:rsidR="00EB75C9" w:rsidRPr="00D92E1C" w:rsidRDefault="00756383" w:rsidP="00756383">
      <w:pPr>
        <w:spacing w:after="0" w:line="240" w:lineRule="auto"/>
        <w:ind w:firstLine="454"/>
        <w:jc w:val="both"/>
        <w:rPr>
          <w:rFonts w:ascii="Times New Roman" w:hAnsi="Times New Roman"/>
          <w:sz w:val="24"/>
          <w:szCs w:val="24"/>
        </w:rPr>
      </w:pPr>
      <w:r w:rsidRPr="00A620F6">
        <w:rPr>
          <w:rFonts w:ascii="Times New Roman" w:hAnsi="Times New Roman"/>
          <w:sz w:val="24"/>
          <w:szCs w:val="24"/>
        </w:rPr>
        <w:t>Наиболее распространёнными моделями</w:t>
      </w:r>
      <w:r w:rsidR="00DE3976" w:rsidRPr="00A620F6">
        <w:rPr>
          <w:rFonts w:ascii="Times New Roman" w:hAnsi="Times New Roman"/>
          <w:sz w:val="24"/>
          <w:szCs w:val="24"/>
          <w:lang w:val="en-US"/>
        </w:rPr>
        <w:t> </w:t>
      </w:r>
      <w:r w:rsidR="00DE3976" w:rsidRPr="00A620F6">
        <w:rPr>
          <w:rFonts w:ascii="Times New Roman" w:hAnsi="Times New Roman"/>
          <w:sz w:val="24"/>
          <w:szCs w:val="24"/>
        </w:rPr>
        <w:t>[1</w:t>
      </w:r>
      <w:r w:rsidR="001C2D43">
        <w:rPr>
          <w:rFonts w:ascii="Times New Roman" w:hAnsi="Times New Roman"/>
          <w:sz w:val="24"/>
          <w:szCs w:val="24"/>
        </w:rPr>
        <w:t>2</w:t>
      </w:r>
      <w:r w:rsidR="00DE3976" w:rsidRPr="00A620F6">
        <w:rPr>
          <w:rFonts w:ascii="Times New Roman" w:hAnsi="Times New Roman"/>
          <w:sz w:val="24"/>
          <w:szCs w:val="24"/>
        </w:rPr>
        <w:t xml:space="preserve">] </w:t>
      </w:r>
      <w:r w:rsidR="00EB75C9" w:rsidRPr="00A620F6">
        <w:rPr>
          <w:rFonts w:ascii="Times New Roman" w:hAnsi="Times New Roman"/>
          <w:sz w:val="24"/>
          <w:szCs w:val="24"/>
        </w:rPr>
        <w:t xml:space="preserve">являются </w:t>
      </w:r>
      <w:r w:rsidR="00EB75C9" w:rsidRPr="00A620F6">
        <w:rPr>
          <w:rFonts w:ascii="Times New Roman" w:hAnsi="Times New Roman"/>
          <w:i/>
          <w:sz w:val="24"/>
          <w:szCs w:val="24"/>
        </w:rPr>
        <w:t>пружинно-электрическая модель</w:t>
      </w:r>
      <w:r w:rsidR="00EB75C9" w:rsidRPr="00A620F6">
        <w:rPr>
          <w:rFonts w:ascii="Times New Roman" w:hAnsi="Times New Roman"/>
          <w:sz w:val="24"/>
          <w:szCs w:val="24"/>
        </w:rPr>
        <w:t xml:space="preserve"> (</w:t>
      </w:r>
      <w:bookmarkStart w:id="21" w:name="OLE_LINK90"/>
      <w:bookmarkStart w:id="22" w:name="OLE_LINK91"/>
      <w:bookmarkStart w:id="23" w:name="OLE_LINK97"/>
      <w:r w:rsidR="00EB75C9" w:rsidRPr="00A620F6">
        <w:rPr>
          <w:rFonts w:ascii="Times New Roman" w:hAnsi="Times New Roman"/>
          <w:sz w:val="24"/>
          <w:szCs w:val="24"/>
          <w:lang w:val="en-US"/>
        </w:rPr>
        <w:t>s</w:t>
      </w:r>
      <w:proofErr w:type="spellStart"/>
      <w:r w:rsidR="00EB75C9" w:rsidRPr="00A620F6">
        <w:rPr>
          <w:rFonts w:ascii="Times New Roman" w:hAnsi="Times New Roman"/>
          <w:sz w:val="24"/>
          <w:szCs w:val="24"/>
        </w:rPr>
        <w:t>pring-electrical</w:t>
      </w:r>
      <w:proofErr w:type="spellEnd"/>
      <w:r w:rsidR="00EB75C9" w:rsidRPr="00A620F6">
        <w:rPr>
          <w:rFonts w:ascii="Times New Roman" w:hAnsi="Times New Roman"/>
          <w:sz w:val="24"/>
          <w:szCs w:val="24"/>
        </w:rPr>
        <w:t xml:space="preserve"> </w:t>
      </w:r>
      <w:r w:rsidR="00EB75C9" w:rsidRPr="00A620F6">
        <w:rPr>
          <w:rFonts w:ascii="Times New Roman" w:hAnsi="Times New Roman"/>
          <w:sz w:val="24"/>
          <w:szCs w:val="24"/>
          <w:lang w:val="en-US"/>
        </w:rPr>
        <w:t>m</w:t>
      </w:r>
      <w:proofErr w:type="spellStart"/>
      <w:r w:rsidR="00EB75C9" w:rsidRPr="00A620F6">
        <w:rPr>
          <w:rFonts w:ascii="Times New Roman" w:hAnsi="Times New Roman"/>
          <w:sz w:val="24"/>
          <w:szCs w:val="24"/>
        </w:rPr>
        <w:t>odel</w:t>
      </w:r>
      <w:bookmarkEnd w:id="21"/>
      <w:bookmarkEnd w:id="22"/>
      <w:bookmarkEnd w:id="23"/>
      <w:proofErr w:type="spellEnd"/>
      <w:r w:rsidR="00EB75C9" w:rsidRPr="00A620F6">
        <w:rPr>
          <w:rFonts w:ascii="Times New Roman" w:hAnsi="Times New Roman"/>
          <w:sz w:val="24"/>
          <w:szCs w:val="24"/>
        </w:rPr>
        <w:t>), в которой узлы представляют собой заряженные шарики притянутые друг к другу пружинами</w:t>
      </w:r>
      <w:r w:rsidRPr="00A620F6">
        <w:rPr>
          <w:rFonts w:ascii="Times New Roman" w:hAnsi="Times New Roman"/>
          <w:sz w:val="24"/>
          <w:szCs w:val="24"/>
        </w:rPr>
        <w:t>,</w:t>
      </w:r>
      <w:r w:rsidR="00EB75C9" w:rsidRPr="00A620F6">
        <w:rPr>
          <w:rFonts w:ascii="Times New Roman" w:hAnsi="Times New Roman"/>
          <w:sz w:val="24"/>
          <w:szCs w:val="24"/>
        </w:rPr>
        <w:t xml:space="preserve"> и </w:t>
      </w:r>
      <w:r w:rsidR="00EB75C9" w:rsidRPr="00A620F6">
        <w:rPr>
          <w:rFonts w:ascii="Times New Roman" w:hAnsi="Times New Roman"/>
          <w:i/>
          <w:sz w:val="24"/>
          <w:szCs w:val="24"/>
        </w:rPr>
        <w:t>модель напряжения</w:t>
      </w:r>
      <w:r w:rsidR="00EB75C9" w:rsidRPr="00A620F6">
        <w:rPr>
          <w:rFonts w:ascii="Times New Roman" w:hAnsi="Times New Roman"/>
          <w:sz w:val="24"/>
          <w:szCs w:val="24"/>
        </w:rPr>
        <w:t xml:space="preserve"> </w:t>
      </w:r>
      <w:bookmarkStart w:id="24" w:name="OLE_LINK88"/>
      <w:bookmarkStart w:id="25" w:name="OLE_LINK89"/>
      <w:r w:rsidR="00EB75C9" w:rsidRPr="00A620F6">
        <w:rPr>
          <w:rFonts w:ascii="Times New Roman" w:hAnsi="Times New Roman"/>
          <w:sz w:val="24"/>
          <w:szCs w:val="24"/>
        </w:rPr>
        <w:t>(</w:t>
      </w:r>
      <w:proofErr w:type="spellStart"/>
      <w:r w:rsidR="00EB75C9" w:rsidRPr="00A620F6">
        <w:rPr>
          <w:rFonts w:ascii="Times New Roman" w:hAnsi="Times New Roman"/>
          <w:sz w:val="24"/>
          <w:szCs w:val="24"/>
        </w:rPr>
        <w:t>stress</w:t>
      </w:r>
      <w:proofErr w:type="spellEnd"/>
      <w:r w:rsidR="00EB75C9" w:rsidRPr="00A620F6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EB75C9" w:rsidRPr="00A620F6">
        <w:rPr>
          <w:rFonts w:ascii="Times New Roman" w:hAnsi="Times New Roman"/>
          <w:sz w:val="24"/>
          <w:szCs w:val="24"/>
        </w:rPr>
        <w:t>model</w:t>
      </w:r>
      <w:bookmarkEnd w:id="24"/>
      <w:bookmarkEnd w:id="25"/>
      <w:proofErr w:type="spellEnd"/>
      <w:r w:rsidR="00EB75C9" w:rsidRPr="00A620F6">
        <w:rPr>
          <w:rFonts w:ascii="Times New Roman" w:hAnsi="Times New Roman"/>
          <w:sz w:val="24"/>
          <w:szCs w:val="24"/>
        </w:rPr>
        <w:t>), предполагающая наличие пружин, соединяющих все пары вершин графа с идеально длинной пружиной, длина которых равна длине ребра. Физические системы, определяемые такими моделями, описываются формулами</w:t>
      </w:r>
      <w:r w:rsidR="009E2ED4" w:rsidRPr="007A41C8">
        <w:rPr>
          <w:rFonts w:ascii="Times New Roman" w:hAnsi="Times New Roman"/>
          <w:sz w:val="24"/>
          <w:szCs w:val="24"/>
        </w:rPr>
        <w:t xml:space="preserve"> (5) и (6)</w:t>
      </w:r>
      <w:r w:rsidR="00A620F6" w:rsidRPr="00A620F6">
        <w:rPr>
          <w:rFonts w:ascii="Times New Roman" w:hAnsi="Times New Roman"/>
          <w:sz w:val="24"/>
          <w:szCs w:val="24"/>
        </w:rPr>
        <w:t xml:space="preserve"> </w:t>
      </w:r>
      <w:r w:rsidR="00A620F6" w:rsidRPr="00D92E1C">
        <w:rPr>
          <w:rFonts w:ascii="Times New Roman" w:hAnsi="Times New Roman"/>
          <w:sz w:val="24"/>
          <w:szCs w:val="24"/>
        </w:rPr>
        <w:t>соответственно</w:t>
      </w:r>
      <w:r w:rsidR="001C2D43">
        <w:rPr>
          <w:rFonts w:ascii="Times New Roman" w:hAnsi="Times New Roman"/>
          <w:sz w:val="24"/>
          <w:szCs w:val="24"/>
        </w:rPr>
        <w:t xml:space="preserve"> [12</w:t>
      </w:r>
      <w:r w:rsidR="008C2ED3" w:rsidRPr="001C2D43">
        <w:rPr>
          <w:rFonts w:ascii="Times New Roman" w:hAnsi="Times New Roman"/>
          <w:sz w:val="24"/>
          <w:szCs w:val="24"/>
        </w:rPr>
        <w:t>]</w:t>
      </w:r>
      <w:r w:rsidR="00EB75C9" w:rsidRPr="00D92E1C">
        <w:rPr>
          <w:rFonts w:ascii="Times New Roman" w:hAnsi="Times New Roman"/>
          <w:sz w:val="24"/>
          <w:szCs w:val="24"/>
        </w:rPr>
        <w:t>:</w:t>
      </w:r>
    </w:p>
    <w:p w:rsidR="00D92E1C" w:rsidRPr="008C2ED3" w:rsidRDefault="001A5A91" w:rsidP="00D92E1C">
      <w:pPr>
        <w:tabs>
          <w:tab w:val="left" w:pos="2552"/>
          <w:tab w:val="right" w:pos="4676"/>
        </w:tabs>
        <w:spacing w:after="0" w:line="240" w:lineRule="auto"/>
        <w:ind w:left="426" w:firstLine="283"/>
        <w:jc w:val="right"/>
        <w:rPr>
          <w:rFonts w:ascii="Times New Roman" w:eastAsiaTheme="minorEastAsia" w:hAnsi="Times New Roman"/>
          <w:sz w:val="24"/>
          <w:szCs w:val="24"/>
        </w:rPr>
      </w:pPr>
      <m:oMath>
        <m:d>
          <m:dPr>
            <m:begChr m:val="{"/>
            <m:endChr m:val=""/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sz w:val="24"/>
                    <w:szCs w:val="24"/>
                    <w:lang w:val="en-US"/>
                  </w:rPr>
                </m:ctrlPr>
              </m:eqArr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п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a</m:t>
                    </m:r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,</m:t>
                    </m:r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b</m:t>
                    </m:r>
                  </m:e>
                </m:d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val="en-US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sSupPr>
                      <m:e>
                        <m:d>
                          <m:dPr>
                            <m:begChr m:val="‖"/>
                            <m:endChr m:val="‖"/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a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b</m:t>
                                </m:r>
                              </m:sub>
                            </m:sSub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</m:num>
                  <m:den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K</m:t>
                    </m:r>
                  </m:den>
                </m:f>
                <m:r>
                  <w:rPr>
                    <w:rFonts w:ascii="Cambria Math" w:hAnsi="Cambria Math"/>
                    <w:sz w:val="24"/>
                    <w:szCs w:val="24"/>
                  </w:rPr>
                  <m:t>, а↔</m:t>
                </m:r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b</m:t>
                </m:r>
              </m:e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о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a</m:t>
                    </m:r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,</m:t>
                    </m:r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b</m:t>
                    </m:r>
                  </m:e>
                </m:d>
                <m:r>
                  <w:rPr>
                    <w:rFonts w:ascii="Cambria Math" w:hAnsi="Cambria Math"/>
                    <w:sz w:val="24"/>
                    <w:szCs w:val="24"/>
                  </w:rPr>
                  <m:t>=-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val="en-US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en-US"/>
                          </w:rPr>
                          <m:t>K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</m:num>
                  <m:den>
                    <m:d>
                      <m:dPr>
                        <m:begChr m:val="‖"/>
                        <m:endChr m:val="‖"/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a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b</m:t>
                            </m:r>
                          </m:sub>
                        </m:sSub>
                      </m:e>
                    </m:d>
                  </m:den>
                </m:f>
                <m:r>
                  <w:rPr>
                    <w:rFonts w:ascii="Cambria Math" w:hAnsi="Cambria Math"/>
                    <w:sz w:val="24"/>
                    <w:szCs w:val="24"/>
                  </w:rPr>
                  <m:t xml:space="preserve">, </m:t>
                </m:r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a</m:t>
                </m:r>
                <m:r>
                  <w:rPr>
                    <w:rFonts w:ascii="Cambria Math" w:hAnsi="Cambria Math"/>
                    <w:sz w:val="24"/>
                    <w:szCs w:val="24"/>
                  </w:rPr>
                  <m:t>≠</m:t>
                </m:r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b</m:t>
                </m:r>
              </m:e>
            </m:eqArr>
          </m:e>
        </m:d>
        <m:r>
          <w:rPr>
            <w:rFonts w:ascii="Cambria Math" w:hAnsi="Cambria Math"/>
            <w:sz w:val="24"/>
            <w:szCs w:val="24"/>
          </w:rPr>
          <m:t xml:space="preserve">,    </m:t>
        </m:r>
      </m:oMath>
      <w:bookmarkStart w:id="26" w:name="OLE_LINK100"/>
      <w:bookmarkStart w:id="27" w:name="OLE_LINK101"/>
      <w:r w:rsidR="00D92E1C" w:rsidRPr="00D92E1C">
        <w:rPr>
          <w:rFonts w:ascii="Times New Roman" w:eastAsiaTheme="minorEastAsia" w:hAnsi="Times New Roman"/>
          <w:sz w:val="24"/>
          <w:szCs w:val="24"/>
        </w:rPr>
        <w:tab/>
      </w:r>
      <w:r w:rsidR="00D92E1C">
        <w:rPr>
          <w:rFonts w:ascii="Times New Roman" w:eastAsiaTheme="minorEastAsia" w:hAnsi="Times New Roman"/>
          <w:sz w:val="24"/>
          <w:szCs w:val="24"/>
        </w:rPr>
        <w:t>(5)</w:t>
      </w:r>
      <w:bookmarkEnd w:id="26"/>
      <w:bookmarkEnd w:id="27"/>
    </w:p>
    <w:p w:rsidR="00482298" w:rsidRPr="00D92E1C" w:rsidRDefault="00D92E1C" w:rsidP="00756383">
      <w:pPr>
        <w:spacing w:after="0" w:line="240" w:lineRule="auto"/>
        <w:ind w:firstLine="454"/>
        <w:jc w:val="both"/>
        <w:rPr>
          <w:rFonts w:ascii="Times New Roman" w:eastAsiaTheme="minorEastAsia" w:hAnsi="Times New Roman"/>
          <w:sz w:val="24"/>
          <w:szCs w:val="24"/>
        </w:rPr>
      </w:pPr>
      <w:r w:rsidRPr="00D92E1C">
        <w:rPr>
          <w:rFonts w:ascii="Times New Roman" w:hAnsi="Times New Roman"/>
          <w:sz w:val="24"/>
          <w:szCs w:val="24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п</m:t>
            </m:r>
          </m:sub>
        </m:sSub>
        <m:r>
          <w:rPr>
            <w:rFonts w:ascii="Cambria Math" w:hAnsi="Cambria Math"/>
            <w:sz w:val="24"/>
            <w:szCs w:val="24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о</m:t>
            </m:r>
          </m:sub>
        </m:sSub>
      </m:oMath>
      <w:r w:rsidRPr="00D92E1C">
        <w:rPr>
          <w:rFonts w:ascii="Times New Roman" w:eastAsiaTheme="minorEastAsia" w:hAnsi="Times New Roman"/>
          <w:sz w:val="24"/>
          <w:szCs w:val="24"/>
        </w:rPr>
        <w:t xml:space="preserve"> – силы притягивания и отталкивания между элементами </w:t>
      </w:r>
      <m:oMath>
        <m:r>
          <w:rPr>
            <w:rFonts w:ascii="Cambria Math" w:eastAsiaTheme="minorEastAsia" w:hAnsi="Cambria Math"/>
            <w:sz w:val="24"/>
            <w:szCs w:val="24"/>
          </w:rPr>
          <m:t>a</m:t>
        </m:r>
      </m:oMath>
      <w:r w:rsidRPr="00D92E1C">
        <w:rPr>
          <w:rFonts w:ascii="Times New Roman" w:eastAsiaTheme="minorEastAsia" w:hAnsi="Times New Roman"/>
          <w:sz w:val="24"/>
          <w:szCs w:val="24"/>
        </w:rPr>
        <w:t xml:space="preserve"> и </w:t>
      </w:r>
      <m:oMath>
        <m:r>
          <w:rPr>
            <w:rFonts w:ascii="Cambria Math" w:eastAsiaTheme="minorEastAsia" w:hAnsi="Cambria Math"/>
            <w:sz w:val="24"/>
            <w:szCs w:val="24"/>
          </w:rPr>
          <m:t>b</m:t>
        </m:r>
      </m:oMath>
      <w:r w:rsidRPr="00D92E1C">
        <w:rPr>
          <w:rFonts w:ascii="Times New Roman" w:eastAsiaTheme="minorEastAsia" w:hAnsi="Times New Roman"/>
          <w:sz w:val="24"/>
          <w:szCs w:val="24"/>
        </w:rPr>
        <w:t>;</w:t>
      </w:r>
    </w:p>
    <w:p w:rsidR="00D92E1C" w:rsidRPr="00D92E1C" w:rsidRDefault="001A5A91" w:rsidP="00D92E1C">
      <w:pPr>
        <w:spacing w:after="0" w:line="240" w:lineRule="auto"/>
        <w:ind w:firstLine="454"/>
        <w:jc w:val="both"/>
        <w:rPr>
          <w:rFonts w:ascii="Times New Roman" w:eastAsiaTheme="minorEastAsia" w:hAnsi="Times New Roman"/>
          <w:i/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a</m:t>
            </m:r>
          </m:sub>
        </m:sSub>
      </m:oMath>
      <w:r w:rsidR="00D92E1C" w:rsidRPr="00D92E1C">
        <w:rPr>
          <w:rFonts w:ascii="Times New Roman" w:eastAsiaTheme="minorEastAsia" w:hAnsi="Times New Roman"/>
          <w:i/>
          <w:sz w:val="24"/>
          <w:szCs w:val="24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b</m:t>
            </m:r>
          </m:sub>
        </m:sSub>
      </m:oMath>
      <w:r w:rsidR="00D92E1C" w:rsidRPr="00D92E1C">
        <w:rPr>
          <w:rFonts w:ascii="Times New Roman" w:eastAsiaTheme="minorEastAsia" w:hAnsi="Times New Roman"/>
          <w:sz w:val="24"/>
          <w:szCs w:val="24"/>
        </w:rPr>
        <w:t xml:space="preserve"> – координаты узлов </w:t>
      </w:r>
      <m:oMath>
        <m:r>
          <w:rPr>
            <w:rFonts w:ascii="Cambria Math" w:eastAsiaTheme="minorEastAsia" w:hAnsi="Cambria Math"/>
            <w:sz w:val="24"/>
            <w:szCs w:val="24"/>
          </w:rPr>
          <m:t>a</m:t>
        </m:r>
      </m:oMath>
      <w:r w:rsidR="00D92E1C" w:rsidRPr="00D92E1C">
        <w:rPr>
          <w:rFonts w:ascii="Times New Roman" w:eastAsiaTheme="minorEastAsia" w:hAnsi="Times New Roman"/>
          <w:sz w:val="24"/>
          <w:szCs w:val="24"/>
        </w:rPr>
        <w:t xml:space="preserve"> и </w:t>
      </w:r>
      <m:oMath>
        <m:r>
          <w:rPr>
            <w:rFonts w:ascii="Cambria Math" w:eastAsiaTheme="minorEastAsia" w:hAnsi="Cambria Math"/>
            <w:sz w:val="24"/>
            <w:szCs w:val="24"/>
          </w:rPr>
          <m:t>b</m:t>
        </m:r>
      </m:oMath>
      <w:r w:rsidR="00D92E1C" w:rsidRPr="00D92E1C">
        <w:rPr>
          <w:rFonts w:ascii="Times New Roman" w:eastAsiaTheme="minorEastAsia" w:hAnsi="Times New Roman"/>
          <w:sz w:val="24"/>
          <w:szCs w:val="24"/>
        </w:rPr>
        <w:t>;</w:t>
      </w:r>
    </w:p>
    <w:p w:rsidR="00D92E1C" w:rsidRPr="008C2ED3" w:rsidRDefault="001A5A91" w:rsidP="00756383">
      <w:pPr>
        <w:spacing w:after="0" w:line="240" w:lineRule="auto"/>
        <w:ind w:firstLine="454"/>
        <w:jc w:val="both"/>
        <w:rPr>
          <w:rFonts w:ascii="Times New Roman" w:hAnsi="Times New Roman"/>
          <w:sz w:val="24"/>
          <w:szCs w:val="24"/>
        </w:rPr>
      </w:pPr>
      <m:oMath>
        <m:d>
          <m:dPr>
            <m:begChr m:val="‖"/>
            <m:endChr m:val="‖"/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a</m:t>
                </m:r>
              </m:sub>
            </m:sSub>
            <m:r>
              <w:rPr>
                <w:rFonts w:ascii="Cambria Math" w:hAnsi="Cambria Math"/>
                <w:sz w:val="24"/>
                <w:szCs w:val="24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b</m:t>
                </m:r>
              </m:sub>
            </m:sSub>
          </m:e>
        </m:d>
      </m:oMath>
      <w:r w:rsidR="00D92E1C" w:rsidRPr="00D92E1C">
        <w:rPr>
          <w:rFonts w:ascii="Times New Roman" w:eastAsiaTheme="minorEastAsia" w:hAnsi="Times New Roman"/>
          <w:sz w:val="24"/>
          <w:szCs w:val="24"/>
        </w:rPr>
        <w:t xml:space="preserve"> – расстояние между </w:t>
      </w:r>
      <w:bookmarkStart w:id="28" w:name="OLE_LINK98"/>
      <w:bookmarkStart w:id="29" w:name="OLE_LINK99"/>
      <w:r w:rsidR="00D92E1C" w:rsidRPr="00D92E1C">
        <w:rPr>
          <w:rFonts w:ascii="Times New Roman" w:eastAsiaTheme="minorEastAsia" w:hAnsi="Times New Roman"/>
          <w:sz w:val="24"/>
          <w:szCs w:val="24"/>
        </w:rPr>
        <w:t xml:space="preserve">узлами </w:t>
      </w:r>
      <m:oMath>
        <m:r>
          <w:rPr>
            <w:rFonts w:ascii="Cambria Math" w:eastAsiaTheme="minorEastAsia" w:hAnsi="Cambria Math"/>
            <w:sz w:val="24"/>
            <w:szCs w:val="24"/>
          </w:rPr>
          <m:t>a</m:t>
        </m:r>
      </m:oMath>
      <w:r w:rsidR="00D92E1C" w:rsidRPr="00D92E1C">
        <w:rPr>
          <w:rFonts w:ascii="Times New Roman" w:eastAsiaTheme="minorEastAsia" w:hAnsi="Times New Roman"/>
          <w:sz w:val="24"/>
          <w:szCs w:val="24"/>
        </w:rPr>
        <w:t xml:space="preserve"> и </w:t>
      </w:r>
      <m:oMath>
        <m:r>
          <w:rPr>
            <w:rFonts w:ascii="Cambria Math" w:eastAsiaTheme="minorEastAsia" w:hAnsi="Cambria Math"/>
            <w:sz w:val="24"/>
            <w:szCs w:val="24"/>
          </w:rPr>
          <m:t>b</m:t>
        </m:r>
      </m:oMath>
      <w:r w:rsidR="00D92E1C" w:rsidRPr="00D92E1C">
        <w:rPr>
          <w:rFonts w:ascii="Times New Roman" w:eastAsiaTheme="minorEastAsia" w:hAnsi="Times New Roman"/>
          <w:sz w:val="24"/>
          <w:szCs w:val="24"/>
        </w:rPr>
        <w:t xml:space="preserve"> </w:t>
      </w:r>
      <w:bookmarkEnd w:id="28"/>
      <w:bookmarkEnd w:id="29"/>
      <w:r w:rsidR="00D92E1C" w:rsidRPr="00D92E1C">
        <w:rPr>
          <w:rFonts w:ascii="Times New Roman" w:eastAsiaTheme="minorEastAsia" w:hAnsi="Times New Roman"/>
          <w:sz w:val="24"/>
          <w:szCs w:val="24"/>
        </w:rPr>
        <w:t>в текущем состоянии системы</w:t>
      </w:r>
      <w:r w:rsidR="008C2ED3" w:rsidRPr="008C2ED3">
        <w:rPr>
          <w:rFonts w:ascii="Times New Roman" w:hAnsi="Times New Roman"/>
          <w:sz w:val="24"/>
          <w:szCs w:val="24"/>
        </w:rPr>
        <w:t>;</w:t>
      </w:r>
    </w:p>
    <w:p w:rsidR="00D92E1C" w:rsidRPr="00D92E1C" w:rsidRDefault="00D92E1C" w:rsidP="00930F9B">
      <w:pPr>
        <w:spacing w:after="0" w:line="240" w:lineRule="auto"/>
        <w:ind w:firstLine="454"/>
        <w:jc w:val="both"/>
        <w:rPr>
          <w:rFonts w:ascii="Times New Roman" w:hAnsi="Times New Roman"/>
          <w:i/>
          <w:sz w:val="24"/>
          <w:szCs w:val="24"/>
        </w:rPr>
      </w:pPr>
      <w:r w:rsidRPr="00D92E1C">
        <w:rPr>
          <w:rFonts w:ascii="Times New Roman" w:hAnsi="Times New Roman"/>
          <w:i/>
          <w:sz w:val="24"/>
          <w:szCs w:val="24"/>
          <w:lang w:val="en-US"/>
        </w:rPr>
        <w:t>K</w:t>
      </w:r>
      <w:r w:rsidRPr="00D92E1C">
        <w:rPr>
          <w:rFonts w:ascii="Times New Roman" w:hAnsi="Times New Roman"/>
          <w:i/>
          <w:sz w:val="24"/>
          <w:szCs w:val="24"/>
        </w:rPr>
        <w:t xml:space="preserve"> – </w:t>
      </w:r>
      <w:r w:rsidR="00930F9B" w:rsidRPr="00930F9B">
        <w:rPr>
          <w:rFonts w:ascii="Times New Roman" w:hAnsi="Times New Roman"/>
          <w:sz w:val="24"/>
          <w:szCs w:val="24"/>
        </w:rPr>
        <w:t>нормализованный вес ребра между</w:t>
      </w:r>
      <w:r w:rsidR="00930F9B">
        <w:rPr>
          <w:rFonts w:ascii="Times New Roman" w:hAnsi="Times New Roman"/>
          <w:i/>
          <w:sz w:val="24"/>
          <w:szCs w:val="24"/>
        </w:rPr>
        <w:t xml:space="preserve"> </w:t>
      </w:r>
      <w:r w:rsidR="00930F9B" w:rsidRPr="00D92E1C">
        <w:rPr>
          <w:rFonts w:ascii="Times New Roman" w:eastAsiaTheme="minorEastAsia" w:hAnsi="Times New Roman"/>
          <w:sz w:val="24"/>
          <w:szCs w:val="24"/>
        </w:rPr>
        <w:t xml:space="preserve">узлами </w:t>
      </w:r>
      <m:oMath>
        <m:r>
          <w:rPr>
            <w:rFonts w:ascii="Cambria Math" w:eastAsiaTheme="minorEastAsia" w:hAnsi="Cambria Math"/>
            <w:sz w:val="24"/>
            <w:szCs w:val="24"/>
          </w:rPr>
          <m:t>a</m:t>
        </m:r>
      </m:oMath>
      <w:r w:rsidR="00930F9B" w:rsidRPr="00D92E1C">
        <w:rPr>
          <w:rFonts w:ascii="Times New Roman" w:eastAsiaTheme="minorEastAsia" w:hAnsi="Times New Roman"/>
          <w:sz w:val="24"/>
          <w:szCs w:val="24"/>
        </w:rPr>
        <w:t xml:space="preserve"> и </w:t>
      </w:r>
      <m:oMath>
        <m:r>
          <w:rPr>
            <w:rFonts w:ascii="Cambria Math" w:eastAsiaTheme="minorEastAsia" w:hAnsi="Cambria Math"/>
            <w:sz w:val="24"/>
            <w:szCs w:val="24"/>
          </w:rPr>
          <m:t>b</m:t>
        </m:r>
      </m:oMath>
      <w:r w:rsidR="008C2ED3">
        <w:rPr>
          <w:rFonts w:ascii="Times New Roman" w:eastAsiaTheme="minorEastAsia" w:hAnsi="Times New Roman"/>
          <w:sz w:val="24"/>
          <w:szCs w:val="24"/>
        </w:rPr>
        <w:t>;</w:t>
      </w:r>
    </w:p>
    <w:p w:rsidR="00EB75C9" w:rsidRPr="00930F9B" w:rsidRDefault="001A5A91" w:rsidP="00EB75C9">
      <w:pPr>
        <w:spacing w:after="0" w:line="240" w:lineRule="auto"/>
        <w:ind w:firstLine="709"/>
        <w:jc w:val="both"/>
        <w:rPr>
          <w:rFonts w:ascii="Times New Roman" w:eastAsiaTheme="minorEastAsia" w:hAnsi="Times New Roman"/>
          <w:sz w:val="24"/>
          <w:szCs w:val="24"/>
        </w:rPr>
      </w:pPr>
      <m:oMathPara>
        <m:oMathParaPr>
          <m:jc m:val="right"/>
        </m:oMathParaPr>
        <m:oMath>
          <m:nary>
            <m:naryPr>
              <m:chr m:val="∑"/>
              <m:grow m:val="1"/>
              <m:ctrlPr>
                <w:rPr>
                  <w:rFonts w:ascii="Cambria Math" w:hAnsi="Cambria Math"/>
                  <w:sz w:val="24"/>
                  <w:szCs w:val="24"/>
                </w:rPr>
              </m:ctrlPr>
            </m:naryPr>
            <m:sub>
              <m:r>
                <w:rPr>
                  <w:rFonts w:ascii="Cambria Math" w:eastAsia="Cambria Math" w:hAnsi="Cambria Math" w:cs="Cambria Math"/>
                  <w:sz w:val="24"/>
                  <w:szCs w:val="24"/>
                </w:rPr>
                <m:t>a≠b</m:t>
              </m:r>
            </m:sub>
            <m:sup>
              <m:r>
                <w:rPr>
                  <w:rFonts w:ascii="Cambria Math" w:eastAsia="Cambria Math" w:hAnsi="Cambria Math" w:cs="Cambria Math"/>
                  <w:sz w:val="24"/>
                  <w:szCs w:val="24"/>
                  <w:lang w:val="en-US"/>
                </w:rPr>
                <m:t>m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ω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ab</m:t>
                  </m:r>
                </m:sub>
              </m:sSub>
            </m:e>
          </m:nary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d>
                    <m:dPr>
                      <m:begChr m:val="‖"/>
                      <m:endChr m:val="‖"/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a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b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  <w:sz w:val="24"/>
                      <w:szCs w:val="24"/>
                    </w:rPr>
                    <m:t>-</m:t>
                  </m:r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l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a,b</m:t>
                      </m:r>
                    </m:e>
                  </m:d>
                </m:e>
              </m:d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eastAsiaTheme="minorEastAsia" w:hAnsi="Cambria Math"/>
              <w:sz w:val="24"/>
              <w:szCs w:val="24"/>
            </w:rPr>
            <m:t>,  (6)</m:t>
          </m:r>
        </m:oMath>
      </m:oMathPara>
    </w:p>
    <w:p w:rsidR="00EB75C9" w:rsidRPr="00D92E1C" w:rsidRDefault="00937AEB" w:rsidP="00937AEB">
      <w:pPr>
        <w:spacing w:after="0" w:line="240" w:lineRule="auto"/>
        <w:ind w:firstLine="454"/>
        <w:jc w:val="both"/>
        <w:rPr>
          <w:rFonts w:ascii="Times New Roman" w:eastAsiaTheme="minorEastAsia" w:hAnsi="Times New Roman"/>
          <w:sz w:val="24"/>
          <w:szCs w:val="24"/>
        </w:rPr>
      </w:pPr>
      <w:r w:rsidRPr="00D92E1C">
        <w:rPr>
          <w:rFonts w:ascii="Times New Roman" w:eastAsiaTheme="minorEastAsia" w:hAnsi="Times New Roman"/>
          <w:sz w:val="24"/>
          <w:szCs w:val="24"/>
        </w:rPr>
        <w:t>г</w:t>
      </w:r>
      <w:r w:rsidR="00EB75C9" w:rsidRPr="00D92E1C">
        <w:rPr>
          <w:rFonts w:ascii="Times New Roman" w:eastAsiaTheme="minorEastAsia" w:hAnsi="Times New Roman"/>
          <w:sz w:val="24"/>
          <w:szCs w:val="24"/>
        </w:rPr>
        <w:t>де</w:t>
      </w:r>
      <w:r w:rsidRPr="00D92E1C">
        <w:rPr>
          <w:rFonts w:ascii="Times New Roman" w:eastAsiaTheme="minorEastAsia" w:hAnsi="Times New Roman"/>
          <w:sz w:val="24"/>
          <w:szCs w:val="24"/>
        </w:rPr>
        <w:t xml:space="preserve"> </w:t>
      </w:r>
      <m:oMath>
        <m:r>
          <w:rPr>
            <w:rFonts w:ascii="Cambria Math" w:hAnsi="Cambria Math"/>
            <w:sz w:val="24"/>
            <w:szCs w:val="24"/>
          </w:rPr>
          <m:t>m</m:t>
        </m:r>
      </m:oMath>
      <w:r w:rsidR="00EB75C9" w:rsidRPr="00D92E1C">
        <w:rPr>
          <w:rFonts w:ascii="Times New Roman" w:eastAsiaTheme="minorEastAsia" w:hAnsi="Times New Roman"/>
          <w:sz w:val="24"/>
          <w:szCs w:val="24"/>
        </w:rPr>
        <w:t xml:space="preserve"> – количество узлов графа;</w:t>
      </w:r>
    </w:p>
    <w:p w:rsidR="00EB75C9" w:rsidRPr="00D92E1C" w:rsidRDefault="001A5A91" w:rsidP="00930F9B">
      <w:pPr>
        <w:spacing w:after="0" w:line="240" w:lineRule="auto"/>
        <w:ind w:firstLine="454"/>
        <w:jc w:val="both"/>
        <w:rPr>
          <w:rFonts w:ascii="Times New Roman" w:eastAsiaTheme="minorEastAsia" w:hAnsi="Times New Roman"/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ω</m:t>
            </m:r>
          </m:e>
          <m:sub>
            <m:r>
              <w:rPr>
                <w:rFonts w:ascii="Cambria Math" w:hAnsi="Cambria Math"/>
                <w:sz w:val="24"/>
                <w:szCs w:val="24"/>
                <w:lang w:val="en-US"/>
              </w:rPr>
              <m:t>ab</m:t>
            </m:r>
          </m:sub>
        </m:sSub>
      </m:oMath>
      <w:r w:rsidR="00EB75C9" w:rsidRPr="00D92E1C">
        <w:rPr>
          <w:rFonts w:ascii="Times New Roman" w:eastAsiaTheme="minorEastAsia" w:hAnsi="Times New Roman"/>
          <w:sz w:val="24"/>
          <w:szCs w:val="24"/>
        </w:rPr>
        <w:t xml:space="preserve"> – вес ребра между узлами </w:t>
      </w:r>
      <m:oMath>
        <m:r>
          <w:rPr>
            <w:rFonts w:ascii="Cambria Math" w:eastAsiaTheme="minorEastAsia" w:hAnsi="Cambria Math"/>
            <w:sz w:val="24"/>
            <w:szCs w:val="24"/>
          </w:rPr>
          <m:t>a</m:t>
        </m:r>
      </m:oMath>
      <w:r w:rsidR="00EB75C9" w:rsidRPr="00D92E1C">
        <w:rPr>
          <w:rFonts w:ascii="Times New Roman" w:eastAsiaTheme="minorEastAsia" w:hAnsi="Times New Roman"/>
          <w:sz w:val="24"/>
          <w:szCs w:val="24"/>
        </w:rPr>
        <w:t xml:space="preserve"> и </w:t>
      </w:r>
      <m:oMath>
        <m:r>
          <w:rPr>
            <w:rFonts w:ascii="Cambria Math" w:eastAsiaTheme="minorEastAsia" w:hAnsi="Cambria Math"/>
            <w:sz w:val="24"/>
            <w:szCs w:val="24"/>
          </w:rPr>
          <m:t>b</m:t>
        </m:r>
      </m:oMath>
      <w:r w:rsidR="00EB75C9" w:rsidRPr="00D92E1C">
        <w:rPr>
          <w:rFonts w:ascii="Times New Roman" w:eastAsiaTheme="minorEastAsia" w:hAnsi="Times New Roman"/>
          <w:sz w:val="24"/>
          <w:szCs w:val="24"/>
        </w:rPr>
        <w:t>;</w:t>
      </w:r>
    </w:p>
    <w:p w:rsidR="00EB75C9" w:rsidRPr="00EB75C9" w:rsidRDefault="00A620F6" w:rsidP="00937AEB">
      <w:pPr>
        <w:spacing w:after="0" w:line="240" w:lineRule="auto"/>
        <w:ind w:firstLine="454"/>
        <w:jc w:val="both"/>
        <w:rPr>
          <w:rFonts w:ascii="Times New Roman" w:hAnsi="Times New Roman"/>
          <w:sz w:val="24"/>
          <w:szCs w:val="24"/>
        </w:rPr>
      </w:pPr>
      <m:oMath>
        <m:r>
          <w:rPr>
            <w:rFonts w:ascii="Cambria Math" w:hAnsi="Cambria Math"/>
            <w:sz w:val="24"/>
            <w:szCs w:val="24"/>
          </w:rPr>
          <m:t>l(a,b)</m:t>
        </m:r>
      </m:oMath>
      <w:r w:rsidRPr="00D92E1C">
        <w:rPr>
          <w:rFonts w:ascii="Times New Roman" w:eastAsiaTheme="minorEastAsia" w:hAnsi="Times New Roman"/>
          <w:sz w:val="24"/>
          <w:szCs w:val="24"/>
        </w:rPr>
        <w:t xml:space="preserve"> – идеальное расстояние между узлами</w:t>
      </w:r>
      <w:r w:rsidR="00EB75C9" w:rsidRPr="00D92E1C">
        <w:rPr>
          <w:rFonts w:ascii="Times New Roman" w:eastAsiaTheme="minorEastAsia" w:hAnsi="Times New Roman"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/>
            <w:sz w:val="24"/>
            <w:szCs w:val="24"/>
          </w:rPr>
          <m:t>a</m:t>
        </m:r>
      </m:oMath>
      <w:r w:rsidR="00EB75C9" w:rsidRPr="00D92E1C">
        <w:rPr>
          <w:rFonts w:ascii="Times New Roman" w:eastAsiaTheme="minorEastAsia" w:hAnsi="Times New Roman"/>
          <w:sz w:val="24"/>
          <w:szCs w:val="24"/>
        </w:rPr>
        <w:t xml:space="preserve"> и </w:t>
      </w:r>
      <m:oMath>
        <m:r>
          <w:rPr>
            <w:rFonts w:ascii="Cambria Math" w:eastAsiaTheme="minorEastAsia" w:hAnsi="Cambria Math"/>
            <w:sz w:val="24"/>
            <w:szCs w:val="24"/>
          </w:rPr>
          <m:t>b</m:t>
        </m:r>
      </m:oMath>
      <w:r w:rsidRPr="00D92E1C">
        <w:rPr>
          <w:rFonts w:ascii="Times New Roman" w:eastAsiaTheme="minorEastAsia" w:hAnsi="Times New Roman"/>
          <w:sz w:val="24"/>
          <w:szCs w:val="24"/>
        </w:rPr>
        <w:t>.</w:t>
      </w:r>
    </w:p>
    <w:p w:rsidR="00FE079B" w:rsidRPr="00DC756D" w:rsidRDefault="00FE079B" w:rsidP="00DC756D">
      <w:pPr>
        <w:spacing w:after="0" w:line="240" w:lineRule="auto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В табл</w:t>
      </w:r>
      <w:r w:rsidR="008C2ED3">
        <w:rPr>
          <w:rFonts w:ascii="Times New Roman" w:hAnsi="Times New Roman"/>
          <w:sz w:val="24"/>
          <w:szCs w:val="24"/>
        </w:rPr>
        <w:t>ице</w:t>
      </w:r>
      <w:r>
        <w:rPr>
          <w:rFonts w:ascii="Times New Roman" w:hAnsi="Times New Roman"/>
          <w:sz w:val="24"/>
          <w:szCs w:val="24"/>
        </w:rPr>
        <w:t xml:space="preserve"> 1</w:t>
      </w:r>
      <w:r w:rsidR="00EB75C9" w:rsidRPr="00EB75C9">
        <w:rPr>
          <w:rFonts w:ascii="Times New Roman" w:hAnsi="Times New Roman"/>
          <w:sz w:val="24"/>
          <w:szCs w:val="24"/>
        </w:rPr>
        <w:t xml:space="preserve"> представлены сравнительные оценки различных </w:t>
      </w:r>
      <w:r w:rsidR="00DC756D">
        <w:rPr>
          <w:rFonts w:ascii="Times New Roman" w:hAnsi="Times New Roman"/>
          <w:sz w:val="24"/>
          <w:szCs w:val="24"/>
        </w:rPr>
        <w:t xml:space="preserve">алгоритмов укладки </w:t>
      </w:r>
      <w:r w:rsidR="00EB75C9" w:rsidRPr="00EB75C9">
        <w:rPr>
          <w:rFonts w:ascii="Times New Roman" w:hAnsi="Times New Roman"/>
          <w:sz w:val="24"/>
          <w:szCs w:val="24"/>
        </w:rPr>
        <w:t>графов</w:t>
      </w:r>
      <w:r w:rsidR="00DC756D">
        <w:rPr>
          <w:rFonts w:ascii="Times New Roman" w:hAnsi="Times New Roman"/>
          <w:sz w:val="24"/>
          <w:szCs w:val="24"/>
        </w:rPr>
        <w:t>,</w:t>
      </w:r>
      <w:r w:rsidR="00EB75C9" w:rsidRPr="00EB75C9">
        <w:rPr>
          <w:rFonts w:ascii="Times New Roman" w:hAnsi="Times New Roman"/>
          <w:sz w:val="24"/>
          <w:szCs w:val="24"/>
        </w:rPr>
        <w:t xml:space="preserve"> примени</w:t>
      </w:r>
      <w:r w:rsidR="00DC756D">
        <w:rPr>
          <w:rFonts w:ascii="Times New Roman" w:hAnsi="Times New Roman"/>
          <w:sz w:val="24"/>
          <w:szCs w:val="24"/>
        </w:rPr>
        <w:t xml:space="preserve">мых для решения </w:t>
      </w:r>
      <w:r w:rsidR="00EB75C9" w:rsidRPr="00EB75C9">
        <w:rPr>
          <w:rFonts w:ascii="Times New Roman" w:hAnsi="Times New Roman"/>
          <w:sz w:val="24"/>
          <w:szCs w:val="24"/>
        </w:rPr>
        <w:t>задач карт</w:t>
      </w:r>
      <w:r w:rsidR="00DC756D">
        <w:rPr>
          <w:rFonts w:ascii="Times New Roman" w:hAnsi="Times New Roman"/>
          <w:sz w:val="24"/>
          <w:szCs w:val="24"/>
        </w:rPr>
        <w:t>ографирования киберпространства.</w:t>
      </w:r>
    </w:p>
    <w:p w:rsidR="00FE079B" w:rsidRPr="00AC2EAE" w:rsidRDefault="00FE079B" w:rsidP="00FE079B">
      <w:pPr>
        <w:spacing w:after="0" w:line="240" w:lineRule="auto"/>
        <w:ind w:firstLine="454"/>
        <w:jc w:val="both"/>
        <w:rPr>
          <w:rFonts w:ascii="Times New Roman" w:hAnsi="Times New Roman" w:cs="Times New Roman"/>
          <w:sz w:val="24"/>
          <w:szCs w:val="24"/>
        </w:rPr>
        <w:sectPr w:rsidR="00FE079B" w:rsidRPr="00AC2EAE" w:rsidSect="00FD4303">
          <w:type w:val="continuous"/>
          <w:pgSz w:w="11906" w:h="16838"/>
          <w:pgMar w:top="1332" w:right="851" w:bottom="1332" w:left="1418" w:header="709" w:footer="709" w:gutter="0"/>
          <w:cols w:num="2" w:space="284"/>
          <w:docGrid w:linePitch="360"/>
        </w:sectPr>
      </w:pPr>
    </w:p>
    <w:p w:rsidR="00FE079B" w:rsidRDefault="00DC756D" w:rsidP="00930F9B">
      <w:pPr>
        <w:keepNext/>
        <w:spacing w:after="0" w:line="240" w:lineRule="auto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Табл. 1</w:t>
      </w:r>
    </w:p>
    <w:p w:rsidR="00DC756D" w:rsidRPr="00DC756D" w:rsidRDefault="00775A91" w:rsidP="00DC756D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Некоторые а</w:t>
      </w:r>
      <w:r w:rsidR="00DC756D">
        <w:rPr>
          <w:rFonts w:ascii="Times New Roman" w:hAnsi="Times New Roman" w:cs="Times New Roman"/>
          <w:sz w:val="24"/>
          <w:szCs w:val="24"/>
        </w:rPr>
        <w:t xml:space="preserve">лгоритмы укладки, </w:t>
      </w:r>
      <w:r>
        <w:rPr>
          <w:rFonts w:ascii="Times New Roman" w:hAnsi="Times New Roman" w:cs="Times New Roman"/>
          <w:sz w:val="24"/>
          <w:szCs w:val="24"/>
        </w:rPr>
        <w:t>применимые</w:t>
      </w:r>
      <w:r w:rsidR="001C2D43">
        <w:rPr>
          <w:rFonts w:ascii="Times New Roman" w:hAnsi="Times New Roman" w:cs="Times New Roman"/>
          <w:sz w:val="24"/>
          <w:szCs w:val="24"/>
        </w:rPr>
        <w:t xml:space="preserve"> </w:t>
      </w:r>
      <w:r w:rsidR="00DC756D">
        <w:rPr>
          <w:rFonts w:ascii="Times New Roman" w:hAnsi="Times New Roman" w:cs="Times New Roman"/>
          <w:sz w:val="24"/>
          <w:szCs w:val="24"/>
        </w:rPr>
        <w:t>для картографирования киберпространства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015"/>
        <w:gridCol w:w="900"/>
        <w:gridCol w:w="7712"/>
      </w:tblGrid>
      <w:tr w:rsidR="00B06676" w:rsidRPr="005B45A4" w:rsidTr="00B06676">
        <w:trPr>
          <w:trHeight w:val="20"/>
        </w:trPr>
        <w:tc>
          <w:tcPr>
            <w:tcW w:w="1015" w:type="dxa"/>
            <w:vAlign w:val="center"/>
            <w:hideMark/>
          </w:tcPr>
          <w:p w:rsidR="00B06676" w:rsidRPr="005B45A4" w:rsidRDefault="00B06676" w:rsidP="00B06676">
            <w:pPr>
              <w:spacing w:line="216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Название </w:t>
            </w:r>
          </w:p>
        </w:tc>
        <w:tc>
          <w:tcPr>
            <w:tcW w:w="900" w:type="dxa"/>
          </w:tcPr>
          <w:p w:rsidR="00B06676" w:rsidRDefault="00B06676" w:rsidP="00775A91">
            <w:pPr>
              <w:spacing w:line="216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Вид</w:t>
            </w:r>
          </w:p>
        </w:tc>
        <w:tc>
          <w:tcPr>
            <w:tcW w:w="7712" w:type="dxa"/>
            <w:vAlign w:val="center"/>
            <w:hideMark/>
          </w:tcPr>
          <w:p w:rsidR="00B06676" w:rsidRPr="005B45A4" w:rsidRDefault="00B06676" w:rsidP="00775A91">
            <w:pPr>
              <w:spacing w:line="216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Достоинства, недостатки и область применения алгоритма</w:t>
            </w:r>
          </w:p>
        </w:tc>
      </w:tr>
      <w:tr w:rsidR="00B06676" w:rsidRPr="005B45A4" w:rsidTr="00B06676">
        <w:trPr>
          <w:trHeight w:val="20"/>
        </w:trPr>
        <w:tc>
          <w:tcPr>
            <w:tcW w:w="1015" w:type="dxa"/>
            <w:hideMark/>
          </w:tcPr>
          <w:p w:rsidR="00B06676" w:rsidRPr="005B45A4" w:rsidRDefault="00B06676" w:rsidP="0093781A">
            <w:pPr>
              <w:spacing w:line="216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5B45A4">
              <w:rPr>
                <w:rFonts w:ascii="Times New Roman" w:hAnsi="Times New Roman" w:cs="Times New Roman"/>
                <w:sz w:val="20"/>
                <w:szCs w:val="20"/>
              </w:rPr>
              <w:t xml:space="preserve">DAG </w:t>
            </w:r>
            <w:proofErr w:type="spellStart"/>
            <w:r w:rsidRPr="005B45A4">
              <w:rPr>
                <w:rFonts w:ascii="Times New Roman" w:hAnsi="Times New Roman" w:cs="Times New Roman"/>
                <w:sz w:val="20"/>
                <w:szCs w:val="20"/>
              </w:rPr>
              <w:t>layout</w:t>
            </w:r>
            <w:proofErr w:type="spellEnd"/>
          </w:p>
        </w:tc>
        <w:tc>
          <w:tcPr>
            <w:tcW w:w="900" w:type="dxa"/>
            <w:vMerge w:val="restart"/>
          </w:tcPr>
          <w:p w:rsidR="00B06676" w:rsidRDefault="00B06676" w:rsidP="00B06676">
            <w:pPr>
              <w:spacing w:line="216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М</w:t>
            </w:r>
            <w:r w:rsidRPr="005B45A4">
              <w:rPr>
                <w:rFonts w:ascii="Times New Roman" w:hAnsi="Times New Roman" w:cs="Times New Roman"/>
                <w:sz w:val="20"/>
                <w:szCs w:val="20"/>
              </w:rPr>
              <w:t>ного</w:t>
            </w: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-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слойная</w:t>
            </w:r>
            <w:proofErr w:type="spellEnd"/>
          </w:p>
        </w:tc>
        <w:tc>
          <w:tcPr>
            <w:tcW w:w="7712" w:type="dxa"/>
            <w:hideMark/>
          </w:tcPr>
          <w:p w:rsidR="00B06676" w:rsidRPr="005B45A4" w:rsidRDefault="00B06676" w:rsidP="00775A91">
            <w:pPr>
              <w:spacing w:line="216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bookmarkStart w:id="30" w:name="OLE_LINK104"/>
            <w:bookmarkStart w:id="31" w:name="OLE_LINK105"/>
            <w:bookmarkStart w:id="32" w:name="OLE_LINK103"/>
            <w:r>
              <w:rPr>
                <w:rFonts w:ascii="Times New Roman" w:hAnsi="Times New Roman" w:cs="Times New Roman"/>
                <w:sz w:val="20"/>
                <w:szCs w:val="20"/>
              </w:rPr>
              <w:t>Показывает</w:t>
            </w:r>
            <w:r w:rsidRPr="005B45A4">
              <w:rPr>
                <w:rFonts w:ascii="Times New Roman" w:hAnsi="Times New Roman" w:cs="Times New Roman"/>
                <w:sz w:val="20"/>
                <w:szCs w:val="20"/>
              </w:rPr>
              <w:t xml:space="preserve"> иерархические данные</w:t>
            </w:r>
            <w:bookmarkEnd w:id="30"/>
            <w:bookmarkEnd w:id="31"/>
            <w:r>
              <w:rPr>
                <w:rFonts w:ascii="Times New Roman" w:hAnsi="Times New Roman" w:cs="Times New Roman"/>
                <w:sz w:val="20"/>
                <w:szCs w:val="20"/>
              </w:rPr>
              <w:t>,</w:t>
            </w:r>
            <w:r w:rsidRPr="005B45A4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не применим к картам с большим числом узлов. Позволяет изображать </w:t>
            </w:r>
            <w:bookmarkEnd w:id="32"/>
            <w:r w:rsidRPr="005B45A4">
              <w:rPr>
                <w:rFonts w:ascii="Times New Roman" w:hAnsi="Times New Roman" w:cs="Times New Roman"/>
                <w:sz w:val="20"/>
                <w:szCs w:val="20"/>
              </w:rPr>
              <w:t>уровн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и </w:t>
            </w:r>
            <w:r w:rsidRPr="005B45A4">
              <w:rPr>
                <w:rFonts w:ascii="Times New Roman" w:hAnsi="Times New Roman" w:cs="Times New Roman"/>
                <w:sz w:val="20"/>
                <w:szCs w:val="20"/>
              </w:rPr>
              <w:t>данных сверху вниз</w:t>
            </w:r>
          </w:p>
        </w:tc>
      </w:tr>
      <w:tr w:rsidR="00B06676" w:rsidRPr="005B45A4" w:rsidTr="00B06676">
        <w:trPr>
          <w:trHeight w:val="20"/>
        </w:trPr>
        <w:tc>
          <w:tcPr>
            <w:tcW w:w="1015" w:type="dxa"/>
          </w:tcPr>
          <w:p w:rsidR="00B06676" w:rsidRPr="005B45A4" w:rsidRDefault="00B06676" w:rsidP="0093781A">
            <w:pPr>
              <w:spacing w:line="216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5B45A4">
              <w:rPr>
                <w:rFonts w:ascii="Times New Roman" w:hAnsi="Times New Roman" w:cs="Times New Roman"/>
                <w:sz w:val="20"/>
                <w:szCs w:val="20"/>
              </w:rPr>
              <w:t>Layered</w:t>
            </w:r>
            <w:proofErr w:type="spellEnd"/>
            <w:r w:rsidRPr="005B45A4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5B45A4">
              <w:rPr>
                <w:rFonts w:ascii="Times New Roman" w:hAnsi="Times New Roman" w:cs="Times New Roman"/>
                <w:sz w:val="20"/>
                <w:szCs w:val="20"/>
              </w:rPr>
              <w:t>layout</w:t>
            </w:r>
            <w:proofErr w:type="spellEnd"/>
          </w:p>
        </w:tc>
        <w:tc>
          <w:tcPr>
            <w:tcW w:w="900" w:type="dxa"/>
            <w:vMerge/>
          </w:tcPr>
          <w:p w:rsidR="00B06676" w:rsidRDefault="00B06676" w:rsidP="00775A91">
            <w:pPr>
              <w:spacing w:line="216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712" w:type="dxa"/>
          </w:tcPr>
          <w:p w:rsidR="00B06676" w:rsidRDefault="00B06676" w:rsidP="001A5A91">
            <w:pPr>
              <w:spacing w:line="216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Показывает</w:t>
            </w:r>
            <w:r w:rsidRPr="005B45A4">
              <w:rPr>
                <w:rFonts w:ascii="Times New Roman" w:hAnsi="Times New Roman" w:cs="Times New Roman"/>
                <w:sz w:val="20"/>
                <w:szCs w:val="20"/>
              </w:rPr>
              <w:t xml:space="preserve"> иерархические данные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,</w:t>
            </w:r>
            <w:r w:rsidRPr="005B45A4">
              <w:rPr>
                <w:rFonts w:ascii="Times New Roman" w:hAnsi="Times New Roman" w:cs="Times New Roman"/>
                <w:sz w:val="20"/>
                <w:szCs w:val="20"/>
              </w:rPr>
              <w:t xml:space="preserve"> низкая гибкость конфигурирования отображени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ем</w:t>
            </w:r>
            <w:r w:rsidRPr="005B45A4">
              <w:rPr>
                <w:rFonts w:ascii="Times New Roman" w:hAnsi="Times New Roman" w:cs="Times New Roman"/>
                <w:sz w:val="20"/>
                <w:szCs w:val="20"/>
              </w:rPr>
              <w:t xml:space="preserve"> слоёв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. Позволяет изображать карты</w:t>
            </w:r>
            <w:r w:rsidR="001A5A91">
              <w:rPr>
                <w:rFonts w:ascii="Times New Roman" w:hAnsi="Times New Roman" w:cs="Times New Roman"/>
                <w:sz w:val="20"/>
                <w:szCs w:val="20"/>
              </w:rPr>
              <w:t xml:space="preserve"> с </w:t>
            </w:r>
            <w:r w:rsidRPr="005B45A4">
              <w:rPr>
                <w:rFonts w:ascii="Times New Roman" w:hAnsi="Times New Roman" w:cs="Times New Roman"/>
                <w:sz w:val="20"/>
                <w:szCs w:val="20"/>
              </w:rPr>
              <w:t>иерархи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чески-</w:t>
            </w:r>
            <w:r w:rsidRPr="005B45A4">
              <w:rPr>
                <w:rFonts w:ascii="Times New Roman" w:hAnsi="Times New Roman" w:cs="Times New Roman"/>
                <w:sz w:val="20"/>
                <w:szCs w:val="20"/>
              </w:rPr>
              <w:t>связанны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ми </w:t>
            </w:r>
            <w:r w:rsidRPr="005B45A4">
              <w:rPr>
                <w:rFonts w:ascii="Times New Roman" w:hAnsi="Times New Roman" w:cs="Times New Roman"/>
                <w:sz w:val="20"/>
                <w:szCs w:val="20"/>
              </w:rPr>
              <w:t>объект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ами</w:t>
            </w:r>
          </w:p>
        </w:tc>
      </w:tr>
      <w:tr w:rsidR="00B06676" w:rsidRPr="005B45A4" w:rsidTr="00B06676">
        <w:trPr>
          <w:trHeight w:val="20"/>
        </w:trPr>
        <w:tc>
          <w:tcPr>
            <w:tcW w:w="1015" w:type="dxa"/>
            <w:hideMark/>
          </w:tcPr>
          <w:p w:rsidR="00B06676" w:rsidRPr="005B45A4" w:rsidRDefault="00B06676" w:rsidP="0093781A">
            <w:pPr>
              <w:spacing w:line="216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5B45A4">
              <w:rPr>
                <w:rFonts w:ascii="Times New Roman" w:hAnsi="Times New Roman" w:cs="Times New Roman"/>
                <w:sz w:val="20"/>
                <w:szCs w:val="20"/>
              </w:rPr>
              <w:t>Dual</w:t>
            </w:r>
            <w:proofErr w:type="spellEnd"/>
            <w:r w:rsidRPr="005B45A4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5B45A4">
              <w:rPr>
                <w:rFonts w:ascii="Times New Roman" w:hAnsi="Times New Roman" w:cs="Times New Roman"/>
                <w:sz w:val="20"/>
                <w:szCs w:val="20"/>
              </w:rPr>
              <w:t>Circle</w:t>
            </w:r>
            <w:proofErr w:type="spellEnd"/>
            <w:r w:rsidRPr="005B45A4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5B45A4">
              <w:rPr>
                <w:rFonts w:ascii="Times New Roman" w:hAnsi="Times New Roman" w:cs="Times New Roman"/>
                <w:sz w:val="20"/>
                <w:szCs w:val="20"/>
              </w:rPr>
              <w:t>layout</w:t>
            </w:r>
            <w:proofErr w:type="spellEnd"/>
          </w:p>
        </w:tc>
        <w:tc>
          <w:tcPr>
            <w:tcW w:w="900" w:type="dxa"/>
            <w:vMerge w:val="restart"/>
          </w:tcPr>
          <w:p w:rsidR="00B06676" w:rsidRDefault="00B06676" w:rsidP="00EA1DD4">
            <w:pPr>
              <w:spacing w:line="216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К</w:t>
            </w:r>
            <w:r w:rsidRPr="005B45A4">
              <w:rPr>
                <w:rFonts w:ascii="Times New Roman" w:hAnsi="Times New Roman" w:cs="Times New Roman"/>
                <w:sz w:val="20"/>
                <w:szCs w:val="20"/>
              </w:rPr>
              <w:t>онце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-</w:t>
            </w:r>
            <w:proofErr w:type="spellStart"/>
            <w:r w:rsidRPr="005B45A4">
              <w:rPr>
                <w:rFonts w:ascii="Times New Roman" w:hAnsi="Times New Roman" w:cs="Times New Roman"/>
                <w:sz w:val="20"/>
                <w:szCs w:val="20"/>
              </w:rPr>
              <w:t>нтри</w:t>
            </w:r>
            <w:proofErr w:type="spellEnd"/>
            <w:r w:rsidR="00EA1DD4">
              <w:rPr>
                <w:rFonts w:ascii="Times New Roman" w:hAnsi="Times New Roman" w:cs="Times New Roman"/>
                <w:sz w:val="20"/>
                <w:szCs w:val="20"/>
              </w:rPr>
              <w:t>-</w:t>
            </w:r>
            <w:proofErr w:type="spellStart"/>
            <w:r w:rsidRPr="005B45A4">
              <w:rPr>
                <w:rFonts w:ascii="Times New Roman" w:hAnsi="Times New Roman" w:cs="Times New Roman"/>
                <w:sz w:val="20"/>
                <w:szCs w:val="20"/>
              </w:rPr>
              <w:t>ч</w:t>
            </w:r>
            <w:r w:rsidR="00EA1DD4">
              <w:rPr>
                <w:rFonts w:ascii="Times New Roman" w:hAnsi="Times New Roman" w:cs="Times New Roman"/>
                <w:sz w:val="20"/>
                <w:szCs w:val="20"/>
              </w:rPr>
              <w:t>еская</w:t>
            </w:r>
            <w:proofErr w:type="spellEnd"/>
          </w:p>
        </w:tc>
        <w:tc>
          <w:tcPr>
            <w:tcW w:w="7712" w:type="dxa"/>
            <w:hideMark/>
          </w:tcPr>
          <w:p w:rsidR="00B06676" w:rsidRPr="005B45A4" w:rsidRDefault="00B06676" w:rsidP="00775A91">
            <w:pPr>
              <w:spacing w:line="216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Показывает группу</w:t>
            </w:r>
            <w:r w:rsidRPr="005B45A4">
              <w:rPr>
                <w:rFonts w:ascii="Times New Roman" w:hAnsi="Times New Roman" w:cs="Times New Roman"/>
                <w:sz w:val="20"/>
                <w:szCs w:val="20"/>
              </w:rPr>
              <w:t xml:space="preserve"> узлов, являющихся частью бо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лее крупной с</w:t>
            </w:r>
            <w:r w:rsidRPr="005B45A4">
              <w:rPr>
                <w:rFonts w:ascii="Times New Roman" w:hAnsi="Times New Roman" w:cs="Times New Roman"/>
                <w:sz w:val="20"/>
                <w:szCs w:val="20"/>
              </w:rPr>
              <w:t>ети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, </w:t>
            </w:r>
            <w:r w:rsidRPr="005B45A4">
              <w:rPr>
                <w:rFonts w:ascii="Times New Roman" w:hAnsi="Times New Roman" w:cs="Times New Roman"/>
                <w:sz w:val="20"/>
                <w:szCs w:val="20"/>
              </w:rPr>
              <w:t>могут возникать проблемы отображения больших сетей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. Позволяет </w:t>
            </w:r>
            <w:r w:rsidRPr="005B45A4">
              <w:rPr>
                <w:rFonts w:ascii="Times New Roman" w:hAnsi="Times New Roman" w:cs="Times New Roman"/>
                <w:sz w:val="20"/>
                <w:szCs w:val="20"/>
              </w:rPr>
              <w:t>фокусиров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ать</w:t>
            </w:r>
            <w:r w:rsidRPr="005B45A4">
              <w:rPr>
                <w:rFonts w:ascii="Times New Roman" w:hAnsi="Times New Roman" w:cs="Times New Roman"/>
                <w:sz w:val="20"/>
                <w:szCs w:val="20"/>
              </w:rPr>
              <w:t xml:space="preserve"> внимание на небольшой группе узлов</w:t>
            </w:r>
          </w:p>
        </w:tc>
      </w:tr>
      <w:tr w:rsidR="00B06676" w:rsidRPr="005B45A4" w:rsidTr="00B06676">
        <w:trPr>
          <w:trHeight w:val="20"/>
        </w:trPr>
        <w:tc>
          <w:tcPr>
            <w:tcW w:w="1015" w:type="dxa"/>
          </w:tcPr>
          <w:p w:rsidR="00B06676" w:rsidRPr="005B45A4" w:rsidRDefault="00B06676" w:rsidP="0093781A">
            <w:pPr>
              <w:spacing w:line="216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5B45A4">
              <w:rPr>
                <w:rFonts w:ascii="Times New Roman" w:hAnsi="Times New Roman" w:cs="Times New Roman"/>
                <w:sz w:val="20"/>
                <w:szCs w:val="20"/>
              </w:rPr>
              <w:t>Radial</w:t>
            </w:r>
            <w:proofErr w:type="spellEnd"/>
            <w:r w:rsidRPr="005B45A4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5B45A4">
              <w:rPr>
                <w:rFonts w:ascii="Times New Roman" w:hAnsi="Times New Roman" w:cs="Times New Roman"/>
                <w:sz w:val="20"/>
                <w:szCs w:val="20"/>
              </w:rPr>
              <w:t>Axis</w:t>
            </w:r>
            <w:proofErr w:type="spellEnd"/>
            <w:r w:rsidRPr="005B45A4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5B45A4">
              <w:rPr>
                <w:rFonts w:ascii="Times New Roman" w:hAnsi="Times New Roman" w:cs="Times New Roman"/>
                <w:sz w:val="20"/>
                <w:szCs w:val="20"/>
              </w:rPr>
              <w:t>layout</w:t>
            </w:r>
            <w:proofErr w:type="spellEnd"/>
          </w:p>
        </w:tc>
        <w:tc>
          <w:tcPr>
            <w:tcW w:w="900" w:type="dxa"/>
            <w:vMerge/>
          </w:tcPr>
          <w:p w:rsidR="00B06676" w:rsidRDefault="00B06676" w:rsidP="001872C1">
            <w:pPr>
              <w:spacing w:line="216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712" w:type="dxa"/>
          </w:tcPr>
          <w:p w:rsidR="00B06676" w:rsidRDefault="00B06676" w:rsidP="001872C1">
            <w:pPr>
              <w:spacing w:line="216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Показывает наборы сгруппированных данных, не применим для отображения больших сетей и межгрупповых связей, наиболее подходящий вариант для изображения связей между группами</w:t>
            </w:r>
          </w:p>
        </w:tc>
      </w:tr>
      <w:tr w:rsidR="00B06676" w:rsidRPr="005B45A4" w:rsidTr="00B06676">
        <w:trPr>
          <w:trHeight w:val="20"/>
        </w:trPr>
        <w:tc>
          <w:tcPr>
            <w:tcW w:w="1015" w:type="dxa"/>
          </w:tcPr>
          <w:p w:rsidR="00B06676" w:rsidRPr="005B45A4" w:rsidRDefault="00B06676" w:rsidP="0093781A">
            <w:pPr>
              <w:spacing w:line="216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5B45A4">
              <w:rPr>
                <w:rFonts w:ascii="Times New Roman" w:hAnsi="Times New Roman" w:cs="Times New Roman"/>
                <w:sz w:val="20"/>
                <w:szCs w:val="20"/>
              </w:rPr>
              <w:t>Hiveplot</w:t>
            </w:r>
            <w:proofErr w:type="spellEnd"/>
            <w:r w:rsidRPr="005B45A4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5B45A4">
              <w:rPr>
                <w:rFonts w:ascii="Times New Roman" w:hAnsi="Times New Roman" w:cs="Times New Roman"/>
                <w:sz w:val="20"/>
                <w:szCs w:val="20"/>
              </w:rPr>
              <w:t>layout</w:t>
            </w:r>
            <w:proofErr w:type="spellEnd"/>
          </w:p>
        </w:tc>
        <w:tc>
          <w:tcPr>
            <w:tcW w:w="900" w:type="dxa"/>
          </w:tcPr>
          <w:p w:rsidR="00B06676" w:rsidRDefault="00B06676" w:rsidP="00B06676">
            <w:pPr>
              <w:spacing w:line="216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М</w:t>
            </w:r>
            <w:r w:rsidRPr="005B45A4">
              <w:rPr>
                <w:rFonts w:ascii="Times New Roman" w:hAnsi="Times New Roman" w:cs="Times New Roman"/>
                <w:sz w:val="20"/>
                <w:szCs w:val="20"/>
              </w:rPr>
              <w:t>ного</w:t>
            </w: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-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дольная</w:t>
            </w:r>
          </w:p>
        </w:tc>
        <w:tc>
          <w:tcPr>
            <w:tcW w:w="7712" w:type="dxa"/>
          </w:tcPr>
          <w:p w:rsidR="00B06676" w:rsidRDefault="00B06676" w:rsidP="001872C1">
            <w:pPr>
              <w:spacing w:line="216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Показывает </w:t>
            </w:r>
            <w:bookmarkStart w:id="33" w:name="OLE_LINK87"/>
            <w:proofErr w:type="spellStart"/>
            <w:r w:rsidRPr="005B45A4">
              <w:rPr>
                <w:rFonts w:ascii="Times New Roman" w:hAnsi="Times New Roman" w:cs="Times New Roman"/>
                <w:sz w:val="20"/>
                <w:szCs w:val="20"/>
              </w:rPr>
              <w:t>сильносвязны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е</w:t>
            </w:r>
            <w:proofErr w:type="spellEnd"/>
            <w:r w:rsidRPr="005B45A4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bookmarkEnd w:id="33"/>
            <w:r w:rsidRPr="005B45A4">
              <w:rPr>
                <w:rFonts w:ascii="Times New Roman" w:hAnsi="Times New Roman" w:cs="Times New Roman"/>
                <w:sz w:val="20"/>
                <w:szCs w:val="20"/>
              </w:rPr>
              <w:t>граф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ы, не отражает </w:t>
            </w:r>
            <w:r w:rsidRPr="005B45A4">
              <w:rPr>
                <w:rFonts w:ascii="Times New Roman" w:hAnsi="Times New Roman" w:cs="Times New Roman"/>
                <w:sz w:val="20"/>
                <w:szCs w:val="20"/>
              </w:rPr>
              <w:t>связи между группами узлов, вдоль одной оси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. Применим для анализа</w:t>
            </w:r>
            <w:r w:rsidRPr="005B45A4">
              <w:rPr>
                <w:rFonts w:ascii="Times New Roman" w:hAnsi="Times New Roman" w:cs="Times New Roman"/>
                <w:sz w:val="20"/>
                <w:szCs w:val="20"/>
              </w:rPr>
              <w:t xml:space="preserve"> межгруппов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ых связей для карт</w:t>
            </w:r>
            <w:r w:rsidRPr="005B45A4">
              <w:rPr>
                <w:rFonts w:ascii="Times New Roman" w:hAnsi="Times New Roman" w:cs="Times New Roman"/>
                <w:sz w:val="20"/>
                <w:szCs w:val="20"/>
              </w:rPr>
              <w:t xml:space="preserve"> маленького и среднего размера</w:t>
            </w:r>
          </w:p>
        </w:tc>
      </w:tr>
      <w:tr w:rsidR="00B06676" w:rsidRPr="005B45A4" w:rsidTr="00B06676">
        <w:trPr>
          <w:trHeight w:val="20"/>
        </w:trPr>
        <w:tc>
          <w:tcPr>
            <w:tcW w:w="1015" w:type="dxa"/>
            <w:hideMark/>
          </w:tcPr>
          <w:p w:rsidR="00B06676" w:rsidRPr="005B45A4" w:rsidRDefault="00B06676" w:rsidP="0093781A">
            <w:pPr>
              <w:spacing w:line="216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5B45A4">
              <w:rPr>
                <w:rFonts w:ascii="Times New Roman" w:hAnsi="Times New Roman" w:cs="Times New Roman"/>
                <w:sz w:val="20"/>
                <w:szCs w:val="20"/>
              </w:rPr>
              <w:t>Force</w:t>
            </w:r>
            <w:proofErr w:type="spellEnd"/>
            <w:r w:rsidRPr="005B45A4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5B45A4">
              <w:rPr>
                <w:rFonts w:ascii="Times New Roman" w:hAnsi="Times New Roman" w:cs="Times New Roman"/>
                <w:sz w:val="20"/>
                <w:szCs w:val="20"/>
              </w:rPr>
              <w:t>Atlas</w:t>
            </w:r>
            <w:proofErr w:type="spellEnd"/>
            <w:r w:rsidRPr="005B45A4">
              <w:rPr>
                <w:rFonts w:ascii="Times New Roman" w:hAnsi="Times New Roman" w:cs="Times New Roman"/>
                <w:sz w:val="20"/>
                <w:szCs w:val="20"/>
              </w:rPr>
              <w:t xml:space="preserve"> 2</w:t>
            </w:r>
          </w:p>
        </w:tc>
        <w:tc>
          <w:tcPr>
            <w:tcW w:w="900" w:type="dxa"/>
            <w:vMerge w:val="restart"/>
          </w:tcPr>
          <w:p w:rsidR="00B06676" w:rsidRDefault="00B06676" w:rsidP="00B06676">
            <w:pPr>
              <w:spacing w:line="216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Г</w:t>
            </w:r>
            <w:r w:rsidRPr="005B45A4">
              <w:rPr>
                <w:rFonts w:ascii="Times New Roman" w:hAnsi="Times New Roman" w:cs="Times New Roman"/>
                <w:sz w:val="20"/>
                <w:szCs w:val="20"/>
              </w:rPr>
              <w:t>рави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-</w:t>
            </w:r>
            <w:r w:rsidRPr="005B45A4">
              <w:rPr>
                <w:rFonts w:ascii="Times New Roman" w:hAnsi="Times New Roman" w:cs="Times New Roman"/>
                <w:sz w:val="20"/>
                <w:szCs w:val="20"/>
              </w:rPr>
              <w:t>тац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ион-ная</w:t>
            </w:r>
            <w:proofErr w:type="spellEnd"/>
            <w:r w:rsidRPr="005B45A4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</w:p>
        </w:tc>
        <w:tc>
          <w:tcPr>
            <w:tcW w:w="7712" w:type="dxa"/>
            <w:hideMark/>
          </w:tcPr>
          <w:p w:rsidR="00B06676" w:rsidRPr="005B45A4" w:rsidRDefault="00B06676" w:rsidP="001872C1">
            <w:pPr>
              <w:spacing w:line="216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Б</w:t>
            </w:r>
            <w:r w:rsidRPr="005B45A4">
              <w:rPr>
                <w:rFonts w:ascii="Times New Roman" w:hAnsi="Times New Roman" w:cs="Times New Roman"/>
                <w:sz w:val="20"/>
                <w:szCs w:val="20"/>
              </w:rPr>
              <w:t>ольш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ая</w:t>
            </w:r>
            <w:r w:rsidRPr="005B45A4">
              <w:rPr>
                <w:rFonts w:ascii="Times New Roman" w:hAnsi="Times New Roman" w:cs="Times New Roman"/>
                <w:sz w:val="20"/>
                <w:szCs w:val="20"/>
              </w:rPr>
              <w:t xml:space="preserve"> скорость, чем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у базового</w:t>
            </w:r>
            <w:r w:rsidRPr="005B45A4">
              <w:rPr>
                <w:rFonts w:ascii="Times New Roman" w:hAnsi="Times New Roman" w:cs="Times New Roman"/>
                <w:sz w:val="20"/>
                <w:szCs w:val="20"/>
              </w:rPr>
              <w:t xml:space="preserve"> алгоритм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а, </w:t>
            </w:r>
            <w:r w:rsidRPr="005B45A4">
              <w:rPr>
                <w:rFonts w:ascii="Times New Roman" w:hAnsi="Times New Roman" w:cs="Times New Roman"/>
                <w:sz w:val="20"/>
                <w:szCs w:val="20"/>
              </w:rPr>
              <w:t>меньшая точность по сравнению с базовым алгоритмом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. Применим для анализа</w:t>
            </w:r>
            <w:r w:rsidRPr="005B45A4">
              <w:rPr>
                <w:rFonts w:ascii="Times New Roman" w:hAnsi="Times New Roman" w:cs="Times New Roman"/>
                <w:sz w:val="20"/>
                <w:szCs w:val="20"/>
              </w:rPr>
              <w:t xml:space="preserve"> и обнаружения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групп</w:t>
            </w:r>
            <w:r w:rsidRPr="005B45A4">
              <w:rPr>
                <w:rFonts w:ascii="Times New Roman" w:hAnsi="Times New Roman" w:cs="Times New Roman"/>
                <w:sz w:val="20"/>
                <w:szCs w:val="20"/>
              </w:rPr>
              <w:t>, а также оценк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и их</w:t>
            </w:r>
            <w:r w:rsidRPr="005B45A4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взаимодействия</w:t>
            </w:r>
          </w:p>
        </w:tc>
      </w:tr>
      <w:tr w:rsidR="00B06676" w:rsidRPr="00F93FCD" w:rsidTr="00B06676">
        <w:trPr>
          <w:trHeight w:val="20"/>
        </w:trPr>
        <w:tc>
          <w:tcPr>
            <w:tcW w:w="1015" w:type="dxa"/>
            <w:hideMark/>
          </w:tcPr>
          <w:p w:rsidR="00B06676" w:rsidRPr="005B45A4" w:rsidRDefault="00B06676" w:rsidP="0093781A">
            <w:pPr>
              <w:spacing w:line="216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5B45A4">
              <w:rPr>
                <w:rFonts w:ascii="Times New Roman" w:hAnsi="Times New Roman" w:cs="Times New Roman"/>
                <w:sz w:val="20"/>
                <w:szCs w:val="20"/>
              </w:rPr>
              <w:t>OpenOrd</w:t>
            </w:r>
            <w:proofErr w:type="spellEnd"/>
          </w:p>
        </w:tc>
        <w:tc>
          <w:tcPr>
            <w:tcW w:w="900" w:type="dxa"/>
            <w:vMerge/>
          </w:tcPr>
          <w:p w:rsidR="00B06676" w:rsidRDefault="00B06676" w:rsidP="001872C1">
            <w:pPr>
              <w:spacing w:line="216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712" w:type="dxa"/>
          </w:tcPr>
          <w:p w:rsidR="00B06676" w:rsidRPr="00F93FCD" w:rsidRDefault="00B06676" w:rsidP="001872C1">
            <w:pPr>
              <w:spacing w:line="216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Высокая скорость, применим к большим сетям, низкая точность на малых сетях. Применим для выявления топологических особенностей больших карт</w:t>
            </w:r>
          </w:p>
        </w:tc>
      </w:tr>
      <w:tr w:rsidR="00B06676" w:rsidRPr="001A3924" w:rsidTr="00B06676">
        <w:trPr>
          <w:trHeight w:val="20"/>
        </w:trPr>
        <w:tc>
          <w:tcPr>
            <w:tcW w:w="1015" w:type="dxa"/>
            <w:hideMark/>
          </w:tcPr>
          <w:p w:rsidR="00B06676" w:rsidRPr="005B45A4" w:rsidRDefault="00B06676" w:rsidP="0093781A">
            <w:pPr>
              <w:spacing w:line="216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5B45A4">
              <w:rPr>
                <w:rFonts w:ascii="Times New Roman" w:hAnsi="Times New Roman" w:cs="Times New Roman"/>
                <w:sz w:val="20"/>
                <w:szCs w:val="20"/>
              </w:rPr>
              <w:t>Yifan</w:t>
            </w:r>
            <w:proofErr w:type="spellEnd"/>
            <w:r w:rsidRPr="005B45A4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5B45A4">
              <w:rPr>
                <w:rFonts w:ascii="Times New Roman" w:hAnsi="Times New Roman" w:cs="Times New Roman"/>
                <w:sz w:val="20"/>
                <w:szCs w:val="20"/>
              </w:rPr>
              <w:t>Hu</w:t>
            </w:r>
            <w:proofErr w:type="spellEnd"/>
          </w:p>
        </w:tc>
        <w:tc>
          <w:tcPr>
            <w:tcW w:w="900" w:type="dxa"/>
            <w:vMerge/>
          </w:tcPr>
          <w:p w:rsidR="00B06676" w:rsidRDefault="00B06676" w:rsidP="001872C1">
            <w:pPr>
              <w:spacing w:line="216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712" w:type="dxa"/>
          </w:tcPr>
          <w:p w:rsidR="00B06676" w:rsidRPr="001A3924" w:rsidRDefault="00B06676" w:rsidP="001A5A91">
            <w:pPr>
              <w:spacing w:line="216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Самый</w:t>
            </w:r>
            <w:r w:rsidRPr="001A3924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быстрый</w:t>
            </w:r>
            <w:r w:rsidRPr="001A3924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из</w:t>
            </w:r>
            <w:r w:rsidRPr="001A3924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гравитац</w:t>
            </w:r>
            <w:r w:rsidR="001A5A91">
              <w:rPr>
                <w:rFonts w:ascii="Times New Roman" w:hAnsi="Times New Roman" w:cs="Times New Roman"/>
                <w:sz w:val="20"/>
                <w:szCs w:val="20"/>
              </w:rPr>
              <w:t>ионных а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лгоритмов, плохо отображает изолированные группы. Позволяет изображать карты малого и среднего размера</w:t>
            </w:r>
          </w:p>
        </w:tc>
      </w:tr>
    </w:tbl>
    <w:p w:rsidR="00FE079B" w:rsidRPr="001A3924" w:rsidRDefault="00FE079B" w:rsidP="009E2ED4">
      <w:pPr>
        <w:spacing w:after="0" w:line="240" w:lineRule="auto"/>
        <w:ind w:right="709"/>
        <w:rPr>
          <w:rFonts w:ascii="Times New Roman" w:hAnsi="Times New Roman" w:cs="Times New Roman"/>
          <w:sz w:val="24"/>
          <w:szCs w:val="24"/>
        </w:rPr>
        <w:sectPr w:rsidR="00FE079B" w:rsidRPr="001A3924" w:rsidSect="005E53DC">
          <w:type w:val="continuous"/>
          <w:pgSz w:w="11906" w:h="16838"/>
          <w:pgMar w:top="1332" w:right="851" w:bottom="1332" w:left="1418" w:header="709" w:footer="709" w:gutter="0"/>
          <w:cols w:space="284"/>
          <w:docGrid w:linePitch="360"/>
        </w:sectPr>
      </w:pPr>
    </w:p>
    <w:bookmarkEnd w:id="20"/>
    <w:p w:rsidR="00B512C3" w:rsidRDefault="00B512C3" w:rsidP="00B512C3">
      <w:pPr>
        <w:spacing w:after="0" w:line="240" w:lineRule="auto"/>
        <w:ind w:firstLine="454"/>
        <w:jc w:val="both"/>
        <w:rPr>
          <w:rFonts w:ascii="Times New Roman" w:hAnsi="Times New Roman" w:cs="Times New Roman"/>
          <w:sz w:val="24"/>
          <w:szCs w:val="24"/>
        </w:rPr>
      </w:pPr>
      <w:r w:rsidRPr="00916B45">
        <w:rPr>
          <w:rFonts w:ascii="Times New Roman" w:hAnsi="Times New Roman" w:cs="Times New Roman"/>
          <w:sz w:val="24"/>
          <w:szCs w:val="24"/>
        </w:rPr>
        <w:t>При этом необходимо отметить, что карту киберпространства не следует сводить лишь к изображению графа взаимосвязей интересующих объектов. Несомненно, топология объектов является свойством такой карты, однако, то что пространство, куда отображается граф, является виртуальным, а, следовательно, позволяет внести элементы интерактивности</w:t>
      </w:r>
      <w:r w:rsidRPr="000F31A3">
        <w:rPr>
          <w:rFonts w:ascii="Times New Roman" w:hAnsi="Times New Roman" w:cs="Times New Roman"/>
          <w:sz w:val="24"/>
          <w:szCs w:val="24"/>
        </w:rPr>
        <w:t>:</w:t>
      </w:r>
      <w:r w:rsidRPr="00916B45">
        <w:rPr>
          <w:rFonts w:ascii="Times New Roman" w:hAnsi="Times New Roman" w:cs="Times New Roman"/>
          <w:sz w:val="24"/>
          <w:szCs w:val="24"/>
        </w:rPr>
        <w:t xml:space="preserve"> раскрывать дополнительные окна с графиками, описаниями и изображениями свойств объектов и связей, изменять масштаб, запрашивать дополнительные данные, менять форму изображения объектов и их расположения, осуществлять фильтрацию объ</w:t>
      </w:r>
      <w:r>
        <w:rPr>
          <w:rFonts w:ascii="Times New Roman" w:hAnsi="Times New Roman" w:cs="Times New Roman"/>
          <w:sz w:val="24"/>
          <w:szCs w:val="24"/>
        </w:rPr>
        <w:t>ектов, а также другие операции.</w:t>
      </w:r>
    </w:p>
    <w:p w:rsidR="00B512C3" w:rsidRDefault="00B512C3" w:rsidP="00B512C3">
      <w:pPr>
        <w:spacing w:after="0" w:line="240" w:lineRule="auto"/>
        <w:ind w:firstLine="45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Для обеспечения интерактивности карта снабжается элементами управления</w:t>
      </w:r>
      <w:r w:rsidR="00EB0C53">
        <w:rPr>
          <w:rFonts w:ascii="Times New Roman" w:hAnsi="Times New Roman" w:cs="Times New Roman"/>
          <w:sz w:val="24"/>
          <w:szCs w:val="24"/>
        </w:rPr>
        <w:t>, к которым относятся:</w:t>
      </w:r>
    </w:p>
    <w:p w:rsidR="00EB0C53" w:rsidRPr="00EB0C53" w:rsidRDefault="00EB0C53" w:rsidP="00EB0C53">
      <w:pPr>
        <w:pStyle w:val="a3"/>
        <w:numPr>
          <w:ilvl w:val="0"/>
          <w:numId w:val="9"/>
        </w:numPr>
        <w:spacing w:after="0" w:line="240" w:lineRule="auto"/>
        <w:ind w:left="0" w:firstLine="454"/>
        <w:jc w:val="both"/>
        <w:rPr>
          <w:rFonts w:ascii="Times New Roman" w:hAnsi="Times New Roman" w:cs="Times New Roman"/>
          <w:sz w:val="24"/>
          <w:szCs w:val="24"/>
        </w:rPr>
      </w:pPr>
      <w:r w:rsidRPr="00EB0C53">
        <w:rPr>
          <w:rFonts w:ascii="Times New Roman" w:hAnsi="Times New Roman" w:cs="Times New Roman"/>
          <w:sz w:val="24"/>
          <w:szCs w:val="24"/>
        </w:rPr>
        <w:t>панели управления отображением (изменение масштаба, стиля объектов, качества визуализации и др.)</w:t>
      </w:r>
    </w:p>
    <w:p w:rsidR="00EB0C53" w:rsidRPr="00EB0C53" w:rsidRDefault="00EB0C53" w:rsidP="00EB0C53">
      <w:pPr>
        <w:pStyle w:val="a3"/>
        <w:numPr>
          <w:ilvl w:val="0"/>
          <w:numId w:val="9"/>
        </w:numPr>
        <w:spacing w:after="0" w:line="240" w:lineRule="auto"/>
        <w:ind w:left="0" w:firstLine="454"/>
        <w:jc w:val="both"/>
        <w:rPr>
          <w:rFonts w:ascii="Times New Roman" w:hAnsi="Times New Roman" w:cs="Times New Roman"/>
          <w:sz w:val="24"/>
          <w:szCs w:val="24"/>
        </w:rPr>
      </w:pPr>
      <w:r w:rsidRPr="00EB0C53">
        <w:rPr>
          <w:rFonts w:ascii="Times New Roman" w:hAnsi="Times New Roman" w:cs="Times New Roman"/>
          <w:sz w:val="24"/>
          <w:szCs w:val="24"/>
        </w:rPr>
        <w:t>панели фильтрации данных (организация слоёв, отображение или скрытие визуальных элементов и их данных);</w:t>
      </w:r>
    </w:p>
    <w:p w:rsidR="00EB0C53" w:rsidRPr="00EB0C53" w:rsidRDefault="00EB0C53" w:rsidP="00EB0C53">
      <w:pPr>
        <w:pStyle w:val="a3"/>
        <w:numPr>
          <w:ilvl w:val="0"/>
          <w:numId w:val="9"/>
        </w:numPr>
        <w:spacing w:after="0" w:line="240" w:lineRule="auto"/>
        <w:ind w:left="0" w:firstLine="454"/>
        <w:jc w:val="both"/>
        <w:rPr>
          <w:rFonts w:ascii="Times New Roman" w:hAnsi="Times New Roman" w:cs="Times New Roman"/>
          <w:sz w:val="24"/>
          <w:szCs w:val="24"/>
        </w:rPr>
      </w:pPr>
      <w:r w:rsidRPr="00EB0C53">
        <w:rPr>
          <w:rFonts w:ascii="Times New Roman" w:hAnsi="Times New Roman" w:cs="Times New Roman"/>
          <w:sz w:val="24"/>
          <w:szCs w:val="24"/>
        </w:rPr>
        <w:t>панели перемещения по карте (</w:t>
      </w:r>
      <w:r>
        <w:rPr>
          <w:rFonts w:ascii="Times New Roman" w:hAnsi="Times New Roman" w:cs="Times New Roman"/>
          <w:sz w:val="24"/>
          <w:szCs w:val="24"/>
        </w:rPr>
        <w:t xml:space="preserve">карты-врезки, </w:t>
      </w:r>
      <w:r w:rsidRPr="00EB0C53">
        <w:rPr>
          <w:rFonts w:ascii="Times New Roman" w:hAnsi="Times New Roman" w:cs="Times New Roman"/>
          <w:sz w:val="24"/>
          <w:szCs w:val="24"/>
        </w:rPr>
        <w:t>проекции, каталоги объектов и др.);</w:t>
      </w:r>
    </w:p>
    <w:p w:rsidR="00EB0C53" w:rsidRDefault="00EB0C53" w:rsidP="00EB0C53">
      <w:pPr>
        <w:pStyle w:val="a3"/>
        <w:numPr>
          <w:ilvl w:val="0"/>
          <w:numId w:val="9"/>
        </w:numPr>
        <w:spacing w:after="0" w:line="240" w:lineRule="auto"/>
        <w:ind w:left="0" w:firstLine="45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конфигуратор элементов управления.</w:t>
      </w:r>
    </w:p>
    <w:p w:rsidR="00B512C3" w:rsidRPr="001A328C" w:rsidRDefault="00EB0C53" w:rsidP="00B512C3">
      <w:pPr>
        <w:spacing w:after="0" w:line="240" w:lineRule="auto"/>
        <w:ind w:firstLine="45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Элементы управления могут быть реализованы в виде в</w:t>
      </w:r>
      <w:r w:rsidRPr="001A328C">
        <w:rPr>
          <w:rFonts w:ascii="Times New Roman" w:hAnsi="Times New Roman" w:cs="Times New Roman"/>
          <w:sz w:val="24"/>
          <w:szCs w:val="24"/>
        </w:rPr>
        <w:t>клад</w:t>
      </w:r>
      <w:r>
        <w:rPr>
          <w:rFonts w:ascii="Times New Roman" w:hAnsi="Times New Roman" w:cs="Times New Roman"/>
          <w:sz w:val="24"/>
          <w:szCs w:val="24"/>
        </w:rPr>
        <w:t>ок, в</w:t>
      </w:r>
      <w:r w:rsidR="00B512C3" w:rsidRPr="001A328C">
        <w:rPr>
          <w:rFonts w:ascii="Times New Roman" w:hAnsi="Times New Roman" w:cs="Times New Roman"/>
          <w:sz w:val="24"/>
          <w:szCs w:val="24"/>
        </w:rPr>
        <w:t>сплывающи</w:t>
      </w:r>
      <w:r w:rsidR="008C2ED3">
        <w:rPr>
          <w:rFonts w:ascii="Times New Roman" w:hAnsi="Times New Roman" w:cs="Times New Roman"/>
          <w:sz w:val="24"/>
          <w:szCs w:val="24"/>
        </w:rPr>
        <w:t>х</w:t>
      </w:r>
      <w:r w:rsidR="00B512C3" w:rsidRPr="001A328C">
        <w:rPr>
          <w:rFonts w:ascii="Times New Roman" w:hAnsi="Times New Roman" w:cs="Times New Roman"/>
          <w:sz w:val="24"/>
          <w:szCs w:val="24"/>
        </w:rPr>
        <w:t xml:space="preserve"> ок</w:t>
      </w:r>
      <w:r>
        <w:rPr>
          <w:rFonts w:ascii="Times New Roman" w:hAnsi="Times New Roman" w:cs="Times New Roman"/>
          <w:sz w:val="24"/>
          <w:szCs w:val="24"/>
        </w:rPr>
        <w:t>о</w:t>
      </w:r>
      <w:r w:rsidR="00B512C3" w:rsidRPr="001A328C">
        <w:rPr>
          <w:rFonts w:ascii="Times New Roman" w:hAnsi="Times New Roman" w:cs="Times New Roman"/>
          <w:sz w:val="24"/>
          <w:szCs w:val="24"/>
        </w:rPr>
        <w:t>н</w:t>
      </w:r>
      <w:r>
        <w:rPr>
          <w:rFonts w:ascii="Times New Roman" w:hAnsi="Times New Roman" w:cs="Times New Roman"/>
          <w:sz w:val="24"/>
          <w:szCs w:val="24"/>
        </w:rPr>
        <w:t xml:space="preserve">, рабочих панелей, </w:t>
      </w:r>
      <w:r w:rsidR="00BD3F2A">
        <w:rPr>
          <w:rFonts w:ascii="Times New Roman" w:hAnsi="Times New Roman" w:cs="Times New Roman"/>
          <w:sz w:val="24"/>
          <w:szCs w:val="24"/>
        </w:rPr>
        <w:t>кнопок, пунктов меню и других элементов</w:t>
      </w:r>
      <w:r w:rsidR="00B512C3" w:rsidRPr="001A328C">
        <w:rPr>
          <w:rFonts w:ascii="Times New Roman" w:hAnsi="Times New Roman" w:cs="Times New Roman"/>
          <w:sz w:val="24"/>
          <w:szCs w:val="24"/>
        </w:rPr>
        <w:t>.</w:t>
      </w:r>
    </w:p>
    <w:p w:rsidR="005944D5" w:rsidRPr="008C2ED3" w:rsidRDefault="005944D5" w:rsidP="008C2ED3">
      <w:pPr>
        <w:keepNext/>
        <w:spacing w:after="0" w:line="240" w:lineRule="auto"/>
        <w:ind w:firstLine="454"/>
        <w:jc w:val="both"/>
        <w:outlineLvl w:val="1"/>
        <w:rPr>
          <w:rFonts w:ascii="Times New Roman" w:hAnsi="Times New Roman" w:cs="Times New Roman"/>
          <w:b/>
          <w:sz w:val="24"/>
          <w:szCs w:val="24"/>
        </w:rPr>
      </w:pPr>
      <w:r w:rsidRPr="008C2ED3">
        <w:rPr>
          <w:rFonts w:ascii="Times New Roman" w:hAnsi="Times New Roman" w:cs="Times New Roman"/>
          <w:b/>
          <w:sz w:val="24"/>
          <w:szCs w:val="24"/>
        </w:rPr>
        <w:t>Компьютерные средства отображения карт киберпространства</w:t>
      </w:r>
    </w:p>
    <w:p w:rsidR="000F31A3" w:rsidRPr="000F31A3" w:rsidRDefault="00916B45" w:rsidP="00916B45">
      <w:pPr>
        <w:spacing w:after="0" w:line="240" w:lineRule="auto"/>
        <w:ind w:firstLine="454"/>
        <w:jc w:val="both"/>
        <w:rPr>
          <w:rFonts w:ascii="Times New Roman" w:hAnsi="Times New Roman" w:cs="Times New Roman"/>
          <w:sz w:val="24"/>
          <w:szCs w:val="24"/>
        </w:rPr>
      </w:pPr>
      <w:r w:rsidRPr="000F31A3">
        <w:rPr>
          <w:rFonts w:ascii="Times New Roman" w:hAnsi="Times New Roman" w:cs="Times New Roman"/>
          <w:sz w:val="24"/>
          <w:szCs w:val="24"/>
        </w:rPr>
        <w:t>Интерактивность обеспечивается использованием компьютерных средств</w:t>
      </w:r>
      <w:r w:rsidR="000F31A3" w:rsidRPr="000F31A3">
        <w:rPr>
          <w:rFonts w:ascii="Times New Roman" w:hAnsi="Times New Roman" w:cs="Times New Roman"/>
          <w:sz w:val="24"/>
          <w:szCs w:val="24"/>
        </w:rPr>
        <w:t xml:space="preserve"> </w:t>
      </w:r>
      <w:r w:rsidR="000F31A3" w:rsidRPr="000F31A3">
        <w:rPr>
          <w:rFonts w:ascii="Times New Roman" w:hAnsi="Times New Roman" w:cs="Times New Roman"/>
          <w:i/>
          <w:sz w:val="24"/>
          <w:szCs w:val="24"/>
          <w:lang w:val="en-US"/>
        </w:rPr>
        <w:t>T</w:t>
      </w:r>
      <w:r w:rsidR="000F31A3" w:rsidRPr="000F31A3">
        <w:rPr>
          <w:rFonts w:ascii="Times New Roman" w:hAnsi="Times New Roman" w:cs="Times New Roman"/>
          <w:sz w:val="24"/>
          <w:szCs w:val="24"/>
        </w:rPr>
        <w:t>:</w:t>
      </w:r>
    </w:p>
    <w:p w:rsidR="000F31A3" w:rsidRPr="002B2A05" w:rsidRDefault="000F31A3" w:rsidP="000F31A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m:oMathPara>
        <m:oMathParaPr>
          <m:jc m:val="righ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>T=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Disp,CPU,</m:t>
              </m:r>
              <w:bookmarkStart w:id="34" w:name="OLE_LINK93"/>
              <w:bookmarkStart w:id="35" w:name="OLE_LINK94"/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RAM</m:t>
              </m:r>
              <w:bookmarkEnd w:id="34"/>
              <w:bookmarkEnd w:id="35"/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,Stor, Net,S</m:t>
              </m:r>
            </m:e>
          </m:d>
          <m:r>
            <w:rPr>
              <w:rFonts w:ascii="Cambria Math" w:hAnsi="Cambria Math" w:cs="Times New Roman"/>
              <w:sz w:val="24"/>
              <w:szCs w:val="24"/>
              <w:lang w:val="en-US"/>
            </w:rPr>
            <m:t>,   (7)</m:t>
          </m:r>
        </m:oMath>
      </m:oMathPara>
    </w:p>
    <w:p w:rsidR="000F31A3" w:rsidRPr="000F31A3" w:rsidRDefault="000F31A3" w:rsidP="00916B45">
      <w:pPr>
        <w:spacing w:after="0" w:line="240" w:lineRule="auto"/>
        <w:ind w:firstLine="45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где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Disp</w:t>
      </w:r>
      <w:proofErr w:type="spellEnd"/>
      <w:r w:rsidRPr="000F31A3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параметры экрана компьютера;</w:t>
      </w:r>
    </w:p>
    <w:p w:rsidR="00916B45" w:rsidRDefault="000F31A3" w:rsidP="00916B45">
      <w:pPr>
        <w:spacing w:after="0" w:line="240" w:lineRule="auto"/>
        <w:ind w:firstLine="454"/>
        <w:jc w:val="both"/>
        <w:rPr>
          <w:rFonts w:ascii="Times New Roman" w:hAnsi="Times New Roman" w:cs="Times New Roman"/>
          <w:sz w:val="24"/>
          <w:szCs w:val="24"/>
        </w:rPr>
      </w:pPr>
      <w:r w:rsidRPr="000F31A3">
        <w:rPr>
          <w:rFonts w:ascii="Times New Roman" w:hAnsi="Times New Roman" w:cs="Times New Roman"/>
          <w:i/>
          <w:sz w:val="24"/>
          <w:szCs w:val="24"/>
          <w:lang w:val="en-US"/>
        </w:rPr>
        <w:t>CPU</w:t>
      </w:r>
      <w:r w:rsidRPr="000F31A3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ресурсы центрального процессора;</w:t>
      </w:r>
    </w:p>
    <w:p w:rsidR="000F31A3" w:rsidRDefault="000F31A3" w:rsidP="00916B45">
      <w:pPr>
        <w:spacing w:after="0" w:line="240" w:lineRule="auto"/>
        <w:ind w:firstLine="45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RAM</w:t>
      </w:r>
      <w:r w:rsidRPr="000F31A3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объём оперативной памяти</w:t>
      </w:r>
      <w:r w:rsidR="008C2ED3">
        <w:rPr>
          <w:rFonts w:ascii="Times New Roman" w:hAnsi="Times New Roman" w:cs="Times New Roman"/>
          <w:sz w:val="24"/>
          <w:szCs w:val="24"/>
        </w:rPr>
        <w:t>;</w:t>
      </w:r>
    </w:p>
    <w:p w:rsidR="000F31A3" w:rsidRDefault="000F31A3" w:rsidP="00916B45">
      <w:pPr>
        <w:spacing w:after="0" w:line="240" w:lineRule="auto"/>
        <w:ind w:firstLine="45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F31A3">
        <w:rPr>
          <w:rFonts w:ascii="Times New Roman" w:hAnsi="Times New Roman" w:cs="Times New Roman"/>
          <w:i/>
          <w:sz w:val="24"/>
          <w:szCs w:val="24"/>
          <w:lang w:val="en-US"/>
        </w:rPr>
        <w:t>Stor</w:t>
      </w:r>
      <w:proofErr w:type="spellEnd"/>
      <w:r w:rsidRPr="000F31A3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объём хранилища данных;</w:t>
      </w:r>
    </w:p>
    <w:p w:rsidR="000F31A3" w:rsidRDefault="000F31A3" w:rsidP="00916B45">
      <w:pPr>
        <w:spacing w:after="0" w:line="240" w:lineRule="auto"/>
        <w:ind w:firstLine="454"/>
        <w:jc w:val="both"/>
        <w:rPr>
          <w:rFonts w:ascii="Times New Roman" w:hAnsi="Times New Roman" w:cs="Times New Roman"/>
          <w:sz w:val="24"/>
          <w:szCs w:val="24"/>
        </w:rPr>
      </w:pPr>
      <w:r w:rsidRPr="000F31A3">
        <w:rPr>
          <w:rFonts w:ascii="Times New Roman" w:hAnsi="Times New Roman" w:cs="Times New Roman"/>
          <w:i/>
          <w:sz w:val="24"/>
          <w:szCs w:val="24"/>
          <w:lang w:val="en-US"/>
        </w:rPr>
        <w:t>Net</w:t>
      </w:r>
      <w:r w:rsidRPr="000F31A3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пропускная способность вычислительной сети (необходим</w:t>
      </w:r>
      <w:r w:rsidR="001A5A91">
        <w:rPr>
          <w:rFonts w:ascii="Times New Roman" w:hAnsi="Times New Roman" w:cs="Times New Roman"/>
          <w:sz w:val="24"/>
          <w:szCs w:val="24"/>
        </w:rPr>
        <w:t>а</w:t>
      </w:r>
      <w:r>
        <w:rPr>
          <w:rFonts w:ascii="Times New Roman" w:hAnsi="Times New Roman" w:cs="Times New Roman"/>
          <w:sz w:val="24"/>
          <w:szCs w:val="24"/>
        </w:rPr>
        <w:t>, если доступ к данным карты осуществляется с внешнего сервера);</w:t>
      </w:r>
    </w:p>
    <w:p w:rsidR="000F31A3" w:rsidRPr="000F31A3" w:rsidRDefault="000F31A3" w:rsidP="00916B45">
      <w:pPr>
        <w:spacing w:after="0" w:line="240" w:lineRule="auto"/>
        <w:ind w:firstLine="454"/>
        <w:jc w:val="both"/>
        <w:rPr>
          <w:rFonts w:ascii="Times New Roman" w:hAnsi="Times New Roman" w:cs="Times New Roman"/>
          <w:sz w:val="24"/>
          <w:szCs w:val="24"/>
        </w:rPr>
      </w:pPr>
      <w:r w:rsidRPr="00807B1A">
        <w:rPr>
          <w:rFonts w:ascii="Times New Roman" w:hAnsi="Times New Roman" w:cs="Times New Roman"/>
          <w:i/>
          <w:sz w:val="24"/>
          <w:szCs w:val="24"/>
          <w:lang w:val="en-US"/>
        </w:rPr>
        <w:t>S</w:t>
      </w:r>
      <w:r w:rsidRPr="00807B1A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наличие устройств воспроизведения звука.</w:t>
      </w:r>
    </w:p>
    <w:p w:rsidR="00807B1A" w:rsidRDefault="00807B1A" w:rsidP="00807B1A">
      <w:pPr>
        <w:spacing w:after="0" w:line="240" w:lineRule="auto"/>
        <w:ind w:firstLine="45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</w:t>
      </w:r>
      <w:r w:rsidR="00916B45" w:rsidRPr="00916B45">
        <w:rPr>
          <w:rFonts w:ascii="Times New Roman" w:hAnsi="Times New Roman" w:cs="Times New Roman"/>
          <w:sz w:val="24"/>
          <w:szCs w:val="24"/>
        </w:rPr>
        <w:t xml:space="preserve">ыразительными средствами, позволяющими передать эксперту информацию, являются звуковые эффекты. Несмотря на то, что использование </w:t>
      </w:r>
      <w:r>
        <w:rPr>
          <w:rFonts w:ascii="Times New Roman" w:hAnsi="Times New Roman" w:cs="Times New Roman"/>
          <w:sz w:val="24"/>
          <w:szCs w:val="24"/>
        </w:rPr>
        <w:t xml:space="preserve">звука при работе с </w:t>
      </w:r>
      <w:r w:rsidR="00916B45" w:rsidRPr="00916B45">
        <w:rPr>
          <w:rFonts w:ascii="Times New Roman" w:hAnsi="Times New Roman" w:cs="Times New Roman"/>
          <w:sz w:val="24"/>
          <w:szCs w:val="24"/>
        </w:rPr>
        <w:t>карт</w:t>
      </w:r>
      <w:r>
        <w:rPr>
          <w:rFonts w:ascii="Times New Roman" w:hAnsi="Times New Roman" w:cs="Times New Roman"/>
          <w:sz w:val="24"/>
          <w:szCs w:val="24"/>
        </w:rPr>
        <w:t>ами</w:t>
      </w:r>
      <w:r w:rsidR="00916B45" w:rsidRPr="00916B45">
        <w:rPr>
          <w:rFonts w:ascii="Times New Roman" w:hAnsi="Times New Roman" w:cs="Times New Roman"/>
          <w:sz w:val="24"/>
          <w:szCs w:val="24"/>
        </w:rPr>
        <w:t xml:space="preserve"> не является распространённым явлением, в некоторых случаях это позволяет подключить к решению задачи дополнительные каналы восприятия. Например, если эксперт осуществляет интерактивный анализ данных в трёхмерной динамической карте пространства инцидентов безопасности информации, в которой объектами являются события, зафиксированные различными средствами защиты информации, а при помощи анимации передаётся время возникновения событий (события</w:t>
      </w:r>
      <w:r w:rsidRPr="00807B1A">
        <w:rPr>
          <w:rFonts w:ascii="Times New Roman" w:hAnsi="Times New Roman" w:cs="Times New Roman"/>
          <w:sz w:val="24"/>
          <w:szCs w:val="24"/>
        </w:rPr>
        <w:t xml:space="preserve"> </w:t>
      </w:r>
      <w:r w:rsidRPr="001A328C">
        <w:rPr>
          <w:rFonts w:ascii="Times New Roman" w:hAnsi="Times New Roman" w:cs="Times New Roman"/>
          <w:sz w:val="24"/>
          <w:szCs w:val="24"/>
        </w:rPr>
        <w:t>появляются и исчезают в реальном режиме времени по мере проигрывания анимации), то звуком можно передать появление событий, расположенных на заднем плане трёхмерного пространства (</w:t>
      </w:r>
      <w:r>
        <w:rPr>
          <w:rFonts w:ascii="Times New Roman" w:hAnsi="Times New Roman" w:cs="Times New Roman"/>
          <w:sz w:val="24"/>
          <w:szCs w:val="24"/>
        </w:rPr>
        <w:t>«</w:t>
      </w:r>
      <w:r w:rsidRPr="001A328C">
        <w:rPr>
          <w:rFonts w:ascii="Times New Roman" w:hAnsi="Times New Roman" w:cs="Times New Roman"/>
          <w:sz w:val="24"/>
          <w:szCs w:val="24"/>
        </w:rPr>
        <w:t>за спиной эксперта</w:t>
      </w:r>
      <w:r>
        <w:rPr>
          <w:rFonts w:ascii="Times New Roman" w:hAnsi="Times New Roman" w:cs="Times New Roman"/>
          <w:sz w:val="24"/>
          <w:szCs w:val="24"/>
        </w:rPr>
        <w:t>»</w:t>
      </w:r>
      <w:r w:rsidRPr="001A328C">
        <w:rPr>
          <w:rFonts w:ascii="Times New Roman" w:hAnsi="Times New Roman" w:cs="Times New Roman"/>
          <w:sz w:val="24"/>
          <w:szCs w:val="24"/>
        </w:rPr>
        <w:t>). Кроме того, для людей с ограниченными возможностями звук может выступать заменой цвета</w:t>
      </w:r>
      <w:r w:rsidR="008C2ED3">
        <w:rPr>
          <w:rFonts w:ascii="Times New Roman" w:hAnsi="Times New Roman" w:cs="Times New Roman"/>
          <w:sz w:val="24"/>
          <w:szCs w:val="24"/>
        </w:rPr>
        <w:t xml:space="preserve"> </w:t>
      </w:r>
      <w:r w:rsidR="008C2ED3" w:rsidRPr="008C2ED3">
        <w:rPr>
          <w:rFonts w:ascii="Times New Roman" w:hAnsi="Times New Roman" w:cs="Times New Roman"/>
          <w:sz w:val="24"/>
          <w:szCs w:val="24"/>
        </w:rPr>
        <w:t>[1</w:t>
      </w:r>
      <w:r w:rsidR="000A5B94">
        <w:rPr>
          <w:rFonts w:ascii="Times New Roman" w:hAnsi="Times New Roman" w:cs="Times New Roman"/>
          <w:sz w:val="24"/>
          <w:szCs w:val="24"/>
        </w:rPr>
        <w:t>6</w:t>
      </w:r>
      <w:r w:rsidR="008C2ED3" w:rsidRPr="008C2ED3">
        <w:rPr>
          <w:rFonts w:ascii="Times New Roman" w:hAnsi="Times New Roman" w:cs="Times New Roman"/>
          <w:sz w:val="24"/>
          <w:szCs w:val="24"/>
        </w:rPr>
        <w:t>]</w:t>
      </w:r>
      <w:r w:rsidRPr="001A328C">
        <w:rPr>
          <w:rFonts w:ascii="Times New Roman" w:hAnsi="Times New Roman" w:cs="Times New Roman"/>
          <w:sz w:val="24"/>
          <w:szCs w:val="24"/>
        </w:rPr>
        <w:t>.</w:t>
      </w:r>
    </w:p>
    <w:p w:rsidR="001A328C" w:rsidRPr="001A328C" w:rsidRDefault="001A328C" w:rsidP="00121AED">
      <w:pPr>
        <w:spacing w:after="0" w:line="240" w:lineRule="auto"/>
        <w:ind w:firstLine="454"/>
        <w:jc w:val="both"/>
        <w:rPr>
          <w:rFonts w:ascii="Times New Roman" w:hAnsi="Times New Roman" w:cs="Times New Roman"/>
          <w:sz w:val="24"/>
          <w:szCs w:val="24"/>
        </w:rPr>
      </w:pPr>
      <w:r w:rsidRPr="001A328C">
        <w:rPr>
          <w:rFonts w:ascii="Times New Roman" w:hAnsi="Times New Roman" w:cs="Times New Roman"/>
          <w:sz w:val="24"/>
          <w:szCs w:val="24"/>
        </w:rPr>
        <w:t xml:space="preserve">Перспективной технологий в области работы с картами, в том числе, картами киберпространства, является технология виртуальной реальности. По заявлениям экспертов </w:t>
      </w:r>
      <w:r w:rsidRPr="00150577">
        <w:rPr>
          <w:rFonts w:ascii="Times New Roman" w:hAnsi="Times New Roman" w:cs="Times New Roman"/>
          <w:sz w:val="24"/>
          <w:szCs w:val="24"/>
        </w:rPr>
        <w:t>[</w:t>
      </w:r>
      <w:r w:rsidR="00150577" w:rsidRPr="00150577">
        <w:rPr>
          <w:rFonts w:ascii="Times New Roman" w:hAnsi="Times New Roman" w:cs="Times New Roman"/>
          <w:sz w:val="24"/>
          <w:szCs w:val="24"/>
        </w:rPr>
        <w:t>1</w:t>
      </w:r>
      <w:r w:rsidR="001C2D43">
        <w:rPr>
          <w:rFonts w:ascii="Times New Roman" w:hAnsi="Times New Roman" w:cs="Times New Roman"/>
          <w:sz w:val="24"/>
          <w:szCs w:val="24"/>
        </w:rPr>
        <w:t>3</w:t>
      </w:r>
      <w:r w:rsidRPr="00150577">
        <w:rPr>
          <w:rFonts w:ascii="Times New Roman" w:hAnsi="Times New Roman" w:cs="Times New Roman"/>
          <w:sz w:val="24"/>
          <w:szCs w:val="24"/>
        </w:rPr>
        <w:t>]</w:t>
      </w:r>
      <w:r w:rsidRPr="001A328C">
        <w:rPr>
          <w:rFonts w:ascii="Times New Roman" w:hAnsi="Times New Roman" w:cs="Times New Roman"/>
          <w:sz w:val="24"/>
          <w:szCs w:val="24"/>
        </w:rPr>
        <w:t xml:space="preserve"> стоимость технологий виртуальной реальности продолжает падать, что делает её все более доступной. В результате разработчики изучают новые способы применения виртуальной реальности. Появление таких устройств, как </w:t>
      </w:r>
      <w:proofErr w:type="spellStart"/>
      <w:r w:rsidRPr="001A328C">
        <w:rPr>
          <w:rFonts w:ascii="Times New Roman" w:hAnsi="Times New Roman" w:cs="Times New Roman"/>
          <w:sz w:val="24"/>
          <w:szCs w:val="24"/>
        </w:rPr>
        <w:t>Microsoft</w:t>
      </w:r>
      <w:proofErr w:type="spellEnd"/>
      <w:r w:rsidRPr="001A32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328C">
        <w:rPr>
          <w:rFonts w:ascii="Times New Roman" w:hAnsi="Times New Roman" w:cs="Times New Roman"/>
          <w:sz w:val="24"/>
          <w:szCs w:val="24"/>
        </w:rPr>
        <w:t>HoloLens</w:t>
      </w:r>
      <w:proofErr w:type="spellEnd"/>
      <w:r w:rsidRPr="001A328C">
        <w:rPr>
          <w:rFonts w:ascii="Times New Roman" w:hAnsi="Times New Roman" w:cs="Times New Roman"/>
          <w:sz w:val="24"/>
          <w:szCs w:val="24"/>
        </w:rPr>
        <w:t xml:space="preserve"> и </w:t>
      </w:r>
      <w:proofErr w:type="spellStart"/>
      <w:r w:rsidRPr="001A328C">
        <w:rPr>
          <w:rFonts w:ascii="Times New Roman" w:hAnsi="Times New Roman" w:cs="Times New Roman"/>
          <w:sz w:val="24"/>
          <w:szCs w:val="24"/>
        </w:rPr>
        <w:t>Oculus</w:t>
      </w:r>
      <w:proofErr w:type="spellEnd"/>
      <w:r w:rsidRPr="001A32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328C">
        <w:rPr>
          <w:rFonts w:ascii="Times New Roman" w:hAnsi="Times New Roman" w:cs="Times New Roman"/>
          <w:sz w:val="24"/>
          <w:szCs w:val="24"/>
        </w:rPr>
        <w:t>Rift</w:t>
      </w:r>
      <w:proofErr w:type="spellEnd"/>
      <w:r w:rsidRPr="001A328C">
        <w:rPr>
          <w:rFonts w:ascii="Times New Roman" w:hAnsi="Times New Roman" w:cs="Times New Roman"/>
          <w:sz w:val="24"/>
          <w:szCs w:val="24"/>
        </w:rPr>
        <w:t>, позволяют преодолеть недостатки работы с картами в трёхмерном пространстве при помощи традиционных средств (монитора, клавиатуры и мыши). Очки виртуальной реальности по</w:t>
      </w:r>
      <w:r w:rsidR="001A5A91">
        <w:rPr>
          <w:rFonts w:ascii="Times New Roman" w:hAnsi="Times New Roman" w:cs="Times New Roman"/>
          <w:sz w:val="24"/>
          <w:szCs w:val="24"/>
        </w:rPr>
        <w:t>зволяют погружаться в трёхмерное</w:t>
      </w:r>
      <w:r w:rsidRPr="001A328C">
        <w:rPr>
          <w:rFonts w:ascii="Times New Roman" w:hAnsi="Times New Roman" w:cs="Times New Roman"/>
          <w:sz w:val="24"/>
          <w:szCs w:val="24"/>
        </w:rPr>
        <w:t xml:space="preserve"> пространство, а не наблюдать его на экране монитора.</w:t>
      </w:r>
    </w:p>
    <w:p w:rsidR="00777358" w:rsidRPr="008C2ED3" w:rsidRDefault="00916B45" w:rsidP="008C2ED3">
      <w:pPr>
        <w:keepNext/>
        <w:spacing w:after="0" w:line="240" w:lineRule="auto"/>
        <w:ind w:firstLine="454"/>
        <w:jc w:val="both"/>
        <w:outlineLvl w:val="1"/>
        <w:rPr>
          <w:rFonts w:ascii="Times New Roman" w:hAnsi="Times New Roman" w:cs="Times New Roman"/>
          <w:b/>
          <w:sz w:val="24"/>
          <w:szCs w:val="24"/>
        </w:rPr>
      </w:pPr>
      <w:r w:rsidRPr="008C2ED3">
        <w:rPr>
          <w:rFonts w:ascii="Times New Roman" w:hAnsi="Times New Roman" w:cs="Times New Roman"/>
          <w:b/>
          <w:sz w:val="24"/>
          <w:szCs w:val="24"/>
        </w:rPr>
        <w:t>Оценка эффективности карт киберпространства</w:t>
      </w:r>
    </w:p>
    <w:p w:rsidR="001A328C" w:rsidRPr="001A328C" w:rsidRDefault="00916B45" w:rsidP="00121AED">
      <w:pPr>
        <w:spacing w:after="0" w:line="240" w:lineRule="auto"/>
        <w:ind w:firstLine="45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Так как карта киберпространства предназначена для повышения эффективности работы эксперта, то необходимо понимать, насколько эксперт </w:t>
      </w:r>
      <w:r w:rsidR="001A5A91">
        <w:rPr>
          <w:rFonts w:ascii="Times New Roman" w:hAnsi="Times New Roman" w:cs="Times New Roman"/>
          <w:sz w:val="24"/>
          <w:szCs w:val="24"/>
        </w:rPr>
        <w:t>может</w:t>
      </w:r>
      <w:r>
        <w:rPr>
          <w:rFonts w:ascii="Times New Roman" w:hAnsi="Times New Roman" w:cs="Times New Roman"/>
          <w:sz w:val="24"/>
          <w:szCs w:val="24"/>
        </w:rPr>
        <w:t xml:space="preserve"> быстрее решить ту или иную </w:t>
      </w:r>
      <w:r w:rsidR="001A5A91">
        <w:rPr>
          <w:rFonts w:ascii="Times New Roman" w:hAnsi="Times New Roman" w:cs="Times New Roman"/>
          <w:sz w:val="24"/>
          <w:szCs w:val="24"/>
        </w:rPr>
        <w:t xml:space="preserve">задачу с использованием графических средств </w:t>
      </w:r>
      <w:r>
        <w:rPr>
          <w:rFonts w:ascii="Times New Roman" w:hAnsi="Times New Roman" w:cs="Times New Roman"/>
          <w:sz w:val="24"/>
          <w:szCs w:val="24"/>
        </w:rPr>
        <w:t xml:space="preserve">по сравнению с </w:t>
      </w:r>
      <w:r w:rsidR="001A5A91">
        <w:rPr>
          <w:rFonts w:ascii="Times New Roman" w:hAnsi="Times New Roman" w:cs="Times New Roman"/>
          <w:sz w:val="24"/>
          <w:szCs w:val="24"/>
        </w:rPr>
        <w:t xml:space="preserve">решением задачи только на основании </w:t>
      </w:r>
      <w:r>
        <w:rPr>
          <w:rFonts w:ascii="Times New Roman" w:hAnsi="Times New Roman" w:cs="Times New Roman"/>
          <w:sz w:val="24"/>
          <w:szCs w:val="24"/>
        </w:rPr>
        <w:t>анализ</w:t>
      </w:r>
      <w:r w:rsidR="001A5A91">
        <w:rPr>
          <w:rFonts w:ascii="Times New Roman" w:hAnsi="Times New Roman" w:cs="Times New Roman"/>
          <w:sz w:val="24"/>
          <w:szCs w:val="24"/>
        </w:rPr>
        <w:t>а</w:t>
      </w:r>
      <w:r>
        <w:rPr>
          <w:rFonts w:ascii="Times New Roman" w:hAnsi="Times New Roman" w:cs="Times New Roman"/>
          <w:sz w:val="24"/>
          <w:szCs w:val="24"/>
        </w:rPr>
        <w:t xml:space="preserve"> данных</w:t>
      </w:r>
      <w:r w:rsidR="001A5A91">
        <w:rPr>
          <w:rFonts w:ascii="Times New Roman" w:hAnsi="Times New Roman" w:cs="Times New Roman"/>
          <w:sz w:val="24"/>
          <w:szCs w:val="24"/>
        </w:rPr>
        <w:t>, представленных в</w:t>
      </w:r>
      <w:r>
        <w:rPr>
          <w:rFonts w:ascii="Times New Roman" w:hAnsi="Times New Roman" w:cs="Times New Roman"/>
          <w:sz w:val="24"/>
          <w:szCs w:val="24"/>
        </w:rPr>
        <w:t xml:space="preserve"> аналитическом виде. Есть ли необходимость затрачивать силы на построение карты?</w:t>
      </w:r>
      <w:bookmarkStart w:id="36" w:name="_GoBack"/>
      <w:bookmarkEnd w:id="36"/>
      <w:r>
        <w:rPr>
          <w:rFonts w:ascii="Times New Roman" w:hAnsi="Times New Roman" w:cs="Times New Roman"/>
          <w:sz w:val="24"/>
          <w:szCs w:val="24"/>
        </w:rPr>
        <w:t xml:space="preserve"> Ответ на данный вопрос достаточно сложен, так как </w:t>
      </w:r>
      <w:r w:rsidR="00C70CB3">
        <w:rPr>
          <w:rFonts w:ascii="Times New Roman" w:hAnsi="Times New Roman" w:cs="Times New Roman"/>
          <w:sz w:val="24"/>
          <w:szCs w:val="24"/>
        </w:rPr>
        <w:t>озарения, возникающие у эксперта при решении задач поиска закономерностей данных трудно оценить количественными методами. Однако, подход к такой оценке был предложен в</w:t>
      </w:r>
      <w:r w:rsidR="001A328C" w:rsidRPr="001A328C">
        <w:rPr>
          <w:rFonts w:ascii="Times New Roman" w:hAnsi="Times New Roman" w:cs="Times New Roman"/>
          <w:sz w:val="24"/>
          <w:szCs w:val="24"/>
        </w:rPr>
        <w:t xml:space="preserve"> статье </w:t>
      </w:r>
      <w:r w:rsidR="001A328C" w:rsidRPr="00150577">
        <w:rPr>
          <w:rFonts w:ascii="Times New Roman" w:hAnsi="Times New Roman" w:cs="Times New Roman"/>
          <w:sz w:val="24"/>
          <w:szCs w:val="24"/>
        </w:rPr>
        <w:t>[1</w:t>
      </w:r>
      <w:r w:rsidR="000A5B94" w:rsidRPr="000A5B94">
        <w:rPr>
          <w:rFonts w:ascii="Times New Roman" w:hAnsi="Times New Roman" w:cs="Times New Roman"/>
          <w:sz w:val="24"/>
          <w:szCs w:val="24"/>
        </w:rPr>
        <w:t>6</w:t>
      </w:r>
      <w:r w:rsidR="001A328C" w:rsidRPr="00150577">
        <w:rPr>
          <w:rFonts w:ascii="Times New Roman" w:hAnsi="Times New Roman" w:cs="Times New Roman"/>
          <w:sz w:val="24"/>
          <w:szCs w:val="24"/>
        </w:rPr>
        <w:t>]</w:t>
      </w:r>
      <w:r w:rsidR="008C2ED3">
        <w:rPr>
          <w:rFonts w:ascii="Times New Roman" w:hAnsi="Times New Roman" w:cs="Times New Roman"/>
          <w:sz w:val="24"/>
          <w:szCs w:val="24"/>
        </w:rPr>
        <w:t>,</w:t>
      </w:r>
      <w:r w:rsidR="00C70CB3">
        <w:rPr>
          <w:rFonts w:ascii="Times New Roman" w:hAnsi="Times New Roman" w:cs="Times New Roman"/>
          <w:sz w:val="24"/>
          <w:szCs w:val="24"/>
        </w:rPr>
        <w:t xml:space="preserve"> </w:t>
      </w:r>
      <w:r w:rsidR="008C2ED3">
        <w:rPr>
          <w:rFonts w:ascii="Times New Roman" w:hAnsi="Times New Roman" w:cs="Times New Roman"/>
          <w:sz w:val="24"/>
          <w:szCs w:val="24"/>
        </w:rPr>
        <w:t>который</w:t>
      </w:r>
      <w:r w:rsidR="00C70CB3">
        <w:rPr>
          <w:rFonts w:ascii="Times New Roman" w:hAnsi="Times New Roman" w:cs="Times New Roman"/>
          <w:sz w:val="24"/>
          <w:szCs w:val="24"/>
        </w:rPr>
        <w:t xml:space="preserve"> предлагает количественные</w:t>
      </w:r>
      <w:r w:rsidR="001A328C" w:rsidRPr="001A328C">
        <w:rPr>
          <w:rFonts w:ascii="Times New Roman" w:hAnsi="Times New Roman" w:cs="Times New Roman"/>
          <w:sz w:val="24"/>
          <w:szCs w:val="24"/>
        </w:rPr>
        <w:t xml:space="preserve"> оценки эффективности способов визуализации (в том числе интерактивных), </w:t>
      </w:r>
      <w:r w:rsidR="00C70CB3">
        <w:rPr>
          <w:rFonts w:ascii="Times New Roman" w:hAnsi="Times New Roman" w:cs="Times New Roman"/>
          <w:sz w:val="24"/>
          <w:szCs w:val="24"/>
        </w:rPr>
        <w:t xml:space="preserve">основанные на измерении </w:t>
      </w:r>
      <w:r w:rsidR="00C70CB3" w:rsidRPr="001A328C">
        <w:rPr>
          <w:rFonts w:ascii="Times New Roman" w:hAnsi="Times New Roman" w:cs="Times New Roman"/>
          <w:sz w:val="24"/>
          <w:szCs w:val="24"/>
        </w:rPr>
        <w:t>времени принятия правильного решения экспертами</w:t>
      </w:r>
      <w:r w:rsidR="00C70CB3">
        <w:rPr>
          <w:rFonts w:ascii="Times New Roman" w:hAnsi="Times New Roman" w:cs="Times New Roman"/>
          <w:sz w:val="24"/>
          <w:szCs w:val="24"/>
        </w:rPr>
        <w:t>. Данный подход применим и к картам киберпространства, так как они, по своей сути, являются способом визуализации данных</w:t>
      </w:r>
      <w:r w:rsidR="001A5A91">
        <w:rPr>
          <w:rFonts w:ascii="Times New Roman" w:hAnsi="Times New Roman" w:cs="Times New Roman"/>
          <w:sz w:val="24"/>
          <w:szCs w:val="24"/>
        </w:rPr>
        <w:t>. Подход</w:t>
      </w:r>
      <w:r w:rsidR="00C70CB3">
        <w:rPr>
          <w:rFonts w:ascii="Times New Roman" w:hAnsi="Times New Roman" w:cs="Times New Roman"/>
          <w:sz w:val="24"/>
          <w:szCs w:val="24"/>
        </w:rPr>
        <w:t xml:space="preserve"> </w:t>
      </w:r>
      <w:r w:rsidR="001A328C" w:rsidRPr="001A328C">
        <w:rPr>
          <w:rFonts w:ascii="Times New Roman" w:hAnsi="Times New Roman" w:cs="Times New Roman"/>
          <w:sz w:val="24"/>
          <w:szCs w:val="24"/>
        </w:rPr>
        <w:t>позволя</w:t>
      </w:r>
      <w:r w:rsidR="001A5A91">
        <w:rPr>
          <w:rFonts w:ascii="Times New Roman" w:hAnsi="Times New Roman" w:cs="Times New Roman"/>
          <w:sz w:val="24"/>
          <w:szCs w:val="24"/>
        </w:rPr>
        <w:t>ет</w:t>
      </w:r>
      <w:r w:rsidR="001A328C" w:rsidRPr="001A328C">
        <w:rPr>
          <w:rFonts w:ascii="Times New Roman" w:hAnsi="Times New Roman" w:cs="Times New Roman"/>
          <w:sz w:val="24"/>
          <w:szCs w:val="24"/>
        </w:rPr>
        <w:t xml:space="preserve"> определить, какая из карт лучше подходит для экспертной поддержки решени</w:t>
      </w:r>
      <w:r w:rsidR="001A5A91">
        <w:rPr>
          <w:rFonts w:ascii="Times New Roman" w:hAnsi="Times New Roman" w:cs="Times New Roman"/>
          <w:sz w:val="24"/>
          <w:szCs w:val="24"/>
        </w:rPr>
        <w:t>я</w:t>
      </w:r>
      <w:r w:rsidR="001A328C" w:rsidRPr="001A328C">
        <w:rPr>
          <w:rFonts w:ascii="Times New Roman" w:hAnsi="Times New Roman" w:cs="Times New Roman"/>
          <w:sz w:val="24"/>
          <w:szCs w:val="24"/>
        </w:rPr>
        <w:t xml:space="preserve"> той или иной задачи.</w:t>
      </w:r>
      <w:r w:rsidR="00B33A72">
        <w:rPr>
          <w:rFonts w:ascii="Times New Roman" w:hAnsi="Times New Roman" w:cs="Times New Roman"/>
          <w:sz w:val="24"/>
          <w:szCs w:val="24"/>
        </w:rPr>
        <w:t xml:space="preserve"> Оценка э</w:t>
      </w:r>
      <w:r w:rsidR="001A328C" w:rsidRPr="001A328C">
        <w:rPr>
          <w:rFonts w:ascii="Times New Roman" w:hAnsi="Times New Roman" w:cs="Times New Roman"/>
          <w:sz w:val="24"/>
          <w:szCs w:val="24"/>
        </w:rPr>
        <w:t>ффективности основана на следующих показателях</w:t>
      </w:r>
      <w:r w:rsidR="008C2ED3" w:rsidRPr="001A5A91">
        <w:rPr>
          <w:rFonts w:ascii="Times New Roman" w:hAnsi="Times New Roman" w:cs="Times New Roman"/>
          <w:sz w:val="24"/>
          <w:szCs w:val="24"/>
        </w:rPr>
        <w:t xml:space="preserve"> [1</w:t>
      </w:r>
      <w:r w:rsidR="000A5B94">
        <w:rPr>
          <w:rFonts w:ascii="Times New Roman" w:hAnsi="Times New Roman" w:cs="Times New Roman"/>
          <w:sz w:val="24"/>
          <w:szCs w:val="24"/>
        </w:rPr>
        <w:t>6</w:t>
      </w:r>
      <w:r w:rsidR="008C2ED3" w:rsidRPr="001A5A91">
        <w:rPr>
          <w:rFonts w:ascii="Times New Roman" w:hAnsi="Times New Roman" w:cs="Times New Roman"/>
          <w:sz w:val="24"/>
          <w:szCs w:val="24"/>
        </w:rPr>
        <w:t>]</w:t>
      </w:r>
      <w:r w:rsidR="001A328C" w:rsidRPr="001A328C">
        <w:rPr>
          <w:rFonts w:ascii="Times New Roman" w:hAnsi="Times New Roman" w:cs="Times New Roman"/>
          <w:sz w:val="24"/>
          <w:szCs w:val="24"/>
        </w:rPr>
        <w:t>:</w:t>
      </w:r>
    </w:p>
    <w:p w:rsidR="001A328C" w:rsidRPr="001A328C" w:rsidRDefault="001A328C" w:rsidP="00121AED">
      <w:pPr>
        <w:spacing w:after="0" w:line="240" w:lineRule="auto"/>
        <w:ind w:firstLine="454"/>
        <w:jc w:val="both"/>
        <w:rPr>
          <w:rFonts w:ascii="Times New Roman" w:hAnsi="Times New Roman" w:cs="Times New Roman"/>
          <w:sz w:val="24"/>
          <w:szCs w:val="24"/>
        </w:rPr>
      </w:pPr>
      <w:r w:rsidRPr="001A328C">
        <w:rPr>
          <w:rFonts w:ascii="Times New Roman" w:hAnsi="Times New Roman" w:cs="Times New Roman"/>
          <w:sz w:val="24"/>
          <w:szCs w:val="24"/>
        </w:rPr>
        <w:t>-</w:t>
      </w:r>
      <w:r w:rsidR="000C40E6">
        <w:rPr>
          <w:rFonts w:ascii="Times New Roman" w:hAnsi="Times New Roman" w:cs="Times New Roman"/>
          <w:sz w:val="24"/>
          <w:szCs w:val="24"/>
        </w:rPr>
        <w:t> </w:t>
      </w:r>
      <w:r w:rsidRPr="001A328C">
        <w:rPr>
          <w:rFonts w:ascii="Times New Roman" w:hAnsi="Times New Roman" w:cs="Times New Roman"/>
          <w:sz w:val="24"/>
          <w:szCs w:val="24"/>
        </w:rPr>
        <w:t>теоретической оценке искажения (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SvEm</m:t>
            </m:r>
          </m:e>
          <m:sub>
            <m:r>
              <w:rPr>
                <w:rFonts w:ascii="Cambria Math" w:hAnsi="Cambria Math"/>
                <w:sz w:val="24"/>
                <w:szCs w:val="24"/>
                <w:lang w:val="en-US"/>
              </w:rPr>
              <m:t>d</m:t>
            </m:r>
          </m:sub>
        </m:sSub>
      </m:oMath>
      <w:r w:rsidRPr="001A328C">
        <w:rPr>
          <w:rFonts w:ascii="Times New Roman" w:hAnsi="Times New Roman" w:cs="Times New Roman"/>
          <w:sz w:val="24"/>
          <w:szCs w:val="24"/>
        </w:rPr>
        <w:t>);</w:t>
      </w:r>
    </w:p>
    <w:p w:rsidR="001A328C" w:rsidRPr="001A328C" w:rsidRDefault="001A328C" w:rsidP="00121AED">
      <w:pPr>
        <w:spacing w:after="0" w:line="240" w:lineRule="auto"/>
        <w:ind w:firstLine="454"/>
        <w:jc w:val="both"/>
        <w:rPr>
          <w:rFonts w:ascii="Times New Roman" w:hAnsi="Times New Roman" w:cs="Times New Roman"/>
          <w:sz w:val="24"/>
          <w:szCs w:val="24"/>
        </w:rPr>
      </w:pPr>
      <w:r w:rsidRPr="001A328C">
        <w:rPr>
          <w:rFonts w:ascii="Times New Roman" w:hAnsi="Times New Roman" w:cs="Times New Roman"/>
          <w:sz w:val="24"/>
          <w:szCs w:val="24"/>
        </w:rPr>
        <w:t>-</w:t>
      </w:r>
      <w:r w:rsidR="000C40E6">
        <w:rPr>
          <w:rFonts w:ascii="Times New Roman" w:hAnsi="Times New Roman" w:cs="Times New Roman"/>
          <w:sz w:val="24"/>
          <w:szCs w:val="24"/>
        </w:rPr>
        <w:t> </w:t>
      </w:r>
      <w:r w:rsidRPr="001A328C">
        <w:rPr>
          <w:rFonts w:ascii="Times New Roman" w:hAnsi="Times New Roman" w:cs="Times New Roman"/>
          <w:sz w:val="24"/>
          <w:szCs w:val="24"/>
        </w:rPr>
        <w:t>теоретической оценке времени (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SvEm</m:t>
            </m:r>
          </m:e>
          <m:sub>
            <m:r>
              <w:rPr>
                <w:rFonts w:ascii="Cambria Math" w:hAnsi="Cambria Math"/>
                <w:sz w:val="24"/>
                <w:szCs w:val="24"/>
                <w:lang w:val="en-US"/>
              </w:rPr>
              <m:t>t</m:t>
            </m:r>
          </m:sub>
        </m:sSub>
      </m:oMath>
      <w:r w:rsidRPr="001A328C">
        <w:rPr>
          <w:rFonts w:ascii="Times New Roman" w:hAnsi="Times New Roman" w:cs="Times New Roman"/>
          <w:sz w:val="24"/>
          <w:szCs w:val="24"/>
        </w:rPr>
        <w:t>).</w:t>
      </w:r>
    </w:p>
    <w:p w:rsidR="001A328C" w:rsidRPr="001A328C" w:rsidRDefault="001A328C" w:rsidP="00121AED">
      <w:pPr>
        <w:spacing w:after="0" w:line="240" w:lineRule="auto"/>
        <w:ind w:firstLine="454"/>
        <w:jc w:val="both"/>
        <w:rPr>
          <w:rFonts w:ascii="Times New Roman" w:hAnsi="Times New Roman" w:cs="Times New Roman"/>
          <w:sz w:val="24"/>
          <w:szCs w:val="24"/>
        </w:rPr>
      </w:pPr>
      <w:r w:rsidRPr="001A328C">
        <w:rPr>
          <w:rFonts w:ascii="Times New Roman" w:hAnsi="Times New Roman" w:cs="Times New Roman"/>
          <w:sz w:val="24"/>
          <w:szCs w:val="24"/>
        </w:rPr>
        <w:t>Теоретические оценки искажения и времени рассчитываются по формулам (</w:t>
      </w:r>
      <w:r w:rsidR="00F93FCD">
        <w:rPr>
          <w:rFonts w:ascii="Times New Roman" w:hAnsi="Times New Roman" w:cs="Times New Roman"/>
          <w:sz w:val="24"/>
          <w:szCs w:val="24"/>
        </w:rPr>
        <w:t>8</w:t>
      </w:r>
      <w:r w:rsidRPr="001A328C">
        <w:rPr>
          <w:rFonts w:ascii="Times New Roman" w:hAnsi="Times New Roman" w:cs="Times New Roman"/>
          <w:sz w:val="24"/>
          <w:szCs w:val="24"/>
        </w:rPr>
        <w:t>) и (</w:t>
      </w:r>
      <w:r w:rsidR="00F93FCD">
        <w:rPr>
          <w:rFonts w:ascii="Times New Roman" w:hAnsi="Times New Roman" w:cs="Times New Roman"/>
          <w:sz w:val="24"/>
          <w:szCs w:val="24"/>
        </w:rPr>
        <w:t>9</w:t>
      </w:r>
      <w:r w:rsidRPr="001A328C">
        <w:rPr>
          <w:rFonts w:ascii="Times New Roman" w:hAnsi="Times New Roman" w:cs="Times New Roman"/>
          <w:sz w:val="24"/>
          <w:szCs w:val="24"/>
        </w:rPr>
        <w:t>) соответственно</w:t>
      </w:r>
      <w:r w:rsidR="00953AA7" w:rsidRPr="00953AA7">
        <w:rPr>
          <w:rFonts w:ascii="Times New Roman" w:hAnsi="Times New Roman" w:cs="Times New Roman"/>
          <w:sz w:val="24"/>
          <w:szCs w:val="24"/>
        </w:rPr>
        <w:t xml:space="preserve"> [1</w:t>
      </w:r>
      <w:r w:rsidR="000A5B94">
        <w:rPr>
          <w:rFonts w:ascii="Times New Roman" w:hAnsi="Times New Roman" w:cs="Times New Roman"/>
          <w:sz w:val="24"/>
          <w:szCs w:val="24"/>
        </w:rPr>
        <w:t>6</w:t>
      </w:r>
      <w:r w:rsidR="00953AA7" w:rsidRPr="00953AA7">
        <w:rPr>
          <w:rFonts w:ascii="Times New Roman" w:hAnsi="Times New Roman" w:cs="Times New Roman"/>
          <w:sz w:val="24"/>
          <w:szCs w:val="24"/>
        </w:rPr>
        <w:t>]</w:t>
      </w:r>
      <w:r w:rsidRPr="001A328C">
        <w:rPr>
          <w:rFonts w:ascii="Times New Roman" w:hAnsi="Times New Roman" w:cs="Times New Roman"/>
          <w:sz w:val="24"/>
          <w:szCs w:val="24"/>
        </w:rPr>
        <w:t>:</w:t>
      </w:r>
    </w:p>
    <w:p w:rsidR="009C75FB" w:rsidRPr="009C75FB" w:rsidRDefault="001A5A91" w:rsidP="009C75FB">
      <w:pPr>
        <w:spacing w:after="0" w:line="240" w:lineRule="auto"/>
        <w:jc w:val="both"/>
        <w:rPr>
          <w:rFonts w:ascii="Times New Roman" w:eastAsiaTheme="minorEastAsia" w:hAnsi="Times New Roman"/>
          <w:sz w:val="24"/>
          <w:szCs w:val="24"/>
          <w:lang w:val="en-US"/>
        </w:rPr>
      </w:pPr>
      <m:oMathPara>
        <m:oMathParaPr>
          <m:jc m:val="right"/>
        </m:oMathParaPr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SvEm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g</m:t>
              </m:r>
            </m:sub>
          </m:sSub>
          <m:r>
            <w:rPr>
              <w:rFonts w:ascii="Cambria Math" w:hAnsi="Cambria Math"/>
              <w:sz w:val="24"/>
              <w:szCs w:val="24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ω*h</m:t>
                  </m:r>
                </m:e>
              </m:d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/</m:t>
              </m:r>
              <w:bookmarkStart w:id="37" w:name="OLE_LINK61"/>
              <w:bookmarkStart w:id="38" w:name="OLE_LINK62"/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V</m:t>
                  </m:r>
                </m:sub>
              </m:sSub>
              <w:bookmarkEnd w:id="37"/>
              <w:bookmarkEnd w:id="38"/>
            </m:num>
            <m:den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Cl*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me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*</m:t>
              </m:r>
              <w:bookmarkStart w:id="39" w:name="OLE_LINK64"/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clicks</m:t>
                  </m:r>
                </m:sub>
              </m:sSub>
              <w:bookmarkEnd w:id="39"/>
            </m:den>
          </m:f>
          <m:r>
            <w:rPr>
              <w:rFonts w:ascii="Cambria Math" w:hAnsi="Cambria Math"/>
              <w:sz w:val="24"/>
              <w:szCs w:val="24"/>
              <w:lang w:val="en-US"/>
            </w:rPr>
            <m:t>&gt;50%</m:t>
          </m:r>
          <m:r>
            <w:rPr>
              <w:rFonts w:ascii="Cambria Math" w:eastAsiaTheme="minorEastAsia" w:hAnsi="Cambria Math"/>
              <w:sz w:val="24"/>
              <w:szCs w:val="24"/>
            </w:rPr>
            <m:t>,  (8)</m:t>
          </m:r>
        </m:oMath>
      </m:oMathPara>
    </w:p>
    <w:p w:rsidR="009C75FB" w:rsidRPr="009C75FB" w:rsidRDefault="001A5A91" w:rsidP="009C75FB">
      <w:pPr>
        <w:spacing w:after="0" w:line="240" w:lineRule="auto"/>
        <w:jc w:val="both"/>
        <w:rPr>
          <w:rFonts w:ascii="Times New Roman" w:eastAsiaTheme="minorEastAsia" w:hAnsi="Times New Roman"/>
          <w:sz w:val="24"/>
          <w:szCs w:val="24"/>
          <w:lang w:val="en-US"/>
        </w:rPr>
      </w:pPr>
      <m:oMathPara>
        <m:oMathParaPr>
          <m:jc m:val="right"/>
        </m:oMathParaPr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SvEm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t</m:t>
              </m:r>
            </m:sub>
          </m:sSub>
          <m:r>
            <w:rPr>
              <w:rFonts w:ascii="Cambria Math" w:hAnsi="Cambria Math"/>
              <w:sz w:val="24"/>
              <w:szCs w:val="24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Cl*</m:t>
                  </m:r>
                  <w:bookmarkStart w:id="40" w:name="OLE_LINK63"/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me</m:t>
                      </m:r>
                    </m:sub>
                  </m:sSub>
                  <w:bookmarkEnd w:id="40"/>
                </m:e>
              </m:d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clicks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*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V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/d</m:t>
              </m:r>
            </m:den>
          </m:f>
          <m:r>
            <w:rPr>
              <w:rFonts w:ascii="Cambria Math" w:hAnsi="Cambria Math"/>
              <w:sz w:val="24"/>
              <w:szCs w:val="24"/>
              <w:lang w:val="en-US"/>
            </w:rPr>
            <m:t>≤0,25</m:t>
          </m:r>
          <m:r>
            <w:rPr>
              <w:rFonts w:ascii="Cambria Math" w:eastAsiaTheme="minorEastAsia" w:hAnsi="Cambria Math"/>
              <w:sz w:val="24"/>
              <w:szCs w:val="24"/>
            </w:rPr>
            <m:t>,  (9)</m:t>
          </m:r>
        </m:oMath>
      </m:oMathPara>
    </w:p>
    <w:p w:rsidR="001A328C" w:rsidRPr="001A328C" w:rsidRDefault="001A328C" w:rsidP="00121AED">
      <w:pPr>
        <w:spacing w:after="0" w:line="240" w:lineRule="auto"/>
        <w:ind w:firstLine="454"/>
        <w:jc w:val="both"/>
        <w:rPr>
          <w:rFonts w:ascii="Times New Roman" w:hAnsi="Times New Roman" w:cs="Times New Roman"/>
          <w:sz w:val="24"/>
          <w:szCs w:val="24"/>
        </w:rPr>
      </w:pPr>
      <w:r w:rsidRPr="001A328C">
        <w:rPr>
          <w:rFonts w:ascii="Times New Roman" w:hAnsi="Times New Roman" w:cs="Times New Roman"/>
          <w:sz w:val="24"/>
          <w:szCs w:val="24"/>
        </w:rPr>
        <w:t>где</w:t>
      </w:r>
    </w:p>
    <w:p w:rsidR="001A328C" w:rsidRPr="001A328C" w:rsidRDefault="00B33A72" w:rsidP="00121AED">
      <w:pPr>
        <w:spacing w:after="0" w:line="240" w:lineRule="auto"/>
        <w:ind w:firstLine="454"/>
        <w:jc w:val="both"/>
        <w:rPr>
          <w:rFonts w:ascii="Times New Roman" w:hAnsi="Times New Roman" w:cs="Times New Roman"/>
          <w:sz w:val="24"/>
          <w:szCs w:val="24"/>
        </w:rPr>
      </w:pPr>
      <m:oMath>
        <m:r>
          <w:rPr>
            <w:rFonts w:ascii="Cambria Math" w:hAnsi="Cambria Math"/>
            <w:sz w:val="24"/>
            <w:szCs w:val="24"/>
            <w:lang w:val="en-US"/>
          </w:rPr>
          <m:t>ω</m:t>
        </m:r>
        <m:r>
          <w:rPr>
            <w:rFonts w:ascii="Cambria Math" w:hAnsi="Cambria Math"/>
            <w:sz w:val="24"/>
            <w:szCs w:val="24"/>
          </w:rPr>
          <m:t>*h</m:t>
        </m:r>
      </m:oMath>
      <w:r w:rsidR="001A328C" w:rsidRPr="001A328C">
        <w:rPr>
          <w:rFonts w:ascii="Times New Roman" w:hAnsi="Times New Roman" w:cs="Times New Roman"/>
          <w:sz w:val="24"/>
          <w:szCs w:val="24"/>
        </w:rPr>
        <w:t xml:space="preserve"> – размеры рабочей поверхности устройства;</w:t>
      </w:r>
    </w:p>
    <w:p w:rsidR="001A328C" w:rsidRPr="001A328C" w:rsidRDefault="001A5A91" w:rsidP="00C70CB3">
      <w:pPr>
        <w:spacing w:after="0" w:line="240" w:lineRule="auto"/>
        <w:ind w:firstLine="454"/>
        <w:jc w:val="both"/>
        <w:rPr>
          <w:rFonts w:ascii="Times New Roman" w:hAnsi="Times New Roman" w:cs="Times New Roman"/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S</m:t>
            </m:r>
          </m:e>
          <m:sub>
            <m:r>
              <w:rPr>
                <w:rFonts w:ascii="Cambria Math" w:hAnsi="Cambria Math"/>
                <w:sz w:val="24"/>
                <w:szCs w:val="24"/>
                <w:lang w:val="en-US"/>
              </w:rPr>
              <m:t>V</m:t>
            </m:r>
          </m:sub>
        </m:sSub>
      </m:oMath>
      <w:r w:rsidR="001A328C" w:rsidRPr="001A328C">
        <w:rPr>
          <w:rFonts w:ascii="Times New Roman" w:hAnsi="Times New Roman" w:cs="Times New Roman"/>
          <w:sz w:val="24"/>
          <w:szCs w:val="24"/>
        </w:rPr>
        <w:t xml:space="preserve"> – количество визуальных элементов, отображаемых на карте (например, инфицированный IP-пакет, метка времени и др.);</w:t>
      </w:r>
    </w:p>
    <w:p w:rsidR="001A328C" w:rsidRPr="001A328C" w:rsidRDefault="00B33A72" w:rsidP="00121AED">
      <w:pPr>
        <w:spacing w:after="0" w:line="240" w:lineRule="auto"/>
        <w:ind w:firstLine="454"/>
        <w:jc w:val="both"/>
        <w:rPr>
          <w:rFonts w:ascii="Times New Roman" w:hAnsi="Times New Roman" w:cs="Times New Roman"/>
          <w:sz w:val="24"/>
          <w:szCs w:val="24"/>
        </w:rPr>
      </w:pPr>
      <m:oMath>
        <m:r>
          <w:rPr>
            <w:rFonts w:ascii="Cambria Math" w:hAnsi="Cambria Math"/>
            <w:sz w:val="24"/>
            <w:szCs w:val="24"/>
            <w:lang w:val="en-US"/>
          </w:rPr>
          <m:t>Cl</m:t>
        </m:r>
      </m:oMath>
      <w:r w:rsidR="001A328C" w:rsidRPr="001A328C">
        <w:rPr>
          <w:rFonts w:ascii="Times New Roman" w:hAnsi="Times New Roman" w:cs="Times New Roman"/>
          <w:sz w:val="24"/>
          <w:szCs w:val="24"/>
        </w:rPr>
        <w:t xml:space="preserve"> – когнитивная нагрузка (количество идентифицируемых признаков во время предварительного ознакомления с картой);</w:t>
      </w:r>
    </w:p>
    <w:p w:rsidR="001A328C" w:rsidRPr="001A328C" w:rsidRDefault="001A5A91" w:rsidP="00121AED">
      <w:pPr>
        <w:spacing w:after="0" w:line="240" w:lineRule="auto"/>
        <w:ind w:firstLine="454"/>
        <w:jc w:val="both"/>
        <w:rPr>
          <w:rFonts w:ascii="Times New Roman" w:hAnsi="Times New Roman" w:cs="Times New Roman"/>
          <w:sz w:val="24"/>
          <w:szCs w:val="24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t</m:t>
            </m:r>
          </m:e>
          <m:sub>
            <m:r>
              <w:rPr>
                <w:rFonts w:ascii="Cambria Math" w:hAnsi="Cambria Math"/>
                <w:sz w:val="24"/>
                <w:szCs w:val="24"/>
                <w:lang w:val="en-US"/>
              </w:rPr>
              <m:t>me</m:t>
            </m:r>
          </m:sub>
        </m:sSub>
      </m:oMath>
      <w:r w:rsidR="001A328C" w:rsidRPr="001A328C">
        <w:rPr>
          <w:rFonts w:ascii="Times New Roman" w:hAnsi="Times New Roman" w:cs="Times New Roman"/>
          <w:sz w:val="24"/>
          <w:szCs w:val="24"/>
        </w:rPr>
        <w:t xml:space="preserve"> – нагрузка на рабочую память (усилие, основанное на временных оценках рабочей памяти);</w:t>
      </w:r>
    </w:p>
    <w:p w:rsidR="001A328C" w:rsidRPr="001A328C" w:rsidRDefault="001A5A91" w:rsidP="00121AED">
      <w:pPr>
        <w:spacing w:after="0" w:line="240" w:lineRule="auto"/>
        <w:ind w:firstLine="454"/>
        <w:jc w:val="both"/>
        <w:rPr>
          <w:rFonts w:ascii="Times New Roman" w:hAnsi="Times New Roman" w:cs="Times New Roman"/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sz w:val="24"/>
                <w:szCs w:val="24"/>
                <w:lang w:val="en-US"/>
              </w:rPr>
              <m:t>clicks</m:t>
            </m:r>
          </m:sub>
        </m:sSub>
      </m:oMath>
      <w:r w:rsidR="001A328C" w:rsidRPr="001A328C">
        <w:rPr>
          <w:rFonts w:ascii="Times New Roman" w:hAnsi="Times New Roman" w:cs="Times New Roman"/>
          <w:sz w:val="24"/>
          <w:szCs w:val="24"/>
        </w:rPr>
        <w:t xml:space="preserve"> – количество взаимодействий с визуализацией.</w:t>
      </w:r>
    </w:p>
    <w:p w:rsidR="00916B45" w:rsidRPr="0093781A" w:rsidRDefault="00916B45" w:rsidP="0093781A">
      <w:pPr>
        <w:keepNext/>
        <w:spacing w:after="0" w:line="240" w:lineRule="auto"/>
        <w:ind w:left="454"/>
        <w:jc w:val="both"/>
        <w:outlineLvl w:val="1"/>
        <w:rPr>
          <w:rFonts w:ascii="Times New Roman" w:hAnsi="Times New Roman" w:cs="Times New Roman"/>
          <w:b/>
          <w:sz w:val="24"/>
          <w:szCs w:val="24"/>
        </w:rPr>
      </w:pPr>
      <w:r w:rsidRPr="0093781A">
        <w:rPr>
          <w:rFonts w:ascii="Times New Roman" w:hAnsi="Times New Roman" w:cs="Times New Roman"/>
          <w:b/>
          <w:sz w:val="24"/>
          <w:szCs w:val="24"/>
        </w:rPr>
        <w:t>Выводы</w:t>
      </w:r>
    </w:p>
    <w:p w:rsidR="001A328C" w:rsidRPr="001A328C" w:rsidRDefault="00B33A72" w:rsidP="00121AED">
      <w:pPr>
        <w:spacing w:after="0" w:line="240" w:lineRule="auto"/>
        <w:ind w:firstLine="45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Таким образом, введение понятия «Карта киберпространства» создаёт основу для изучения вопросов создания и использования инструментов, повышающих эффективность исследователя проблем информационной безопасности и безопасности информации. В статье </w:t>
      </w:r>
      <w:r w:rsidR="00C81B11">
        <w:rPr>
          <w:rFonts w:ascii="Times New Roman" w:hAnsi="Times New Roman" w:cs="Times New Roman"/>
          <w:sz w:val="24"/>
          <w:szCs w:val="24"/>
        </w:rPr>
        <w:t>дано</w:t>
      </w:r>
      <w:r>
        <w:rPr>
          <w:rFonts w:ascii="Times New Roman" w:hAnsi="Times New Roman" w:cs="Times New Roman"/>
          <w:sz w:val="24"/>
          <w:szCs w:val="24"/>
        </w:rPr>
        <w:t xml:space="preserve"> формальное определение данного термина </w:t>
      </w:r>
      <w:r w:rsidR="00C81B11">
        <w:rPr>
          <w:rFonts w:ascii="Times New Roman" w:hAnsi="Times New Roman" w:cs="Times New Roman"/>
          <w:sz w:val="24"/>
          <w:szCs w:val="24"/>
        </w:rPr>
        <w:t xml:space="preserve">в контексте решения практических задач </w:t>
      </w:r>
      <w:r>
        <w:rPr>
          <w:rFonts w:ascii="Times New Roman" w:hAnsi="Times New Roman" w:cs="Times New Roman"/>
          <w:sz w:val="24"/>
          <w:szCs w:val="24"/>
        </w:rPr>
        <w:t xml:space="preserve">и раскрыты его основные аспекты </w:t>
      </w:r>
      <w:r w:rsidR="000C40E6">
        <w:rPr>
          <w:rFonts w:ascii="Times New Roman" w:hAnsi="Times New Roman" w:cs="Times New Roman"/>
          <w:sz w:val="24"/>
          <w:szCs w:val="24"/>
        </w:rPr>
        <w:t xml:space="preserve">(граф связей объектов киберпространства, масштаб, компоновка, дополнительные объекты карты) </w:t>
      </w:r>
      <w:r>
        <w:rPr>
          <w:rFonts w:ascii="Times New Roman" w:hAnsi="Times New Roman" w:cs="Times New Roman"/>
          <w:sz w:val="24"/>
          <w:szCs w:val="24"/>
        </w:rPr>
        <w:t>на примере аналогии с географическими картами.</w:t>
      </w:r>
      <w:r w:rsidR="000C40E6">
        <w:rPr>
          <w:rFonts w:ascii="Times New Roman" w:hAnsi="Times New Roman" w:cs="Times New Roman"/>
          <w:sz w:val="24"/>
          <w:szCs w:val="24"/>
        </w:rPr>
        <w:t xml:space="preserve"> </w:t>
      </w:r>
      <w:r w:rsidR="0093781A">
        <w:rPr>
          <w:rFonts w:ascii="Times New Roman" w:hAnsi="Times New Roman" w:cs="Times New Roman"/>
          <w:sz w:val="24"/>
          <w:szCs w:val="24"/>
        </w:rPr>
        <w:t>Кроме того, о</w:t>
      </w:r>
      <w:r w:rsidR="00C81B11">
        <w:rPr>
          <w:rFonts w:ascii="Times New Roman" w:hAnsi="Times New Roman" w:cs="Times New Roman"/>
          <w:sz w:val="24"/>
          <w:szCs w:val="24"/>
        </w:rPr>
        <w:t>бозначены</w:t>
      </w:r>
      <w:r w:rsidR="000C40E6">
        <w:rPr>
          <w:rFonts w:ascii="Times New Roman" w:hAnsi="Times New Roman" w:cs="Times New Roman"/>
          <w:sz w:val="24"/>
          <w:szCs w:val="24"/>
        </w:rPr>
        <w:t xml:space="preserve"> основные задачи, для решения которых могут использоваться карты киберпространства, </w:t>
      </w:r>
      <w:r w:rsidR="00C81B11">
        <w:rPr>
          <w:rFonts w:ascii="Times New Roman" w:hAnsi="Times New Roman" w:cs="Times New Roman"/>
          <w:sz w:val="24"/>
          <w:szCs w:val="24"/>
        </w:rPr>
        <w:t>а также возможный</w:t>
      </w:r>
      <w:r w:rsidR="000C40E6">
        <w:rPr>
          <w:rFonts w:ascii="Times New Roman" w:hAnsi="Times New Roman" w:cs="Times New Roman"/>
          <w:sz w:val="24"/>
          <w:szCs w:val="24"/>
        </w:rPr>
        <w:t xml:space="preserve"> подход к оценке их эффективности на основе показателя искажения. За рамками статьи оставлены вопросы рассмотрения технологий построения и использования инструментальных средств для соз</w:t>
      </w:r>
      <w:r w:rsidR="0093781A">
        <w:rPr>
          <w:rFonts w:ascii="Times New Roman" w:hAnsi="Times New Roman" w:cs="Times New Roman"/>
          <w:sz w:val="24"/>
          <w:szCs w:val="24"/>
        </w:rPr>
        <w:t>дания и работы с такими картами, являющиеся предметом</w:t>
      </w:r>
      <w:r w:rsidR="000C40E6">
        <w:rPr>
          <w:rFonts w:ascii="Times New Roman" w:hAnsi="Times New Roman" w:cs="Times New Roman"/>
          <w:sz w:val="24"/>
          <w:szCs w:val="24"/>
        </w:rPr>
        <w:t xml:space="preserve"> дальнейших исследований</w:t>
      </w:r>
      <w:r w:rsidR="00C81B11">
        <w:rPr>
          <w:rFonts w:ascii="Times New Roman" w:hAnsi="Times New Roman" w:cs="Times New Roman"/>
          <w:sz w:val="24"/>
          <w:szCs w:val="24"/>
        </w:rPr>
        <w:t>.</w:t>
      </w:r>
    </w:p>
    <w:p w:rsidR="00FD4303" w:rsidRDefault="00FD4303" w:rsidP="00AC2EAE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845F5C" w:rsidRDefault="00845F5C" w:rsidP="00845F5C">
      <w:pPr>
        <w:spacing w:after="0" w:line="240" w:lineRule="auto"/>
        <w:jc w:val="center"/>
        <w:outlineLvl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Литература</w:t>
      </w:r>
    </w:p>
    <w:p w:rsidR="00845F5C" w:rsidRPr="00B06676" w:rsidRDefault="00845F5C" w:rsidP="00845F5C">
      <w:pPr>
        <w:pStyle w:val="a3"/>
        <w:numPr>
          <w:ilvl w:val="0"/>
          <w:numId w:val="3"/>
        </w:numPr>
        <w:spacing w:after="0" w:line="240" w:lineRule="auto"/>
        <w:ind w:left="0" w:firstLine="454"/>
        <w:jc w:val="both"/>
        <w:rPr>
          <w:rFonts w:ascii="Times New Roman" w:hAnsi="Times New Roman" w:cs="Times New Roman"/>
          <w:sz w:val="24"/>
          <w:szCs w:val="24"/>
        </w:rPr>
      </w:pPr>
      <w:r w:rsidRPr="00845F5C">
        <w:rPr>
          <w:rFonts w:ascii="Times New Roman" w:hAnsi="Times New Roman" w:cs="Times New Roman"/>
          <w:sz w:val="24"/>
          <w:szCs w:val="24"/>
        </w:rPr>
        <w:t xml:space="preserve">Филиппович А.Ю. Когнитивные, концептуальные и ассоциативные карты. </w:t>
      </w:r>
      <w:r w:rsidRPr="00761007">
        <w:rPr>
          <w:rFonts w:ascii="Times New Roman" w:hAnsi="Times New Roman" w:cs="Times New Roman"/>
          <w:sz w:val="24"/>
          <w:szCs w:val="24"/>
        </w:rPr>
        <w:t>// Персональный блог. Дата обновления: 19.01</w:t>
      </w:r>
      <w:r w:rsidRPr="00845F5C">
        <w:rPr>
          <w:rFonts w:ascii="Times New Roman" w:hAnsi="Times New Roman" w:cs="Times New Roman"/>
          <w:sz w:val="24"/>
          <w:szCs w:val="24"/>
        </w:rPr>
        <w:t>.</w:t>
      </w:r>
      <w:r w:rsidRPr="00B06676">
        <w:rPr>
          <w:rFonts w:ascii="Times New Roman" w:hAnsi="Times New Roman" w:cs="Times New Roman"/>
          <w:sz w:val="24"/>
          <w:szCs w:val="24"/>
        </w:rPr>
        <w:t>2011</w:t>
      </w:r>
      <w:bookmarkStart w:id="41" w:name="OLE_LINK59"/>
      <w:bookmarkStart w:id="42" w:name="OLE_LINK60"/>
      <w:r w:rsidRPr="00B06676">
        <w:rPr>
          <w:rFonts w:ascii="Times New Roman" w:hAnsi="Times New Roman" w:cs="Times New Roman"/>
          <w:sz w:val="24"/>
          <w:szCs w:val="24"/>
        </w:rPr>
        <w:t xml:space="preserve">. </w:t>
      </w:r>
      <w:r w:rsidR="007918E3" w:rsidRPr="00B06676">
        <w:rPr>
          <w:rFonts w:ascii="Times New Roman" w:hAnsi="Times New Roman" w:cs="Times New Roman"/>
          <w:sz w:val="24"/>
          <w:szCs w:val="24"/>
        </w:rPr>
        <w:t>–</w:t>
      </w:r>
      <w:r w:rsidRPr="00B06676">
        <w:rPr>
          <w:rFonts w:ascii="Times New Roman" w:hAnsi="Times New Roman" w:cs="Times New Roman"/>
          <w:sz w:val="24"/>
          <w:szCs w:val="24"/>
        </w:rPr>
        <w:t xml:space="preserve"> </w:t>
      </w:r>
      <w:bookmarkEnd w:id="41"/>
      <w:bookmarkEnd w:id="42"/>
      <w:r w:rsidRPr="00B06676">
        <w:rPr>
          <w:rFonts w:ascii="Times New Roman" w:hAnsi="Times New Roman" w:cs="Times New Roman"/>
          <w:sz w:val="24"/>
          <w:szCs w:val="24"/>
        </w:rPr>
        <w:t>Электрон</w:t>
      </w:r>
      <w:proofErr w:type="gramStart"/>
      <w:r w:rsidRPr="00B06676">
        <w:rPr>
          <w:rFonts w:ascii="Times New Roman" w:hAnsi="Times New Roman" w:cs="Times New Roman"/>
          <w:sz w:val="24"/>
          <w:szCs w:val="24"/>
        </w:rPr>
        <w:t>.</w:t>
      </w:r>
      <w:proofErr w:type="gramEnd"/>
      <w:r w:rsidRPr="00B06676">
        <w:rPr>
          <w:rFonts w:ascii="Times New Roman" w:hAnsi="Times New Roman" w:cs="Times New Roman"/>
          <w:sz w:val="24"/>
          <w:szCs w:val="24"/>
        </w:rPr>
        <w:t xml:space="preserve"> дан. Режим доступа: http://blogs.it-claim.ru/andrey/2011/01/19/cognitive-maps/</w:t>
      </w:r>
      <w:r w:rsidR="001872C1" w:rsidRPr="00B06676">
        <w:rPr>
          <w:rFonts w:ascii="Times New Roman" w:hAnsi="Times New Roman" w:cs="Times New Roman"/>
          <w:sz w:val="24"/>
          <w:szCs w:val="24"/>
        </w:rPr>
        <w:t>.</w:t>
      </w:r>
    </w:p>
    <w:p w:rsidR="001872C1" w:rsidRPr="00B06676" w:rsidRDefault="001872C1" w:rsidP="001872C1">
      <w:pPr>
        <w:pStyle w:val="a3"/>
        <w:numPr>
          <w:ilvl w:val="0"/>
          <w:numId w:val="3"/>
        </w:numPr>
        <w:spacing w:after="0" w:line="240" w:lineRule="auto"/>
        <w:ind w:left="0" w:firstLine="454"/>
        <w:jc w:val="both"/>
        <w:rPr>
          <w:rFonts w:ascii="Times New Roman" w:hAnsi="Times New Roman" w:cs="Times New Roman"/>
          <w:sz w:val="24"/>
          <w:szCs w:val="24"/>
        </w:rPr>
      </w:pPr>
      <w:r w:rsidRPr="00B06676">
        <w:rPr>
          <w:rFonts w:ascii="Times New Roman" w:hAnsi="Times New Roman" w:cs="Times New Roman"/>
          <w:sz w:val="24"/>
          <w:szCs w:val="24"/>
          <w:lang w:val="en-US"/>
        </w:rPr>
        <w:t xml:space="preserve">Jiang B. Mapping Cyberspace: </w:t>
      </w:r>
      <w:r w:rsidRPr="001A5A91">
        <w:rPr>
          <w:rFonts w:ascii="Times New Roman" w:hAnsi="Times New Roman" w:cs="Times New Roman"/>
          <w:sz w:val="24"/>
          <w:szCs w:val="24"/>
          <w:lang w:val="en-US"/>
        </w:rPr>
        <w:t>Visualizing</w:t>
      </w:r>
      <w:r w:rsidRPr="00B0667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B06676">
        <w:rPr>
          <w:rFonts w:ascii="Times New Roman" w:hAnsi="Times New Roman" w:cs="Times New Roman"/>
          <w:sz w:val="24"/>
          <w:szCs w:val="24"/>
          <w:lang w:val="en-US"/>
        </w:rPr>
        <w:t>Analysing</w:t>
      </w:r>
      <w:proofErr w:type="spellEnd"/>
      <w:r w:rsidRPr="00B06676">
        <w:rPr>
          <w:rFonts w:ascii="Times New Roman" w:hAnsi="Times New Roman" w:cs="Times New Roman"/>
          <w:sz w:val="24"/>
          <w:szCs w:val="24"/>
          <w:lang w:val="en-US"/>
        </w:rPr>
        <w:t xml:space="preserve"> and Exploring Virtual Worlds / B. Jiang, F. </w:t>
      </w:r>
      <w:proofErr w:type="spellStart"/>
      <w:r w:rsidRPr="00B06676">
        <w:rPr>
          <w:rFonts w:ascii="Times New Roman" w:hAnsi="Times New Roman" w:cs="Times New Roman"/>
          <w:sz w:val="24"/>
          <w:szCs w:val="24"/>
          <w:lang w:val="en-US"/>
        </w:rPr>
        <w:t>Ormeling</w:t>
      </w:r>
      <w:proofErr w:type="spellEnd"/>
      <w:r w:rsidRPr="00B06676">
        <w:rPr>
          <w:rFonts w:ascii="Times New Roman" w:hAnsi="Times New Roman" w:cs="Times New Roman"/>
          <w:sz w:val="24"/>
          <w:szCs w:val="24"/>
          <w:lang w:val="en-US"/>
        </w:rPr>
        <w:t xml:space="preserve"> // The Cartographic Journal. </w:t>
      </w:r>
      <w:proofErr w:type="spellStart"/>
      <w:r w:rsidRPr="00B06676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B066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6676">
        <w:rPr>
          <w:rFonts w:ascii="Times New Roman" w:hAnsi="Times New Roman" w:cs="Times New Roman"/>
          <w:sz w:val="24"/>
          <w:szCs w:val="24"/>
        </w:rPr>
        <w:t>World</w:t>
      </w:r>
      <w:proofErr w:type="spellEnd"/>
      <w:r w:rsidRPr="00B066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6676">
        <w:rPr>
          <w:rFonts w:ascii="Times New Roman" w:hAnsi="Times New Roman" w:cs="Times New Roman"/>
          <w:sz w:val="24"/>
          <w:szCs w:val="24"/>
        </w:rPr>
        <w:t>of</w:t>
      </w:r>
      <w:proofErr w:type="spellEnd"/>
      <w:r w:rsidRPr="00B066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6676">
        <w:rPr>
          <w:rFonts w:ascii="Times New Roman" w:hAnsi="Times New Roman" w:cs="Times New Roman"/>
          <w:sz w:val="24"/>
          <w:szCs w:val="24"/>
        </w:rPr>
        <w:t>Mapping</w:t>
      </w:r>
      <w:proofErr w:type="spellEnd"/>
      <w:r w:rsidRPr="00B06676">
        <w:rPr>
          <w:rFonts w:ascii="Times New Roman" w:hAnsi="Times New Roman" w:cs="Times New Roman"/>
          <w:sz w:val="24"/>
          <w:szCs w:val="24"/>
        </w:rPr>
        <w:t>. – 2000. – 20 p.</w:t>
      </w:r>
    </w:p>
    <w:p w:rsidR="001872C1" w:rsidRPr="00B06676" w:rsidRDefault="00B06676" w:rsidP="00B06676">
      <w:pPr>
        <w:pStyle w:val="a3"/>
        <w:numPr>
          <w:ilvl w:val="0"/>
          <w:numId w:val="3"/>
        </w:numPr>
        <w:spacing w:after="0" w:line="240" w:lineRule="auto"/>
        <w:ind w:left="0" w:firstLine="45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06676">
        <w:rPr>
          <w:rFonts w:ascii="Times New Roman" w:hAnsi="Times New Roman" w:cs="Times New Roman"/>
          <w:sz w:val="24"/>
          <w:szCs w:val="24"/>
          <w:lang w:val="en-US"/>
        </w:rPr>
        <w:t xml:space="preserve">Dodge M. Atlas of Cyberspace / M. Dodge, R. </w:t>
      </w:r>
      <w:proofErr w:type="spellStart"/>
      <w:r w:rsidRPr="00B06676">
        <w:rPr>
          <w:rFonts w:ascii="Times New Roman" w:hAnsi="Times New Roman" w:cs="Times New Roman"/>
          <w:sz w:val="24"/>
          <w:szCs w:val="24"/>
          <w:lang w:val="en-US"/>
        </w:rPr>
        <w:t>Kitchin</w:t>
      </w:r>
      <w:proofErr w:type="spellEnd"/>
      <w:r w:rsidRPr="00B06676">
        <w:rPr>
          <w:rFonts w:ascii="Times New Roman" w:hAnsi="Times New Roman" w:cs="Times New Roman"/>
          <w:sz w:val="24"/>
          <w:szCs w:val="24"/>
          <w:lang w:val="en-US"/>
        </w:rPr>
        <w:t xml:space="preserve"> // Addison–Wesley. – 2011. – 280 p.</w:t>
      </w:r>
    </w:p>
    <w:p w:rsidR="00845F5C" w:rsidRPr="00B06676" w:rsidRDefault="00845F5C" w:rsidP="00845F5C">
      <w:pPr>
        <w:pStyle w:val="a3"/>
        <w:numPr>
          <w:ilvl w:val="0"/>
          <w:numId w:val="3"/>
        </w:numPr>
        <w:spacing w:after="0" w:line="240" w:lineRule="auto"/>
        <w:ind w:left="0" w:firstLine="45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06676">
        <w:rPr>
          <w:rFonts w:ascii="Times New Roman" w:hAnsi="Times New Roman" w:cs="Times New Roman"/>
          <w:sz w:val="24"/>
          <w:szCs w:val="24"/>
        </w:rPr>
        <w:t>Берлятин</w:t>
      </w:r>
      <w:proofErr w:type="spellEnd"/>
      <w:r w:rsidRPr="00B06676">
        <w:rPr>
          <w:rFonts w:ascii="Times New Roman" w:hAnsi="Times New Roman" w:cs="Times New Roman"/>
          <w:sz w:val="24"/>
          <w:szCs w:val="24"/>
        </w:rPr>
        <w:t xml:space="preserve"> А.М. Картография: Учебник для вузов. </w:t>
      </w:r>
      <w:r w:rsidR="007918E3" w:rsidRPr="00B06676">
        <w:rPr>
          <w:rFonts w:ascii="Times New Roman" w:hAnsi="Times New Roman" w:cs="Times New Roman"/>
          <w:sz w:val="24"/>
          <w:szCs w:val="24"/>
        </w:rPr>
        <w:t>–</w:t>
      </w:r>
      <w:r w:rsidRPr="00B06676">
        <w:rPr>
          <w:rFonts w:ascii="Times New Roman" w:hAnsi="Times New Roman" w:cs="Times New Roman"/>
          <w:sz w:val="24"/>
          <w:szCs w:val="24"/>
        </w:rPr>
        <w:t xml:space="preserve"> M.: Аспект Пресс, 2002. </w:t>
      </w:r>
      <w:r w:rsidR="007918E3" w:rsidRPr="00B06676">
        <w:rPr>
          <w:rFonts w:ascii="Times New Roman" w:hAnsi="Times New Roman" w:cs="Times New Roman"/>
          <w:sz w:val="24"/>
          <w:szCs w:val="24"/>
        </w:rPr>
        <w:t>–</w:t>
      </w:r>
      <w:r w:rsidRPr="00B06676">
        <w:rPr>
          <w:rFonts w:ascii="Times New Roman" w:hAnsi="Times New Roman" w:cs="Times New Roman"/>
          <w:sz w:val="24"/>
          <w:szCs w:val="24"/>
        </w:rPr>
        <w:t xml:space="preserve"> 336 c.</w:t>
      </w:r>
    </w:p>
    <w:p w:rsidR="00845F5C" w:rsidRDefault="007918E3" w:rsidP="00845F5C">
      <w:pPr>
        <w:pStyle w:val="a3"/>
        <w:numPr>
          <w:ilvl w:val="0"/>
          <w:numId w:val="3"/>
        </w:numPr>
        <w:spacing w:after="0" w:line="240" w:lineRule="auto"/>
        <w:ind w:left="0" w:firstLine="45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06676">
        <w:rPr>
          <w:rFonts w:ascii="Times New Roman" w:hAnsi="Times New Roman" w:cs="Times New Roman"/>
          <w:sz w:val="24"/>
          <w:szCs w:val="24"/>
        </w:rPr>
        <w:t>Солсо</w:t>
      </w:r>
      <w:proofErr w:type="spellEnd"/>
      <w:r w:rsidRPr="00B06676">
        <w:rPr>
          <w:rFonts w:ascii="Times New Roman" w:hAnsi="Times New Roman" w:cs="Times New Roman"/>
          <w:sz w:val="24"/>
          <w:szCs w:val="24"/>
        </w:rPr>
        <w:t xml:space="preserve"> Р. Когнитивная психология / Р. </w:t>
      </w:r>
      <w:proofErr w:type="spellStart"/>
      <w:r w:rsidRPr="00B06676">
        <w:rPr>
          <w:rFonts w:ascii="Times New Roman" w:hAnsi="Times New Roman" w:cs="Times New Roman"/>
          <w:sz w:val="24"/>
          <w:szCs w:val="24"/>
        </w:rPr>
        <w:t>Солсо</w:t>
      </w:r>
      <w:proofErr w:type="spellEnd"/>
      <w:r w:rsidR="00761007" w:rsidRPr="00B06676">
        <w:rPr>
          <w:rFonts w:ascii="Times New Roman" w:hAnsi="Times New Roman" w:cs="Times New Roman"/>
          <w:sz w:val="24"/>
          <w:szCs w:val="24"/>
        </w:rPr>
        <w:t xml:space="preserve">. – </w:t>
      </w:r>
      <w:r w:rsidRPr="00B06676">
        <w:rPr>
          <w:rFonts w:ascii="Times New Roman" w:hAnsi="Times New Roman" w:cs="Times New Roman"/>
          <w:sz w:val="24"/>
          <w:szCs w:val="24"/>
        </w:rPr>
        <w:t>6-е изд</w:t>
      </w:r>
      <w:r w:rsidR="00761007" w:rsidRPr="00B06676">
        <w:rPr>
          <w:rFonts w:ascii="Times New Roman" w:hAnsi="Times New Roman" w:cs="Times New Roman"/>
          <w:sz w:val="24"/>
          <w:szCs w:val="24"/>
        </w:rPr>
        <w:t xml:space="preserve">. – </w:t>
      </w:r>
      <w:r w:rsidRPr="00B06676">
        <w:rPr>
          <w:rFonts w:ascii="Times New Roman" w:hAnsi="Times New Roman" w:cs="Times New Roman"/>
          <w:sz w:val="24"/>
          <w:szCs w:val="24"/>
        </w:rPr>
        <w:t>СПб</w:t>
      </w:r>
      <w:r w:rsidRPr="007918E3">
        <w:rPr>
          <w:rFonts w:ascii="Times New Roman" w:hAnsi="Times New Roman" w:cs="Times New Roman"/>
          <w:sz w:val="24"/>
          <w:szCs w:val="24"/>
        </w:rPr>
        <w:t>.: Питер, 2006</w:t>
      </w:r>
      <w:r w:rsidR="00761007" w:rsidRPr="00845F5C">
        <w:rPr>
          <w:rFonts w:ascii="Times New Roman" w:hAnsi="Times New Roman" w:cs="Times New Roman"/>
          <w:sz w:val="24"/>
          <w:szCs w:val="24"/>
        </w:rPr>
        <w:t xml:space="preserve">. </w:t>
      </w:r>
      <w:r w:rsidR="00761007">
        <w:rPr>
          <w:rFonts w:ascii="Times New Roman" w:hAnsi="Times New Roman" w:cs="Times New Roman"/>
          <w:sz w:val="24"/>
          <w:szCs w:val="24"/>
        </w:rPr>
        <w:t>–</w:t>
      </w:r>
      <w:r w:rsidR="00761007" w:rsidRPr="00845F5C">
        <w:rPr>
          <w:rFonts w:ascii="Times New Roman" w:hAnsi="Times New Roman" w:cs="Times New Roman"/>
          <w:sz w:val="24"/>
          <w:szCs w:val="24"/>
        </w:rPr>
        <w:t xml:space="preserve"> </w:t>
      </w:r>
      <w:r w:rsidRPr="007918E3">
        <w:rPr>
          <w:rFonts w:ascii="Times New Roman" w:hAnsi="Times New Roman" w:cs="Times New Roman"/>
          <w:sz w:val="24"/>
          <w:szCs w:val="24"/>
        </w:rPr>
        <w:t>589</w:t>
      </w:r>
      <w:r w:rsidR="00761007">
        <w:rPr>
          <w:rFonts w:ascii="Times New Roman" w:hAnsi="Times New Roman" w:cs="Times New Roman"/>
          <w:sz w:val="24"/>
          <w:szCs w:val="24"/>
          <w:lang w:val="en-US"/>
        </w:rPr>
        <w:t> </w:t>
      </w:r>
      <w:r w:rsidRPr="007918E3">
        <w:rPr>
          <w:rFonts w:ascii="Times New Roman" w:hAnsi="Times New Roman" w:cs="Times New Roman"/>
          <w:sz w:val="24"/>
          <w:szCs w:val="24"/>
        </w:rPr>
        <w:t>с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43358F" w:rsidRDefault="0043358F" w:rsidP="006D5AF9">
      <w:pPr>
        <w:pStyle w:val="a3"/>
        <w:numPr>
          <w:ilvl w:val="0"/>
          <w:numId w:val="3"/>
        </w:numPr>
        <w:spacing w:after="0" w:line="240" w:lineRule="auto"/>
        <w:ind w:left="0" w:firstLine="45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3358F">
        <w:rPr>
          <w:rFonts w:ascii="Times New Roman" w:hAnsi="Times New Roman" w:cs="Times New Roman"/>
          <w:sz w:val="24"/>
          <w:szCs w:val="24"/>
        </w:rPr>
        <w:t>Асланикашвили</w:t>
      </w:r>
      <w:proofErr w:type="spellEnd"/>
      <w:r w:rsidR="00DF745E">
        <w:rPr>
          <w:rFonts w:ascii="Times New Roman" w:hAnsi="Times New Roman" w:cs="Times New Roman"/>
          <w:sz w:val="24"/>
          <w:szCs w:val="24"/>
        </w:rPr>
        <w:t> </w:t>
      </w:r>
      <w:r w:rsidRPr="0043358F">
        <w:rPr>
          <w:rFonts w:ascii="Times New Roman" w:hAnsi="Times New Roman" w:cs="Times New Roman"/>
          <w:sz w:val="24"/>
          <w:szCs w:val="24"/>
        </w:rPr>
        <w:t xml:space="preserve">А.Ф. </w:t>
      </w:r>
      <w:proofErr w:type="spellStart"/>
      <w:r w:rsidRPr="0043358F">
        <w:rPr>
          <w:rFonts w:ascii="Times New Roman" w:hAnsi="Times New Roman" w:cs="Times New Roman"/>
          <w:sz w:val="24"/>
          <w:szCs w:val="24"/>
        </w:rPr>
        <w:t>Метакартография</w:t>
      </w:r>
      <w:proofErr w:type="spellEnd"/>
      <w:r w:rsidRPr="0043358F">
        <w:rPr>
          <w:rFonts w:ascii="Times New Roman" w:hAnsi="Times New Roman" w:cs="Times New Roman"/>
          <w:sz w:val="24"/>
          <w:szCs w:val="24"/>
        </w:rPr>
        <w:t xml:space="preserve">: Основные проблемы. – Тбилиси: </w:t>
      </w:r>
      <w:proofErr w:type="spellStart"/>
      <w:r w:rsidRPr="0043358F">
        <w:rPr>
          <w:rFonts w:ascii="Times New Roman" w:hAnsi="Times New Roman" w:cs="Times New Roman"/>
          <w:sz w:val="24"/>
          <w:szCs w:val="24"/>
        </w:rPr>
        <w:t>Мецниереба</w:t>
      </w:r>
      <w:proofErr w:type="spellEnd"/>
      <w:r w:rsidRPr="0043358F">
        <w:rPr>
          <w:rFonts w:ascii="Times New Roman" w:hAnsi="Times New Roman" w:cs="Times New Roman"/>
          <w:sz w:val="24"/>
          <w:szCs w:val="24"/>
        </w:rPr>
        <w:t>, 1974. – 125 с.</w:t>
      </w:r>
    </w:p>
    <w:p w:rsidR="002B27D5" w:rsidRDefault="002B27D5" w:rsidP="006D5AF9">
      <w:pPr>
        <w:pStyle w:val="a3"/>
        <w:numPr>
          <w:ilvl w:val="0"/>
          <w:numId w:val="3"/>
        </w:numPr>
        <w:spacing w:after="0" w:line="240" w:lineRule="auto"/>
        <w:ind w:left="0" w:firstLine="45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B27D5">
        <w:rPr>
          <w:rFonts w:ascii="Times New Roman" w:hAnsi="Times New Roman" w:cs="Times New Roman"/>
          <w:sz w:val="24"/>
          <w:szCs w:val="24"/>
        </w:rPr>
        <w:t>Бугаевский</w:t>
      </w:r>
      <w:proofErr w:type="spellEnd"/>
      <w:r w:rsidRPr="002B27D5">
        <w:rPr>
          <w:rFonts w:ascii="Times New Roman" w:hAnsi="Times New Roman" w:cs="Times New Roman"/>
          <w:sz w:val="24"/>
          <w:szCs w:val="24"/>
        </w:rPr>
        <w:t xml:space="preserve"> Л.М. Математическая картография. Учебник для вузов. – M.: Златоуст, 1998. – 400 с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AD0390" w:rsidRDefault="00AD0390" w:rsidP="00AD0390">
      <w:pPr>
        <w:pStyle w:val="a3"/>
        <w:numPr>
          <w:ilvl w:val="0"/>
          <w:numId w:val="3"/>
        </w:numPr>
        <w:spacing w:after="0" w:line="240" w:lineRule="auto"/>
        <w:ind w:left="0" w:firstLine="45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D0390">
        <w:rPr>
          <w:rFonts w:ascii="Times New Roman" w:hAnsi="Times New Roman" w:cs="Times New Roman"/>
          <w:sz w:val="24"/>
          <w:szCs w:val="24"/>
          <w:lang w:val="en-US"/>
        </w:rPr>
        <w:t xml:space="preserve">Gaspar J.A. From the portolan chart of the </w:t>
      </w:r>
      <w:proofErr w:type="spellStart"/>
      <w:r w:rsidRPr="00AD0390">
        <w:rPr>
          <w:rFonts w:ascii="Times New Roman" w:hAnsi="Times New Roman" w:cs="Times New Roman"/>
          <w:sz w:val="24"/>
          <w:szCs w:val="24"/>
          <w:lang w:val="en-US"/>
        </w:rPr>
        <w:t>mediterranean</w:t>
      </w:r>
      <w:proofErr w:type="spellEnd"/>
      <w:r w:rsidRPr="00AD0390">
        <w:rPr>
          <w:rFonts w:ascii="Times New Roman" w:hAnsi="Times New Roman" w:cs="Times New Roman"/>
          <w:sz w:val="24"/>
          <w:szCs w:val="24"/>
          <w:lang w:val="en-US"/>
        </w:rPr>
        <w:t xml:space="preserve"> to the latitude chart of the </w:t>
      </w:r>
      <w:proofErr w:type="spellStart"/>
      <w:r w:rsidRPr="00AD0390">
        <w:rPr>
          <w:rFonts w:ascii="Times New Roman" w:hAnsi="Times New Roman" w:cs="Times New Roman"/>
          <w:sz w:val="24"/>
          <w:szCs w:val="24"/>
          <w:lang w:val="en-US"/>
        </w:rPr>
        <w:t>atlantic</w:t>
      </w:r>
      <w:proofErr w:type="spellEnd"/>
      <w:r w:rsidRPr="00AD039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D0390">
        <w:rPr>
          <w:rFonts w:ascii="Times New Roman" w:hAnsi="Times New Roman" w:cs="Times New Roman"/>
          <w:sz w:val="24"/>
          <w:szCs w:val="24"/>
          <w:lang w:val="en-US"/>
        </w:rPr>
        <w:t>cartometric</w:t>
      </w:r>
      <w:proofErr w:type="spellEnd"/>
      <w:r w:rsidRPr="00AD0390">
        <w:rPr>
          <w:rFonts w:ascii="Times New Roman" w:hAnsi="Times New Roman" w:cs="Times New Roman"/>
          <w:sz w:val="24"/>
          <w:szCs w:val="24"/>
          <w:lang w:val="en-US"/>
        </w:rPr>
        <w:t xml:space="preserve"> analysis and modeling // </w:t>
      </w:r>
      <w:proofErr w:type="spellStart"/>
      <w:r w:rsidRPr="00AD0390">
        <w:rPr>
          <w:rFonts w:ascii="Times New Roman" w:hAnsi="Times New Roman" w:cs="Times New Roman"/>
          <w:sz w:val="24"/>
          <w:szCs w:val="24"/>
          <w:lang w:val="en-US"/>
        </w:rPr>
        <w:t>Instituto</w:t>
      </w:r>
      <w:proofErr w:type="spellEnd"/>
      <w:r w:rsidRPr="00AD0390">
        <w:rPr>
          <w:rFonts w:ascii="Times New Roman" w:hAnsi="Times New Roman" w:cs="Times New Roman"/>
          <w:sz w:val="24"/>
          <w:szCs w:val="24"/>
          <w:lang w:val="en-US"/>
        </w:rPr>
        <w:t xml:space="preserve"> Superior de </w:t>
      </w:r>
      <w:proofErr w:type="spellStart"/>
      <w:r w:rsidRPr="00AD0390">
        <w:rPr>
          <w:rFonts w:ascii="Times New Roman" w:hAnsi="Times New Roman" w:cs="Times New Roman"/>
          <w:sz w:val="24"/>
          <w:szCs w:val="24"/>
          <w:lang w:val="en-US"/>
        </w:rPr>
        <w:t>Estatística</w:t>
      </w:r>
      <w:proofErr w:type="spellEnd"/>
      <w:r w:rsidRPr="00AD0390">
        <w:rPr>
          <w:rFonts w:ascii="Times New Roman" w:hAnsi="Times New Roman" w:cs="Times New Roman"/>
          <w:sz w:val="24"/>
          <w:szCs w:val="24"/>
          <w:lang w:val="en-US"/>
        </w:rPr>
        <w:t xml:space="preserve"> e </w:t>
      </w:r>
      <w:proofErr w:type="spellStart"/>
      <w:r w:rsidRPr="00AD0390">
        <w:rPr>
          <w:rFonts w:ascii="Times New Roman" w:hAnsi="Times New Roman" w:cs="Times New Roman"/>
          <w:sz w:val="24"/>
          <w:szCs w:val="24"/>
          <w:lang w:val="en-US"/>
        </w:rPr>
        <w:t>Gestão</w:t>
      </w:r>
      <w:proofErr w:type="spellEnd"/>
      <w:r w:rsidRPr="00AD0390">
        <w:rPr>
          <w:rFonts w:ascii="Times New Roman" w:hAnsi="Times New Roman" w:cs="Times New Roman"/>
          <w:sz w:val="24"/>
          <w:szCs w:val="24"/>
          <w:lang w:val="en-US"/>
        </w:rPr>
        <w:t xml:space="preserve"> de </w:t>
      </w:r>
      <w:proofErr w:type="spellStart"/>
      <w:r w:rsidRPr="00AD0390">
        <w:rPr>
          <w:rFonts w:ascii="Times New Roman" w:hAnsi="Times New Roman" w:cs="Times New Roman"/>
          <w:sz w:val="24"/>
          <w:szCs w:val="24"/>
          <w:lang w:val="en-US"/>
        </w:rPr>
        <w:t>Informação</w:t>
      </w:r>
      <w:proofErr w:type="spellEnd"/>
      <w:r w:rsidRPr="00AD0390">
        <w:rPr>
          <w:rFonts w:ascii="Times New Roman" w:hAnsi="Times New Roman" w:cs="Times New Roman"/>
          <w:sz w:val="24"/>
          <w:szCs w:val="24"/>
          <w:lang w:val="en-US"/>
        </w:rPr>
        <w:t xml:space="preserve">. – </w:t>
      </w:r>
      <w:proofErr w:type="spellStart"/>
      <w:r w:rsidRPr="00AD0390">
        <w:rPr>
          <w:rFonts w:ascii="Times New Roman" w:hAnsi="Times New Roman" w:cs="Times New Roman"/>
          <w:sz w:val="24"/>
          <w:szCs w:val="24"/>
          <w:lang w:val="en-US"/>
        </w:rPr>
        <w:t>Universidade</w:t>
      </w:r>
      <w:proofErr w:type="spellEnd"/>
      <w:r w:rsidRPr="00AD0390">
        <w:rPr>
          <w:rFonts w:ascii="Times New Roman" w:hAnsi="Times New Roman" w:cs="Times New Roman"/>
          <w:sz w:val="24"/>
          <w:szCs w:val="24"/>
          <w:lang w:val="en-US"/>
        </w:rPr>
        <w:t xml:space="preserve"> Nova de </w:t>
      </w:r>
      <w:proofErr w:type="spellStart"/>
      <w:r w:rsidRPr="00AD0390">
        <w:rPr>
          <w:rFonts w:ascii="Times New Roman" w:hAnsi="Times New Roman" w:cs="Times New Roman"/>
          <w:sz w:val="24"/>
          <w:szCs w:val="24"/>
          <w:lang w:val="en-US"/>
        </w:rPr>
        <w:t>Lisboa</w:t>
      </w:r>
      <w:proofErr w:type="spellEnd"/>
      <w:r w:rsidRPr="00AD0390">
        <w:rPr>
          <w:rFonts w:ascii="Times New Roman" w:hAnsi="Times New Roman" w:cs="Times New Roman"/>
          <w:sz w:val="24"/>
          <w:szCs w:val="24"/>
          <w:lang w:val="en-US"/>
        </w:rPr>
        <w:t>, 2010. – 268 p.</w:t>
      </w:r>
    </w:p>
    <w:p w:rsidR="00046DDA" w:rsidRPr="00046DDA" w:rsidRDefault="00046DDA" w:rsidP="00AD0390">
      <w:pPr>
        <w:pStyle w:val="a3"/>
        <w:numPr>
          <w:ilvl w:val="0"/>
          <w:numId w:val="3"/>
        </w:numPr>
        <w:spacing w:after="0" w:line="240" w:lineRule="auto"/>
        <w:ind w:left="0" w:firstLine="454"/>
        <w:jc w:val="both"/>
        <w:rPr>
          <w:rFonts w:ascii="Times New Roman" w:hAnsi="Times New Roman" w:cs="Times New Roman"/>
          <w:sz w:val="24"/>
          <w:szCs w:val="24"/>
        </w:rPr>
      </w:pPr>
      <w:r w:rsidRPr="00046DDA">
        <w:rPr>
          <w:rFonts w:ascii="Times New Roman" w:hAnsi="Times New Roman" w:cs="Times New Roman"/>
          <w:sz w:val="24"/>
          <w:szCs w:val="24"/>
        </w:rPr>
        <w:t xml:space="preserve">Особенности распространения инфы о </w:t>
      </w:r>
      <w:proofErr w:type="spellStart"/>
      <w:r w:rsidRPr="00046DDA">
        <w:rPr>
          <w:rFonts w:ascii="Times New Roman" w:hAnsi="Times New Roman" w:cs="Times New Roman"/>
          <w:sz w:val="24"/>
          <w:szCs w:val="24"/>
        </w:rPr>
        <w:t>Евромайдане</w:t>
      </w:r>
      <w:proofErr w:type="spellEnd"/>
      <w:r w:rsidRPr="00046DDA">
        <w:rPr>
          <w:rFonts w:ascii="Times New Roman" w:hAnsi="Times New Roman" w:cs="Times New Roman"/>
          <w:sz w:val="24"/>
          <w:szCs w:val="24"/>
        </w:rPr>
        <w:t xml:space="preserve"> между группами </w:t>
      </w:r>
      <w:proofErr w:type="spellStart"/>
      <w:r w:rsidR="0093781A">
        <w:rPr>
          <w:rFonts w:ascii="Times New Roman" w:hAnsi="Times New Roman" w:cs="Times New Roman"/>
          <w:sz w:val="24"/>
          <w:szCs w:val="24"/>
        </w:rPr>
        <w:t>В</w:t>
      </w:r>
      <w:r w:rsidRPr="00046DDA">
        <w:rPr>
          <w:rFonts w:ascii="Times New Roman" w:hAnsi="Times New Roman" w:cs="Times New Roman"/>
          <w:sz w:val="24"/>
          <w:szCs w:val="24"/>
        </w:rPr>
        <w:t>Контакте</w:t>
      </w:r>
      <w:proofErr w:type="spellEnd"/>
      <w:r w:rsidRPr="00046DDA">
        <w:rPr>
          <w:rFonts w:ascii="Times New Roman" w:hAnsi="Times New Roman" w:cs="Times New Roman"/>
          <w:sz w:val="24"/>
          <w:szCs w:val="24"/>
        </w:rPr>
        <w:t xml:space="preserve"> / Блог пользователя с </w:t>
      </w:r>
      <w:bookmarkStart w:id="43" w:name="OLE_LINK76"/>
      <w:bookmarkStart w:id="44" w:name="OLE_LINK77"/>
      <w:r w:rsidRPr="00046DDA">
        <w:rPr>
          <w:rFonts w:ascii="Times New Roman" w:hAnsi="Times New Roman" w:cs="Times New Roman"/>
          <w:sz w:val="24"/>
          <w:szCs w:val="24"/>
        </w:rPr>
        <w:t xml:space="preserve">псевдонимом </w:t>
      </w:r>
      <w:bookmarkEnd w:id="43"/>
      <w:bookmarkEnd w:id="44"/>
      <w:r w:rsidRPr="00046DDA">
        <w:rPr>
          <w:rFonts w:ascii="Times New Roman" w:hAnsi="Times New Roman" w:cs="Times New Roman"/>
          <w:sz w:val="24"/>
          <w:szCs w:val="24"/>
        </w:rPr>
        <w:t xml:space="preserve">GOR_QKOP // блог-платформа </w:t>
      </w:r>
      <w:proofErr w:type="spellStart"/>
      <w:r w:rsidRPr="00046DDA">
        <w:rPr>
          <w:rFonts w:ascii="Times New Roman" w:hAnsi="Times New Roman" w:cs="Times New Roman"/>
          <w:sz w:val="24"/>
          <w:szCs w:val="24"/>
        </w:rPr>
        <w:t>LiveJournal</w:t>
      </w:r>
      <w:proofErr w:type="spellEnd"/>
      <w:r w:rsidRPr="00046DDA">
        <w:rPr>
          <w:rFonts w:ascii="Times New Roman" w:hAnsi="Times New Roman" w:cs="Times New Roman"/>
          <w:sz w:val="24"/>
          <w:szCs w:val="24"/>
        </w:rPr>
        <w:t xml:space="preserve">. Дата обновления: 01.04.2014. </w:t>
      </w:r>
      <w:r w:rsidR="0093781A" w:rsidRPr="0093781A">
        <w:rPr>
          <w:rFonts w:ascii="Times New Roman" w:hAnsi="Times New Roman" w:cs="Times New Roman"/>
          <w:sz w:val="24"/>
          <w:szCs w:val="24"/>
        </w:rPr>
        <w:t>–</w:t>
      </w:r>
      <w:r w:rsidR="0093781A">
        <w:rPr>
          <w:rFonts w:ascii="Times New Roman" w:hAnsi="Times New Roman" w:cs="Times New Roman"/>
          <w:sz w:val="24"/>
          <w:szCs w:val="24"/>
        </w:rPr>
        <w:t xml:space="preserve"> Электрон</w:t>
      </w:r>
      <w:proofErr w:type="gramStart"/>
      <w:r w:rsidR="0093781A">
        <w:rPr>
          <w:rFonts w:ascii="Times New Roman" w:hAnsi="Times New Roman" w:cs="Times New Roman"/>
          <w:sz w:val="24"/>
          <w:szCs w:val="24"/>
        </w:rPr>
        <w:t>.</w:t>
      </w:r>
      <w:proofErr w:type="gramEnd"/>
      <w:r w:rsidR="0093781A">
        <w:rPr>
          <w:rFonts w:ascii="Times New Roman" w:hAnsi="Times New Roman" w:cs="Times New Roman"/>
          <w:sz w:val="24"/>
          <w:szCs w:val="24"/>
        </w:rPr>
        <w:t xml:space="preserve"> дан. Режим доступа:</w:t>
      </w:r>
      <w:r w:rsidRPr="00046DDA">
        <w:rPr>
          <w:rFonts w:ascii="Times New Roman" w:hAnsi="Times New Roman" w:cs="Times New Roman"/>
          <w:sz w:val="24"/>
          <w:szCs w:val="24"/>
        </w:rPr>
        <w:t xml:space="preserve"> https://gor-qkop.livejournal.com/65235.html</w:t>
      </w:r>
      <w:r w:rsidRPr="007A41C8">
        <w:rPr>
          <w:rFonts w:ascii="Times New Roman" w:hAnsi="Times New Roman" w:cs="Times New Roman"/>
          <w:sz w:val="24"/>
          <w:szCs w:val="24"/>
        </w:rPr>
        <w:t>.</w:t>
      </w:r>
    </w:p>
    <w:p w:rsidR="00937AEB" w:rsidRPr="00937AEB" w:rsidRDefault="00057937" w:rsidP="006D5AF9">
      <w:pPr>
        <w:pStyle w:val="a3"/>
        <w:numPr>
          <w:ilvl w:val="0"/>
          <w:numId w:val="3"/>
        </w:numPr>
        <w:spacing w:after="0" w:line="240" w:lineRule="auto"/>
        <w:ind w:left="0" w:firstLine="45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37AEB">
        <w:rPr>
          <w:rFonts w:ascii="Times New Roman" w:hAnsi="Times New Roman" w:cs="Times New Roman"/>
          <w:sz w:val="24"/>
          <w:szCs w:val="24"/>
        </w:rPr>
        <w:t>Рульков</w:t>
      </w:r>
      <w:proofErr w:type="spellEnd"/>
      <w:r w:rsidRPr="00937AEB">
        <w:rPr>
          <w:rFonts w:ascii="Times New Roman" w:hAnsi="Times New Roman" w:cs="Times New Roman"/>
          <w:sz w:val="24"/>
          <w:szCs w:val="24"/>
        </w:rPr>
        <w:t xml:space="preserve"> Д.И. Навигация и лоция</w:t>
      </w:r>
      <w:r w:rsidR="00761007" w:rsidRPr="00937AEB">
        <w:rPr>
          <w:rFonts w:ascii="Times New Roman" w:hAnsi="Times New Roman" w:cs="Times New Roman"/>
          <w:sz w:val="24"/>
          <w:szCs w:val="24"/>
        </w:rPr>
        <w:t xml:space="preserve">. – </w:t>
      </w:r>
      <w:r w:rsidRPr="00937AEB">
        <w:rPr>
          <w:rFonts w:ascii="Times New Roman" w:hAnsi="Times New Roman" w:cs="Times New Roman"/>
          <w:sz w:val="24"/>
          <w:szCs w:val="24"/>
        </w:rPr>
        <w:t>М.: Транспорт, 1973</w:t>
      </w:r>
      <w:r w:rsidR="00761007" w:rsidRPr="00937AEB">
        <w:rPr>
          <w:rFonts w:ascii="Times New Roman" w:hAnsi="Times New Roman" w:cs="Times New Roman"/>
          <w:sz w:val="24"/>
          <w:szCs w:val="24"/>
        </w:rPr>
        <w:t xml:space="preserve">. – </w:t>
      </w:r>
      <w:r w:rsidRPr="00937AEB">
        <w:rPr>
          <w:rFonts w:ascii="Times New Roman" w:hAnsi="Times New Roman" w:cs="Times New Roman"/>
          <w:sz w:val="24"/>
          <w:szCs w:val="24"/>
        </w:rPr>
        <w:t>232 с.</w:t>
      </w:r>
    </w:p>
    <w:p w:rsidR="00FD4303" w:rsidRDefault="00937AEB" w:rsidP="006D5AF9">
      <w:pPr>
        <w:pStyle w:val="a3"/>
        <w:numPr>
          <w:ilvl w:val="0"/>
          <w:numId w:val="3"/>
        </w:numPr>
        <w:spacing w:after="0" w:line="240" w:lineRule="auto"/>
        <w:ind w:left="0" w:firstLine="45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937AEB">
        <w:rPr>
          <w:rFonts w:ascii="Times New Roman" w:hAnsi="Times New Roman" w:cs="Times New Roman"/>
          <w:sz w:val="24"/>
          <w:szCs w:val="24"/>
          <w:lang w:val="en-US"/>
        </w:rPr>
        <w:t>Cherven</w:t>
      </w:r>
      <w:proofErr w:type="spellEnd"/>
      <w:r w:rsidRPr="00937AEB">
        <w:rPr>
          <w:rFonts w:ascii="Times New Roman" w:hAnsi="Times New Roman" w:cs="Times New Roman"/>
          <w:sz w:val="24"/>
          <w:szCs w:val="24"/>
          <w:lang w:val="en-US"/>
        </w:rPr>
        <w:t xml:space="preserve"> K. Mastering </w:t>
      </w:r>
      <w:proofErr w:type="spellStart"/>
      <w:r w:rsidRPr="00937AEB">
        <w:rPr>
          <w:rFonts w:ascii="Times New Roman" w:hAnsi="Times New Roman" w:cs="Times New Roman"/>
          <w:sz w:val="24"/>
          <w:szCs w:val="24"/>
          <w:lang w:val="en-US"/>
        </w:rPr>
        <w:t>Gephi</w:t>
      </w:r>
      <w:proofErr w:type="spellEnd"/>
      <w:r w:rsidRPr="00937AEB">
        <w:rPr>
          <w:rFonts w:ascii="Times New Roman" w:hAnsi="Times New Roman" w:cs="Times New Roman"/>
          <w:sz w:val="24"/>
          <w:szCs w:val="24"/>
          <w:lang w:val="en-US"/>
        </w:rPr>
        <w:t xml:space="preserve"> Network Visualization // </w:t>
      </w:r>
      <w:proofErr w:type="spellStart"/>
      <w:r w:rsidRPr="00937AEB">
        <w:rPr>
          <w:rFonts w:ascii="Times New Roman" w:hAnsi="Times New Roman" w:cs="Times New Roman"/>
          <w:sz w:val="24"/>
          <w:szCs w:val="24"/>
          <w:lang w:val="en-US"/>
        </w:rPr>
        <w:t>Packt</w:t>
      </w:r>
      <w:proofErr w:type="spellEnd"/>
      <w:r w:rsidRPr="00937AEB">
        <w:rPr>
          <w:rFonts w:ascii="Times New Roman" w:hAnsi="Times New Roman" w:cs="Times New Roman"/>
          <w:sz w:val="24"/>
          <w:szCs w:val="24"/>
          <w:lang w:val="en-US"/>
        </w:rPr>
        <w:t xml:space="preserve"> Publishing. </w:t>
      </w:r>
      <w:bookmarkStart w:id="45" w:name="OLE_LINK3"/>
      <w:bookmarkStart w:id="46" w:name="OLE_LINK4"/>
      <w:r w:rsidRPr="00937AEB">
        <w:rPr>
          <w:rFonts w:ascii="Times New Roman" w:hAnsi="Times New Roman" w:cs="Times New Roman"/>
          <w:sz w:val="24"/>
          <w:szCs w:val="24"/>
          <w:lang w:val="en-US"/>
        </w:rPr>
        <w:t>–</w:t>
      </w:r>
      <w:bookmarkEnd w:id="45"/>
      <w:bookmarkEnd w:id="46"/>
      <w:r w:rsidRPr="00937AEB">
        <w:rPr>
          <w:rFonts w:ascii="Times New Roman" w:hAnsi="Times New Roman" w:cs="Times New Roman"/>
          <w:sz w:val="24"/>
          <w:szCs w:val="24"/>
          <w:lang w:val="en-US"/>
        </w:rPr>
        <w:t xml:space="preserve"> 2015. – 378</w:t>
      </w:r>
      <w:r>
        <w:rPr>
          <w:rFonts w:ascii="Times New Roman" w:hAnsi="Times New Roman" w:cs="Times New Roman"/>
          <w:sz w:val="24"/>
          <w:szCs w:val="24"/>
          <w:lang w:val="en-US"/>
        </w:rPr>
        <w:t> </w:t>
      </w:r>
      <w:r w:rsidRPr="00937AEB">
        <w:rPr>
          <w:rFonts w:ascii="Times New Roman" w:hAnsi="Times New Roman" w:cs="Times New Roman"/>
          <w:sz w:val="24"/>
          <w:szCs w:val="24"/>
          <w:lang w:val="en-US"/>
        </w:rPr>
        <w:t>p</w:t>
      </w:r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046DDA" w:rsidRDefault="00046DDA" w:rsidP="006D5AF9">
      <w:pPr>
        <w:pStyle w:val="a3"/>
        <w:numPr>
          <w:ilvl w:val="0"/>
          <w:numId w:val="3"/>
        </w:numPr>
        <w:spacing w:after="0" w:line="240" w:lineRule="auto"/>
        <w:ind w:left="0" w:firstLine="45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046DDA">
        <w:rPr>
          <w:rFonts w:ascii="Times New Roman" w:hAnsi="Times New Roman" w:cs="Times New Roman"/>
          <w:sz w:val="24"/>
          <w:szCs w:val="24"/>
          <w:lang w:val="en-US"/>
        </w:rPr>
        <w:t>Yifan</w:t>
      </w:r>
      <w:proofErr w:type="spellEnd"/>
      <w:r w:rsidRPr="00046DDA">
        <w:rPr>
          <w:rFonts w:ascii="Times New Roman" w:hAnsi="Times New Roman" w:cs="Times New Roman"/>
          <w:sz w:val="24"/>
          <w:szCs w:val="24"/>
          <w:lang w:val="en-US"/>
        </w:rPr>
        <w:t xml:space="preserve"> Hu. ForceAtlas2, A Graph Layout Algorithm for Handy Network Visualization / </w:t>
      </w:r>
      <w:bookmarkStart w:id="47" w:name="OLE_LINK78"/>
      <w:bookmarkStart w:id="48" w:name="OLE_LINK79"/>
      <w:r w:rsidRPr="00046DDA">
        <w:rPr>
          <w:rFonts w:ascii="Times New Roman" w:hAnsi="Times New Roman" w:cs="Times New Roman"/>
          <w:sz w:val="24"/>
          <w:szCs w:val="24"/>
          <w:lang w:val="en-US"/>
        </w:rPr>
        <w:t>The Mathematica Journal. – 2006. – 35 p.</w:t>
      </w:r>
      <w:bookmarkEnd w:id="47"/>
      <w:bookmarkEnd w:id="48"/>
    </w:p>
    <w:p w:rsidR="0096403D" w:rsidRDefault="0096403D" w:rsidP="0096403D">
      <w:pPr>
        <w:pStyle w:val="a3"/>
        <w:numPr>
          <w:ilvl w:val="0"/>
          <w:numId w:val="3"/>
        </w:numPr>
        <w:spacing w:after="0" w:line="240" w:lineRule="auto"/>
        <w:ind w:left="0" w:firstLine="454"/>
        <w:jc w:val="both"/>
        <w:rPr>
          <w:rFonts w:ascii="Times New Roman" w:hAnsi="Times New Roman" w:cs="Times New Roman"/>
          <w:sz w:val="24"/>
          <w:szCs w:val="24"/>
        </w:rPr>
      </w:pPr>
      <w:r w:rsidRPr="0096403D">
        <w:rPr>
          <w:rFonts w:ascii="Times New Roman" w:hAnsi="Times New Roman" w:cs="Times New Roman"/>
          <w:sz w:val="24"/>
          <w:szCs w:val="24"/>
        </w:rPr>
        <w:t xml:space="preserve">Виртуальная реальность – это не только игры. / </w:t>
      </w:r>
      <w:r w:rsidRPr="0096403D">
        <w:rPr>
          <w:rFonts w:ascii="Times New Roman" w:hAnsi="Times New Roman" w:cs="Times New Roman"/>
          <w:sz w:val="24"/>
          <w:szCs w:val="24"/>
          <w:lang w:val="en-US"/>
        </w:rPr>
        <w:t>Panda</w:t>
      </w:r>
      <w:r w:rsidRPr="0096403D">
        <w:rPr>
          <w:rFonts w:ascii="Times New Roman" w:hAnsi="Times New Roman" w:cs="Times New Roman"/>
          <w:sz w:val="24"/>
          <w:szCs w:val="24"/>
        </w:rPr>
        <w:t xml:space="preserve"> </w:t>
      </w:r>
      <w:r w:rsidRPr="0096403D">
        <w:rPr>
          <w:rFonts w:ascii="Times New Roman" w:hAnsi="Times New Roman" w:cs="Times New Roman"/>
          <w:sz w:val="24"/>
          <w:szCs w:val="24"/>
          <w:lang w:val="en-US"/>
        </w:rPr>
        <w:t>Security</w:t>
      </w:r>
      <w:r w:rsidRPr="0096403D">
        <w:rPr>
          <w:rFonts w:ascii="Times New Roman" w:hAnsi="Times New Roman" w:cs="Times New Roman"/>
          <w:sz w:val="24"/>
          <w:szCs w:val="24"/>
        </w:rPr>
        <w:t xml:space="preserve"> в России // Блог компании. </w:t>
      </w:r>
      <w:r w:rsidRPr="007A41C8">
        <w:rPr>
          <w:rFonts w:ascii="Times New Roman" w:hAnsi="Times New Roman" w:cs="Times New Roman"/>
          <w:sz w:val="24"/>
          <w:szCs w:val="24"/>
        </w:rPr>
        <w:t xml:space="preserve">Дата обновления: 20.06.2019. </w:t>
      </w:r>
      <w:r w:rsidR="0093781A" w:rsidRPr="001A5A91">
        <w:rPr>
          <w:rFonts w:ascii="Times New Roman" w:hAnsi="Times New Roman" w:cs="Times New Roman"/>
          <w:sz w:val="24"/>
          <w:szCs w:val="24"/>
        </w:rPr>
        <w:t>–</w:t>
      </w:r>
      <w:r w:rsidRPr="007A41C8">
        <w:rPr>
          <w:rFonts w:ascii="Times New Roman" w:hAnsi="Times New Roman" w:cs="Times New Roman"/>
          <w:sz w:val="24"/>
          <w:szCs w:val="24"/>
        </w:rPr>
        <w:t xml:space="preserve"> Электрон</w:t>
      </w:r>
      <w:proofErr w:type="gramStart"/>
      <w:r w:rsidRPr="007A41C8">
        <w:rPr>
          <w:rFonts w:ascii="Times New Roman" w:hAnsi="Times New Roman" w:cs="Times New Roman"/>
          <w:sz w:val="24"/>
          <w:szCs w:val="24"/>
        </w:rPr>
        <w:t>.</w:t>
      </w:r>
      <w:proofErr w:type="gramEnd"/>
      <w:r w:rsidRPr="007A41C8">
        <w:rPr>
          <w:rFonts w:ascii="Times New Roman" w:hAnsi="Times New Roman" w:cs="Times New Roman"/>
          <w:sz w:val="24"/>
          <w:szCs w:val="24"/>
        </w:rPr>
        <w:t xml:space="preserve"> дан. </w:t>
      </w:r>
      <w:r w:rsidRPr="0096403D">
        <w:rPr>
          <w:rFonts w:ascii="Times New Roman" w:hAnsi="Times New Roman" w:cs="Times New Roman"/>
          <w:sz w:val="24"/>
          <w:szCs w:val="24"/>
        </w:rPr>
        <w:t xml:space="preserve">Режим доступа: </w:t>
      </w:r>
      <w:r w:rsidRPr="0096403D">
        <w:rPr>
          <w:rFonts w:ascii="Times New Roman" w:hAnsi="Times New Roman" w:cs="Times New Roman"/>
          <w:sz w:val="24"/>
          <w:szCs w:val="24"/>
          <w:lang w:val="en-US"/>
        </w:rPr>
        <w:t>https</w:t>
      </w:r>
      <w:r w:rsidRPr="0096403D">
        <w:rPr>
          <w:rFonts w:ascii="Times New Roman" w:hAnsi="Times New Roman" w:cs="Times New Roman"/>
          <w:sz w:val="24"/>
          <w:szCs w:val="24"/>
        </w:rPr>
        <w:t>://</w:t>
      </w:r>
      <w:r w:rsidRPr="0096403D">
        <w:rPr>
          <w:rFonts w:ascii="Times New Roman" w:hAnsi="Times New Roman" w:cs="Times New Roman"/>
          <w:sz w:val="24"/>
          <w:szCs w:val="24"/>
          <w:lang w:val="en-US"/>
        </w:rPr>
        <w:t>www</w:t>
      </w:r>
      <w:r w:rsidRPr="0096403D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Pr="0096403D">
        <w:rPr>
          <w:rFonts w:ascii="Times New Roman" w:hAnsi="Times New Roman" w:cs="Times New Roman"/>
          <w:sz w:val="24"/>
          <w:szCs w:val="24"/>
          <w:lang w:val="en-US"/>
        </w:rPr>
        <w:t>securitylab</w:t>
      </w:r>
      <w:proofErr w:type="spellEnd"/>
      <w:r w:rsidRPr="0096403D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Pr="0096403D">
        <w:rPr>
          <w:rFonts w:ascii="Times New Roman" w:hAnsi="Times New Roman" w:cs="Times New Roman"/>
          <w:sz w:val="24"/>
          <w:szCs w:val="24"/>
          <w:lang w:val="en-US"/>
        </w:rPr>
        <w:t>ru</w:t>
      </w:r>
      <w:proofErr w:type="spellEnd"/>
      <w:r w:rsidRPr="0096403D">
        <w:rPr>
          <w:rFonts w:ascii="Times New Roman" w:hAnsi="Times New Roman" w:cs="Times New Roman"/>
          <w:sz w:val="24"/>
          <w:szCs w:val="24"/>
        </w:rPr>
        <w:t>/</w:t>
      </w:r>
      <w:r w:rsidRPr="0096403D">
        <w:rPr>
          <w:rFonts w:ascii="Times New Roman" w:hAnsi="Times New Roman" w:cs="Times New Roman"/>
          <w:sz w:val="24"/>
          <w:szCs w:val="24"/>
          <w:lang w:val="en-US"/>
        </w:rPr>
        <w:t>blog</w:t>
      </w:r>
      <w:r w:rsidRPr="0096403D">
        <w:rPr>
          <w:rFonts w:ascii="Times New Roman" w:hAnsi="Times New Roman" w:cs="Times New Roman"/>
          <w:sz w:val="24"/>
          <w:szCs w:val="24"/>
        </w:rPr>
        <w:t>/</w:t>
      </w:r>
      <w:r w:rsidRPr="0096403D">
        <w:rPr>
          <w:rFonts w:ascii="Times New Roman" w:hAnsi="Times New Roman" w:cs="Times New Roman"/>
          <w:sz w:val="24"/>
          <w:szCs w:val="24"/>
          <w:lang w:val="en-US"/>
        </w:rPr>
        <w:t>company</w:t>
      </w:r>
      <w:r w:rsidRPr="0096403D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96403D">
        <w:rPr>
          <w:rFonts w:ascii="Times New Roman" w:hAnsi="Times New Roman" w:cs="Times New Roman"/>
          <w:sz w:val="24"/>
          <w:szCs w:val="24"/>
          <w:lang w:val="en-US"/>
        </w:rPr>
        <w:t>PandaSecurityRus</w:t>
      </w:r>
      <w:proofErr w:type="spellEnd"/>
      <w:r w:rsidRPr="0096403D">
        <w:rPr>
          <w:rFonts w:ascii="Times New Roman" w:hAnsi="Times New Roman" w:cs="Times New Roman"/>
          <w:sz w:val="24"/>
          <w:szCs w:val="24"/>
        </w:rPr>
        <w:t>/346552.</w:t>
      </w:r>
      <w:proofErr w:type="spellStart"/>
      <w:r w:rsidRPr="0096403D">
        <w:rPr>
          <w:rFonts w:ascii="Times New Roman" w:hAnsi="Times New Roman" w:cs="Times New Roman"/>
          <w:sz w:val="24"/>
          <w:szCs w:val="24"/>
          <w:lang w:val="en-US"/>
        </w:rPr>
        <w:t>php</w:t>
      </w:r>
      <w:proofErr w:type="spellEnd"/>
      <w:r w:rsidR="00953AA7">
        <w:rPr>
          <w:rFonts w:ascii="Times New Roman" w:hAnsi="Times New Roman" w:cs="Times New Roman"/>
          <w:sz w:val="24"/>
          <w:szCs w:val="24"/>
        </w:rPr>
        <w:t>.</w:t>
      </w:r>
    </w:p>
    <w:p w:rsidR="00953AA7" w:rsidRDefault="00953AA7" w:rsidP="00953AA7">
      <w:pPr>
        <w:pStyle w:val="a3"/>
        <w:numPr>
          <w:ilvl w:val="0"/>
          <w:numId w:val="3"/>
        </w:numPr>
        <w:spacing w:after="0" w:line="240" w:lineRule="auto"/>
        <w:ind w:left="0" w:firstLine="45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85743">
        <w:rPr>
          <w:rFonts w:ascii="Times New Roman" w:hAnsi="Times New Roman" w:cs="Times New Roman"/>
          <w:sz w:val="24"/>
          <w:szCs w:val="24"/>
        </w:rPr>
        <w:t>Шихов</w:t>
      </w:r>
      <w:proofErr w:type="spellEnd"/>
      <w:r w:rsidRPr="00885743">
        <w:rPr>
          <w:rFonts w:ascii="Times New Roman" w:hAnsi="Times New Roman" w:cs="Times New Roman"/>
          <w:sz w:val="24"/>
          <w:szCs w:val="24"/>
        </w:rPr>
        <w:t xml:space="preserve"> А.Н. Геоинформационные системы. Методы пространственного анализа / А.Н. </w:t>
      </w:r>
      <w:proofErr w:type="spellStart"/>
      <w:r w:rsidRPr="00885743">
        <w:rPr>
          <w:rFonts w:ascii="Times New Roman" w:hAnsi="Times New Roman" w:cs="Times New Roman"/>
          <w:sz w:val="24"/>
          <w:szCs w:val="24"/>
        </w:rPr>
        <w:t>Шихов</w:t>
      </w:r>
      <w:proofErr w:type="spellEnd"/>
      <w:r w:rsidRPr="00885743">
        <w:rPr>
          <w:rFonts w:ascii="Times New Roman" w:hAnsi="Times New Roman" w:cs="Times New Roman"/>
          <w:sz w:val="24"/>
          <w:szCs w:val="24"/>
        </w:rPr>
        <w:t xml:space="preserve">, Е.С. Черепанова, С.В. Пьянков // </w:t>
      </w:r>
      <w:proofErr w:type="spellStart"/>
      <w:r w:rsidRPr="00885743">
        <w:rPr>
          <w:rFonts w:ascii="Times New Roman" w:hAnsi="Times New Roman" w:cs="Times New Roman"/>
          <w:sz w:val="24"/>
          <w:szCs w:val="24"/>
        </w:rPr>
        <w:t>Перм</w:t>
      </w:r>
      <w:proofErr w:type="spellEnd"/>
      <w:r w:rsidRPr="00885743">
        <w:rPr>
          <w:rFonts w:ascii="Times New Roman" w:hAnsi="Times New Roman" w:cs="Times New Roman"/>
          <w:sz w:val="24"/>
          <w:szCs w:val="24"/>
        </w:rPr>
        <w:t>.</w:t>
      </w:r>
      <w:r w:rsidR="00E66BC7">
        <w:rPr>
          <w:rFonts w:ascii="Times New Roman" w:hAnsi="Times New Roman" w:cs="Times New Roman"/>
          <w:sz w:val="24"/>
          <w:szCs w:val="24"/>
        </w:rPr>
        <w:t xml:space="preserve"> гос. нац. </w:t>
      </w:r>
      <w:proofErr w:type="spellStart"/>
      <w:r w:rsidR="00E66BC7">
        <w:rPr>
          <w:rFonts w:ascii="Times New Roman" w:hAnsi="Times New Roman" w:cs="Times New Roman"/>
          <w:sz w:val="24"/>
          <w:szCs w:val="24"/>
        </w:rPr>
        <w:t>исслед</w:t>
      </w:r>
      <w:proofErr w:type="spellEnd"/>
      <w:r w:rsidR="00E66BC7">
        <w:rPr>
          <w:rFonts w:ascii="Times New Roman" w:hAnsi="Times New Roman" w:cs="Times New Roman"/>
          <w:sz w:val="24"/>
          <w:szCs w:val="24"/>
        </w:rPr>
        <w:t xml:space="preserve">. ун-т. – </w:t>
      </w:r>
      <w:r w:rsidRPr="00885743">
        <w:rPr>
          <w:rFonts w:ascii="Times New Roman" w:hAnsi="Times New Roman" w:cs="Times New Roman"/>
          <w:sz w:val="24"/>
          <w:szCs w:val="24"/>
        </w:rPr>
        <w:t>2017. – 88 c.</w:t>
      </w:r>
    </w:p>
    <w:p w:rsidR="007C2501" w:rsidRPr="0096403D" w:rsidRDefault="007C2501" w:rsidP="007C2501">
      <w:pPr>
        <w:pStyle w:val="a3"/>
        <w:numPr>
          <w:ilvl w:val="0"/>
          <w:numId w:val="3"/>
        </w:numPr>
        <w:spacing w:after="0" w:line="240" w:lineRule="auto"/>
        <w:ind w:left="0" w:firstLine="45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C2501">
        <w:rPr>
          <w:rFonts w:ascii="Times New Roman" w:hAnsi="Times New Roman" w:cs="Times New Roman"/>
          <w:sz w:val="24"/>
          <w:szCs w:val="24"/>
        </w:rPr>
        <w:t>Хачумов</w:t>
      </w:r>
      <w:proofErr w:type="spellEnd"/>
      <w:r w:rsidRPr="007C2501">
        <w:rPr>
          <w:rFonts w:ascii="Times New Roman" w:hAnsi="Times New Roman" w:cs="Times New Roman"/>
          <w:sz w:val="24"/>
          <w:szCs w:val="24"/>
        </w:rPr>
        <w:t xml:space="preserve"> М.В. Расстояния, метрики и кластерный анализ // Искусственный интеллект и принятие решений. Том 1. – 2012. – С. 82-89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96403D" w:rsidRPr="0096403D" w:rsidRDefault="0096403D" w:rsidP="0096403D">
      <w:pPr>
        <w:pStyle w:val="a3"/>
        <w:numPr>
          <w:ilvl w:val="0"/>
          <w:numId w:val="3"/>
        </w:numPr>
        <w:spacing w:after="0" w:line="240" w:lineRule="auto"/>
        <w:ind w:left="0" w:firstLine="454"/>
        <w:jc w:val="both"/>
        <w:rPr>
          <w:rFonts w:ascii="Times New Roman" w:hAnsi="Times New Roman" w:cs="Times New Roman"/>
          <w:sz w:val="24"/>
          <w:szCs w:val="24"/>
          <w:lang w:val="en-US"/>
        </w:rPr>
        <w:sectPr w:rsidR="0096403D" w:rsidRPr="0096403D" w:rsidSect="00FD4303">
          <w:type w:val="continuous"/>
          <w:pgSz w:w="11906" w:h="16838"/>
          <w:pgMar w:top="1332" w:right="851" w:bottom="1332" w:left="1418" w:header="709" w:footer="709" w:gutter="0"/>
          <w:cols w:num="2" w:space="284"/>
          <w:docGrid w:linePitch="360"/>
        </w:sectPr>
      </w:pPr>
      <w:proofErr w:type="spellStart"/>
      <w:r w:rsidRPr="0096403D">
        <w:rPr>
          <w:rFonts w:ascii="Times New Roman" w:hAnsi="Times New Roman" w:cs="Times New Roman"/>
          <w:sz w:val="24"/>
          <w:szCs w:val="24"/>
          <w:lang w:val="en-US"/>
        </w:rPr>
        <w:t>Garae</w:t>
      </w:r>
      <w:proofErr w:type="spellEnd"/>
      <w:r w:rsidRPr="0096403D">
        <w:rPr>
          <w:rFonts w:ascii="Times New Roman" w:hAnsi="Times New Roman" w:cs="Times New Roman"/>
          <w:sz w:val="24"/>
          <w:szCs w:val="24"/>
          <w:lang w:val="en-US"/>
        </w:rPr>
        <w:t xml:space="preserve"> J. A Full-Scale Security Visualization Effectiveness Measurement and Presentation Approach / J. </w:t>
      </w:r>
      <w:proofErr w:type="spellStart"/>
      <w:r w:rsidRPr="0096403D">
        <w:rPr>
          <w:rFonts w:ascii="Times New Roman" w:hAnsi="Times New Roman" w:cs="Times New Roman"/>
          <w:sz w:val="24"/>
          <w:szCs w:val="24"/>
          <w:lang w:val="en-US"/>
        </w:rPr>
        <w:t>Garae</w:t>
      </w:r>
      <w:proofErr w:type="spellEnd"/>
      <w:r w:rsidRPr="0096403D">
        <w:rPr>
          <w:rFonts w:ascii="Times New Roman" w:hAnsi="Times New Roman" w:cs="Times New Roman"/>
          <w:sz w:val="24"/>
          <w:szCs w:val="24"/>
          <w:lang w:val="en-US"/>
        </w:rPr>
        <w:t xml:space="preserve">, Ryan K. L. </w:t>
      </w:r>
      <w:proofErr w:type="spellStart"/>
      <w:r w:rsidRPr="0096403D">
        <w:rPr>
          <w:rFonts w:ascii="Times New Roman" w:hAnsi="Times New Roman" w:cs="Times New Roman"/>
          <w:sz w:val="24"/>
          <w:szCs w:val="24"/>
          <w:lang w:val="en-US"/>
        </w:rPr>
        <w:t>Ko</w:t>
      </w:r>
      <w:proofErr w:type="spellEnd"/>
      <w:r w:rsidRPr="0096403D">
        <w:rPr>
          <w:rFonts w:ascii="Times New Roman" w:hAnsi="Times New Roman" w:cs="Times New Roman"/>
          <w:sz w:val="24"/>
          <w:szCs w:val="24"/>
          <w:lang w:val="en-US"/>
        </w:rPr>
        <w:t xml:space="preserve">, M. </w:t>
      </w:r>
      <w:proofErr w:type="spellStart"/>
      <w:r w:rsidRPr="0096403D">
        <w:rPr>
          <w:rFonts w:ascii="Times New Roman" w:hAnsi="Times New Roman" w:cs="Times New Roman"/>
          <w:sz w:val="24"/>
          <w:szCs w:val="24"/>
          <w:lang w:val="en-US"/>
        </w:rPr>
        <w:t>Apperley</w:t>
      </w:r>
      <w:proofErr w:type="spellEnd"/>
      <w:r w:rsidRPr="0096403D">
        <w:rPr>
          <w:rFonts w:ascii="Times New Roman" w:hAnsi="Times New Roman" w:cs="Times New Roman"/>
          <w:sz w:val="24"/>
          <w:szCs w:val="24"/>
          <w:lang w:val="en-US"/>
        </w:rPr>
        <w:t xml:space="preserve"> // 12th IEEE International Conference On Big Data Science </w:t>
      </w:r>
      <w:proofErr w:type="gramStart"/>
      <w:r w:rsidRPr="0096403D">
        <w:rPr>
          <w:rFonts w:ascii="Times New Roman" w:hAnsi="Times New Roman" w:cs="Times New Roman"/>
          <w:sz w:val="24"/>
          <w:szCs w:val="24"/>
          <w:lang w:val="en-US"/>
        </w:rPr>
        <w:t>And</w:t>
      </w:r>
      <w:proofErr w:type="gramEnd"/>
      <w:r w:rsidRPr="0096403D">
        <w:rPr>
          <w:rFonts w:ascii="Times New Roman" w:hAnsi="Times New Roman" w:cs="Times New Roman"/>
          <w:sz w:val="24"/>
          <w:szCs w:val="24"/>
          <w:lang w:val="en-US"/>
        </w:rPr>
        <w:t xml:space="preserve"> Engineering. – New York.: IEEE, 2018. – 20 p.</w:t>
      </w:r>
    </w:p>
    <w:p w:rsidR="0096403D" w:rsidRPr="00E66BC7" w:rsidRDefault="0096403D" w:rsidP="00AC2EAE">
      <w:pPr>
        <w:spacing w:after="0" w:line="240" w:lineRule="auto"/>
        <w:jc w:val="center"/>
        <w:rPr>
          <w:rFonts w:ascii="Times New Roman" w:hAnsi="Times New Roman" w:cs="Times New Roman"/>
          <w:sz w:val="20"/>
          <w:szCs w:val="20"/>
          <w:lang w:val="en-US"/>
        </w:rPr>
      </w:pPr>
    </w:p>
    <w:p w:rsidR="00FD4303" w:rsidRDefault="00AC2EAE" w:rsidP="00AC2EAE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C2EAE">
        <w:rPr>
          <w:rFonts w:ascii="Times New Roman" w:hAnsi="Times New Roman" w:cs="Times New Roman"/>
          <w:sz w:val="24"/>
          <w:szCs w:val="24"/>
        </w:rPr>
        <w:t>ФГБОУ ВО «Воронежский государственный технический университет</w:t>
      </w:r>
    </w:p>
    <w:p w:rsidR="00AC2EAE" w:rsidRDefault="00AC2EAE" w:rsidP="00AC2EAE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Voronezh State Technical University</w:t>
      </w:r>
    </w:p>
    <w:p w:rsidR="00341DB9" w:rsidRPr="0093781A" w:rsidRDefault="00341DB9" w:rsidP="00AC2EAE">
      <w:pPr>
        <w:spacing w:after="0" w:line="240" w:lineRule="auto"/>
        <w:jc w:val="center"/>
        <w:rPr>
          <w:rFonts w:ascii="Times New Roman" w:hAnsi="Times New Roman" w:cs="Times New Roman"/>
          <w:sz w:val="20"/>
          <w:szCs w:val="20"/>
          <w:lang w:val="en-US"/>
        </w:rPr>
      </w:pPr>
    </w:p>
    <w:p w:rsidR="00341DB9" w:rsidRPr="00341DB9" w:rsidRDefault="00E66BC7" w:rsidP="001F33EC">
      <w:pPr>
        <w:spacing w:after="0" w:line="240" w:lineRule="auto"/>
        <w:jc w:val="center"/>
        <w:outlineLvl w:val="0"/>
        <w:rPr>
          <w:rFonts w:ascii="Times New Roman" w:hAnsi="Times New Roman" w:cs="Times New Roman"/>
          <w:b/>
          <w:caps/>
          <w:sz w:val="24"/>
          <w:szCs w:val="24"/>
          <w:lang w:val="en-US"/>
        </w:rPr>
      </w:pPr>
      <w:r w:rsidRPr="00E66BC7">
        <w:rPr>
          <w:rFonts w:ascii="Times New Roman" w:hAnsi="Times New Roman" w:cs="Times New Roman"/>
          <w:b/>
          <w:caps/>
          <w:sz w:val="24"/>
          <w:szCs w:val="24"/>
          <w:lang w:val="en-US"/>
        </w:rPr>
        <w:t>Cartographic approach to description of cyber space in security of information and information security contexts</w:t>
      </w:r>
    </w:p>
    <w:p w:rsidR="00341DB9" w:rsidRPr="0093781A" w:rsidRDefault="00341DB9" w:rsidP="00341DB9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341DB9" w:rsidRPr="00E66BC7" w:rsidRDefault="00341DB9" w:rsidP="00341DB9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120BE1">
        <w:rPr>
          <w:rFonts w:ascii="Times New Roman" w:hAnsi="Times New Roman" w:cs="Times New Roman"/>
          <w:b/>
          <w:sz w:val="24"/>
          <w:szCs w:val="24"/>
          <w:lang w:val="en-US"/>
        </w:rPr>
        <w:t xml:space="preserve">A.L. </w:t>
      </w:r>
      <w:proofErr w:type="spellStart"/>
      <w:r w:rsidRPr="00120BE1">
        <w:rPr>
          <w:rFonts w:ascii="Times New Roman" w:hAnsi="Times New Roman" w:cs="Times New Roman"/>
          <w:b/>
          <w:sz w:val="24"/>
          <w:szCs w:val="24"/>
          <w:lang w:val="en-US"/>
        </w:rPr>
        <w:t>Serdechnyy</w:t>
      </w:r>
      <w:proofErr w:type="spellEnd"/>
      <w:r w:rsidRPr="00120BE1">
        <w:rPr>
          <w:rFonts w:ascii="Times New Roman" w:hAnsi="Times New Roman" w:cs="Times New Roman"/>
          <w:b/>
          <w:sz w:val="24"/>
          <w:szCs w:val="24"/>
          <w:lang w:val="en-US"/>
        </w:rPr>
        <w:t xml:space="preserve">, </w:t>
      </w:r>
      <w:r w:rsidR="00E66BC7">
        <w:rPr>
          <w:rFonts w:ascii="Times New Roman" w:hAnsi="Times New Roman" w:cs="Times New Roman"/>
          <w:b/>
          <w:sz w:val="24"/>
          <w:szCs w:val="24"/>
          <w:lang w:val="en-US"/>
        </w:rPr>
        <w:t xml:space="preserve">A.G. </w:t>
      </w:r>
      <w:proofErr w:type="spellStart"/>
      <w:r w:rsidR="00E66BC7" w:rsidRPr="00E66BC7">
        <w:rPr>
          <w:rFonts w:ascii="Times New Roman" w:hAnsi="Times New Roman" w:cs="Times New Roman"/>
          <w:b/>
          <w:sz w:val="24"/>
          <w:szCs w:val="24"/>
          <w:lang w:val="en-US"/>
        </w:rPr>
        <w:t>Ostapenko</w:t>
      </w:r>
      <w:proofErr w:type="spellEnd"/>
    </w:p>
    <w:p w:rsidR="00341DB9" w:rsidRPr="0093781A" w:rsidRDefault="00341DB9" w:rsidP="00341DB9">
      <w:pPr>
        <w:spacing w:after="0" w:line="240" w:lineRule="auto"/>
        <w:jc w:val="center"/>
        <w:rPr>
          <w:rFonts w:ascii="Times New Roman" w:hAnsi="Times New Roman" w:cs="Times New Roman"/>
          <w:b/>
          <w:sz w:val="20"/>
          <w:szCs w:val="20"/>
          <w:lang w:val="en-US"/>
        </w:rPr>
      </w:pPr>
    </w:p>
    <w:p w:rsidR="00341DB9" w:rsidRPr="00341DB9" w:rsidRDefault="00251501" w:rsidP="00341DB9">
      <w:pPr>
        <w:spacing w:after="0" w:line="240" w:lineRule="auto"/>
        <w:ind w:left="709" w:right="709" w:firstLine="454"/>
        <w:jc w:val="both"/>
        <w:rPr>
          <w:rFonts w:ascii="Times New Roman" w:hAnsi="Times New Roman" w:cs="Times New Roman"/>
          <w:sz w:val="20"/>
          <w:szCs w:val="20"/>
          <w:highlight w:val="yellow"/>
          <w:lang w:val="en-US"/>
        </w:rPr>
      </w:pPr>
      <w:bookmarkStart w:id="49" w:name="OLE_LINK49"/>
      <w:bookmarkStart w:id="50" w:name="OLE_LINK50"/>
      <w:bookmarkStart w:id="51" w:name="OLE_LINK44"/>
      <w:r w:rsidRPr="00251501">
        <w:rPr>
          <w:rFonts w:ascii="Times New Roman" w:hAnsi="Times New Roman" w:cs="Times New Roman"/>
          <w:sz w:val="20"/>
          <w:szCs w:val="20"/>
          <w:lang w:val="en-US"/>
        </w:rPr>
        <w:t xml:space="preserve">The article proposed </w:t>
      </w:r>
      <w:r w:rsidR="00171F9E">
        <w:rPr>
          <w:rFonts w:ascii="Times New Roman" w:hAnsi="Times New Roman" w:cs="Times New Roman"/>
          <w:sz w:val="20"/>
          <w:szCs w:val="20"/>
          <w:lang w:val="en-US"/>
        </w:rPr>
        <w:t xml:space="preserve">the </w:t>
      </w:r>
      <w:r w:rsidR="00171F9E" w:rsidRPr="00171F9E">
        <w:rPr>
          <w:rFonts w:ascii="Times New Roman" w:hAnsi="Times New Roman" w:cs="Times New Roman"/>
          <w:sz w:val="20"/>
          <w:szCs w:val="20"/>
          <w:lang w:val="en-US"/>
        </w:rPr>
        <w:t xml:space="preserve">efficiency increase </w:t>
      </w:r>
      <w:r w:rsidRPr="00251501">
        <w:rPr>
          <w:rFonts w:ascii="Times New Roman" w:hAnsi="Times New Roman" w:cs="Times New Roman"/>
          <w:sz w:val="20"/>
          <w:szCs w:val="20"/>
          <w:lang w:val="en-US"/>
        </w:rPr>
        <w:t xml:space="preserve">approach </w:t>
      </w:r>
      <w:r w:rsidR="00171F9E">
        <w:rPr>
          <w:rFonts w:ascii="Times New Roman" w:hAnsi="Times New Roman" w:cs="Times New Roman"/>
          <w:sz w:val="20"/>
          <w:szCs w:val="20"/>
          <w:lang w:val="en-US"/>
        </w:rPr>
        <w:t>for</w:t>
      </w:r>
      <w:r w:rsidRPr="00251501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="00171F9E">
        <w:rPr>
          <w:rFonts w:ascii="Times New Roman" w:hAnsi="Times New Roman" w:cs="Times New Roman"/>
          <w:sz w:val="20"/>
          <w:szCs w:val="20"/>
          <w:lang w:val="en-US"/>
        </w:rPr>
        <w:t>information security problem</w:t>
      </w:r>
      <w:bookmarkEnd w:id="49"/>
      <w:bookmarkEnd w:id="50"/>
      <w:r w:rsidR="00171F9E" w:rsidRPr="00171F9E">
        <w:rPr>
          <w:rFonts w:ascii="Times New Roman" w:hAnsi="Times New Roman" w:cs="Times New Roman"/>
          <w:sz w:val="20"/>
          <w:szCs w:val="20"/>
          <w:lang w:val="en-US"/>
        </w:rPr>
        <w:t xml:space="preserve"> researchers</w:t>
      </w:r>
      <w:r w:rsidRPr="00251501">
        <w:rPr>
          <w:rFonts w:ascii="Times New Roman" w:hAnsi="Times New Roman" w:cs="Times New Roman"/>
          <w:sz w:val="20"/>
          <w:szCs w:val="20"/>
          <w:lang w:val="en-US"/>
        </w:rPr>
        <w:t xml:space="preserve">. </w:t>
      </w:r>
      <w:bookmarkStart w:id="52" w:name="OLE_LINK52"/>
      <w:bookmarkStart w:id="53" w:name="OLE_LINK53"/>
      <w:r w:rsidRPr="008D5FD3">
        <w:rPr>
          <w:rFonts w:ascii="Times New Roman" w:hAnsi="Times New Roman" w:cs="Times New Roman"/>
          <w:sz w:val="20"/>
          <w:szCs w:val="20"/>
          <w:lang w:val="en-US"/>
        </w:rPr>
        <w:t xml:space="preserve">The approach is based on the </w:t>
      </w:r>
      <w:r w:rsidR="008D5FD3" w:rsidRPr="008D5FD3">
        <w:rPr>
          <w:rFonts w:ascii="Times New Roman" w:hAnsi="Times New Roman" w:cs="Times New Roman"/>
          <w:sz w:val="20"/>
          <w:szCs w:val="20"/>
          <w:lang w:val="en-US"/>
        </w:rPr>
        <w:t xml:space="preserve">interaction </w:t>
      </w:r>
      <w:r w:rsidRPr="008D5FD3">
        <w:rPr>
          <w:rFonts w:ascii="Times New Roman" w:hAnsi="Times New Roman" w:cs="Times New Roman"/>
          <w:sz w:val="20"/>
          <w:szCs w:val="20"/>
          <w:lang w:val="en-US"/>
        </w:rPr>
        <w:t xml:space="preserve">visualization of the </w:t>
      </w:r>
      <w:r w:rsidR="008D5FD3" w:rsidRPr="008D5FD3">
        <w:rPr>
          <w:rFonts w:ascii="Times New Roman" w:hAnsi="Times New Roman" w:cs="Times New Roman"/>
          <w:sz w:val="20"/>
          <w:szCs w:val="20"/>
          <w:lang w:val="en-US"/>
        </w:rPr>
        <w:t xml:space="preserve">cyberspace </w:t>
      </w:r>
      <w:r w:rsidRPr="008D5FD3">
        <w:rPr>
          <w:rFonts w:ascii="Times New Roman" w:hAnsi="Times New Roman" w:cs="Times New Roman"/>
          <w:sz w:val="20"/>
          <w:szCs w:val="20"/>
          <w:lang w:val="en-US"/>
        </w:rPr>
        <w:t>subjects in the map, which is a graphical model of the studied subject area, constructed by analogy with geographical maps</w:t>
      </w:r>
      <w:r w:rsidR="008D5FD3" w:rsidRPr="008D5FD3">
        <w:rPr>
          <w:rFonts w:ascii="Times New Roman" w:hAnsi="Times New Roman" w:cs="Times New Roman"/>
          <w:sz w:val="20"/>
          <w:szCs w:val="20"/>
          <w:lang w:val="en-US"/>
        </w:rPr>
        <w:t>: information objects are displayed like geographical objects</w:t>
      </w:r>
      <w:bookmarkEnd w:id="52"/>
      <w:bookmarkEnd w:id="53"/>
      <w:r w:rsidRPr="008D5FD3">
        <w:rPr>
          <w:rFonts w:ascii="Times New Roman" w:hAnsi="Times New Roman" w:cs="Times New Roman"/>
          <w:sz w:val="20"/>
          <w:szCs w:val="20"/>
          <w:lang w:val="en-US"/>
        </w:rPr>
        <w:t>. The description of the approach includes a formalized definition of a cyberspace map, as well as an explanation of the basic principles and aspects of its construction</w:t>
      </w:r>
      <w:bookmarkEnd w:id="51"/>
    </w:p>
    <w:p w:rsidR="00AC2EAE" w:rsidRPr="00341DB9" w:rsidRDefault="00341DB9" w:rsidP="0093781A">
      <w:pPr>
        <w:spacing w:after="0" w:line="240" w:lineRule="auto"/>
        <w:ind w:left="709" w:right="709" w:firstLine="45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41DB9">
        <w:rPr>
          <w:rFonts w:ascii="Times New Roman" w:hAnsi="Times New Roman" w:cs="Times New Roman"/>
          <w:sz w:val="20"/>
          <w:szCs w:val="20"/>
          <w:lang w:val="en-US"/>
        </w:rPr>
        <w:t>Keywords: cyberspace, cartography, information security</w:t>
      </w:r>
    </w:p>
    <w:sectPr w:rsidR="00AC2EAE" w:rsidRPr="00341DB9" w:rsidSect="00FD4303">
      <w:type w:val="continuous"/>
      <w:pgSz w:w="11906" w:h="16838"/>
      <w:pgMar w:top="1332" w:right="851" w:bottom="1332" w:left="1418" w:header="709" w:footer="709" w:gutter="0"/>
      <w:cols w:space="284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C2ED3" w:rsidRDefault="008C2ED3" w:rsidP="008A5823">
      <w:pPr>
        <w:spacing w:after="0" w:line="240" w:lineRule="auto"/>
      </w:pPr>
      <w:r>
        <w:separator/>
      </w:r>
    </w:p>
  </w:endnote>
  <w:endnote w:type="continuationSeparator" w:id="0">
    <w:p w:rsidR="008C2ED3" w:rsidRDefault="008C2ED3" w:rsidP="008A582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charset w:val="CC"/>
    <w:family w:val="swiss"/>
    <w:pitch w:val="variable"/>
    <w:sig w:usb0="E10002FF" w:usb1="4000ACFF" w:usb2="00000009" w:usb3="00000000" w:csb0="0000019F" w:csb1="00000000"/>
  </w:font>
  <w:font w:name="Segoe UI"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0000000000000000000"/>
    <w:charset w:val="CC"/>
    <w:family w:val="roman"/>
    <w:pitch w:val="variable"/>
    <w:sig w:usb0="E00002FF" w:usb1="420024FF" w:usb2="00000000" w:usb3="00000000" w:csb0="0000019F" w:csb1="00000000"/>
  </w:font>
  <w:font w:name="Calibri Light">
    <w:charset w:val="CC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Fonts w:ascii="Times New Roman" w:hAnsi="Times New Roman" w:cs="Times New Roman"/>
        <w:sz w:val="24"/>
        <w:szCs w:val="24"/>
      </w:rPr>
      <w:id w:val="956297146"/>
      <w:docPartObj>
        <w:docPartGallery w:val="Page Numbers (Bottom of Page)"/>
        <w:docPartUnique/>
      </w:docPartObj>
    </w:sdtPr>
    <w:sdtEndPr/>
    <w:sdtContent>
      <w:p w:rsidR="008C2ED3" w:rsidRPr="008A5823" w:rsidRDefault="008C2ED3" w:rsidP="008A5823">
        <w:pPr>
          <w:pStyle w:val="a6"/>
          <w:jc w:val="center"/>
          <w:rPr>
            <w:rFonts w:ascii="Times New Roman" w:hAnsi="Times New Roman" w:cs="Times New Roman"/>
            <w:sz w:val="24"/>
            <w:szCs w:val="24"/>
          </w:rPr>
        </w:pPr>
        <w:r w:rsidRPr="008A5823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8A5823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8A5823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="001A5A91">
          <w:rPr>
            <w:rFonts w:ascii="Times New Roman" w:hAnsi="Times New Roman" w:cs="Times New Roman"/>
            <w:noProof/>
            <w:sz w:val="24"/>
            <w:szCs w:val="24"/>
          </w:rPr>
          <w:t>9</w:t>
        </w:r>
        <w:r w:rsidRPr="008A5823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C2ED3" w:rsidRDefault="008C2ED3" w:rsidP="008A5823">
      <w:pPr>
        <w:spacing w:after="0" w:line="240" w:lineRule="auto"/>
      </w:pPr>
      <w:r>
        <w:separator/>
      </w:r>
    </w:p>
  </w:footnote>
  <w:footnote w:type="continuationSeparator" w:id="0">
    <w:p w:rsidR="008C2ED3" w:rsidRDefault="008C2ED3" w:rsidP="008A582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922F94"/>
    <w:multiLevelType w:val="hybridMultilevel"/>
    <w:tmpl w:val="D5D4C4FE"/>
    <w:lvl w:ilvl="0" w:tplc="1E10A0A2">
      <w:start w:val="1"/>
      <w:numFmt w:val="bullet"/>
      <w:suff w:val="space"/>
      <w:lvlText w:val="-"/>
      <w:lvlJc w:val="left"/>
      <w:pPr>
        <w:ind w:left="1174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9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1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3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5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7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9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1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34" w:hanging="360"/>
      </w:pPr>
      <w:rPr>
        <w:rFonts w:ascii="Wingdings" w:hAnsi="Wingdings" w:hint="default"/>
      </w:rPr>
    </w:lvl>
  </w:abstractNum>
  <w:abstractNum w:abstractNumId="1" w15:restartNumberingAfterBreak="0">
    <w:nsid w:val="1A0B4CDE"/>
    <w:multiLevelType w:val="hybridMultilevel"/>
    <w:tmpl w:val="FE56BB3C"/>
    <w:lvl w:ilvl="0" w:tplc="37C046F8">
      <w:start w:val="2"/>
      <w:numFmt w:val="decimal"/>
      <w:suff w:val="space"/>
      <w:lvlText w:val="%1"/>
      <w:lvlJc w:val="left"/>
      <w:pPr>
        <w:ind w:left="117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94" w:hanging="360"/>
      </w:pPr>
    </w:lvl>
    <w:lvl w:ilvl="2" w:tplc="0419001B" w:tentative="1">
      <w:start w:val="1"/>
      <w:numFmt w:val="lowerRoman"/>
      <w:lvlText w:val="%3."/>
      <w:lvlJc w:val="right"/>
      <w:pPr>
        <w:ind w:left="2614" w:hanging="180"/>
      </w:pPr>
    </w:lvl>
    <w:lvl w:ilvl="3" w:tplc="0419000F" w:tentative="1">
      <w:start w:val="1"/>
      <w:numFmt w:val="decimal"/>
      <w:lvlText w:val="%4."/>
      <w:lvlJc w:val="left"/>
      <w:pPr>
        <w:ind w:left="3334" w:hanging="360"/>
      </w:pPr>
    </w:lvl>
    <w:lvl w:ilvl="4" w:tplc="04190019" w:tentative="1">
      <w:start w:val="1"/>
      <w:numFmt w:val="lowerLetter"/>
      <w:lvlText w:val="%5."/>
      <w:lvlJc w:val="left"/>
      <w:pPr>
        <w:ind w:left="4054" w:hanging="360"/>
      </w:pPr>
    </w:lvl>
    <w:lvl w:ilvl="5" w:tplc="0419001B" w:tentative="1">
      <w:start w:val="1"/>
      <w:numFmt w:val="lowerRoman"/>
      <w:lvlText w:val="%6."/>
      <w:lvlJc w:val="right"/>
      <w:pPr>
        <w:ind w:left="4774" w:hanging="180"/>
      </w:pPr>
    </w:lvl>
    <w:lvl w:ilvl="6" w:tplc="0419000F" w:tentative="1">
      <w:start w:val="1"/>
      <w:numFmt w:val="decimal"/>
      <w:lvlText w:val="%7."/>
      <w:lvlJc w:val="left"/>
      <w:pPr>
        <w:ind w:left="5494" w:hanging="360"/>
      </w:pPr>
    </w:lvl>
    <w:lvl w:ilvl="7" w:tplc="04190019" w:tentative="1">
      <w:start w:val="1"/>
      <w:numFmt w:val="lowerLetter"/>
      <w:lvlText w:val="%8."/>
      <w:lvlJc w:val="left"/>
      <w:pPr>
        <w:ind w:left="6214" w:hanging="360"/>
      </w:pPr>
    </w:lvl>
    <w:lvl w:ilvl="8" w:tplc="0419001B" w:tentative="1">
      <w:start w:val="1"/>
      <w:numFmt w:val="lowerRoman"/>
      <w:lvlText w:val="%9."/>
      <w:lvlJc w:val="right"/>
      <w:pPr>
        <w:ind w:left="6934" w:hanging="180"/>
      </w:pPr>
    </w:lvl>
  </w:abstractNum>
  <w:abstractNum w:abstractNumId="2" w15:restartNumberingAfterBreak="0">
    <w:nsid w:val="383049C4"/>
    <w:multiLevelType w:val="hybridMultilevel"/>
    <w:tmpl w:val="5BDECA22"/>
    <w:lvl w:ilvl="0" w:tplc="D90C3CBE">
      <w:start w:val="1"/>
      <w:numFmt w:val="bullet"/>
      <w:lvlText w:val="-"/>
      <w:lvlJc w:val="left"/>
      <w:pPr>
        <w:ind w:left="1174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9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1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3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5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7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9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1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34" w:hanging="360"/>
      </w:pPr>
      <w:rPr>
        <w:rFonts w:ascii="Wingdings" w:hAnsi="Wingdings" w:hint="default"/>
      </w:rPr>
    </w:lvl>
  </w:abstractNum>
  <w:abstractNum w:abstractNumId="3" w15:restartNumberingAfterBreak="0">
    <w:nsid w:val="3C17108A"/>
    <w:multiLevelType w:val="hybridMultilevel"/>
    <w:tmpl w:val="7F54373E"/>
    <w:lvl w:ilvl="0" w:tplc="1402F0B2">
      <w:start w:val="1"/>
      <w:numFmt w:val="bullet"/>
      <w:suff w:val="space"/>
      <w:lvlText w:val="-"/>
      <w:lvlJc w:val="left"/>
      <w:pPr>
        <w:ind w:left="1174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9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1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3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5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7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9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1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34" w:hanging="360"/>
      </w:pPr>
      <w:rPr>
        <w:rFonts w:ascii="Wingdings" w:hAnsi="Wingdings" w:hint="default"/>
      </w:rPr>
    </w:lvl>
  </w:abstractNum>
  <w:abstractNum w:abstractNumId="4" w15:restartNumberingAfterBreak="0">
    <w:nsid w:val="3C7E620A"/>
    <w:multiLevelType w:val="hybridMultilevel"/>
    <w:tmpl w:val="57A6F67C"/>
    <w:lvl w:ilvl="0" w:tplc="41EC5446">
      <w:start w:val="2"/>
      <w:numFmt w:val="decimal"/>
      <w:suff w:val="space"/>
      <w:lvlText w:val="%1"/>
      <w:lvlJc w:val="left"/>
      <w:pPr>
        <w:ind w:left="454" w:hanging="454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32E5FC1"/>
    <w:multiLevelType w:val="hybridMultilevel"/>
    <w:tmpl w:val="FE92E4F0"/>
    <w:lvl w:ilvl="0" w:tplc="AA1EF67E">
      <w:start w:val="1"/>
      <w:numFmt w:val="bullet"/>
      <w:suff w:val="space"/>
      <w:lvlText w:val="-"/>
      <w:lvlJc w:val="left"/>
      <w:pPr>
        <w:ind w:left="1174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9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1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3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5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7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9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1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34" w:hanging="360"/>
      </w:pPr>
      <w:rPr>
        <w:rFonts w:ascii="Wingdings" w:hAnsi="Wingdings" w:hint="default"/>
      </w:rPr>
    </w:lvl>
  </w:abstractNum>
  <w:abstractNum w:abstractNumId="6" w15:restartNumberingAfterBreak="0">
    <w:nsid w:val="5E7E626F"/>
    <w:multiLevelType w:val="hybridMultilevel"/>
    <w:tmpl w:val="2AD6A3D4"/>
    <w:lvl w:ilvl="0" w:tplc="D90C3CBE">
      <w:start w:val="1"/>
      <w:numFmt w:val="bullet"/>
      <w:lvlText w:val="-"/>
      <w:lvlJc w:val="left"/>
      <w:pPr>
        <w:ind w:left="1174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9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1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3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5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7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9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1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34" w:hanging="360"/>
      </w:pPr>
      <w:rPr>
        <w:rFonts w:ascii="Wingdings" w:hAnsi="Wingdings" w:hint="default"/>
      </w:rPr>
    </w:lvl>
  </w:abstractNum>
  <w:abstractNum w:abstractNumId="7" w15:restartNumberingAfterBreak="0">
    <w:nsid w:val="6CC465B4"/>
    <w:multiLevelType w:val="hybridMultilevel"/>
    <w:tmpl w:val="FCF623A8"/>
    <w:lvl w:ilvl="0" w:tplc="02D64DEE">
      <w:start w:val="1"/>
      <w:numFmt w:val="decimal"/>
      <w:suff w:val="space"/>
      <w:lvlText w:val="%1."/>
      <w:lvlJc w:val="left"/>
      <w:pPr>
        <w:ind w:left="117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94" w:hanging="360"/>
      </w:pPr>
    </w:lvl>
    <w:lvl w:ilvl="2" w:tplc="0419001B" w:tentative="1">
      <w:start w:val="1"/>
      <w:numFmt w:val="lowerRoman"/>
      <w:lvlText w:val="%3."/>
      <w:lvlJc w:val="right"/>
      <w:pPr>
        <w:ind w:left="2614" w:hanging="180"/>
      </w:pPr>
    </w:lvl>
    <w:lvl w:ilvl="3" w:tplc="0419000F" w:tentative="1">
      <w:start w:val="1"/>
      <w:numFmt w:val="decimal"/>
      <w:lvlText w:val="%4."/>
      <w:lvlJc w:val="left"/>
      <w:pPr>
        <w:ind w:left="3334" w:hanging="360"/>
      </w:pPr>
    </w:lvl>
    <w:lvl w:ilvl="4" w:tplc="04190019" w:tentative="1">
      <w:start w:val="1"/>
      <w:numFmt w:val="lowerLetter"/>
      <w:lvlText w:val="%5."/>
      <w:lvlJc w:val="left"/>
      <w:pPr>
        <w:ind w:left="4054" w:hanging="360"/>
      </w:pPr>
    </w:lvl>
    <w:lvl w:ilvl="5" w:tplc="0419001B" w:tentative="1">
      <w:start w:val="1"/>
      <w:numFmt w:val="lowerRoman"/>
      <w:lvlText w:val="%6."/>
      <w:lvlJc w:val="right"/>
      <w:pPr>
        <w:ind w:left="4774" w:hanging="180"/>
      </w:pPr>
    </w:lvl>
    <w:lvl w:ilvl="6" w:tplc="0419000F" w:tentative="1">
      <w:start w:val="1"/>
      <w:numFmt w:val="decimal"/>
      <w:lvlText w:val="%7."/>
      <w:lvlJc w:val="left"/>
      <w:pPr>
        <w:ind w:left="5494" w:hanging="360"/>
      </w:pPr>
    </w:lvl>
    <w:lvl w:ilvl="7" w:tplc="04190019" w:tentative="1">
      <w:start w:val="1"/>
      <w:numFmt w:val="lowerLetter"/>
      <w:lvlText w:val="%8."/>
      <w:lvlJc w:val="left"/>
      <w:pPr>
        <w:ind w:left="6214" w:hanging="360"/>
      </w:pPr>
    </w:lvl>
    <w:lvl w:ilvl="8" w:tplc="0419001B" w:tentative="1">
      <w:start w:val="1"/>
      <w:numFmt w:val="lowerRoman"/>
      <w:lvlText w:val="%9."/>
      <w:lvlJc w:val="right"/>
      <w:pPr>
        <w:ind w:left="6934" w:hanging="180"/>
      </w:pPr>
    </w:lvl>
  </w:abstractNum>
  <w:abstractNum w:abstractNumId="8" w15:restartNumberingAfterBreak="0">
    <w:nsid w:val="714354FA"/>
    <w:multiLevelType w:val="hybridMultilevel"/>
    <w:tmpl w:val="57A6F67C"/>
    <w:lvl w:ilvl="0" w:tplc="41EC5446">
      <w:start w:val="2"/>
      <w:numFmt w:val="decimal"/>
      <w:suff w:val="space"/>
      <w:lvlText w:val="%1"/>
      <w:lvlJc w:val="left"/>
      <w:pPr>
        <w:ind w:left="454" w:hanging="454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D992FEA"/>
    <w:multiLevelType w:val="hybridMultilevel"/>
    <w:tmpl w:val="57A6F67C"/>
    <w:lvl w:ilvl="0" w:tplc="41EC5446">
      <w:start w:val="2"/>
      <w:numFmt w:val="decimal"/>
      <w:suff w:val="space"/>
      <w:lvlText w:val="%1"/>
      <w:lvlJc w:val="left"/>
      <w:pPr>
        <w:ind w:left="454" w:hanging="454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3"/>
  </w:num>
  <w:num w:numId="3">
    <w:abstractNumId w:val="7"/>
  </w:num>
  <w:num w:numId="4">
    <w:abstractNumId w:val="2"/>
  </w:num>
  <w:num w:numId="5">
    <w:abstractNumId w:val="0"/>
  </w:num>
  <w:num w:numId="6">
    <w:abstractNumId w:val="4"/>
  </w:num>
  <w:num w:numId="7">
    <w:abstractNumId w:val="8"/>
  </w:num>
  <w:num w:numId="8">
    <w:abstractNumId w:val="9"/>
  </w:num>
  <w:num w:numId="9">
    <w:abstractNumId w:val="5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71046"/>
    <w:rsid w:val="00016DAC"/>
    <w:rsid w:val="00046DDA"/>
    <w:rsid w:val="00057937"/>
    <w:rsid w:val="00062A17"/>
    <w:rsid w:val="000A5B94"/>
    <w:rsid w:val="000C40E6"/>
    <w:rsid w:val="000D6D4D"/>
    <w:rsid w:val="000F31A3"/>
    <w:rsid w:val="00121AED"/>
    <w:rsid w:val="00150577"/>
    <w:rsid w:val="00171F9E"/>
    <w:rsid w:val="001872C1"/>
    <w:rsid w:val="001A328C"/>
    <w:rsid w:val="001A3924"/>
    <w:rsid w:val="001A5A91"/>
    <w:rsid w:val="001C1342"/>
    <w:rsid w:val="001C2D43"/>
    <w:rsid w:val="001E124F"/>
    <w:rsid w:val="001F33EC"/>
    <w:rsid w:val="00223112"/>
    <w:rsid w:val="00251501"/>
    <w:rsid w:val="00265CB2"/>
    <w:rsid w:val="002B27D5"/>
    <w:rsid w:val="002B2A05"/>
    <w:rsid w:val="002D6BB5"/>
    <w:rsid w:val="002E3B98"/>
    <w:rsid w:val="00306D9A"/>
    <w:rsid w:val="0031312C"/>
    <w:rsid w:val="0031428A"/>
    <w:rsid w:val="003243D9"/>
    <w:rsid w:val="00341DB9"/>
    <w:rsid w:val="00363884"/>
    <w:rsid w:val="00374470"/>
    <w:rsid w:val="0039646A"/>
    <w:rsid w:val="003A618D"/>
    <w:rsid w:val="004219FE"/>
    <w:rsid w:val="004220AB"/>
    <w:rsid w:val="0043358F"/>
    <w:rsid w:val="00435047"/>
    <w:rsid w:val="00440EF1"/>
    <w:rsid w:val="00456E35"/>
    <w:rsid w:val="00467B27"/>
    <w:rsid w:val="00482298"/>
    <w:rsid w:val="00496F90"/>
    <w:rsid w:val="004A4EAA"/>
    <w:rsid w:val="004F7603"/>
    <w:rsid w:val="00540ED6"/>
    <w:rsid w:val="00571046"/>
    <w:rsid w:val="005944D5"/>
    <w:rsid w:val="005B45A4"/>
    <w:rsid w:val="005B67D9"/>
    <w:rsid w:val="005C441C"/>
    <w:rsid w:val="005E1CF2"/>
    <w:rsid w:val="005E53DC"/>
    <w:rsid w:val="005F0AFB"/>
    <w:rsid w:val="0063061C"/>
    <w:rsid w:val="00646E1D"/>
    <w:rsid w:val="006569B9"/>
    <w:rsid w:val="00657898"/>
    <w:rsid w:val="006D5AF9"/>
    <w:rsid w:val="00756383"/>
    <w:rsid w:val="00761007"/>
    <w:rsid w:val="00775A91"/>
    <w:rsid w:val="00777358"/>
    <w:rsid w:val="00787044"/>
    <w:rsid w:val="007918E3"/>
    <w:rsid w:val="007A41C8"/>
    <w:rsid w:val="007C2501"/>
    <w:rsid w:val="007C613A"/>
    <w:rsid w:val="00807B1A"/>
    <w:rsid w:val="00817CE8"/>
    <w:rsid w:val="0083417C"/>
    <w:rsid w:val="00845F5C"/>
    <w:rsid w:val="00866CF6"/>
    <w:rsid w:val="0089791E"/>
    <w:rsid w:val="008A2FD9"/>
    <w:rsid w:val="008A5823"/>
    <w:rsid w:val="008B356A"/>
    <w:rsid w:val="008C2ED3"/>
    <w:rsid w:val="008D5FD3"/>
    <w:rsid w:val="008E6971"/>
    <w:rsid w:val="00916B45"/>
    <w:rsid w:val="0092148A"/>
    <w:rsid w:val="00930F9B"/>
    <w:rsid w:val="0093781A"/>
    <w:rsid w:val="00937AEB"/>
    <w:rsid w:val="0094259C"/>
    <w:rsid w:val="00953AA7"/>
    <w:rsid w:val="0096403D"/>
    <w:rsid w:val="009C75FB"/>
    <w:rsid w:val="009E2ED4"/>
    <w:rsid w:val="00A620F6"/>
    <w:rsid w:val="00A94038"/>
    <w:rsid w:val="00A96E82"/>
    <w:rsid w:val="00AA3C84"/>
    <w:rsid w:val="00AC2EAE"/>
    <w:rsid w:val="00AD0390"/>
    <w:rsid w:val="00AE0ECF"/>
    <w:rsid w:val="00B06676"/>
    <w:rsid w:val="00B13A9B"/>
    <w:rsid w:val="00B33A72"/>
    <w:rsid w:val="00B512C3"/>
    <w:rsid w:val="00BB723E"/>
    <w:rsid w:val="00BD3F2A"/>
    <w:rsid w:val="00BD63BD"/>
    <w:rsid w:val="00C00BE4"/>
    <w:rsid w:val="00C70CB3"/>
    <w:rsid w:val="00C81B11"/>
    <w:rsid w:val="00CB4C85"/>
    <w:rsid w:val="00CB7063"/>
    <w:rsid w:val="00D16604"/>
    <w:rsid w:val="00D66C00"/>
    <w:rsid w:val="00D92E1C"/>
    <w:rsid w:val="00D94F15"/>
    <w:rsid w:val="00DB1078"/>
    <w:rsid w:val="00DC756D"/>
    <w:rsid w:val="00DE3976"/>
    <w:rsid w:val="00DF745E"/>
    <w:rsid w:val="00E0126F"/>
    <w:rsid w:val="00E3385A"/>
    <w:rsid w:val="00E66BC7"/>
    <w:rsid w:val="00E847DF"/>
    <w:rsid w:val="00EA1DD4"/>
    <w:rsid w:val="00EB0C53"/>
    <w:rsid w:val="00EB15CD"/>
    <w:rsid w:val="00EB75C9"/>
    <w:rsid w:val="00ED65AC"/>
    <w:rsid w:val="00F73DA1"/>
    <w:rsid w:val="00F93FCD"/>
    <w:rsid w:val="00FD4303"/>
    <w:rsid w:val="00FE07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."/>
  <w:listSeparator w:val=";"/>
  <w14:docId w14:val="397183E2"/>
  <w15:chartTrackingRefBased/>
  <w15:docId w15:val="{4B6B38E2-6F8A-4E3B-BFE5-732E5DFCD7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06D9A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8A582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8A5823"/>
  </w:style>
  <w:style w:type="paragraph" w:styleId="a6">
    <w:name w:val="footer"/>
    <w:basedOn w:val="a"/>
    <w:link w:val="a7"/>
    <w:uiPriority w:val="99"/>
    <w:unhideWhenUsed/>
    <w:rsid w:val="008A582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8A5823"/>
  </w:style>
  <w:style w:type="paragraph" w:styleId="a8">
    <w:name w:val="footnote text"/>
    <w:basedOn w:val="a"/>
    <w:link w:val="a9"/>
    <w:uiPriority w:val="99"/>
    <w:semiHidden/>
    <w:unhideWhenUsed/>
    <w:rsid w:val="00817CE8"/>
    <w:pPr>
      <w:spacing w:after="0" w:line="240" w:lineRule="auto"/>
    </w:pPr>
    <w:rPr>
      <w:sz w:val="20"/>
      <w:szCs w:val="20"/>
    </w:rPr>
  </w:style>
  <w:style w:type="character" w:customStyle="1" w:styleId="a9">
    <w:name w:val="Текст сноски Знак"/>
    <w:basedOn w:val="a0"/>
    <w:link w:val="a8"/>
    <w:uiPriority w:val="99"/>
    <w:semiHidden/>
    <w:rsid w:val="00817CE8"/>
    <w:rPr>
      <w:sz w:val="20"/>
      <w:szCs w:val="20"/>
    </w:rPr>
  </w:style>
  <w:style w:type="character" w:styleId="aa">
    <w:name w:val="footnote reference"/>
    <w:basedOn w:val="a0"/>
    <w:uiPriority w:val="99"/>
    <w:semiHidden/>
    <w:unhideWhenUsed/>
    <w:rsid w:val="00817CE8"/>
    <w:rPr>
      <w:vertAlign w:val="superscript"/>
    </w:rPr>
  </w:style>
  <w:style w:type="character" w:styleId="ab">
    <w:name w:val="Hyperlink"/>
    <w:basedOn w:val="a0"/>
    <w:uiPriority w:val="99"/>
    <w:unhideWhenUsed/>
    <w:rsid w:val="00817CE8"/>
    <w:rPr>
      <w:color w:val="0563C1" w:themeColor="hyperlink"/>
      <w:u w:val="single"/>
    </w:rPr>
  </w:style>
  <w:style w:type="table" w:styleId="ac">
    <w:name w:val="Table Grid"/>
    <w:basedOn w:val="a1"/>
    <w:uiPriority w:val="39"/>
    <w:rsid w:val="005B45A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d">
    <w:name w:val="annotation reference"/>
    <w:basedOn w:val="a0"/>
    <w:uiPriority w:val="99"/>
    <w:semiHidden/>
    <w:unhideWhenUsed/>
    <w:rsid w:val="00540ED6"/>
    <w:rPr>
      <w:sz w:val="16"/>
      <w:szCs w:val="16"/>
    </w:rPr>
  </w:style>
  <w:style w:type="paragraph" w:styleId="ae">
    <w:name w:val="annotation text"/>
    <w:basedOn w:val="a"/>
    <w:link w:val="af"/>
    <w:uiPriority w:val="99"/>
    <w:semiHidden/>
    <w:unhideWhenUsed/>
    <w:rsid w:val="00540ED6"/>
    <w:pPr>
      <w:spacing w:line="240" w:lineRule="auto"/>
    </w:pPr>
    <w:rPr>
      <w:sz w:val="20"/>
      <w:szCs w:val="20"/>
    </w:rPr>
  </w:style>
  <w:style w:type="character" w:customStyle="1" w:styleId="af">
    <w:name w:val="Текст примечания Знак"/>
    <w:basedOn w:val="a0"/>
    <w:link w:val="ae"/>
    <w:uiPriority w:val="99"/>
    <w:semiHidden/>
    <w:rsid w:val="00540ED6"/>
    <w:rPr>
      <w:sz w:val="20"/>
      <w:szCs w:val="20"/>
    </w:rPr>
  </w:style>
  <w:style w:type="paragraph" w:styleId="af0">
    <w:name w:val="annotation subject"/>
    <w:basedOn w:val="ae"/>
    <w:next w:val="ae"/>
    <w:link w:val="af1"/>
    <w:uiPriority w:val="99"/>
    <w:semiHidden/>
    <w:unhideWhenUsed/>
    <w:rsid w:val="00540ED6"/>
    <w:rPr>
      <w:b/>
      <w:bCs/>
    </w:rPr>
  </w:style>
  <w:style w:type="character" w:customStyle="1" w:styleId="af1">
    <w:name w:val="Тема примечания Знак"/>
    <w:basedOn w:val="af"/>
    <w:link w:val="af0"/>
    <w:uiPriority w:val="99"/>
    <w:semiHidden/>
    <w:rsid w:val="00540ED6"/>
    <w:rPr>
      <w:b/>
      <w:bCs/>
      <w:sz w:val="20"/>
      <w:szCs w:val="20"/>
    </w:rPr>
  </w:style>
  <w:style w:type="paragraph" w:styleId="af2">
    <w:name w:val="Balloon Text"/>
    <w:basedOn w:val="a"/>
    <w:link w:val="af3"/>
    <w:uiPriority w:val="99"/>
    <w:semiHidden/>
    <w:unhideWhenUsed/>
    <w:rsid w:val="00540ED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3">
    <w:name w:val="Текст выноски Знак"/>
    <w:basedOn w:val="a0"/>
    <w:link w:val="af2"/>
    <w:uiPriority w:val="99"/>
    <w:semiHidden/>
    <w:rsid w:val="00540ED6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17867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133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package" Target="embeddings/_________Microsoft_Visio1.vsdx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emf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package" Target="embeddings/_________Microsoft_Visio.vsdx"/><Relationship Id="rId4" Type="http://schemas.openxmlformats.org/officeDocument/2006/relationships/settings" Target="settings.xml"/><Relationship Id="rId9" Type="http://schemas.openxmlformats.org/officeDocument/2006/relationships/image" Target="media/image1.emf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Title.XSL" StyleName="ГОСТ — сортировка по названиям" Version="2003"/>
</file>

<file path=customXml/itemProps1.xml><?xml version="1.0" encoding="utf-8"?>
<ds:datastoreItem xmlns:ds="http://schemas.openxmlformats.org/officeDocument/2006/customXml" ds:itemID="{43A68EB8-7734-41D7-B7FB-250648846FE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3295</TotalTime>
  <Pages>10</Pages>
  <Words>4844</Words>
  <Characters>27614</Characters>
  <Application>Microsoft Office Word</Application>
  <DocSecurity>0</DocSecurity>
  <Lines>230</Lines>
  <Paragraphs>64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32394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sal</dc:creator>
  <cp:keywords/>
  <dc:description/>
  <cp:lastModifiedBy>Alexey Serdechniy</cp:lastModifiedBy>
  <cp:revision>30</cp:revision>
  <dcterms:created xsi:type="dcterms:W3CDTF">2019-07-01T13:53:00Z</dcterms:created>
  <dcterms:modified xsi:type="dcterms:W3CDTF">2019-07-16T05:57:00Z</dcterms:modified>
</cp:coreProperties>
</file>