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77777777" w:rsidR="007307C6" w:rsidRPr="007307C6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07A01F57" w:rsidR="007307C6" w:rsidRPr="007307C6" w:rsidRDefault="006E3F73" w:rsidP="00525D56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Криптографические шифры на основе подстановки символов</w:t>
      </w:r>
    </w:p>
    <w:p w14:paraId="6A3C8A39" w14:textId="77777777" w:rsidR="001E12A6" w:rsidRPr="007307C6" w:rsidRDefault="001E12A6" w:rsidP="001E12A6">
      <w:pPr>
        <w:spacing w:after="0"/>
        <w:ind w:left="-426" w:firstLine="5387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Студент: Вайсера Р.Л.</w:t>
      </w:r>
    </w:p>
    <w:p w14:paraId="2F8FA9FD" w14:textId="77777777" w:rsidR="001E12A6" w:rsidRPr="007307C6" w:rsidRDefault="001E12A6" w:rsidP="001E12A6">
      <w:pPr>
        <w:spacing w:after="0"/>
        <w:ind w:left="-426" w:firstLine="5387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 w:rsidRPr="004D6696">
        <w:rPr>
          <w:rFonts w:eastAsia="Times New Roman"/>
          <w:lang w:val="ru-RU" w:eastAsia="ru-RU"/>
        </w:rPr>
        <w:t>3</w:t>
      </w:r>
      <w:r>
        <w:rPr>
          <w:rFonts w:eastAsia="Times New Roman"/>
          <w:lang w:val="ru-RU" w:eastAsia="ru-RU"/>
        </w:rPr>
        <w:t xml:space="preserve"> курс 4</w:t>
      </w:r>
      <w:r w:rsidRPr="007307C6">
        <w:rPr>
          <w:rFonts w:eastAsia="Times New Roman"/>
          <w:lang w:val="ru-RU" w:eastAsia="ru-RU"/>
        </w:rPr>
        <w:t xml:space="preserve"> группа</w:t>
      </w:r>
    </w:p>
    <w:p w14:paraId="35791D5C" w14:textId="77777777" w:rsidR="001E12A6" w:rsidRPr="007307C6" w:rsidRDefault="001E12A6" w:rsidP="001E12A6">
      <w:pPr>
        <w:spacing w:after="2280"/>
        <w:ind w:left="-426" w:firstLine="5387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 xml:space="preserve">Сазонова </w:t>
      </w:r>
    </w:p>
    <w:p w14:paraId="6BD8AF91" w14:textId="794195B4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bookmarkStart w:id="0" w:name="_GoBack"/>
      <w:bookmarkEnd w:id="0"/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64190B15" w14:textId="7ED937BC" w:rsidR="00764716" w:rsidRDefault="004B733A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proofErr w:type="spellStart"/>
      <w:r>
        <w:rPr>
          <w:rFonts w:eastAsia="Times New Roman"/>
          <w:lang w:val="ru-RU" w:eastAsia="ru-RU"/>
        </w:rPr>
        <w:lastRenderedPageBreak/>
        <w:t>Моноалфавитный</w:t>
      </w:r>
      <w:proofErr w:type="spellEnd"/>
      <w:r>
        <w:rPr>
          <w:rFonts w:eastAsia="Times New Roman"/>
          <w:lang w:val="ru-RU" w:eastAsia="ru-RU"/>
        </w:rPr>
        <w:t xml:space="preserve"> подстановочный шифр</w:t>
      </w:r>
    </w:p>
    <w:p w14:paraId="325D09BD" w14:textId="77777777" w:rsidR="002210E2" w:rsidRDefault="00B22A41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Одним из самых простых шифров является моноалфавитный шифр подстановки. </w:t>
      </w:r>
      <w:r w:rsidR="00B01E73">
        <w:rPr>
          <w:lang w:val="ru-RU" w:eastAsia="ru-RU"/>
        </w:rPr>
        <w:t xml:space="preserve">В данных шифрах каждый символ исходного алфавита заменяется на один и тот же символ также из этого алфавита. </w:t>
      </w:r>
    </w:p>
    <w:p w14:paraId="0159358E" w14:textId="2041D8B2" w:rsidR="00764716" w:rsidRDefault="002210E2" w:rsidP="00E57563">
      <w:pPr>
        <w:spacing w:after="0"/>
      </w:pPr>
      <w:r>
        <w:t>Для наглядной демонстрации шифра простой замены достаточно выписать под заданным алфавитом тот же алфавит, но в другом порядке или,</w:t>
      </w:r>
      <w:r>
        <w:rPr>
          <w:lang w:val="ru-RU"/>
        </w:rPr>
        <w:t xml:space="preserve"> </w:t>
      </w:r>
      <w:r>
        <w:t>например, со смещением. Записанный таким образом алфавит называют алфавитом замены.</w:t>
      </w:r>
    </w:p>
    <w:p w14:paraId="1922E2B5" w14:textId="4A387076" w:rsidR="002210E2" w:rsidRPr="00F30350" w:rsidRDefault="002210E2" w:rsidP="00E57563">
      <w:pPr>
        <w:spacing w:after="0"/>
        <w:rPr>
          <w:lang w:val="ru-RU"/>
        </w:rPr>
      </w:pPr>
      <w:r>
        <w:t xml:space="preserve">Максимальное количество ключей для любого шифра этого вида не превышает </w:t>
      </w:r>
      <w:r w:rsidRPr="00B436DE">
        <w:rPr>
          <w:i/>
          <w:iCs/>
        </w:rPr>
        <w:t>N!</w:t>
      </w:r>
      <w:r>
        <w:t xml:space="preserve">, где </w:t>
      </w:r>
      <w:r w:rsidRPr="00B436DE">
        <w:rPr>
          <w:i/>
          <w:iCs/>
        </w:rPr>
        <w:t>N</w:t>
      </w:r>
      <w:r>
        <w:t xml:space="preserve"> – количество символов в алфавите. Для математического описания криптографического преобразования предполагаем, что зашифрованная буква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C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соответствующая символу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M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находится на </w:t>
      </w:r>
      <w:r w:rsidR="00F30350">
        <w:rPr>
          <w:lang w:val="ru-RU"/>
        </w:rPr>
        <w:t>позиции</w:t>
      </w:r>
    </w:p>
    <w:p w14:paraId="396D8852" w14:textId="260935E1" w:rsidR="002210E2" w:rsidRDefault="002210E2" w:rsidP="00E57563">
      <w:pPr>
        <w:spacing w:after="0"/>
        <w:jc w:val="center"/>
        <w:rPr>
          <w:lang w:val="ru-RU" w:eastAsia="ru-RU"/>
        </w:rPr>
      </w:pPr>
      <w:r>
        <w:rPr>
          <w:noProof/>
          <w:lang w:val="en-US"/>
        </w:rPr>
        <w:drawing>
          <wp:inline distT="0" distB="0" distL="0" distR="0" wp14:anchorId="6BBAB206" wp14:editId="4FB53DDB">
            <wp:extent cx="4553712" cy="345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251" cy="3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</w:t>
      </w:r>
      <w:r w:rsidR="00374758">
        <w:rPr>
          <w:lang w:val="ru-RU" w:eastAsia="ru-RU"/>
        </w:rPr>
        <w:t>2</w:t>
      </w:r>
      <w:r>
        <w:rPr>
          <w:lang w:val="ru-RU" w:eastAsia="ru-RU"/>
        </w:rPr>
        <w:t>.1)</w:t>
      </w:r>
    </w:p>
    <w:p w14:paraId="5B54501B" w14:textId="579D4FFB" w:rsidR="009B03AF" w:rsidRDefault="009B03AF" w:rsidP="00CC227D">
      <w:pPr>
        <w:spacing w:after="0"/>
        <w:ind w:firstLine="0"/>
      </w:pPr>
      <w:r>
        <w:t xml:space="preserve">где </w:t>
      </w:r>
      <w:r w:rsidRPr="00BD7971">
        <w:rPr>
          <w:i/>
          <w:iCs/>
        </w:rPr>
        <w:t>x</w:t>
      </w:r>
      <w:r>
        <w:t xml:space="preserve">, </w:t>
      </w:r>
      <w:r w:rsidRPr="00BD7971">
        <w:rPr>
          <w:i/>
          <w:iCs/>
        </w:rPr>
        <w:t>y</w:t>
      </w:r>
      <w:r>
        <w:t xml:space="preserve"> – индекс (порядковый номер, начиная с 0) символа в используемом алфавите; </w:t>
      </w:r>
      <w:r w:rsidRPr="00BD7971">
        <w:rPr>
          <w:i/>
          <w:iCs/>
        </w:rPr>
        <w:t>k</w:t>
      </w:r>
      <w:r>
        <w:t xml:space="preserve"> – ключ. Для расшифрования сообщения  </w:t>
      </w:r>
      <w:r w:rsidR="00BD7971" w:rsidRPr="00B436DE">
        <w:rPr>
          <w:i/>
          <w:iCs/>
          <w:lang w:val="en-US"/>
        </w:rPr>
        <w:t>C</w:t>
      </w:r>
      <w:r w:rsidR="00BD7971" w:rsidRPr="00B436DE">
        <w:rPr>
          <w:i/>
          <w:iCs/>
          <w:vertAlign w:val="subscript"/>
          <w:lang w:val="en-US"/>
        </w:rPr>
        <w:t>i</w:t>
      </w:r>
      <w:r w:rsidR="00BD7971">
        <w:t xml:space="preserve"> </w:t>
      </w:r>
      <w:r>
        <w:t>необходимо произвести расчеты, обратные выражению (</w:t>
      </w:r>
      <w:r w:rsidR="00721E8B">
        <w:rPr>
          <w:lang w:val="ru-RU"/>
        </w:rPr>
        <w:t>1</w:t>
      </w:r>
      <w:r>
        <w:t>.1), т. е.</w:t>
      </w:r>
    </w:p>
    <w:p w14:paraId="436B257B" w14:textId="173D3CF8" w:rsidR="009B03AF" w:rsidRDefault="009B03AF" w:rsidP="00E57563">
      <w:pPr>
        <w:spacing w:after="0"/>
        <w:jc w:val="center"/>
        <w:rPr>
          <w:lang w:val="ru-RU" w:eastAsia="ru-RU"/>
        </w:rPr>
      </w:pPr>
      <w:r>
        <w:rPr>
          <w:noProof/>
          <w:lang w:val="en-US"/>
        </w:rPr>
        <w:drawing>
          <wp:inline distT="0" distB="0" distL="0" distR="0" wp14:anchorId="42FA8C81" wp14:editId="3CD05A70">
            <wp:extent cx="4478147" cy="35566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62" cy="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</w:t>
      </w:r>
      <w:r w:rsidR="00374758">
        <w:rPr>
          <w:lang w:val="ru-RU" w:eastAsia="ru-RU"/>
        </w:rPr>
        <w:t>2</w:t>
      </w:r>
      <w:r>
        <w:rPr>
          <w:lang w:val="ru-RU" w:eastAsia="ru-RU"/>
        </w:rPr>
        <w:t>.2)</w:t>
      </w:r>
    </w:p>
    <w:p w14:paraId="2910A9B4" w14:textId="287C1886" w:rsidR="005E4404" w:rsidRPr="00593CA9" w:rsidRDefault="005E4404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Ключом в моноалфавитном подстановочном шифре является </w:t>
      </w:r>
      <w:r w:rsidR="00593CA9">
        <w:rPr>
          <w:lang w:val="ru-RU" w:eastAsia="ru-RU"/>
        </w:rPr>
        <w:t xml:space="preserve">число </w:t>
      </w:r>
      <w:r w:rsidR="00593CA9" w:rsidRPr="00BD7971">
        <w:rPr>
          <w:i/>
          <w:iCs/>
          <w:lang w:val="en-US" w:eastAsia="ru-RU"/>
        </w:rPr>
        <w:t>k</w:t>
      </w:r>
      <w:r w:rsidR="00593CA9" w:rsidRPr="00EC42BA">
        <w:rPr>
          <w:lang w:val="ru-RU" w:eastAsia="ru-RU"/>
        </w:rPr>
        <w:t>.</w:t>
      </w:r>
    </w:p>
    <w:p w14:paraId="124A389B" w14:textId="3803E74E" w:rsidR="00F30350" w:rsidRDefault="008813D8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моноалфавитным шифром</w:t>
      </w:r>
    </w:p>
    <w:p w14:paraId="0B21448F" w14:textId="3BE832A2" w:rsidR="00405A49" w:rsidRPr="00F37276" w:rsidRDefault="00581CDF" w:rsidP="00AB665A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качестве алфавита выбран </w:t>
      </w:r>
      <w:r w:rsidR="007D0CC4" w:rsidRPr="007D0CC4">
        <w:rPr>
          <w:lang w:val="ru-RU" w:eastAsia="ru-RU"/>
        </w:rPr>
        <w:t>а</w:t>
      </w:r>
      <w:r w:rsidR="007D0CC4">
        <w:rPr>
          <w:lang w:val="ru-RU" w:eastAsia="ru-RU"/>
        </w:rPr>
        <w:t>нглийский</w:t>
      </w:r>
      <w:r>
        <w:rPr>
          <w:lang w:val="ru-RU" w:eastAsia="ru-RU"/>
        </w:rPr>
        <w:t xml:space="preserve"> язык, а в качестве</w:t>
      </w:r>
      <w:r w:rsidR="00C85C25">
        <w:rPr>
          <w:lang w:val="ru-RU" w:eastAsia="ru-RU"/>
        </w:rPr>
        <w:t xml:space="preserve"> ключа</w:t>
      </w:r>
      <w:r>
        <w:rPr>
          <w:lang w:val="ru-RU" w:eastAsia="ru-RU"/>
        </w:rPr>
        <w:t xml:space="preserve"> </w:t>
      </w:r>
      <w:r w:rsidRPr="00C85C25">
        <w:rPr>
          <w:i/>
          <w:iCs/>
          <w:lang w:val="en-US" w:eastAsia="ru-RU"/>
        </w:rPr>
        <w:t>k</w:t>
      </w:r>
      <w:r>
        <w:rPr>
          <w:lang w:val="ru-RU" w:eastAsia="ru-RU"/>
        </w:rPr>
        <w:t xml:space="preserve"> в формуле (1.1) выбрано число </w:t>
      </w:r>
      <w:r w:rsidRPr="00C85C25">
        <w:rPr>
          <w:i/>
          <w:iCs/>
          <w:lang w:val="en-US" w:eastAsia="ru-RU"/>
        </w:rPr>
        <w:t>k</w:t>
      </w:r>
      <w:r w:rsidRPr="00EC42BA">
        <w:rPr>
          <w:lang w:val="ru-RU" w:eastAsia="ru-RU"/>
        </w:rPr>
        <w:t xml:space="preserve"> = </w:t>
      </w:r>
      <w:r w:rsidR="00630935" w:rsidRPr="00744BF0">
        <w:rPr>
          <w:lang w:val="ru-RU" w:eastAsia="ru-RU"/>
        </w:rPr>
        <w:t>5</w:t>
      </w:r>
      <w:r w:rsidRPr="00EC42BA">
        <w:rPr>
          <w:lang w:val="ru-RU" w:eastAsia="ru-RU"/>
        </w:rPr>
        <w:t xml:space="preserve">. </w:t>
      </w:r>
      <w:r w:rsidR="001C2AEA">
        <w:rPr>
          <w:lang w:val="ru-RU" w:eastAsia="ru-RU"/>
        </w:rPr>
        <w:t xml:space="preserve">В качестве открытого текста на исходном языке используется текстовый документ </w:t>
      </w:r>
      <w:r w:rsidR="007D0CC4">
        <w:rPr>
          <w:lang w:val="en-US" w:eastAsia="ru-RU"/>
        </w:rPr>
        <w:t>text</w:t>
      </w:r>
      <w:r w:rsidR="007D0CC4" w:rsidRPr="007D0CC4">
        <w:rPr>
          <w:lang w:val="ru-RU" w:eastAsia="ru-RU"/>
        </w:rPr>
        <w:t>.</w:t>
      </w:r>
      <w:r w:rsidR="007D0CC4">
        <w:rPr>
          <w:lang w:val="en-US" w:eastAsia="ru-RU"/>
        </w:rPr>
        <w:t>txt</w:t>
      </w:r>
      <w:r w:rsidR="007D0CC4" w:rsidRPr="007D0CC4">
        <w:rPr>
          <w:lang w:val="ru-RU" w:eastAsia="ru-RU"/>
        </w:rPr>
        <w:t xml:space="preserve"> </w:t>
      </w:r>
      <w:r w:rsidR="001C2AEA">
        <w:rPr>
          <w:lang w:val="ru-RU" w:eastAsia="ru-RU"/>
        </w:rPr>
        <w:t>длиной более 5000 символов</w:t>
      </w:r>
      <w:r w:rsidR="001C2AEA" w:rsidRPr="00EC42BA">
        <w:rPr>
          <w:lang w:val="ru-RU" w:eastAsia="ru-RU"/>
        </w:rPr>
        <w:t xml:space="preserve">, </w:t>
      </w:r>
      <w:r w:rsidR="001C2AEA">
        <w:rPr>
          <w:lang w:val="ru-RU" w:eastAsia="ru-RU"/>
        </w:rPr>
        <w:t xml:space="preserve">представленный на </w:t>
      </w:r>
      <w:r w:rsidR="00405A49">
        <w:rPr>
          <w:lang w:val="ru-RU" w:eastAsia="ru-RU"/>
        </w:rPr>
        <w:t>рисунке 1.1</w:t>
      </w:r>
      <w:r w:rsidR="00F37276" w:rsidRPr="00F37276">
        <w:rPr>
          <w:lang w:val="ru-RU" w:eastAsia="ru-RU"/>
        </w:rPr>
        <w:t>.</w:t>
      </w:r>
    </w:p>
    <w:p w14:paraId="10C3FC60" w14:textId="35ABD08E" w:rsidR="00405A49" w:rsidRDefault="007D0CC4" w:rsidP="00E57563">
      <w:pPr>
        <w:spacing w:before="280" w:after="280"/>
        <w:ind w:firstLine="0"/>
        <w:jc w:val="center"/>
        <w:rPr>
          <w:lang w:val="ru-RU" w:eastAsia="ru-RU"/>
        </w:rPr>
      </w:pPr>
      <w:r w:rsidRPr="007D0CC4">
        <w:rPr>
          <w:noProof/>
          <w:lang w:val="en-US"/>
        </w:rPr>
        <w:drawing>
          <wp:inline distT="0" distB="0" distL="0" distR="0" wp14:anchorId="1B6CADD5" wp14:editId="5790D99F">
            <wp:extent cx="5157360" cy="2613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538" cy="26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0F7" w14:textId="148203FC" w:rsidR="00876D88" w:rsidRPr="00581CDF" w:rsidRDefault="00876D88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Рисунок 1.1 – Текстовый документ на исходном </w:t>
      </w:r>
      <w:r w:rsidR="007D0CC4">
        <w:rPr>
          <w:lang w:val="ru-RU" w:eastAsia="ru-RU"/>
        </w:rPr>
        <w:t>английском</w:t>
      </w:r>
      <w:r>
        <w:rPr>
          <w:lang w:val="ru-RU" w:eastAsia="ru-RU"/>
        </w:rPr>
        <w:t xml:space="preserve"> языке</w:t>
      </w:r>
    </w:p>
    <w:p w14:paraId="08CD709C" w14:textId="5469BF61" w:rsidR="008813D8" w:rsidRDefault="00876D88" w:rsidP="00AB665A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Далее для зашифрования необходимо получить индексы всех символов исходного текста</w:t>
      </w:r>
      <w:r w:rsidR="0040664A">
        <w:rPr>
          <w:lang w:val="ru-RU" w:eastAsia="ru-RU"/>
        </w:rPr>
        <w:t xml:space="preserve"> и подставить индекс </w:t>
      </w:r>
      <w:r w:rsidR="00593CA9">
        <w:rPr>
          <w:lang w:val="ru-RU" w:eastAsia="ru-RU"/>
        </w:rPr>
        <w:t xml:space="preserve">символа </w:t>
      </w:r>
      <w:r w:rsidR="0040664A" w:rsidRPr="00E36097">
        <w:rPr>
          <w:i/>
          <w:iCs/>
          <w:lang w:val="en-US" w:eastAsia="ru-RU"/>
        </w:rPr>
        <w:t>x</w:t>
      </w:r>
      <w:r w:rsidR="0040664A">
        <w:rPr>
          <w:lang w:val="ru-RU" w:eastAsia="ru-RU"/>
        </w:rPr>
        <w:t xml:space="preserve">, </w:t>
      </w:r>
      <w:r w:rsidR="00593CA9">
        <w:rPr>
          <w:lang w:val="ru-RU" w:eastAsia="ru-RU"/>
        </w:rPr>
        <w:t>ключ</w:t>
      </w:r>
      <w:r w:rsidR="0040664A">
        <w:rPr>
          <w:lang w:val="ru-RU" w:eastAsia="ru-RU"/>
        </w:rPr>
        <w:t xml:space="preserve"> </w:t>
      </w:r>
      <w:r w:rsidR="0040664A" w:rsidRPr="00E36097">
        <w:rPr>
          <w:i/>
          <w:iCs/>
          <w:lang w:val="en-US" w:eastAsia="ru-RU"/>
        </w:rPr>
        <w:t>k</w:t>
      </w:r>
      <w:r w:rsidR="00593CA9">
        <w:rPr>
          <w:lang w:val="ru-RU" w:eastAsia="ru-RU"/>
        </w:rPr>
        <w:t xml:space="preserve"> = </w:t>
      </w:r>
      <w:r w:rsidR="00F66D3F" w:rsidRPr="00F66D3F">
        <w:rPr>
          <w:lang w:val="ru-RU" w:eastAsia="ru-RU"/>
        </w:rPr>
        <w:t>5</w:t>
      </w:r>
      <w:r w:rsidR="0040664A">
        <w:rPr>
          <w:lang w:val="ru-RU" w:eastAsia="ru-RU"/>
        </w:rPr>
        <w:t xml:space="preserve"> и мощность алфавита </w:t>
      </w:r>
      <w:r w:rsidR="0040664A" w:rsidRPr="00E36097">
        <w:rPr>
          <w:i/>
          <w:iCs/>
          <w:lang w:val="en-US" w:eastAsia="ru-RU"/>
        </w:rPr>
        <w:t>N</w:t>
      </w:r>
      <w:r w:rsidR="0040664A" w:rsidRPr="00EC42BA">
        <w:rPr>
          <w:lang w:val="ru-RU" w:eastAsia="ru-RU"/>
        </w:rPr>
        <w:t xml:space="preserve"> = </w:t>
      </w:r>
      <w:r w:rsidR="00744BF0" w:rsidRPr="00744BF0">
        <w:rPr>
          <w:lang w:val="ru-RU" w:eastAsia="ru-RU"/>
        </w:rPr>
        <w:t>26</w:t>
      </w:r>
      <w:r w:rsidR="0040664A" w:rsidRPr="00EC42BA">
        <w:rPr>
          <w:lang w:val="ru-RU" w:eastAsia="ru-RU"/>
        </w:rPr>
        <w:t xml:space="preserve"> </w:t>
      </w:r>
      <w:r w:rsidR="0040664A">
        <w:rPr>
          <w:lang w:val="ru-RU" w:eastAsia="ru-RU"/>
        </w:rPr>
        <w:t>в формулу (</w:t>
      </w:r>
      <w:r w:rsidR="00744BF0" w:rsidRPr="00744BF0">
        <w:rPr>
          <w:lang w:val="ru-RU" w:eastAsia="ru-RU"/>
        </w:rPr>
        <w:t>2</w:t>
      </w:r>
      <w:r w:rsidR="0040664A">
        <w:rPr>
          <w:lang w:val="ru-RU" w:eastAsia="ru-RU"/>
        </w:rPr>
        <w:t>.</w:t>
      </w:r>
      <w:r w:rsidR="00F66D3F" w:rsidRPr="006006DF">
        <w:rPr>
          <w:lang w:val="ru-RU" w:eastAsia="ru-RU"/>
        </w:rPr>
        <w:t>1</w:t>
      </w:r>
      <w:r w:rsidR="0040664A">
        <w:rPr>
          <w:lang w:val="ru-RU" w:eastAsia="ru-RU"/>
        </w:rPr>
        <w:t>).</w:t>
      </w:r>
      <w:r w:rsidR="0040664A" w:rsidRPr="00EC42BA">
        <w:rPr>
          <w:lang w:val="ru-RU" w:eastAsia="ru-RU"/>
        </w:rPr>
        <w:t xml:space="preserve"> </w:t>
      </w:r>
      <w:r w:rsidR="00581CDF">
        <w:rPr>
          <w:lang w:val="ru-RU" w:eastAsia="ru-RU"/>
        </w:rPr>
        <w:t xml:space="preserve">Для зашифрования </w:t>
      </w:r>
      <w:r w:rsidR="0040664A">
        <w:rPr>
          <w:lang w:val="ru-RU" w:eastAsia="ru-RU"/>
        </w:rPr>
        <w:t xml:space="preserve">текста </w:t>
      </w:r>
      <w:r w:rsidR="00581CDF">
        <w:rPr>
          <w:lang w:val="ru-RU" w:eastAsia="ru-RU"/>
        </w:rPr>
        <w:t xml:space="preserve">с помощью моноалфавитного подстановочного шифра </w:t>
      </w:r>
      <w:r w:rsidR="001C2AEA">
        <w:rPr>
          <w:lang w:val="ru-RU" w:eastAsia="ru-RU"/>
        </w:rPr>
        <w:t>реализована следующая функция, представленная на рисунке 1.</w:t>
      </w:r>
      <w:r>
        <w:rPr>
          <w:lang w:val="ru-RU" w:eastAsia="ru-RU"/>
        </w:rPr>
        <w:t>2</w:t>
      </w:r>
    </w:p>
    <w:p w14:paraId="6335C140" w14:textId="0C9E8C5B" w:rsidR="001C2AEA" w:rsidRDefault="00744BF0" w:rsidP="00A600C4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  <w:lang w:val="en-US"/>
        </w:rPr>
        <w:drawing>
          <wp:inline distT="0" distB="0" distL="0" distR="0" wp14:anchorId="397B26D9" wp14:editId="02DA71FC">
            <wp:extent cx="5940425" cy="38449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9F58" w14:textId="4F69EC4D" w:rsidR="001C2AEA" w:rsidRDefault="001C2AEA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876D88">
        <w:rPr>
          <w:lang w:val="ru-RU" w:eastAsia="ru-RU"/>
        </w:rPr>
        <w:t>2</w:t>
      </w:r>
      <w:r>
        <w:rPr>
          <w:lang w:val="ru-RU" w:eastAsia="ru-RU"/>
        </w:rPr>
        <w:t xml:space="preserve"> – Функция зашифрования моноалфавитным шифром</w:t>
      </w:r>
    </w:p>
    <w:p w14:paraId="21558ACA" w14:textId="2FA3CCDA" w:rsidR="006035A9" w:rsidRDefault="006035A9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Расшифрование моноалфавитным шифром</w:t>
      </w:r>
    </w:p>
    <w:p w14:paraId="066B0EDB" w14:textId="311417D5" w:rsidR="006006DF" w:rsidRPr="006006DF" w:rsidRDefault="00C63B3B" w:rsidP="006006DF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расшифрования текста, зашифрованного моноалфавитным подстановочным шифром, необходима аналогичная функция, в которой </w:t>
      </w:r>
      <w:r w:rsidR="00916930">
        <w:rPr>
          <w:lang w:val="ru-RU" w:eastAsia="ru-RU"/>
        </w:rPr>
        <w:t>единственным изменением является использование формулы (</w:t>
      </w:r>
      <w:r w:rsidR="00744BF0">
        <w:rPr>
          <w:lang w:val="ru-RU" w:eastAsia="ru-RU"/>
        </w:rPr>
        <w:t>2</w:t>
      </w:r>
      <w:r w:rsidR="00916930">
        <w:rPr>
          <w:lang w:val="ru-RU" w:eastAsia="ru-RU"/>
        </w:rPr>
        <w:t>.2) вместо формулы (</w:t>
      </w:r>
      <w:r w:rsidR="00744BF0">
        <w:rPr>
          <w:lang w:val="ru-RU" w:eastAsia="ru-RU"/>
        </w:rPr>
        <w:t>2</w:t>
      </w:r>
      <w:r w:rsidR="00916930">
        <w:rPr>
          <w:lang w:val="ru-RU" w:eastAsia="ru-RU"/>
        </w:rPr>
        <w:t xml:space="preserve">.1). </w:t>
      </w:r>
      <w:r w:rsidR="006006DF">
        <w:rPr>
          <w:lang w:val="ru-RU" w:eastAsia="ru-RU"/>
        </w:rPr>
        <w:t>Для расшифрования текста с помощью моноалфавитного подстановочного шифра реализована следующая функция, представленная на рисунке 1.</w:t>
      </w:r>
      <w:r w:rsidR="006006DF" w:rsidRPr="006006DF">
        <w:rPr>
          <w:lang w:val="ru-RU" w:eastAsia="ru-RU"/>
        </w:rPr>
        <w:t>3</w:t>
      </w:r>
    </w:p>
    <w:p w14:paraId="39F6908D" w14:textId="54258AC6" w:rsidR="006035A9" w:rsidRDefault="006035A9" w:rsidP="007278E4">
      <w:pPr>
        <w:spacing w:after="0"/>
        <w:rPr>
          <w:lang w:val="ru-RU" w:eastAsia="ru-RU"/>
        </w:rPr>
      </w:pPr>
    </w:p>
    <w:p w14:paraId="1094F37D" w14:textId="797A3710" w:rsidR="004E0651" w:rsidRPr="00916930" w:rsidRDefault="00744BF0" w:rsidP="00476BB8">
      <w:pPr>
        <w:spacing w:before="280"/>
        <w:ind w:firstLine="0"/>
        <w:jc w:val="center"/>
        <w:rPr>
          <w:lang w:val="ru-RU" w:eastAsia="ru-RU"/>
        </w:rPr>
      </w:pPr>
      <w:r w:rsidRPr="00744BF0">
        <w:rPr>
          <w:noProof/>
          <w:lang w:val="en-US"/>
        </w:rPr>
        <w:lastRenderedPageBreak/>
        <w:drawing>
          <wp:inline distT="0" distB="0" distL="0" distR="0" wp14:anchorId="609F6968" wp14:editId="0EA5A87F">
            <wp:extent cx="5940425" cy="379539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ADA" w14:textId="4FDDAE0D" w:rsidR="004E0651" w:rsidRDefault="004E065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6006DF" w:rsidRPr="006006DF">
        <w:rPr>
          <w:lang w:val="ru-RU" w:eastAsia="ru-RU"/>
        </w:rPr>
        <w:t>3</w:t>
      </w:r>
      <w:r>
        <w:rPr>
          <w:lang w:val="ru-RU" w:eastAsia="ru-RU"/>
        </w:rPr>
        <w:t xml:space="preserve"> – Функция расшифрования моноалфавитного шифра</w:t>
      </w:r>
    </w:p>
    <w:p w14:paraId="1330D2B2" w14:textId="0805D357" w:rsidR="00A87D66" w:rsidRDefault="006A1F42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Шифр</w:t>
      </w:r>
      <w:r w:rsidR="00A87D66">
        <w:rPr>
          <w:rFonts w:eastAsia="Times New Roman"/>
          <w:lang w:val="ru-RU" w:eastAsia="ru-RU"/>
        </w:rPr>
        <w:t xml:space="preserve"> </w:t>
      </w:r>
      <w:r w:rsidR="00374758">
        <w:rPr>
          <w:rFonts w:eastAsia="Times New Roman"/>
          <w:lang w:val="ru-RU" w:eastAsia="ru-RU"/>
        </w:rPr>
        <w:t>Виж</w:t>
      </w:r>
      <w:r>
        <w:rPr>
          <w:rFonts w:eastAsia="Times New Roman"/>
          <w:lang w:val="ru-RU" w:eastAsia="ru-RU"/>
        </w:rPr>
        <w:t>е</w:t>
      </w:r>
      <w:r w:rsidR="00374758">
        <w:rPr>
          <w:rFonts w:eastAsia="Times New Roman"/>
          <w:lang w:val="ru-RU" w:eastAsia="ru-RU"/>
        </w:rPr>
        <w:t>нера</w:t>
      </w:r>
    </w:p>
    <w:p w14:paraId="18B70935" w14:textId="743A2900" w:rsidR="006D4249" w:rsidRPr="006A1F42" w:rsidRDefault="00374758" w:rsidP="00757D88">
      <w:pPr>
        <w:pStyle w:val="af0"/>
        <w:ind w:firstLine="720"/>
        <w:jc w:val="both"/>
        <w:rPr>
          <w:rFonts w:ascii="TimesNewRoman" w:hAnsi="TimesNewRoman"/>
          <w:sz w:val="30"/>
          <w:szCs w:val="30"/>
        </w:rPr>
      </w:pPr>
      <w:r>
        <w:rPr>
          <w:rFonts w:ascii="TimesNewRoman" w:hAnsi="TimesNewRoman"/>
          <w:sz w:val="30"/>
          <w:szCs w:val="30"/>
        </w:rPr>
        <w:t xml:space="preserve">В этом шифре мы имеем дело с последовательностью сдвигов, циклически повторяющейся. Основная идея заключается в следую- щем. Создается таблица (таблица Виженера) размером </w:t>
      </w:r>
      <w:r w:rsidRPr="00CC227D">
        <w:rPr>
          <w:rFonts w:ascii="TimesNewRoman,Italic" w:hAnsi="TimesNewRoman,Italic"/>
          <w:i/>
          <w:iCs/>
          <w:sz w:val="30"/>
          <w:szCs w:val="30"/>
        </w:rPr>
        <w:t>N</w:t>
      </w:r>
      <w:r w:rsidRPr="00CC227D">
        <w:rPr>
          <w:rFonts w:ascii="Symbol" w:hAnsi="Symbol"/>
          <w:i/>
          <w:iCs/>
          <w:sz w:val="30"/>
          <w:szCs w:val="30"/>
        </w:rPr>
        <w:t></w:t>
      </w:r>
      <w:r w:rsidRPr="00CC227D">
        <w:rPr>
          <w:rFonts w:ascii="TimesNewRoman,Italic" w:hAnsi="TimesNewRoman,Italic"/>
          <w:i/>
          <w:iCs/>
          <w:sz w:val="30"/>
          <w:szCs w:val="30"/>
        </w:rPr>
        <w:t>N</w:t>
      </w:r>
      <w:r>
        <w:rPr>
          <w:rFonts w:ascii="TimesNewRoman,Italic" w:hAnsi="TimesNewRoman,Italic"/>
          <w:sz w:val="30"/>
          <w:szCs w:val="30"/>
        </w:rPr>
        <w:t xml:space="preserve"> </w:t>
      </w:r>
      <w:r>
        <w:rPr>
          <w:rFonts w:ascii="TimesNewRoman" w:hAnsi="TimesNewRoman"/>
          <w:sz w:val="30"/>
          <w:szCs w:val="30"/>
        </w:rPr>
        <w:t>(</w:t>
      </w:r>
      <w:r w:rsidRPr="00CC227D">
        <w:rPr>
          <w:rFonts w:ascii="TimesNewRoman,Italic" w:hAnsi="TimesNewRoman,Italic"/>
          <w:i/>
          <w:iCs/>
          <w:sz w:val="30"/>
          <w:szCs w:val="30"/>
        </w:rPr>
        <w:t>N</w:t>
      </w:r>
      <w:r>
        <w:rPr>
          <w:rFonts w:ascii="TimesNewRoman,Italic" w:hAnsi="TimesNewRoman,Italic"/>
          <w:sz w:val="30"/>
          <w:szCs w:val="30"/>
        </w:rPr>
        <w:t xml:space="preserve"> </w:t>
      </w:r>
      <w:r>
        <w:rPr>
          <w:rFonts w:ascii="TimesNewRoman" w:hAnsi="TimesNewRoman"/>
          <w:sz w:val="30"/>
          <w:szCs w:val="30"/>
        </w:rPr>
        <w:t xml:space="preserve">– число знаков в используемом алфавите). </w:t>
      </w:r>
    </w:p>
    <w:p w14:paraId="4642FDA0" w14:textId="7E85DA89" w:rsidR="00A56D58" w:rsidRDefault="00A56D58" w:rsidP="00767E34">
      <w:pPr>
        <w:pStyle w:val="1"/>
        <w:numPr>
          <w:ilvl w:val="0"/>
          <w:numId w:val="3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 xml:space="preserve">Зашифрование </w:t>
      </w:r>
      <w:r w:rsidR="006A1F42">
        <w:rPr>
          <w:lang w:val="ru-RU" w:eastAsia="ru-RU"/>
        </w:rPr>
        <w:t>шифром Виженера</w:t>
      </w:r>
    </w:p>
    <w:p w14:paraId="6CA1EA42" w14:textId="5C749CB5" w:rsidR="00535224" w:rsidRPr="00535224" w:rsidRDefault="006A1F42" w:rsidP="00535224">
      <w:pPr>
        <w:spacing w:after="0"/>
        <w:rPr>
          <w:sz w:val="30"/>
          <w:szCs w:val="30"/>
          <w:lang w:val="ru-RU" w:eastAsia="ru-RU"/>
        </w:rPr>
      </w:pPr>
      <w:r>
        <w:rPr>
          <w:rFonts w:ascii="TimesNewRoman" w:hAnsi="TimesNewRoman"/>
          <w:sz w:val="30"/>
          <w:szCs w:val="30"/>
        </w:rPr>
        <w:t xml:space="preserve">Создается таблица (таблица Виженера) размером </w:t>
      </w:r>
      <w:r w:rsidRPr="00CC227D">
        <w:rPr>
          <w:rFonts w:ascii="TimesNewRoman,Italic" w:hAnsi="TimesNewRoman,Italic"/>
          <w:i/>
          <w:iCs/>
          <w:sz w:val="30"/>
          <w:szCs w:val="30"/>
        </w:rPr>
        <w:t>N</w:t>
      </w:r>
      <w:r w:rsidRPr="00CC227D">
        <w:rPr>
          <w:rFonts w:ascii="Symbol" w:hAnsi="Symbol"/>
          <w:i/>
          <w:iCs/>
          <w:sz w:val="30"/>
          <w:szCs w:val="30"/>
        </w:rPr>
        <w:t></w:t>
      </w:r>
      <w:r w:rsidRPr="00CC227D">
        <w:rPr>
          <w:rFonts w:ascii="TimesNewRoman,Italic" w:hAnsi="TimesNewRoman,Italic"/>
          <w:i/>
          <w:iCs/>
          <w:sz w:val="30"/>
          <w:szCs w:val="30"/>
        </w:rPr>
        <w:t>N</w:t>
      </w:r>
      <w:r>
        <w:rPr>
          <w:rFonts w:ascii="TimesNewRoman,Italic" w:hAnsi="TimesNewRoman,Italic"/>
          <w:sz w:val="30"/>
          <w:szCs w:val="30"/>
        </w:rPr>
        <w:t xml:space="preserve"> </w:t>
      </w:r>
      <w:r>
        <w:rPr>
          <w:rFonts w:ascii="TimesNewRoman" w:hAnsi="TimesNewRoman"/>
          <w:sz w:val="30"/>
          <w:szCs w:val="30"/>
        </w:rPr>
        <w:t>(</w:t>
      </w:r>
      <w:r w:rsidRPr="00CC227D">
        <w:rPr>
          <w:rFonts w:ascii="TimesNewRoman,Italic" w:hAnsi="TimesNewRoman,Italic"/>
          <w:i/>
          <w:iCs/>
          <w:sz w:val="30"/>
          <w:szCs w:val="30"/>
        </w:rPr>
        <w:t>N</w:t>
      </w:r>
      <w:r>
        <w:rPr>
          <w:rFonts w:ascii="TimesNewRoman,Italic" w:hAnsi="TimesNewRoman,Italic"/>
          <w:sz w:val="30"/>
          <w:szCs w:val="30"/>
        </w:rPr>
        <w:t xml:space="preserve"> </w:t>
      </w:r>
      <w:r>
        <w:rPr>
          <w:rFonts w:ascii="TimesNewRoman" w:hAnsi="TimesNewRoman"/>
          <w:sz w:val="30"/>
          <w:szCs w:val="30"/>
        </w:rPr>
        <w:t xml:space="preserve">– число знаков в используемом алфавите). Эти знаки могут включать не только буквы, но и, например, пробел или иные знаки. В первой строке таблицы записывается весь используемый алфавит. Каждая последующая строка получается из предыдущего циклического сдвига последней на 1 символ влево. Таким образом, при мощности алфавита (английского языка), равной 26, необходимо выполнить последовательно 25 сдвигов для формирования всей таблицы. </w:t>
      </w:r>
      <w:r w:rsidR="00535224" w:rsidRPr="00535224">
        <w:rPr>
          <w:sz w:val="30"/>
          <w:szCs w:val="30"/>
          <w:lang w:val="ru-RU" w:eastAsia="ru-RU"/>
        </w:rPr>
        <w:t xml:space="preserve">Для зашифрования текста с помощью </w:t>
      </w:r>
      <w:r w:rsidR="00535224">
        <w:rPr>
          <w:sz w:val="30"/>
          <w:szCs w:val="30"/>
          <w:lang w:val="ru-RU" w:eastAsia="ru-RU"/>
        </w:rPr>
        <w:t>шифра Виженера</w:t>
      </w:r>
      <w:r w:rsidR="00535224" w:rsidRPr="00535224">
        <w:rPr>
          <w:sz w:val="30"/>
          <w:szCs w:val="30"/>
          <w:lang w:val="ru-RU" w:eastAsia="ru-RU"/>
        </w:rPr>
        <w:t xml:space="preserve"> реализована следующая функция, представленная на рисунке 1.</w:t>
      </w:r>
      <w:r w:rsidR="00535224">
        <w:rPr>
          <w:sz w:val="30"/>
          <w:szCs w:val="30"/>
          <w:lang w:val="ru-RU" w:eastAsia="ru-RU"/>
        </w:rPr>
        <w:t>3</w:t>
      </w:r>
    </w:p>
    <w:p w14:paraId="16E416E8" w14:textId="1AA4CAFC" w:rsidR="006A1F42" w:rsidRPr="00535224" w:rsidRDefault="006A1F42" w:rsidP="006A1F42">
      <w:pPr>
        <w:pStyle w:val="af0"/>
        <w:ind w:firstLine="927"/>
        <w:rPr>
          <w:lang w:val="ru-RU"/>
        </w:rPr>
      </w:pPr>
    </w:p>
    <w:p w14:paraId="534A69F6" w14:textId="371FEF98" w:rsidR="00CA7ED1" w:rsidRPr="00CA7ED1" w:rsidRDefault="006A1F42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F3779E7" wp14:editId="628BA7C8">
            <wp:extent cx="6210935" cy="567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567" w14:textId="6EE9AC82" w:rsidR="00CA7ED1" w:rsidRDefault="00CA7ED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Рисунок </w:t>
      </w:r>
      <w:r w:rsidR="00535224">
        <w:rPr>
          <w:lang w:val="ru-RU" w:eastAsia="ru-RU"/>
        </w:rPr>
        <w:t>1</w:t>
      </w:r>
      <w:r>
        <w:rPr>
          <w:lang w:val="ru-RU" w:eastAsia="ru-RU"/>
        </w:rPr>
        <w:t>.</w:t>
      </w:r>
      <w:r w:rsidR="00535224">
        <w:rPr>
          <w:lang w:val="ru-RU" w:eastAsia="ru-RU"/>
        </w:rPr>
        <w:t>3</w:t>
      </w:r>
      <w:r>
        <w:rPr>
          <w:lang w:val="ru-RU" w:eastAsia="ru-RU"/>
        </w:rPr>
        <w:t xml:space="preserve"> – Функция зашифрования</w:t>
      </w:r>
      <w:r w:rsidR="006A1F42">
        <w:rPr>
          <w:lang w:val="ru-RU" w:eastAsia="ru-RU"/>
        </w:rPr>
        <w:t xml:space="preserve"> таблицей Виженера</w:t>
      </w:r>
    </w:p>
    <w:p w14:paraId="4F51768F" w14:textId="014A74A3" w:rsidR="00FD6B08" w:rsidRDefault="00FD6B08" w:rsidP="007758D6">
      <w:pPr>
        <w:spacing w:before="280" w:after="0"/>
        <w:ind w:firstLine="0"/>
        <w:jc w:val="center"/>
        <w:rPr>
          <w:lang w:val="ru-RU" w:eastAsia="ru-RU"/>
        </w:rPr>
      </w:pPr>
    </w:p>
    <w:p w14:paraId="48DDE99D" w14:textId="19B1419A" w:rsidR="00401006" w:rsidRDefault="00401006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 xml:space="preserve">Расшифрование таблицы </w:t>
      </w:r>
      <w:r w:rsidR="00786911">
        <w:rPr>
          <w:lang w:val="ru-RU" w:eastAsia="ru-RU"/>
        </w:rPr>
        <w:t>Виженера</w:t>
      </w:r>
    </w:p>
    <w:p w14:paraId="2FDFC7CD" w14:textId="40211773" w:rsidR="00476572" w:rsidRPr="00476572" w:rsidRDefault="00476572" w:rsidP="00476572">
      <w:pPr>
        <w:rPr>
          <w:sz w:val="30"/>
          <w:szCs w:val="30"/>
          <w:lang w:val="ru-RU" w:eastAsia="ru-RU"/>
        </w:rPr>
      </w:pPr>
      <w:r w:rsidRPr="00535224">
        <w:rPr>
          <w:sz w:val="30"/>
          <w:szCs w:val="30"/>
          <w:lang w:val="ru-RU" w:eastAsia="ru-RU"/>
        </w:rPr>
        <w:t xml:space="preserve">Для </w:t>
      </w:r>
      <w:r>
        <w:rPr>
          <w:sz w:val="30"/>
          <w:szCs w:val="30"/>
          <w:lang w:val="ru-RU" w:eastAsia="ru-RU"/>
        </w:rPr>
        <w:t>рас</w:t>
      </w:r>
      <w:r w:rsidRPr="00535224">
        <w:rPr>
          <w:sz w:val="30"/>
          <w:szCs w:val="30"/>
          <w:lang w:val="ru-RU" w:eastAsia="ru-RU"/>
        </w:rPr>
        <w:t xml:space="preserve">шифрования текста с помощью </w:t>
      </w:r>
      <w:r>
        <w:rPr>
          <w:sz w:val="30"/>
          <w:szCs w:val="30"/>
          <w:lang w:val="ru-RU" w:eastAsia="ru-RU"/>
        </w:rPr>
        <w:t>шифра Виженера</w:t>
      </w:r>
      <w:r w:rsidRPr="00535224">
        <w:rPr>
          <w:sz w:val="30"/>
          <w:szCs w:val="30"/>
          <w:lang w:val="ru-RU" w:eastAsia="ru-RU"/>
        </w:rPr>
        <w:t xml:space="preserve"> </w:t>
      </w:r>
      <w:r>
        <w:rPr>
          <w:sz w:val="30"/>
          <w:szCs w:val="30"/>
          <w:lang w:val="ru-RU" w:eastAsia="ru-RU"/>
        </w:rPr>
        <w:t>необходимо выполнить те же действия, но в обратном порядке:</w:t>
      </w:r>
      <w:r w:rsidRPr="00476572">
        <w:rPr>
          <w:rFonts w:ascii="Helvetica" w:hAnsi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/>
          <w:b/>
          <w:bCs/>
          <w:color w:val="545454"/>
          <w:bdr w:val="none" w:sz="0" w:space="0" w:color="auto" w:frame="1"/>
          <w:shd w:val="clear" w:color="auto" w:fill="FFFFFF"/>
        </w:rPr>
        <w:br/>
      </w:r>
      <w:r>
        <w:rPr>
          <w:sz w:val="30"/>
          <w:szCs w:val="30"/>
          <w:lang w:val="ru-RU"/>
        </w:rPr>
        <w:t xml:space="preserve">найти </w:t>
      </w:r>
      <w:r w:rsidRPr="00476572">
        <w:rPr>
          <w:sz w:val="30"/>
          <w:szCs w:val="30"/>
        </w:rPr>
        <w:t>ряд, обозначенный первой буквой ключевого слова</w:t>
      </w:r>
      <w:r>
        <w:rPr>
          <w:sz w:val="30"/>
          <w:szCs w:val="30"/>
          <w:lang w:val="ru-RU"/>
        </w:rPr>
        <w:t>,</w:t>
      </w:r>
      <w:r w:rsidRPr="00476572">
        <w:rPr>
          <w:sz w:val="30"/>
          <w:szCs w:val="30"/>
          <w:lang w:val="ru-RU"/>
        </w:rPr>
        <w:t xml:space="preserve"> з</w:t>
      </w:r>
      <w:r>
        <w:rPr>
          <w:sz w:val="30"/>
          <w:szCs w:val="30"/>
          <w:lang w:val="ru-RU"/>
        </w:rPr>
        <w:t xml:space="preserve">атем найти </w:t>
      </w:r>
      <w:r w:rsidRPr="00476572">
        <w:rPr>
          <w:sz w:val="30"/>
          <w:szCs w:val="30"/>
        </w:rPr>
        <w:t xml:space="preserve">в нем первую букву зашифрованной фразы. </w:t>
      </w:r>
      <w:r>
        <w:rPr>
          <w:sz w:val="30"/>
          <w:szCs w:val="30"/>
        </w:rPr>
        <w:tab/>
      </w:r>
      <w:r>
        <w:rPr>
          <w:sz w:val="30"/>
          <w:szCs w:val="30"/>
          <w:lang w:val="ru-RU"/>
        </w:rPr>
        <w:t>Посмотреть,</w:t>
      </w:r>
      <w:r w:rsidRPr="00476572">
        <w:rPr>
          <w:sz w:val="30"/>
          <w:szCs w:val="30"/>
          <w:lang w:val="ru-RU"/>
        </w:rPr>
        <w:t xml:space="preserve"> </w:t>
      </w:r>
      <w:r w:rsidRPr="00476572">
        <w:rPr>
          <w:sz w:val="30"/>
          <w:szCs w:val="30"/>
        </w:rPr>
        <w:t>в какой колонке она находится: буква, которой обозначена эта колонка, и будет первой буквой расшифрованного сообщения.</w:t>
      </w:r>
    </w:p>
    <w:p w14:paraId="31B516CB" w14:textId="235485B5" w:rsidR="00401006" w:rsidRPr="00476572" w:rsidRDefault="00B405E0" w:rsidP="007278E4">
      <w:pPr>
        <w:spacing w:after="0"/>
        <w:rPr>
          <w:sz w:val="30"/>
          <w:szCs w:val="30"/>
          <w:lang w:val="ru-RU" w:eastAsia="ru-RU"/>
        </w:rPr>
      </w:pPr>
      <w:r w:rsidRPr="00476572">
        <w:rPr>
          <w:sz w:val="30"/>
          <w:szCs w:val="30"/>
          <w:lang w:val="ru-RU" w:eastAsia="ru-RU"/>
        </w:rPr>
        <w:t xml:space="preserve">Для реализации расшифрования создана следующая функция, представленная на рисунке </w:t>
      </w:r>
      <w:r w:rsidR="00535224" w:rsidRPr="00476572">
        <w:rPr>
          <w:sz w:val="30"/>
          <w:szCs w:val="30"/>
          <w:lang w:val="ru-RU" w:eastAsia="ru-RU"/>
        </w:rPr>
        <w:t>1</w:t>
      </w:r>
      <w:r w:rsidRPr="00476572">
        <w:rPr>
          <w:sz w:val="30"/>
          <w:szCs w:val="30"/>
          <w:lang w:val="ru-RU" w:eastAsia="ru-RU"/>
        </w:rPr>
        <w:t>.</w:t>
      </w:r>
      <w:r w:rsidR="00535224" w:rsidRPr="00476572">
        <w:rPr>
          <w:sz w:val="30"/>
          <w:szCs w:val="30"/>
          <w:lang w:val="ru-RU" w:eastAsia="ru-RU"/>
        </w:rPr>
        <w:t>4</w:t>
      </w:r>
      <w:r w:rsidRPr="00476572">
        <w:rPr>
          <w:sz w:val="30"/>
          <w:szCs w:val="30"/>
          <w:lang w:val="ru-RU" w:eastAsia="ru-RU"/>
        </w:rPr>
        <w:t>.</w:t>
      </w:r>
    </w:p>
    <w:p w14:paraId="6497204B" w14:textId="2AC989B0" w:rsidR="00B405E0" w:rsidRDefault="00786911" w:rsidP="00BE1BB0">
      <w:pPr>
        <w:spacing w:before="280"/>
        <w:ind w:firstLine="0"/>
        <w:jc w:val="center"/>
        <w:rPr>
          <w:lang w:val="ru-RU" w:eastAsia="ru-RU"/>
        </w:rPr>
      </w:pPr>
      <w:r w:rsidRPr="00786911">
        <w:rPr>
          <w:noProof/>
          <w:lang w:val="en-US"/>
        </w:rPr>
        <w:lastRenderedPageBreak/>
        <w:drawing>
          <wp:inline distT="0" distB="0" distL="0" distR="0" wp14:anchorId="10B3EB4C" wp14:editId="1F4183AF">
            <wp:extent cx="5582653" cy="3743648"/>
            <wp:effectExtent l="0" t="0" r="571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063" cy="37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284" w14:textId="2FEE8DEA" w:rsidR="00B405E0" w:rsidRDefault="00B405E0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Рисунок </w:t>
      </w:r>
      <w:r w:rsidR="00535224">
        <w:rPr>
          <w:lang w:val="ru-RU" w:eastAsia="ru-RU"/>
        </w:rPr>
        <w:t>1</w:t>
      </w:r>
      <w:r>
        <w:rPr>
          <w:lang w:val="ru-RU" w:eastAsia="ru-RU"/>
        </w:rPr>
        <w:t xml:space="preserve">.4 – Функция расшифрования таблицы </w:t>
      </w:r>
      <w:r w:rsidR="00535224">
        <w:rPr>
          <w:lang w:val="ru-RU" w:eastAsia="ru-RU"/>
        </w:rPr>
        <w:t>Виженера</w:t>
      </w:r>
    </w:p>
    <w:p w14:paraId="1C00EE57" w14:textId="18F88419" w:rsidR="006D3EB0" w:rsidRPr="002C41FC" w:rsidRDefault="002C41FC" w:rsidP="002C41FC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Частоты</w:t>
      </w:r>
      <w:r w:rsidR="004C3120">
        <w:rPr>
          <w:rFonts w:eastAsia="Times New Roman"/>
          <w:lang w:val="ru-RU" w:eastAsia="ru-RU"/>
        </w:rPr>
        <w:t xml:space="preserve"> появления символов</w:t>
      </w:r>
      <w:r w:rsidR="006D3EB0" w:rsidRPr="002C41FC">
        <w:rPr>
          <w:lang w:val="ru-RU" w:eastAsia="ru-RU"/>
        </w:rPr>
        <w:t>.</w:t>
      </w:r>
    </w:p>
    <w:p w14:paraId="68AD688D" w14:textId="6107E122" w:rsidR="005600B2" w:rsidRDefault="005600B2" w:rsidP="006D3EB0">
      <w:pPr>
        <w:rPr>
          <w:lang w:val="ru-RU" w:eastAsia="ru-RU"/>
        </w:rPr>
      </w:pPr>
      <w:r>
        <w:rPr>
          <w:lang w:val="ru-RU" w:eastAsia="ru-RU"/>
        </w:rPr>
        <w:t>Для вычисления количества появлений символов в тексте используется функция, представленной на рисунке 3.1.</w:t>
      </w:r>
    </w:p>
    <w:p w14:paraId="708A40D5" w14:textId="4442A179" w:rsidR="005600B2" w:rsidRDefault="002C41FC" w:rsidP="00BE1BB0">
      <w:pPr>
        <w:spacing w:before="280"/>
        <w:ind w:firstLine="0"/>
        <w:jc w:val="center"/>
        <w:rPr>
          <w:lang w:val="ru-RU" w:eastAsia="ru-RU"/>
        </w:rPr>
      </w:pPr>
      <w:r w:rsidRPr="002C41FC">
        <w:rPr>
          <w:noProof/>
          <w:lang w:val="en-US"/>
        </w:rPr>
        <w:drawing>
          <wp:inline distT="0" distB="0" distL="0" distR="0" wp14:anchorId="4B397619" wp14:editId="5ABE97E8">
            <wp:extent cx="6210935" cy="1102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78B" w14:textId="4D3F3088" w:rsidR="005600B2" w:rsidRPr="00FD6B08" w:rsidRDefault="005600B2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 w:rsidR="00535224">
        <w:rPr>
          <w:lang w:val="ru-RU" w:eastAsia="ru-RU"/>
        </w:rPr>
        <w:t>1</w:t>
      </w:r>
      <w:r>
        <w:rPr>
          <w:lang w:val="ru-RU" w:eastAsia="ru-RU"/>
        </w:rPr>
        <w:t>.</w:t>
      </w:r>
      <w:r w:rsidR="00535224">
        <w:rPr>
          <w:lang w:val="ru-RU" w:eastAsia="ru-RU"/>
        </w:rPr>
        <w:t>5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Функция подсчёта количества символов</w:t>
      </w:r>
    </w:p>
    <w:p w14:paraId="49E7FD83" w14:textId="7D729DB2" w:rsidR="009463BF" w:rsidRDefault="00493A4E" w:rsidP="007278E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>Результат работы функции представлен</w:t>
      </w:r>
      <w:r w:rsidR="00D878AE">
        <w:rPr>
          <w:lang w:val="ru-RU" w:eastAsia="ru-RU"/>
        </w:rPr>
        <w:t xml:space="preserve"> на рисунке </w:t>
      </w:r>
      <w:r w:rsidR="006F3B04">
        <w:rPr>
          <w:lang w:val="ru-RU" w:eastAsia="ru-RU"/>
        </w:rPr>
        <w:t>1</w:t>
      </w:r>
      <w:r w:rsidR="00D878AE">
        <w:rPr>
          <w:lang w:val="ru-RU" w:eastAsia="ru-RU"/>
        </w:rPr>
        <w:t>.</w:t>
      </w:r>
      <w:r w:rsidR="006F3B04">
        <w:rPr>
          <w:lang w:val="ru-RU" w:eastAsia="ru-RU"/>
        </w:rPr>
        <w:t>6</w:t>
      </w:r>
    </w:p>
    <w:p w14:paraId="30F585FE" w14:textId="5A638887" w:rsidR="00D878AE" w:rsidRDefault="00B61E11" w:rsidP="00BE1BB0">
      <w:pPr>
        <w:spacing w:before="280" w:after="280"/>
        <w:ind w:firstLine="0"/>
        <w:jc w:val="center"/>
        <w:rPr>
          <w:lang w:val="ru-RU" w:eastAsia="ru-RU"/>
        </w:rPr>
      </w:pPr>
      <w:r w:rsidRPr="00B61E11">
        <w:rPr>
          <w:noProof/>
          <w:lang w:val="en-US"/>
        </w:rPr>
        <w:lastRenderedPageBreak/>
        <w:drawing>
          <wp:inline distT="0" distB="0" distL="0" distR="0" wp14:anchorId="37797B9C" wp14:editId="4A87DDF9">
            <wp:extent cx="50292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99DB" w14:textId="193117B1" w:rsidR="00D878AE" w:rsidRDefault="00D878AE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 w:rsidR="008F4FE3">
        <w:rPr>
          <w:lang w:val="ru-RU" w:eastAsia="ru-RU"/>
        </w:rPr>
        <w:t>1</w:t>
      </w:r>
      <w:r>
        <w:rPr>
          <w:lang w:val="ru-RU" w:eastAsia="ru-RU"/>
        </w:rPr>
        <w:t>.</w:t>
      </w:r>
      <w:r w:rsidR="008F4FE3">
        <w:rPr>
          <w:lang w:val="ru-RU" w:eastAsia="ru-RU"/>
        </w:rPr>
        <w:t>6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Гистограмма </w:t>
      </w:r>
      <w:r w:rsidR="00D54BB9">
        <w:rPr>
          <w:lang w:val="ru-RU" w:eastAsia="ru-RU"/>
        </w:rPr>
        <w:t>частотности букв</w:t>
      </w:r>
    </w:p>
    <w:p w14:paraId="23504BA3" w14:textId="61CF92F5" w:rsidR="0051093D" w:rsidRPr="002C41FC" w:rsidRDefault="0051093D" w:rsidP="0051093D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Производительность</w:t>
      </w:r>
    </w:p>
    <w:p w14:paraId="5A7278DD" w14:textId="7C199469" w:rsidR="0051093D" w:rsidRDefault="0051093D" w:rsidP="0051093D">
      <w:pPr>
        <w:rPr>
          <w:lang w:val="ru-RU" w:eastAsia="ru-RU"/>
        </w:rPr>
      </w:pPr>
      <w:r>
        <w:rPr>
          <w:lang w:val="ru-RU" w:eastAsia="ru-RU"/>
        </w:rPr>
        <w:t>График зависимости времени шифрования и расшифрования от количества символом для шифров по варианту представлен на рисунке 1.7</w:t>
      </w:r>
    </w:p>
    <w:p w14:paraId="0AB474A9" w14:textId="77777777" w:rsidR="0051093D" w:rsidRDefault="0051093D" w:rsidP="00D503B5">
      <w:pPr>
        <w:spacing w:before="280" w:after="280"/>
        <w:ind w:firstLine="0"/>
        <w:jc w:val="center"/>
        <w:rPr>
          <w:lang w:val="ru-RU" w:eastAsia="ru-RU"/>
        </w:rPr>
      </w:pPr>
    </w:p>
    <w:p w14:paraId="02F95590" w14:textId="6B3424F5" w:rsidR="0051093D" w:rsidRDefault="0051093D" w:rsidP="00D503B5">
      <w:pPr>
        <w:spacing w:before="280" w:after="280"/>
        <w:ind w:firstLine="0"/>
        <w:jc w:val="center"/>
        <w:rPr>
          <w:lang w:val="ru-RU" w:eastAsia="ru-RU"/>
        </w:rPr>
      </w:pPr>
      <w:r w:rsidRPr="0051093D">
        <w:rPr>
          <w:noProof/>
          <w:lang w:val="en-US"/>
        </w:rPr>
        <w:lastRenderedPageBreak/>
        <w:drawing>
          <wp:inline distT="0" distB="0" distL="0" distR="0" wp14:anchorId="4A7AC510" wp14:editId="333DDBEA">
            <wp:extent cx="6210935" cy="439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A41" w14:textId="1D435698" w:rsidR="0051093D" w:rsidRPr="0051093D" w:rsidRDefault="0051093D" w:rsidP="0051093D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1.7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Время выполнения операций шифрования расшифрования</w:t>
      </w:r>
    </w:p>
    <w:p w14:paraId="30847B1B" w14:textId="4AFE91F5" w:rsidR="00864B35" w:rsidRDefault="0076155A" w:rsidP="0051093D">
      <w:pPr>
        <w:pStyle w:val="1"/>
        <w:numPr>
          <w:ilvl w:val="0"/>
          <w:numId w:val="1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Вывод</w:t>
      </w:r>
    </w:p>
    <w:p w14:paraId="10465B02" w14:textId="1343D0F7" w:rsidR="0076155A" w:rsidRDefault="004D354F" w:rsidP="00216525">
      <w:pPr>
        <w:spacing w:after="0"/>
        <w:rPr>
          <w:lang w:val="ru-RU" w:eastAsia="ru-RU"/>
        </w:rPr>
      </w:pPr>
      <w:r>
        <w:rPr>
          <w:lang w:val="ru-RU" w:eastAsia="ru-RU"/>
        </w:rPr>
        <w:t>Б</w:t>
      </w:r>
      <w:r w:rsidR="005E2C19">
        <w:rPr>
          <w:lang w:val="ru-RU" w:eastAsia="ru-RU"/>
        </w:rPr>
        <w:t>ыли рассмотрены два подстановочных шифра – моноалфавитный шифр и полиалфавитный</w:t>
      </w:r>
      <w:r w:rsidR="007F062C">
        <w:rPr>
          <w:lang w:val="ru-RU" w:eastAsia="ru-RU"/>
        </w:rPr>
        <w:t xml:space="preserve"> шифр таблицей </w:t>
      </w:r>
      <w:r w:rsidR="00493A4E">
        <w:rPr>
          <w:lang w:val="ru-RU" w:eastAsia="ru-RU"/>
        </w:rPr>
        <w:t>Виженера</w:t>
      </w:r>
      <w:r w:rsidR="007F062C">
        <w:rPr>
          <w:lang w:val="ru-RU" w:eastAsia="ru-RU"/>
        </w:rPr>
        <w:t xml:space="preserve">. </w:t>
      </w:r>
      <w:r w:rsidR="00754E57">
        <w:rPr>
          <w:lang w:val="ru-RU" w:eastAsia="ru-RU"/>
        </w:rPr>
        <w:t xml:space="preserve">С точки зрения криптоанализа, оба шифра не являются криптостойкими, так как уязвимы к частотному анализу ввиду того, что каждому символу исходного текста всегда соответствует только один символ шифротекста. </w:t>
      </w:r>
    </w:p>
    <w:p w14:paraId="4E017E8F" w14:textId="1C4E7E08" w:rsidR="00216525" w:rsidRPr="001E12A6" w:rsidRDefault="00DA6A9F" w:rsidP="00216525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При сравнении времени выполнения операций зашифрования и расшифрования для обоих шифров выясняется, что зашифрование таблицей </w:t>
      </w:r>
      <w:r w:rsidR="00493A4E">
        <w:rPr>
          <w:lang w:val="ru-RU" w:eastAsia="ru-RU"/>
        </w:rPr>
        <w:t>Виженера</w:t>
      </w:r>
      <w:r>
        <w:rPr>
          <w:lang w:val="ru-RU" w:eastAsia="ru-RU"/>
        </w:rPr>
        <w:t xml:space="preserve"> быстрее зашифрования моноалфавитным шифром примерно в 5-10 раз при входных документах не длиннее </w:t>
      </w:r>
      <w:r w:rsidR="0046780E">
        <w:rPr>
          <w:lang w:val="ru-RU" w:eastAsia="ru-RU"/>
        </w:rPr>
        <w:t xml:space="preserve">1 миллиона символов, но начинает замедляться при увеличении количества входных символов. Аналогично, расшифрование таблицы </w:t>
      </w:r>
      <w:r w:rsidR="00493A4E">
        <w:rPr>
          <w:lang w:val="ru-RU" w:eastAsia="ru-RU"/>
        </w:rPr>
        <w:t>Виженера</w:t>
      </w:r>
      <w:r w:rsidR="0046780E">
        <w:rPr>
          <w:lang w:val="ru-RU" w:eastAsia="ru-RU"/>
        </w:rPr>
        <w:t xml:space="preserve"> быстрее только при количестве символов, примерно равном 100 милл</w:t>
      </w:r>
      <w:r w:rsidR="00993EDD">
        <w:rPr>
          <w:lang w:val="ru-RU" w:eastAsia="ru-RU"/>
        </w:rPr>
        <w:t>и</w:t>
      </w:r>
      <w:r w:rsidR="0046780E">
        <w:rPr>
          <w:lang w:val="ru-RU" w:eastAsia="ru-RU"/>
        </w:rPr>
        <w:t>онам.</w:t>
      </w:r>
    </w:p>
    <w:p w14:paraId="5F8D44E3" w14:textId="326B7A1C" w:rsidR="00757D88" w:rsidRPr="00757D88" w:rsidRDefault="00757D88" w:rsidP="00216525">
      <w:pPr>
        <w:spacing w:after="0"/>
        <w:rPr>
          <w:lang w:val="ru-RU" w:eastAsia="ru-RU"/>
        </w:rPr>
      </w:pPr>
      <w:r>
        <w:rPr>
          <w:lang w:val="ru-RU" w:eastAsia="ru-RU"/>
        </w:rPr>
        <w:t>По результатам гистограмм можно заметить, что частоты сохранились</w:t>
      </w:r>
      <w:r w:rsidRPr="00757D88">
        <w:rPr>
          <w:lang w:val="ru-RU" w:eastAsia="ru-RU"/>
        </w:rPr>
        <w:t xml:space="preserve">, </w:t>
      </w:r>
      <w:r>
        <w:rPr>
          <w:lang w:val="ru-RU" w:eastAsia="ru-RU"/>
        </w:rPr>
        <w:t xml:space="preserve">но сместились относительно положения в исходном тексте, что говорит о том, что шифр подвержен частотному анализу, </w:t>
      </w:r>
      <w:r w:rsidR="00E1559F">
        <w:rPr>
          <w:lang w:val="ru-RU" w:eastAsia="ru-RU"/>
        </w:rPr>
        <w:t>т. к.</w:t>
      </w:r>
      <w:r>
        <w:rPr>
          <w:lang w:val="ru-RU" w:eastAsia="ru-RU"/>
        </w:rPr>
        <w:t xml:space="preserve">, видно, </w:t>
      </w:r>
      <w:r w:rsidR="00E1559F">
        <w:rPr>
          <w:lang w:val="ru-RU" w:eastAsia="ru-RU"/>
        </w:rPr>
        <w:t xml:space="preserve">что, </w:t>
      </w:r>
      <w:proofErr w:type="gramStart"/>
      <w:r w:rsidR="00E1559F">
        <w:rPr>
          <w:lang w:val="ru-RU" w:eastAsia="ru-RU"/>
        </w:rPr>
        <w:t>например</w:t>
      </w:r>
      <w:proofErr w:type="gramEnd"/>
      <w:r>
        <w:rPr>
          <w:lang w:val="ru-RU" w:eastAsia="ru-RU"/>
        </w:rPr>
        <w:t xml:space="preserve"> символ «</w:t>
      </w:r>
      <w:r>
        <w:rPr>
          <w:lang w:val="en-US" w:eastAsia="ru-RU"/>
        </w:rPr>
        <w:t>i</w:t>
      </w:r>
      <w:r>
        <w:rPr>
          <w:lang w:val="ru-RU" w:eastAsia="ru-RU"/>
        </w:rPr>
        <w:t>» исходного алфавита по частоте встречаемости соотствествует символу «</w:t>
      </w:r>
      <w:r>
        <w:rPr>
          <w:lang w:val="en-US" w:eastAsia="ru-RU"/>
        </w:rPr>
        <w:t>k</w:t>
      </w:r>
      <w:r>
        <w:rPr>
          <w:lang w:val="ru-RU" w:eastAsia="ru-RU"/>
        </w:rPr>
        <w:t>» шифртекста.</w:t>
      </w:r>
    </w:p>
    <w:p w14:paraId="2B07733D" w14:textId="229C3B1F" w:rsidR="00993EDD" w:rsidRPr="005E2C19" w:rsidRDefault="00993EDD" w:rsidP="00216525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 xml:space="preserve">Следовательно, таблицу </w:t>
      </w:r>
      <w:r w:rsidR="00493A4E">
        <w:rPr>
          <w:lang w:val="ru-RU" w:eastAsia="ru-RU"/>
        </w:rPr>
        <w:t>Виженера</w:t>
      </w:r>
      <w:r>
        <w:rPr>
          <w:lang w:val="ru-RU" w:eastAsia="ru-RU"/>
        </w:rPr>
        <w:t xml:space="preserve"> целесообразно использовать для небольших документов (менее 1 миллиона символов).</w:t>
      </w:r>
    </w:p>
    <w:sectPr w:rsidR="00993EDD" w:rsidRPr="005E2C19" w:rsidSect="00374758">
      <w:footerReference w:type="default" r:id="rId18"/>
      <w:pgSz w:w="11906" w:h="16838"/>
      <w:pgMar w:top="1134" w:right="850" w:bottom="1134" w:left="1275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5C5D9C" w14:textId="77777777" w:rsidR="00E6416C" w:rsidRDefault="00E6416C" w:rsidP="00453881">
      <w:pPr>
        <w:spacing w:after="0"/>
      </w:pPr>
      <w:r>
        <w:separator/>
      </w:r>
    </w:p>
  </w:endnote>
  <w:endnote w:type="continuationSeparator" w:id="0">
    <w:p w14:paraId="196ED816" w14:textId="77777777" w:rsidR="00E6416C" w:rsidRDefault="00E6416C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NewRoman,Italic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7699579"/>
      <w:docPartObj>
        <w:docPartGallery w:val="Page Numbers (Bottom of Page)"/>
        <w:docPartUnique/>
      </w:docPartObj>
    </w:sdtPr>
    <w:sdtEndPr/>
    <w:sdtContent>
      <w:p w14:paraId="1085D06D" w14:textId="5EA2A681" w:rsidR="00FD6B08" w:rsidRDefault="00FD6B0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12A6" w:rsidRPr="001E12A6">
          <w:rPr>
            <w:noProof/>
            <w:lang w:val="ru-RU"/>
          </w:rPr>
          <w:t>9</w:t>
        </w:r>
        <w:r>
          <w:fldChar w:fldCharType="end"/>
        </w:r>
      </w:p>
    </w:sdtContent>
  </w:sdt>
  <w:p w14:paraId="7899AFD9" w14:textId="77777777" w:rsidR="00FD6B08" w:rsidRDefault="00FD6B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9EC6A6" w14:textId="77777777" w:rsidR="00E6416C" w:rsidRDefault="00E6416C" w:rsidP="00453881">
      <w:pPr>
        <w:spacing w:after="0"/>
      </w:pPr>
      <w:r>
        <w:separator/>
      </w:r>
    </w:p>
  </w:footnote>
  <w:footnote w:type="continuationSeparator" w:id="0">
    <w:p w14:paraId="4118EBBA" w14:textId="77777777" w:rsidR="00E6416C" w:rsidRDefault="00E6416C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1" w15:restartNumberingAfterBreak="0">
    <w:nsid w:val="23315986"/>
    <w:multiLevelType w:val="hybridMultilevel"/>
    <w:tmpl w:val="4A60D96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D080E2D"/>
    <w:multiLevelType w:val="hybridMultilevel"/>
    <w:tmpl w:val="351E15F6"/>
    <w:lvl w:ilvl="0" w:tplc="FFFFFFFF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8047577"/>
    <w:multiLevelType w:val="hybridMultilevel"/>
    <w:tmpl w:val="351E15F6"/>
    <w:lvl w:ilvl="0" w:tplc="CFB285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7C6"/>
    <w:rsid w:val="00000B08"/>
    <w:rsid w:val="000047A7"/>
    <w:rsid w:val="00006C66"/>
    <w:rsid w:val="000105B3"/>
    <w:rsid w:val="000105DD"/>
    <w:rsid w:val="0001071C"/>
    <w:rsid w:val="00014039"/>
    <w:rsid w:val="00014CAA"/>
    <w:rsid w:val="00020C40"/>
    <w:rsid w:val="000230ED"/>
    <w:rsid w:val="000247C3"/>
    <w:rsid w:val="00025E69"/>
    <w:rsid w:val="00026E00"/>
    <w:rsid w:val="0003005B"/>
    <w:rsid w:val="000412E6"/>
    <w:rsid w:val="000420C5"/>
    <w:rsid w:val="000438B0"/>
    <w:rsid w:val="00043A71"/>
    <w:rsid w:val="00043F96"/>
    <w:rsid w:val="0004603C"/>
    <w:rsid w:val="0005104E"/>
    <w:rsid w:val="000526D0"/>
    <w:rsid w:val="00053733"/>
    <w:rsid w:val="000553F2"/>
    <w:rsid w:val="00055C16"/>
    <w:rsid w:val="00061312"/>
    <w:rsid w:val="00062E75"/>
    <w:rsid w:val="000647F5"/>
    <w:rsid w:val="00065701"/>
    <w:rsid w:val="00066F0B"/>
    <w:rsid w:val="00070757"/>
    <w:rsid w:val="000732AE"/>
    <w:rsid w:val="00073903"/>
    <w:rsid w:val="00073BD2"/>
    <w:rsid w:val="00073C0D"/>
    <w:rsid w:val="0007408D"/>
    <w:rsid w:val="00074284"/>
    <w:rsid w:val="00080655"/>
    <w:rsid w:val="00081220"/>
    <w:rsid w:val="00083C41"/>
    <w:rsid w:val="00086B06"/>
    <w:rsid w:val="000973F0"/>
    <w:rsid w:val="00097688"/>
    <w:rsid w:val="000A0674"/>
    <w:rsid w:val="000A35C1"/>
    <w:rsid w:val="000A3CD4"/>
    <w:rsid w:val="000A598D"/>
    <w:rsid w:val="000A7CF8"/>
    <w:rsid w:val="000B1163"/>
    <w:rsid w:val="000B1330"/>
    <w:rsid w:val="000B17BE"/>
    <w:rsid w:val="000B2514"/>
    <w:rsid w:val="000B4F9C"/>
    <w:rsid w:val="000B7AB9"/>
    <w:rsid w:val="000C08F8"/>
    <w:rsid w:val="000C4624"/>
    <w:rsid w:val="000C539E"/>
    <w:rsid w:val="000D3F16"/>
    <w:rsid w:val="000D6A4F"/>
    <w:rsid w:val="000E0B96"/>
    <w:rsid w:val="000E1B36"/>
    <w:rsid w:val="000E239C"/>
    <w:rsid w:val="000E4BF3"/>
    <w:rsid w:val="000E6EC5"/>
    <w:rsid w:val="000E7CAF"/>
    <w:rsid w:val="000F357F"/>
    <w:rsid w:val="000F40B4"/>
    <w:rsid w:val="000F4674"/>
    <w:rsid w:val="000F570B"/>
    <w:rsid w:val="000F686C"/>
    <w:rsid w:val="00100F4B"/>
    <w:rsid w:val="00100F63"/>
    <w:rsid w:val="0010156B"/>
    <w:rsid w:val="00106669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2438"/>
    <w:rsid w:val="00125E87"/>
    <w:rsid w:val="0012662C"/>
    <w:rsid w:val="00132579"/>
    <w:rsid w:val="001361AF"/>
    <w:rsid w:val="00136548"/>
    <w:rsid w:val="00140161"/>
    <w:rsid w:val="00145790"/>
    <w:rsid w:val="00146F38"/>
    <w:rsid w:val="00147A1F"/>
    <w:rsid w:val="001504B2"/>
    <w:rsid w:val="0015387E"/>
    <w:rsid w:val="001541CC"/>
    <w:rsid w:val="00156E32"/>
    <w:rsid w:val="00157638"/>
    <w:rsid w:val="001606B3"/>
    <w:rsid w:val="00163702"/>
    <w:rsid w:val="0016420E"/>
    <w:rsid w:val="0016512A"/>
    <w:rsid w:val="00165401"/>
    <w:rsid w:val="001678DA"/>
    <w:rsid w:val="0017120F"/>
    <w:rsid w:val="001714B2"/>
    <w:rsid w:val="001742F6"/>
    <w:rsid w:val="0017450F"/>
    <w:rsid w:val="00175247"/>
    <w:rsid w:val="00175C33"/>
    <w:rsid w:val="00181124"/>
    <w:rsid w:val="00184DB2"/>
    <w:rsid w:val="0018639D"/>
    <w:rsid w:val="00186D42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46B5"/>
    <w:rsid w:val="001A48BB"/>
    <w:rsid w:val="001B07BA"/>
    <w:rsid w:val="001B5C63"/>
    <w:rsid w:val="001B5E70"/>
    <w:rsid w:val="001C08ED"/>
    <w:rsid w:val="001C20DE"/>
    <w:rsid w:val="001C2AEA"/>
    <w:rsid w:val="001C3030"/>
    <w:rsid w:val="001C4579"/>
    <w:rsid w:val="001C5C7B"/>
    <w:rsid w:val="001C5FAF"/>
    <w:rsid w:val="001C6292"/>
    <w:rsid w:val="001C6BC2"/>
    <w:rsid w:val="001C7637"/>
    <w:rsid w:val="001D4FFE"/>
    <w:rsid w:val="001D61C3"/>
    <w:rsid w:val="001D6FD2"/>
    <w:rsid w:val="001E11B5"/>
    <w:rsid w:val="001E12A6"/>
    <w:rsid w:val="001E287A"/>
    <w:rsid w:val="001E28C1"/>
    <w:rsid w:val="001F3D78"/>
    <w:rsid w:val="001F477C"/>
    <w:rsid w:val="00206874"/>
    <w:rsid w:val="00207CB3"/>
    <w:rsid w:val="00210082"/>
    <w:rsid w:val="0021408F"/>
    <w:rsid w:val="00216525"/>
    <w:rsid w:val="0021667C"/>
    <w:rsid w:val="00217594"/>
    <w:rsid w:val="002200CF"/>
    <w:rsid w:val="00220BA8"/>
    <w:rsid w:val="002210E2"/>
    <w:rsid w:val="00221C6A"/>
    <w:rsid w:val="002225A4"/>
    <w:rsid w:val="00222FD7"/>
    <w:rsid w:val="002234DD"/>
    <w:rsid w:val="0022413E"/>
    <w:rsid w:val="002247FA"/>
    <w:rsid w:val="0022765A"/>
    <w:rsid w:val="00227E47"/>
    <w:rsid w:val="00230321"/>
    <w:rsid w:val="00230C58"/>
    <w:rsid w:val="0023216B"/>
    <w:rsid w:val="00232EF3"/>
    <w:rsid w:val="002339FD"/>
    <w:rsid w:val="00235346"/>
    <w:rsid w:val="002358CC"/>
    <w:rsid w:val="00240A39"/>
    <w:rsid w:val="0024365B"/>
    <w:rsid w:val="002545D2"/>
    <w:rsid w:val="00254E8A"/>
    <w:rsid w:val="00256389"/>
    <w:rsid w:val="00256D9A"/>
    <w:rsid w:val="0025772C"/>
    <w:rsid w:val="002578A1"/>
    <w:rsid w:val="0026059A"/>
    <w:rsid w:val="00261790"/>
    <w:rsid w:val="002635EA"/>
    <w:rsid w:val="00264F44"/>
    <w:rsid w:val="00272228"/>
    <w:rsid w:val="00274709"/>
    <w:rsid w:val="002749A7"/>
    <w:rsid w:val="00280009"/>
    <w:rsid w:val="002816AA"/>
    <w:rsid w:val="002828AD"/>
    <w:rsid w:val="002864FE"/>
    <w:rsid w:val="002901C7"/>
    <w:rsid w:val="00290AA1"/>
    <w:rsid w:val="00296C46"/>
    <w:rsid w:val="002A1440"/>
    <w:rsid w:val="002A220A"/>
    <w:rsid w:val="002B185B"/>
    <w:rsid w:val="002B797A"/>
    <w:rsid w:val="002C41FC"/>
    <w:rsid w:val="002C4F00"/>
    <w:rsid w:val="002D076E"/>
    <w:rsid w:val="002D0C6C"/>
    <w:rsid w:val="002D1A34"/>
    <w:rsid w:val="002D23DB"/>
    <w:rsid w:val="002D3C88"/>
    <w:rsid w:val="002D6C5B"/>
    <w:rsid w:val="002D78D8"/>
    <w:rsid w:val="002E110C"/>
    <w:rsid w:val="002E58DF"/>
    <w:rsid w:val="002E65B1"/>
    <w:rsid w:val="002F2F47"/>
    <w:rsid w:val="002F48EE"/>
    <w:rsid w:val="002F4E8A"/>
    <w:rsid w:val="002F561B"/>
    <w:rsid w:val="00301A52"/>
    <w:rsid w:val="00307C0F"/>
    <w:rsid w:val="00314D96"/>
    <w:rsid w:val="00325BE6"/>
    <w:rsid w:val="00325C5F"/>
    <w:rsid w:val="00327741"/>
    <w:rsid w:val="00330D30"/>
    <w:rsid w:val="00330E53"/>
    <w:rsid w:val="00334A0F"/>
    <w:rsid w:val="003372B4"/>
    <w:rsid w:val="00340F65"/>
    <w:rsid w:val="00341B5E"/>
    <w:rsid w:val="00342346"/>
    <w:rsid w:val="003433C3"/>
    <w:rsid w:val="0034345F"/>
    <w:rsid w:val="00346C67"/>
    <w:rsid w:val="003520C1"/>
    <w:rsid w:val="00352685"/>
    <w:rsid w:val="003560E7"/>
    <w:rsid w:val="00356703"/>
    <w:rsid w:val="00357C6D"/>
    <w:rsid w:val="00363A68"/>
    <w:rsid w:val="0036535C"/>
    <w:rsid w:val="003701B2"/>
    <w:rsid w:val="00374758"/>
    <w:rsid w:val="00377F35"/>
    <w:rsid w:val="003870B0"/>
    <w:rsid w:val="00393BCF"/>
    <w:rsid w:val="003957CC"/>
    <w:rsid w:val="003957DE"/>
    <w:rsid w:val="003A5890"/>
    <w:rsid w:val="003A7652"/>
    <w:rsid w:val="003B04E2"/>
    <w:rsid w:val="003B12BD"/>
    <w:rsid w:val="003B210C"/>
    <w:rsid w:val="003B2184"/>
    <w:rsid w:val="003B33CC"/>
    <w:rsid w:val="003B6287"/>
    <w:rsid w:val="003C14EE"/>
    <w:rsid w:val="003C1988"/>
    <w:rsid w:val="003C2BC3"/>
    <w:rsid w:val="003C3A23"/>
    <w:rsid w:val="003C3DD4"/>
    <w:rsid w:val="003C57F5"/>
    <w:rsid w:val="003C62C5"/>
    <w:rsid w:val="003D0CCF"/>
    <w:rsid w:val="003D4C6C"/>
    <w:rsid w:val="003D7C1F"/>
    <w:rsid w:val="003E30AB"/>
    <w:rsid w:val="003E390D"/>
    <w:rsid w:val="003E43E6"/>
    <w:rsid w:val="003E51A0"/>
    <w:rsid w:val="003E5D55"/>
    <w:rsid w:val="003E66EA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5827"/>
    <w:rsid w:val="004179EE"/>
    <w:rsid w:val="00426954"/>
    <w:rsid w:val="00426AFD"/>
    <w:rsid w:val="00426B30"/>
    <w:rsid w:val="00427755"/>
    <w:rsid w:val="004311CE"/>
    <w:rsid w:val="00432C66"/>
    <w:rsid w:val="00434E10"/>
    <w:rsid w:val="00437B62"/>
    <w:rsid w:val="00437F63"/>
    <w:rsid w:val="0044094E"/>
    <w:rsid w:val="004417C5"/>
    <w:rsid w:val="0044205A"/>
    <w:rsid w:val="00442AD0"/>
    <w:rsid w:val="00444123"/>
    <w:rsid w:val="00450DF7"/>
    <w:rsid w:val="004511CC"/>
    <w:rsid w:val="00453652"/>
    <w:rsid w:val="00453881"/>
    <w:rsid w:val="00454EB5"/>
    <w:rsid w:val="00460CFC"/>
    <w:rsid w:val="00461F61"/>
    <w:rsid w:val="00462308"/>
    <w:rsid w:val="0046333D"/>
    <w:rsid w:val="00464AB6"/>
    <w:rsid w:val="0046780E"/>
    <w:rsid w:val="00467F77"/>
    <w:rsid w:val="00470E65"/>
    <w:rsid w:val="00476572"/>
    <w:rsid w:val="00476BB8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7B73"/>
    <w:rsid w:val="0049076A"/>
    <w:rsid w:val="004918C2"/>
    <w:rsid w:val="00493A4E"/>
    <w:rsid w:val="00496C00"/>
    <w:rsid w:val="004A0A47"/>
    <w:rsid w:val="004A35E9"/>
    <w:rsid w:val="004A6289"/>
    <w:rsid w:val="004A7195"/>
    <w:rsid w:val="004B01B7"/>
    <w:rsid w:val="004B045A"/>
    <w:rsid w:val="004B14EA"/>
    <w:rsid w:val="004B287C"/>
    <w:rsid w:val="004B2E25"/>
    <w:rsid w:val="004B3FF9"/>
    <w:rsid w:val="004B4279"/>
    <w:rsid w:val="004B6CA3"/>
    <w:rsid w:val="004B733A"/>
    <w:rsid w:val="004B736E"/>
    <w:rsid w:val="004C0DC5"/>
    <w:rsid w:val="004C1CDA"/>
    <w:rsid w:val="004C3120"/>
    <w:rsid w:val="004C3223"/>
    <w:rsid w:val="004C42D2"/>
    <w:rsid w:val="004C4728"/>
    <w:rsid w:val="004C4E3F"/>
    <w:rsid w:val="004C4FF1"/>
    <w:rsid w:val="004C6DBE"/>
    <w:rsid w:val="004C7E0E"/>
    <w:rsid w:val="004D0137"/>
    <w:rsid w:val="004D2325"/>
    <w:rsid w:val="004D2CFB"/>
    <w:rsid w:val="004D354F"/>
    <w:rsid w:val="004D4CBD"/>
    <w:rsid w:val="004D796A"/>
    <w:rsid w:val="004D7A98"/>
    <w:rsid w:val="004E0112"/>
    <w:rsid w:val="004E0651"/>
    <w:rsid w:val="004E15F5"/>
    <w:rsid w:val="004E25E7"/>
    <w:rsid w:val="004E26BD"/>
    <w:rsid w:val="004E2AB7"/>
    <w:rsid w:val="004E5FB9"/>
    <w:rsid w:val="004F3703"/>
    <w:rsid w:val="004F40B2"/>
    <w:rsid w:val="004F7B16"/>
    <w:rsid w:val="005004A2"/>
    <w:rsid w:val="005047C3"/>
    <w:rsid w:val="0051093D"/>
    <w:rsid w:val="00513B10"/>
    <w:rsid w:val="005140B6"/>
    <w:rsid w:val="00514B51"/>
    <w:rsid w:val="005152B6"/>
    <w:rsid w:val="00517EB8"/>
    <w:rsid w:val="005224DD"/>
    <w:rsid w:val="005231E1"/>
    <w:rsid w:val="00525D56"/>
    <w:rsid w:val="00527134"/>
    <w:rsid w:val="00531A74"/>
    <w:rsid w:val="00532861"/>
    <w:rsid w:val="0053498F"/>
    <w:rsid w:val="005350DA"/>
    <w:rsid w:val="00535224"/>
    <w:rsid w:val="00537B0C"/>
    <w:rsid w:val="00541214"/>
    <w:rsid w:val="00541C40"/>
    <w:rsid w:val="005505E8"/>
    <w:rsid w:val="00552D9D"/>
    <w:rsid w:val="00554888"/>
    <w:rsid w:val="0055692C"/>
    <w:rsid w:val="005600B2"/>
    <w:rsid w:val="005622A5"/>
    <w:rsid w:val="00565E2E"/>
    <w:rsid w:val="00570A47"/>
    <w:rsid w:val="00571825"/>
    <w:rsid w:val="00571FD1"/>
    <w:rsid w:val="0057259D"/>
    <w:rsid w:val="005742AD"/>
    <w:rsid w:val="00574C07"/>
    <w:rsid w:val="005750E1"/>
    <w:rsid w:val="0057714B"/>
    <w:rsid w:val="00577545"/>
    <w:rsid w:val="00581CDF"/>
    <w:rsid w:val="00583678"/>
    <w:rsid w:val="00585129"/>
    <w:rsid w:val="00586FBA"/>
    <w:rsid w:val="00587866"/>
    <w:rsid w:val="00590F5C"/>
    <w:rsid w:val="00593CA9"/>
    <w:rsid w:val="00596C45"/>
    <w:rsid w:val="00596E43"/>
    <w:rsid w:val="005A1DA8"/>
    <w:rsid w:val="005A35FB"/>
    <w:rsid w:val="005A3639"/>
    <w:rsid w:val="005A70D2"/>
    <w:rsid w:val="005A737F"/>
    <w:rsid w:val="005B2B7C"/>
    <w:rsid w:val="005B37F3"/>
    <w:rsid w:val="005B438E"/>
    <w:rsid w:val="005B526C"/>
    <w:rsid w:val="005B5DD1"/>
    <w:rsid w:val="005B69A2"/>
    <w:rsid w:val="005B7103"/>
    <w:rsid w:val="005C1135"/>
    <w:rsid w:val="005C2D1E"/>
    <w:rsid w:val="005C3C27"/>
    <w:rsid w:val="005C6A21"/>
    <w:rsid w:val="005D08C0"/>
    <w:rsid w:val="005D52D5"/>
    <w:rsid w:val="005E2C19"/>
    <w:rsid w:val="005E4404"/>
    <w:rsid w:val="005E55C3"/>
    <w:rsid w:val="005E6010"/>
    <w:rsid w:val="005F4DEB"/>
    <w:rsid w:val="005F50ED"/>
    <w:rsid w:val="005F6960"/>
    <w:rsid w:val="005F7D3A"/>
    <w:rsid w:val="005F7EB2"/>
    <w:rsid w:val="006006DF"/>
    <w:rsid w:val="00601628"/>
    <w:rsid w:val="00602533"/>
    <w:rsid w:val="006035A9"/>
    <w:rsid w:val="00604F51"/>
    <w:rsid w:val="00605A31"/>
    <w:rsid w:val="0061195E"/>
    <w:rsid w:val="00616FED"/>
    <w:rsid w:val="00620F04"/>
    <w:rsid w:val="00621F32"/>
    <w:rsid w:val="00622C34"/>
    <w:rsid w:val="0062302E"/>
    <w:rsid w:val="00623894"/>
    <w:rsid w:val="00623FA2"/>
    <w:rsid w:val="0062533F"/>
    <w:rsid w:val="006259CF"/>
    <w:rsid w:val="00626FB1"/>
    <w:rsid w:val="00627563"/>
    <w:rsid w:val="00630935"/>
    <w:rsid w:val="00630BA1"/>
    <w:rsid w:val="006369CF"/>
    <w:rsid w:val="00637446"/>
    <w:rsid w:val="00637911"/>
    <w:rsid w:val="0064121F"/>
    <w:rsid w:val="0064254F"/>
    <w:rsid w:val="006425FC"/>
    <w:rsid w:val="00643174"/>
    <w:rsid w:val="00643430"/>
    <w:rsid w:val="006518AC"/>
    <w:rsid w:val="006539A1"/>
    <w:rsid w:val="00657BE6"/>
    <w:rsid w:val="006601A6"/>
    <w:rsid w:val="00661D59"/>
    <w:rsid w:val="0066310D"/>
    <w:rsid w:val="00663C2A"/>
    <w:rsid w:val="00664206"/>
    <w:rsid w:val="00666143"/>
    <w:rsid w:val="00666416"/>
    <w:rsid w:val="00672EE7"/>
    <w:rsid w:val="00673C5F"/>
    <w:rsid w:val="00677FAF"/>
    <w:rsid w:val="00680EE0"/>
    <w:rsid w:val="00682037"/>
    <w:rsid w:val="006832D6"/>
    <w:rsid w:val="006834EF"/>
    <w:rsid w:val="00684584"/>
    <w:rsid w:val="00687EF2"/>
    <w:rsid w:val="00695AF4"/>
    <w:rsid w:val="00697121"/>
    <w:rsid w:val="006A068F"/>
    <w:rsid w:val="006A1C87"/>
    <w:rsid w:val="006A1F42"/>
    <w:rsid w:val="006A61BD"/>
    <w:rsid w:val="006A6204"/>
    <w:rsid w:val="006A6B86"/>
    <w:rsid w:val="006A7C3F"/>
    <w:rsid w:val="006C0295"/>
    <w:rsid w:val="006C0B97"/>
    <w:rsid w:val="006C1829"/>
    <w:rsid w:val="006C1854"/>
    <w:rsid w:val="006C22E5"/>
    <w:rsid w:val="006C3330"/>
    <w:rsid w:val="006C5753"/>
    <w:rsid w:val="006C608C"/>
    <w:rsid w:val="006D0391"/>
    <w:rsid w:val="006D08DA"/>
    <w:rsid w:val="006D12BA"/>
    <w:rsid w:val="006D1BAB"/>
    <w:rsid w:val="006D3EB0"/>
    <w:rsid w:val="006D4249"/>
    <w:rsid w:val="006D6C17"/>
    <w:rsid w:val="006D7461"/>
    <w:rsid w:val="006D7DCE"/>
    <w:rsid w:val="006E22B0"/>
    <w:rsid w:val="006E3F73"/>
    <w:rsid w:val="006F362E"/>
    <w:rsid w:val="006F3B04"/>
    <w:rsid w:val="0070548A"/>
    <w:rsid w:val="00710F22"/>
    <w:rsid w:val="00712CE1"/>
    <w:rsid w:val="0071506B"/>
    <w:rsid w:val="00716BB1"/>
    <w:rsid w:val="00717048"/>
    <w:rsid w:val="00720B34"/>
    <w:rsid w:val="00721E10"/>
    <w:rsid w:val="00721E8B"/>
    <w:rsid w:val="00722F41"/>
    <w:rsid w:val="00725261"/>
    <w:rsid w:val="00727618"/>
    <w:rsid w:val="007278E4"/>
    <w:rsid w:val="00727BD8"/>
    <w:rsid w:val="007307C6"/>
    <w:rsid w:val="00730B8A"/>
    <w:rsid w:val="007322BF"/>
    <w:rsid w:val="00741DEB"/>
    <w:rsid w:val="00744BF0"/>
    <w:rsid w:val="00746BAE"/>
    <w:rsid w:val="00747881"/>
    <w:rsid w:val="007534FB"/>
    <w:rsid w:val="00754819"/>
    <w:rsid w:val="00754E57"/>
    <w:rsid w:val="0075516F"/>
    <w:rsid w:val="00755682"/>
    <w:rsid w:val="00755728"/>
    <w:rsid w:val="007559E1"/>
    <w:rsid w:val="00755B81"/>
    <w:rsid w:val="00755D32"/>
    <w:rsid w:val="007570C2"/>
    <w:rsid w:val="00757D88"/>
    <w:rsid w:val="0076155A"/>
    <w:rsid w:val="00761D1B"/>
    <w:rsid w:val="00762F40"/>
    <w:rsid w:val="00764716"/>
    <w:rsid w:val="00764B47"/>
    <w:rsid w:val="00767201"/>
    <w:rsid w:val="00767E34"/>
    <w:rsid w:val="0077084A"/>
    <w:rsid w:val="00770AE0"/>
    <w:rsid w:val="007733F1"/>
    <w:rsid w:val="007743AF"/>
    <w:rsid w:val="007749C9"/>
    <w:rsid w:val="007758D6"/>
    <w:rsid w:val="00780CA0"/>
    <w:rsid w:val="00780D03"/>
    <w:rsid w:val="007813AB"/>
    <w:rsid w:val="00784243"/>
    <w:rsid w:val="00786911"/>
    <w:rsid w:val="00787FA3"/>
    <w:rsid w:val="00790D26"/>
    <w:rsid w:val="00794ABE"/>
    <w:rsid w:val="007957B7"/>
    <w:rsid w:val="00795C56"/>
    <w:rsid w:val="00797E77"/>
    <w:rsid w:val="007A49FA"/>
    <w:rsid w:val="007A67F9"/>
    <w:rsid w:val="007B05E4"/>
    <w:rsid w:val="007B2F6D"/>
    <w:rsid w:val="007B5802"/>
    <w:rsid w:val="007C340D"/>
    <w:rsid w:val="007C3551"/>
    <w:rsid w:val="007C4CB1"/>
    <w:rsid w:val="007D0CC4"/>
    <w:rsid w:val="007D18E9"/>
    <w:rsid w:val="007D49FF"/>
    <w:rsid w:val="007D55D0"/>
    <w:rsid w:val="007E3722"/>
    <w:rsid w:val="007E3C67"/>
    <w:rsid w:val="007E64CD"/>
    <w:rsid w:val="007F062C"/>
    <w:rsid w:val="007F0EF5"/>
    <w:rsid w:val="007F2CB2"/>
    <w:rsid w:val="007F3FB1"/>
    <w:rsid w:val="007F454A"/>
    <w:rsid w:val="007F7659"/>
    <w:rsid w:val="008034D4"/>
    <w:rsid w:val="00803C5A"/>
    <w:rsid w:val="00805784"/>
    <w:rsid w:val="00806A17"/>
    <w:rsid w:val="00807101"/>
    <w:rsid w:val="00810376"/>
    <w:rsid w:val="00812E14"/>
    <w:rsid w:val="008142F7"/>
    <w:rsid w:val="0081722E"/>
    <w:rsid w:val="00822F2E"/>
    <w:rsid w:val="00824E0D"/>
    <w:rsid w:val="00826BBE"/>
    <w:rsid w:val="00826CD4"/>
    <w:rsid w:val="008377C7"/>
    <w:rsid w:val="00837920"/>
    <w:rsid w:val="00837B19"/>
    <w:rsid w:val="00837F27"/>
    <w:rsid w:val="0084110C"/>
    <w:rsid w:val="00841597"/>
    <w:rsid w:val="0084649F"/>
    <w:rsid w:val="008466B3"/>
    <w:rsid w:val="00846CFE"/>
    <w:rsid w:val="00850C93"/>
    <w:rsid w:val="00851944"/>
    <w:rsid w:val="008534D1"/>
    <w:rsid w:val="00854537"/>
    <w:rsid w:val="00855021"/>
    <w:rsid w:val="008556EB"/>
    <w:rsid w:val="0085637C"/>
    <w:rsid w:val="00856516"/>
    <w:rsid w:val="008622A0"/>
    <w:rsid w:val="00864B35"/>
    <w:rsid w:val="00864C0F"/>
    <w:rsid w:val="00864D3A"/>
    <w:rsid w:val="00865C0B"/>
    <w:rsid w:val="0087069B"/>
    <w:rsid w:val="008722FC"/>
    <w:rsid w:val="00872963"/>
    <w:rsid w:val="008743B1"/>
    <w:rsid w:val="0087455E"/>
    <w:rsid w:val="00876D88"/>
    <w:rsid w:val="008813D8"/>
    <w:rsid w:val="00885037"/>
    <w:rsid w:val="008859CB"/>
    <w:rsid w:val="0088786E"/>
    <w:rsid w:val="008907B8"/>
    <w:rsid w:val="00892ADF"/>
    <w:rsid w:val="008953C6"/>
    <w:rsid w:val="008965C9"/>
    <w:rsid w:val="00896712"/>
    <w:rsid w:val="008A3393"/>
    <w:rsid w:val="008A437C"/>
    <w:rsid w:val="008A4417"/>
    <w:rsid w:val="008B12F7"/>
    <w:rsid w:val="008B5CBC"/>
    <w:rsid w:val="008B663E"/>
    <w:rsid w:val="008B6C47"/>
    <w:rsid w:val="008B6DF1"/>
    <w:rsid w:val="008B747E"/>
    <w:rsid w:val="008B797A"/>
    <w:rsid w:val="008C1F54"/>
    <w:rsid w:val="008C315B"/>
    <w:rsid w:val="008C4121"/>
    <w:rsid w:val="008C4354"/>
    <w:rsid w:val="008C5942"/>
    <w:rsid w:val="008C6621"/>
    <w:rsid w:val="008C6FE9"/>
    <w:rsid w:val="008D255B"/>
    <w:rsid w:val="008D5E16"/>
    <w:rsid w:val="008D79F8"/>
    <w:rsid w:val="008E0235"/>
    <w:rsid w:val="008E098A"/>
    <w:rsid w:val="008E1CAF"/>
    <w:rsid w:val="008E1FAF"/>
    <w:rsid w:val="008E24DB"/>
    <w:rsid w:val="008E6F68"/>
    <w:rsid w:val="008F0002"/>
    <w:rsid w:val="008F0C82"/>
    <w:rsid w:val="008F137A"/>
    <w:rsid w:val="008F4FE3"/>
    <w:rsid w:val="008F6E58"/>
    <w:rsid w:val="009003DE"/>
    <w:rsid w:val="009004F3"/>
    <w:rsid w:val="00902022"/>
    <w:rsid w:val="009043D8"/>
    <w:rsid w:val="0090616C"/>
    <w:rsid w:val="00906EDE"/>
    <w:rsid w:val="009070F2"/>
    <w:rsid w:val="009109FE"/>
    <w:rsid w:val="00916930"/>
    <w:rsid w:val="00917120"/>
    <w:rsid w:val="00922452"/>
    <w:rsid w:val="00922D92"/>
    <w:rsid w:val="00923A61"/>
    <w:rsid w:val="00923CCF"/>
    <w:rsid w:val="009302E9"/>
    <w:rsid w:val="009326D4"/>
    <w:rsid w:val="00933183"/>
    <w:rsid w:val="00934D6A"/>
    <w:rsid w:val="0093575F"/>
    <w:rsid w:val="00937908"/>
    <w:rsid w:val="0094096E"/>
    <w:rsid w:val="009409FA"/>
    <w:rsid w:val="00941702"/>
    <w:rsid w:val="00941DDE"/>
    <w:rsid w:val="009429F8"/>
    <w:rsid w:val="00944198"/>
    <w:rsid w:val="00944801"/>
    <w:rsid w:val="0094557E"/>
    <w:rsid w:val="00945C28"/>
    <w:rsid w:val="009463BF"/>
    <w:rsid w:val="00950305"/>
    <w:rsid w:val="00950646"/>
    <w:rsid w:val="009510C3"/>
    <w:rsid w:val="00951FEE"/>
    <w:rsid w:val="009525AC"/>
    <w:rsid w:val="00952CD0"/>
    <w:rsid w:val="009541FA"/>
    <w:rsid w:val="009546FA"/>
    <w:rsid w:val="009566E8"/>
    <w:rsid w:val="00957BEF"/>
    <w:rsid w:val="00962FB4"/>
    <w:rsid w:val="00965AA9"/>
    <w:rsid w:val="0097220D"/>
    <w:rsid w:val="00974715"/>
    <w:rsid w:val="00974FD3"/>
    <w:rsid w:val="00976C45"/>
    <w:rsid w:val="00983051"/>
    <w:rsid w:val="0098714C"/>
    <w:rsid w:val="00987D55"/>
    <w:rsid w:val="00990A1E"/>
    <w:rsid w:val="00993E7E"/>
    <w:rsid w:val="00993EDD"/>
    <w:rsid w:val="009948BF"/>
    <w:rsid w:val="009948CF"/>
    <w:rsid w:val="009963B9"/>
    <w:rsid w:val="0099770E"/>
    <w:rsid w:val="009A0276"/>
    <w:rsid w:val="009A303F"/>
    <w:rsid w:val="009A32E4"/>
    <w:rsid w:val="009A44C3"/>
    <w:rsid w:val="009A4CAA"/>
    <w:rsid w:val="009A538A"/>
    <w:rsid w:val="009A63AF"/>
    <w:rsid w:val="009B03AF"/>
    <w:rsid w:val="009B3375"/>
    <w:rsid w:val="009B37A5"/>
    <w:rsid w:val="009B3B5D"/>
    <w:rsid w:val="009B3F4A"/>
    <w:rsid w:val="009B5B82"/>
    <w:rsid w:val="009B65E1"/>
    <w:rsid w:val="009C1FB4"/>
    <w:rsid w:val="009C20AD"/>
    <w:rsid w:val="009C46DD"/>
    <w:rsid w:val="009C609E"/>
    <w:rsid w:val="009C7095"/>
    <w:rsid w:val="009D0FF7"/>
    <w:rsid w:val="009D1926"/>
    <w:rsid w:val="009D3007"/>
    <w:rsid w:val="009D44FA"/>
    <w:rsid w:val="009D654F"/>
    <w:rsid w:val="009E0768"/>
    <w:rsid w:val="009E0D82"/>
    <w:rsid w:val="009E117C"/>
    <w:rsid w:val="009E1AA8"/>
    <w:rsid w:val="009E1C54"/>
    <w:rsid w:val="009E241B"/>
    <w:rsid w:val="009E4A99"/>
    <w:rsid w:val="009E60E5"/>
    <w:rsid w:val="009E62DC"/>
    <w:rsid w:val="009E6313"/>
    <w:rsid w:val="009E68C3"/>
    <w:rsid w:val="009E6A55"/>
    <w:rsid w:val="009E79DE"/>
    <w:rsid w:val="009F2329"/>
    <w:rsid w:val="009F349E"/>
    <w:rsid w:val="009F3930"/>
    <w:rsid w:val="009F4B25"/>
    <w:rsid w:val="009F6593"/>
    <w:rsid w:val="009F74A9"/>
    <w:rsid w:val="00A00CBA"/>
    <w:rsid w:val="00A01648"/>
    <w:rsid w:val="00A0181C"/>
    <w:rsid w:val="00A0472D"/>
    <w:rsid w:val="00A06070"/>
    <w:rsid w:val="00A105B9"/>
    <w:rsid w:val="00A12346"/>
    <w:rsid w:val="00A1344B"/>
    <w:rsid w:val="00A1418D"/>
    <w:rsid w:val="00A16CB6"/>
    <w:rsid w:val="00A21A18"/>
    <w:rsid w:val="00A229D5"/>
    <w:rsid w:val="00A23A23"/>
    <w:rsid w:val="00A244F4"/>
    <w:rsid w:val="00A26DA7"/>
    <w:rsid w:val="00A274BC"/>
    <w:rsid w:val="00A32836"/>
    <w:rsid w:val="00A32A61"/>
    <w:rsid w:val="00A339C3"/>
    <w:rsid w:val="00A365D8"/>
    <w:rsid w:val="00A36DF2"/>
    <w:rsid w:val="00A3741B"/>
    <w:rsid w:val="00A37E5A"/>
    <w:rsid w:val="00A40A03"/>
    <w:rsid w:val="00A41776"/>
    <w:rsid w:val="00A42318"/>
    <w:rsid w:val="00A42AAA"/>
    <w:rsid w:val="00A42B5C"/>
    <w:rsid w:val="00A43524"/>
    <w:rsid w:val="00A45278"/>
    <w:rsid w:val="00A462BC"/>
    <w:rsid w:val="00A507A2"/>
    <w:rsid w:val="00A526F1"/>
    <w:rsid w:val="00A52726"/>
    <w:rsid w:val="00A52B65"/>
    <w:rsid w:val="00A55089"/>
    <w:rsid w:val="00A56D58"/>
    <w:rsid w:val="00A571B2"/>
    <w:rsid w:val="00A600C4"/>
    <w:rsid w:val="00A60C01"/>
    <w:rsid w:val="00A6275E"/>
    <w:rsid w:val="00A629A9"/>
    <w:rsid w:val="00A66C1A"/>
    <w:rsid w:val="00A671F1"/>
    <w:rsid w:val="00A7059A"/>
    <w:rsid w:val="00A716D6"/>
    <w:rsid w:val="00A71CFB"/>
    <w:rsid w:val="00A74F1D"/>
    <w:rsid w:val="00A80AC5"/>
    <w:rsid w:val="00A81C88"/>
    <w:rsid w:val="00A8267A"/>
    <w:rsid w:val="00A83229"/>
    <w:rsid w:val="00A85908"/>
    <w:rsid w:val="00A861C9"/>
    <w:rsid w:val="00A87D66"/>
    <w:rsid w:val="00A90E30"/>
    <w:rsid w:val="00A920AF"/>
    <w:rsid w:val="00A94474"/>
    <w:rsid w:val="00A96A93"/>
    <w:rsid w:val="00AA146E"/>
    <w:rsid w:val="00AA3974"/>
    <w:rsid w:val="00AA7C93"/>
    <w:rsid w:val="00AB2A14"/>
    <w:rsid w:val="00AB5AE5"/>
    <w:rsid w:val="00AB665A"/>
    <w:rsid w:val="00AB6F7B"/>
    <w:rsid w:val="00AC1E5F"/>
    <w:rsid w:val="00AC312C"/>
    <w:rsid w:val="00AC6D94"/>
    <w:rsid w:val="00AC7970"/>
    <w:rsid w:val="00AD0C99"/>
    <w:rsid w:val="00AD1191"/>
    <w:rsid w:val="00AD3FC4"/>
    <w:rsid w:val="00AD4055"/>
    <w:rsid w:val="00AD7FE2"/>
    <w:rsid w:val="00AE1699"/>
    <w:rsid w:val="00AE3089"/>
    <w:rsid w:val="00AE3E2C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72A4"/>
    <w:rsid w:val="00AF7B6B"/>
    <w:rsid w:val="00B01E73"/>
    <w:rsid w:val="00B02A00"/>
    <w:rsid w:val="00B02A8A"/>
    <w:rsid w:val="00B04D7D"/>
    <w:rsid w:val="00B06B9C"/>
    <w:rsid w:val="00B07A76"/>
    <w:rsid w:val="00B1025D"/>
    <w:rsid w:val="00B11BD0"/>
    <w:rsid w:val="00B16C90"/>
    <w:rsid w:val="00B17391"/>
    <w:rsid w:val="00B1741A"/>
    <w:rsid w:val="00B1799E"/>
    <w:rsid w:val="00B22A41"/>
    <w:rsid w:val="00B22F8B"/>
    <w:rsid w:val="00B234AA"/>
    <w:rsid w:val="00B25A9E"/>
    <w:rsid w:val="00B25FEC"/>
    <w:rsid w:val="00B323C9"/>
    <w:rsid w:val="00B32E08"/>
    <w:rsid w:val="00B33274"/>
    <w:rsid w:val="00B33930"/>
    <w:rsid w:val="00B33D59"/>
    <w:rsid w:val="00B405E0"/>
    <w:rsid w:val="00B436DE"/>
    <w:rsid w:val="00B4557C"/>
    <w:rsid w:val="00B457DB"/>
    <w:rsid w:val="00B45C92"/>
    <w:rsid w:val="00B474E0"/>
    <w:rsid w:val="00B538C6"/>
    <w:rsid w:val="00B55DFA"/>
    <w:rsid w:val="00B6022B"/>
    <w:rsid w:val="00B60808"/>
    <w:rsid w:val="00B61E11"/>
    <w:rsid w:val="00B63568"/>
    <w:rsid w:val="00B63D37"/>
    <w:rsid w:val="00B63F4C"/>
    <w:rsid w:val="00B64D23"/>
    <w:rsid w:val="00B65C10"/>
    <w:rsid w:val="00B65F1F"/>
    <w:rsid w:val="00B678E6"/>
    <w:rsid w:val="00B70CAF"/>
    <w:rsid w:val="00B718AD"/>
    <w:rsid w:val="00B71A77"/>
    <w:rsid w:val="00B7499D"/>
    <w:rsid w:val="00B75137"/>
    <w:rsid w:val="00B77453"/>
    <w:rsid w:val="00B80ABC"/>
    <w:rsid w:val="00B8133D"/>
    <w:rsid w:val="00B82B30"/>
    <w:rsid w:val="00B82CD5"/>
    <w:rsid w:val="00B830D0"/>
    <w:rsid w:val="00B853F8"/>
    <w:rsid w:val="00B862AF"/>
    <w:rsid w:val="00B86B60"/>
    <w:rsid w:val="00B90731"/>
    <w:rsid w:val="00B90D18"/>
    <w:rsid w:val="00B92311"/>
    <w:rsid w:val="00B938EA"/>
    <w:rsid w:val="00B93A86"/>
    <w:rsid w:val="00B96832"/>
    <w:rsid w:val="00B96D7F"/>
    <w:rsid w:val="00B9701D"/>
    <w:rsid w:val="00BA01EB"/>
    <w:rsid w:val="00BA114E"/>
    <w:rsid w:val="00BA3702"/>
    <w:rsid w:val="00BA3B3B"/>
    <w:rsid w:val="00BA5ACE"/>
    <w:rsid w:val="00BB1149"/>
    <w:rsid w:val="00BB16D2"/>
    <w:rsid w:val="00BB1A90"/>
    <w:rsid w:val="00BB26C9"/>
    <w:rsid w:val="00BB3C84"/>
    <w:rsid w:val="00BB471C"/>
    <w:rsid w:val="00BC0996"/>
    <w:rsid w:val="00BD1ABD"/>
    <w:rsid w:val="00BD2C66"/>
    <w:rsid w:val="00BD38C2"/>
    <w:rsid w:val="00BD43A4"/>
    <w:rsid w:val="00BD7971"/>
    <w:rsid w:val="00BE1BB0"/>
    <w:rsid w:val="00BE257B"/>
    <w:rsid w:val="00BE3307"/>
    <w:rsid w:val="00BE6A18"/>
    <w:rsid w:val="00BE6E99"/>
    <w:rsid w:val="00BE788E"/>
    <w:rsid w:val="00BF05B2"/>
    <w:rsid w:val="00BF0BE1"/>
    <w:rsid w:val="00BF3094"/>
    <w:rsid w:val="00BF3136"/>
    <w:rsid w:val="00BF42FF"/>
    <w:rsid w:val="00BF7331"/>
    <w:rsid w:val="00BF7DBE"/>
    <w:rsid w:val="00C00352"/>
    <w:rsid w:val="00C00554"/>
    <w:rsid w:val="00C02144"/>
    <w:rsid w:val="00C04B07"/>
    <w:rsid w:val="00C05C31"/>
    <w:rsid w:val="00C12975"/>
    <w:rsid w:val="00C142C4"/>
    <w:rsid w:val="00C14DBD"/>
    <w:rsid w:val="00C1570E"/>
    <w:rsid w:val="00C16AEC"/>
    <w:rsid w:val="00C21C98"/>
    <w:rsid w:val="00C246F5"/>
    <w:rsid w:val="00C25A09"/>
    <w:rsid w:val="00C266D4"/>
    <w:rsid w:val="00C3108A"/>
    <w:rsid w:val="00C313E6"/>
    <w:rsid w:val="00C32720"/>
    <w:rsid w:val="00C32809"/>
    <w:rsid w:val="00C34075"/>
    <w:rsid w:val="00C40B0E"/>
    <w:rsid w:val="00C431C0"/>
    <w:rsid w:val="00C437D8"/>
    <w:rsid w:val="00C45889"/>
    <w:rsid w:val="00C46B2C"/>
    <w:rsid w:val="00C4779B"/>
    <w:rsid w:val="00C50630"/>
    <w:rsid w:val="00C51D50"/>
    <w:rsid w:val="00C54ADD"/>
    <w:rsid w:val="00C573E8"/>
    <w:rsid w:val="00C6029A"/>
    <w:rsid w:val="00C61998"/>
    <w:rsid w:val="00C62E99"/>
    <w:rsid w:val="00C63B3B"/>
    <w:rsid w:val="00C654DA"/>
    <w:rsid w:val="00C65A8A"/>
    <w:rsid w:val="00C66AEA"/>
    <w:rsid w:val="00C66F75"/>
    <w:rsid w:val="00C67365"/>
    <w:rsid w:val="00C676CD"/>
    <w:rsid w:val="00C67AEA"/>
    <w:rsid w:val="00C67D67"/>
    <w:rsid w:val="00C70C8E"/>
    <w:rsid w:val="00C7582D"/>
    <w:rsid w:val="00C7614C"/>
    <w:rsid w:val="00C777BC"/>
    <w:rsid w:val="00C82B8C"/>
    <w:rsid w:val="00C85C25"/>
    <w:rsid w:val="00C95BBA"/>
    <w:rsid w:val="00C960CE"/>
    <w:rsid w:val="00C9633D"/>
    <w:rsid w:val="00CA11B8"/>
    <w:rsid w:val="00CA20E4"/>
    <w:rsid w:val="00CA213C"/>
    <w:rsid w:val="00CA7ED1"/>
    <w:rsid w:val="00CB147D"/>
    <w:rsid w:val="00CB1B74"/>
    <w:rsid w:val="00CB28EE"/>
    <w:rsid w:val="00CB6663"/>
    <w:rsid w:val="00CC227D"/>
    <w:rsid w:val="00CC2453"/>
    <w:rsid w:val="00CC3D57"/>
    <w:rsid w:val="00CC4473"/>
    <w:rsid w:val="00CC7AD1"/>
    <w:rsid w:val="00CD3A9C"/>
    <w:rsid w:val="00CD56E7"/>
    <w:rsid w:val="00CD7910"/>
    <w:rsid w:val="00CD7CEB"/>
    <w:rsid w:val="00CE1D99"/>
    <w:rsid w:val="00CE62A4"/>
    <w:rsid w:val="00CE7D6D"/>
    <w:rsid w:val="00CF2810"/>
    <w:rsid w:val="00CF6CD8"/>
    <w:rsid w:val="00CF71A4"/>
    <w:rsid w:val="00D04C62"/>
    <w:rsid w:val="00D071ED"/>
    <w:rsid w:val="00D07C2F"/>
    <w:rsid w:val="00D107D0"/>
    <w:rsid w:val="00D11C85"/>
    <w:rsid w:val="00D12EBD"/>
    <w:rsid w:val="00D146EC"/>
    <w:rsid w:val="00D16903"/>
    <w:rsid w:val="00D1769C"/>
    <w:rsid w:val="00D20F59"/>
    <w:rsid w:val="00D23DAF"/>
    <w:rsid w:val="00D26E56"/>
    <w:rsid w:val="00D27B3C"/>
    <w:rsid w:val="00D309CB"/>
    <w:rsid w:val="00D34A10"/>
    <w:rsid w:val="00D42AA5"/>
    <w:rsid w:val="00D42B31"/>
    <w:rsid w:val="00D451AF"/>
    <w:rsid w:val="00D45EB6"/>
    <w:rsid w:val="00D46411"/>
    <w:rsid w:val="00D464ED"/>
    <w:rsid w:val="00D503B5"/>
    <w:rsid w:val="00D50D5D"/>
    <w:rsid w:val="00D52829"/>
    <w:rsid w:val="00D52A38"/>
    <w:rsid w:val="00D53CC7"/>
    <w:rsid w:val="00D53E69"/>
    <w:rsid w:val="00D54BB9"/>
    <w:rsid w:val="00D55DF7"/>
    <w:rsid w:val="00D5614F"/>
    <w:rsid w:val="00D56A6A"/>
    <w:rsid w:val="00D5749A"/>
    <w:rsid w:val="00D601F5"/>
    <w:rsid w:val="00D60C77"/>
    <w:rsid w:val="00D64D9D"/>
    <w:rsid w:val="00D668C6"/>
    <w:rsid w:val="00D6791C"/>
    <w:rsid w:val="00D72920"/>
    <w:rsid w:val="00D77CAA"/>
    <w:rsid w:val="00D81114"/>
    <w:rsid w:val="00D829C5"/>
    <w:rsid w:val="00D8313D"/>
    <w:rsid w:val="00D842AD"/>
    <w:rsid w:val="00D878AE"/>
    <w:rsid w:val="00D87CE3"/>
    <w:rsid w:val="00D9154E"/>
    <w:rsid w:val="00D92829"/>
    <w:rsid w:val="00D942B4"/>
    <w:rsid w:val="00D9763C"/>
    <w:rsid w:val="00DA0AE6"/>
    <w:rsid w:val="00DA6A9F"/>
    <w:rsid w:val="00DB11E7"/>
    <w:rsid w:val="00DB1247"/>
    <w:rsid w:val="00DB2BB0"/>
    <w:rsid w:val="00DB5C69"/>
    <w:rsid w:val="00DB725C"/>
    <w:rsid w:val="00DC31DF"/>
    <w:rsid w:val="00DC4261"/>
    <w:rsid w:val="00DC4837"/>
    <w:rsid w:val="00DC55A6"/>
    <w:rsid w:val="00DD09A9"/>
    <w:rsid w:val="00DD18EB"/>
    <w:rsid w:val="00DD3FED"/>
    <w:rsid w:val="00DD4204"/>
    <w:rsid w:val="00DD50D9"/>
    <w:rsid w:val="00DD5220"/>
    <w:rsid w:val="00DD591D"/>
    <w:rsid w:val="00DE0849"/>
    <w:rsid w:val="00DE0D98"/>
    <w:rsid w:val="00DE129E"/>
    <w:rsid w:val="00DE25A6"/>
    <w:rsid w:val="00DE5EF6"/>
    <w:rsid w:val="00DE5F95"/>
    <w:rsid w:val="00DF0AF2"/>
    <w:rsid w:val="00DF5EED"/>
    <w:rsid w:val="00DF6850"/>
    <w:rsid w:val="00E05827"/>
    <w:rsid w:val="00E06A5C"/>
    <w:rsid w:val="00E07488"/>
    <w:rsid w:val="00E1005A"/>
    <w:rsid w:val="00E102B4"/>
    <w:rsid w:val="00E1559F"/>
    <w:rsid w:val="00E17010"/>
    <w:rsid w:val="00E17E79"/>
    <w:rsid w:val="00E20273"/>
    <w:rsid w:val="00E202A1"/>
    <w:rsid w:val="00E20C36"/>
    <w:rsid w:val="00E21CEC"/>
    <w:rsid w:val="00E25C2E"/>
    <w:rsid w:val="00E2642D"/>
    <w:rsid w:val="00E31C06"/>
    <w:rsid w:val="00E32B30"/>
    <w:rsid w:val="00E3324B"/>
    <w:rsid w:val="00E3352A"/>
    <w:rsid w:val="00E35013"/>
    <w:rsid w:val="00E36097"/>
    <w:rsid w:val="00E36A74"/>
    <w:rsid w:val="00E37A71"/>
    <w:rsid w:val="00E37C1F"/>
    <w:rsid w:val="00E407F2"/>
    <w:rsid w:val="00E4111A"/>
    <w:rsid w:val="00E41B6D"/>
    <w:rsid w:val="00E42DDE"/>
    <w:rsid w:val="00E43C16"/>
    <w:rsid w:val="00E4463C"/>
    <w:rsid w:val="00E4493A"/>
    <w:rsid w:val="00E455AB"/>
    <w:rsid w:val="00E473C0"/>
    <w:rsid w:val="00E47E55"/>
    <w:rsid w:val="00E510AF"/>
    <w:rsid w:val="00E51B51"/>
    <w:rsid w:val="00E51B73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343"/>
    <w:rsid w:val="00E63B08"/>
    <w:rsid w:val="00E63E87"/>
    <w:rsid w:val="00E6416C"/>
    <w:rsid w:val="00E6421B"/>
    <w:rsid w:val="00E64A1C"/>
    <w:rsid w:val="00E6510A"/>
    <w:rsid w:val="00E6723C"/>
    <w:rsid w:val="00E70A11"/>
    <w:rsid w:val="00E7727B"/>
    <w:rsid w:val="00E772D1"/>
    <w:rsid w:val="00E80FBC"/>
    <w:rsid w:val="00E81792"/>
    <w:rsid w:val="00E821C3"/>
    <w:rsid w:val="00E82CA5"/>
    <w:rsid w:val="00E832A6"/>
    <w:rsid w:val="00E8519D"/>
    <w:rsid w:val="00E93E47"/>
    <w:rsid w:val="00E94126"/>
    <w:rsid w:val="00E943E5"/>
    <w:rsid w:val="00E95A60"/>
    <w:rsid w:val="00E95BFB"/>
    <w:rsid w:val="00E96815"/>
    <w:rsid w:val="00EA128C"/>
    <w:rsid w:val="00EA2395"/>
    <w:rsid w:val="00EA2B74"/>
    <w:rsid w:val="00EA39A5"/>
    <w:rsid w:val="00EA47AA"/>
    <w:rsid w:val="00EA5E60"/>
    <w:rsid w:val="00EA5FE0"/>
    <w:rsid w:val="00EB0503"/>
    <w:rsid w:val="00EB055F"/>
    <w:rsid w:val="00EB0594"/>
    <w:rsid w:val="00EB12AB"/>
    <w:rsid w:val="00EB1EB6"/>
    <w:rsid w:val="00EB1FEF"/>
    <w:rsid w:val="00EB54B5"/>
    <w:rsid w:val="00EB7CBF"/>
    <w:rsid w:val="00EC110D"/>
    <w:rsid w:val="00EC1149"/>
    <w:rsid w:val="00EC20A3"/>
    <w:rsid w:val="00EC26BB"/>
    <w:rsid w:val="00EC27D8"/>
    <w:rsid w:val="00EC2A23"/>
    <w:rsid w:val="00EC42BA"/>
    <w:rsid w:val="00EC4F6D"/>
    <w:rsid w:val="00EC780D"/>
    <w:rsid w:val="00ED0C9D"/>
    <w:rsid w:val="00ED12A0"/>
    <w:rsid w:val="00ED1B89"/>
    <w:rsid w:val="00ED3A38"/>
    <w:rsid w:val="00ED5628"/>
    <w:rsid w:val="00EE19CA"/>
    <w:rsid w:val="00EE22A9"/>
    <w:rsid w:val="00EE2959"/>
    <w:rsid w:val="00EE451B"/>
    <w:rsid w:val="00EE4EEE"/>
    <w:rsid w:val="00EE6176"/>
    <w:rsid w:val="00EE7200"/>
    <w:rsid w:val="00EF3096"/>
    <w:rsid w:val="00EF4929"/>
    <w:rsid w:val="00EF6328"/>
    <w:rsid w:val="00EF6CC3"/>
    <w:rsid w:val="00EF6F97"/>
    <w:rsid w:val="00F001DE"/>
    <w:rsid w:val="00F00CCB"/>
    <w:rsid w:val="00F01F8E"/>
    <w:rsid w:val="00F03100"/>
    <w:rsid w:val="00F03A70"/>
    <w:rsid w:val="00F0700A"/>
    <w:rsid w:val="00F113C3"/>
    <w:rsid w:val="00F13598"/>
    <w:rsid w:val="00F13D2F"/>
    <w:rsid w:val="00F13DD3"/>
    <w:rsid w:val="00F13EDE"/>
    <w:rsid w:val="00F14377"/>
    <w:rsid w:val="00F16B36"/>
    <w:rsid w:val="00F16BB3"/>
    <w:rsid w:val="00F16C2C"/>
    <w:rsid w:val="00F17287"/>
    <w:rsid w:val="00F22F9B"/>
    <w:rsid w:val="00F24465"/>
    <w:rsid w:val="00F24F9F"/>
    <w:rsid w:val="00F3000A"/>
    <w:rsid w:val="00F30350"/>
    <w:rsid w:val="00F316BB"/>
    <w:rsid w:val="00F3290B"/>
    <w:rsid w:val="00F33B8B"/>
    <w:rsid w:val="00F37276"/>
    <w:rsid w:val="00F405F0"/>
    <w:rsid w:val="00F40848"/>
    <w:rsid w:val="00F4089D"/>
    <w:rsid w:val="00F40BA0"/>
    <w:rsid w:val="00F40D6A"/>
    <w:rsid w:val="00F41086"/>
    <w:rsid w:val="00F42B87"/>
    <w:rsid w:val="00F44DA9"/>
    <w:rsid w:val="00F453A0"/>
    <w:rsid w:val="00F51967"/>
    <w:rsid w:val="00F51A6E"/>
    <w:rsid w:val="00F520BF"/>
    <w:rsid w:val="00F559AA"/>
    <w:rsid w:val="00F664E7"/>
    <w:rsid w:val="00F6670F"/>
    <w:rsid w:val="00F66D3F"/>
    <w:rsid w:val="00F719C1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4913"/>
    <w:rsid w:val="00F95CA0"/>
    <w:rsid w:val="00FA25D3"/>
    <w:rsid w:val="00FA2EB4"/>
    <w:rsid w:val="00FA349E"/>
    <w:rsid w:val="00FA53BE"/>
    <w:rsid w:val="00FA5C7C"/>
    <w:rsid w:val="00FA7FF4"/>
    <w:rsid w:val="00FB4C26"/>
    <w:rsid w:val="00FB5D70"/>
    <w:rsid w:val="00FB6095"/>
    <w:rsid w:val="00FC1463"/>
    <w:rsid w:val="00FC3BCD"/>
    <w:rsid w:val="00FC7CAA"/>
    <w:rsid w:val="00FD071A"/>
    <w:rsid w:val="00FD13C4"/>
    <w:rsid w:val="00FD2E0A"/>
    <w:rsid w:val="00FD4920"/>
    <w:rsid w:val="00FD5774"/>
    <w:rsid w:val="00FD6B08"/>
    <w:rsid w:val="00FE0D8F"/>
    <w:rsid w:val="00FE2965"/>
    <w:rsid w:val="00FE34B2"/>
    <w:rsid w:val="00FE383C"/>
    <w:rsid w:val="00FE4992"/>
    <w:rsid w:val="00FE4C6E"/>
    <w:rsid w:val="00FF0FED"/>
    <w:rsid w:val="00FF108D"/>
    <w:rsid w:val="00FF18AA"/>
    <w:rsid w:val="00FF5BD6"/>
    <w:rsid w:val="00FF5E5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БУКВЫ"/>
    <w:qFormat/>
    <w:rsid w:val="0021408F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374758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3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D89DB-6EF5-4437-AF45-CF072A166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815</Words>
  <Characters>4646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вайсера родион</cp:lastModifiedBy>
  <cp:revision>20</cp:revision>
  <dcterms:created xsi:type="dcterms:W3CDTF">2023-04-13T21:04:00Z</dcterms:created>
  <dcterms:modified xsi:type="dcterms:W3CDTF">2023-06-14T20:20:00Z</dcterms:modified>
</cp:coreProperties>
</file>