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Учреждение образования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«Белорусский государственный технологический университет»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</w:p>
    <w:p w:rsidR="005B1558" w:rsidRPr="008B4AB3" w:rsidRDefault="005B1558" w:rsidP="005B1558">
      <w:pPr>
        <w:spacing w:line="276" w:lineRule="auto"/>
        <w:jc w:val="center"/>
        <w:rPr>
          <w:b/>
        </w:rPr>
      </w:pPr>
      <w:r w:rsidRPr="008B4AB3">
        <w:rPr>
          <w:rFonts w:eastAsia="Calibri"/>
          <w:b/>
          <w:bCs/>
          <w:color w:val="000000"/>
          <w:lang w:eastAsia="en-US"/>
        </w:rPr>
        <w:t xml:space="preserve">Кафедра </w:t>
      </w:r>
      <w:r w:rsidRPr="008B4AB3">
        <w:rPr>
          <w:b/>
        </w:rPr>
        <w:t>информационных систем и технологий</w:t>
      </w:r>
    </w:p>
    <w:p w:rsidR="005B1558" w:rsidRPr="008B4AB3" w:rsidRDefault="005B1558" w:rsidP="005B1558">
      <w:pPr>
        <w:spacing w:after="3000"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b/>
        </w:rPr>
        <w:t>Защита информации и надёжность информационных систем</w:t>
      </w:r>
    </w:p>
    <w:p w:rsidR="005B1558" w:rsidRPr="00D976DE" w:rsidRDefault="005B1558" w:rsidP="005B1558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lang w:eastAsia="en-US"/>
        </w:rPr>
      </w:pPr>
      <w:r w:rsidRPr="008B4AB3">
        <w:rPr>
          <w:rFonts w:eastAsia="Calibri"/>
          <w:b/>
          <w:color w:val="000000"/>
          <w:lang w:eastAsia="en-US"/>
        </w:rPr>
        <w:t>Лабораторная работа №</w:t>
      </w:r>
      <w:r w:rsidR="007023CE">
        <w:rPr>
          <w:rFonts w:eastAsia="Calibri"/>
          <w:b/>
          <w:color w:val="000000"/>
          <w:lang w:eastAsia="en-US"/>
        </w:rPr>
        <w:t>11</w:t>
      </w:r>
      <w:bookmarkStart w:id="0" w:name="_GoBack"/>
      <w:bookmarkEnd w:id="0"/>
    </w:p>
    <w:p w:rsidR="00447662" w:rsidRPr="007806F9" w:rsidRDefault="000A0D68" w:rsidP="005B1558">
      <w:pPr>
        <w:spacing w:after="3000" w:line="276" w:lineRule="auto"/>
        <w:jc w:val="center"/>
      </w:pPr>
      <w:r>
        <w:t>ИССЛЕДОВАНИ</w:t>
      </w:r>
      <w:r w:rsidR="00D976DE">
        <w:t>Е КРИПТОГРАФИЧЕСКИХ ХЕШ-ФУНКЦИЙ</w:t>
      </w:r>
    </w:p>
    <w:p w:rsidR="00265E8A" w:rsidRDefault="00265E8A" w:rsidP="00265E8A">
      <w:pPr>
        <w:spacing w:after="0"/>
        <w:jc w:val="right"/>
        <w:rPr>
          <w:b/>
          <w:sz w:val="36"/>
        </w:rPr>
      </w:pPr>
    </w:p>
    <w:p w:rsidR="00265E8A" w:rsidRPr="00F11668" w:rsidRDefault="00265E8A" w:rsidP="00265E8A">
      <w:pPr>
        <w:spacing w:after="0"/>
        <w:jc w:val="right"/>
        <w:rPr>
          <w:b/>
          <w:sz w:val="36"/>
        </w:rPr>
      </w:pPr>
    </w:p>
    <w:p w:rsidR="00265E8A" w:rsidRPr="00F11668" w:rsidRDefault="00265E8A" w:rsidP="00265E8A">
      <w:pPr>
        <w:spacing w:after="0"/>
        <w:ind w:left="-426" w:firstLine="5387"/>
      </w:pPr>
      <w:r w:rsidRPr="00F11668">
        <w:t>Студент: Вайсера Р.Л.</w:t>
      </w:r>
    </w:p>
    <w:p w:rsidR="00265E8A" w:rsidRPr="00F11668" w:rsidRDefault="00265E8A" w:rsidP="00265E8A">
      <w:pPr>
        <w:spacing w:after="0"/>
        <w:ind w:left="-426" w:firstLine="5387"/>
      </w:pPr>
      <w:r w:rsidRPr="00F11668">
        <w:t>ФИТ 3 курс 4 группа</w:t>
      </w:r>
    </w:p>
    <w:p w:rsidR="00265E8A" w:rsidRPr="00F11668" w:rsidRDefault="00265E8A" w:rsidP="00265E8A">
      <w:pPr>
        <w:spacing w:after="2280"/>
        <w:ind w:left="-426" w:firstLine="5387"/>
      </w:pPr>
      <w:r w:rsidRPr="00F11668">
        <w:t xml:space="preserve">Преподаватель: Сазонова </w:t>
      </w: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Pr="008B4AB3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Минск 2023</w:t>
      </w:r>
    </w:p>
    <w:p w:rsidR="00D976DE" w:rsidRDefault="00D976DE" w:rsidP="00D976DE">
      <w:pPr>
        <w:tabs>
          <w:tab w:val="center" w:pos="4677"/>
          <w:tab w:val="left" w:pos="6468"/>
        </w:tabs>
        <w:jc w:val="both"/>
      </w:pPr>
      <w:r w:rsidRPr="00D976DE">
        <w:rPr>
          <w:b/>
        </w:rPr>
        <w:lastRenderedPageBreak/>
        <w:t>Цель</w:t>
      </w:r>
      <w:r>
        <w:t xml:space="preserve">: изучение алгоритмов хеширования и приобретение практических навыков их реализации и использования в криптографии. </w:t>
      </w:r>
    </w:p>
    <w:p w:rsidR="00D976DE" w:rsidRDefault="00D976DE" w:rsidP="00D976DE">
      <w:pPr>
        <w:tabs>
          <w:tab w:val="center" w:pos="4677"/>
          <w:tab w:val="left" w:pos="6468"/>
        </w:tabs>
        <w:jc w:val="both"/>
      </w:pPr>
      <w:r w:rsidRPr="00D976DE">
        <w:rPr>
          <w:b/>
        </w:rPr>
        <w:t>Задачи</w:t>
      </w:r>
      <w:r>
        <w:t xml:space="preserve">: </w:t>
      </w:r>
    </w:p>
    <w:p w:rsidR="00D976DE" w:rsidRDefault="00D976DE" w:rsidP="00D976DE">
      <w:pPr>
        <w:tabs>
          <w:tab w:val="center" w:pos="4677"/>
          <w:tab w:val="left" w:pos="6468"/>
        </w:tabs>
        <w:jc w:val="both"/>
      </w:pPr>
      <w:r>
        <w:t xml:space="preserve">1. 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:rsidR="00D976DE" w:rsidRDefault="00D976DE" w:rsidP="00D976DE">
      <w:pPr>
        <w:tabs>
          <w:tab w:val="center" w:pos="4677"/>
          <w:tab w:val="left" w:pos="6468"/>
        </w:tabs>
        <w:jc w:val="both"/>
      </w:pPr>
      <w:r>
        <w:t xml:space="preserve">2. Освоить методику оценки </w:t>
      </w:r>
      <w:proofErr w:type="spellStart"/>
      <w:r>
        <w:t>криптостойкости</w:t>
      </w:r>
      <w:proofErr w:type="spellEnd"/>
      <w:r>
        <w:t xml:space="preserve"> </w:t>
      </w:r>
      <w:proofErr w:type="spellStart"/>
      <w:r>
        <w:t>хеш</w:t>
      </w:r>
      <w:proofErr w:type="spellEnd"/>
      <w:r>
        <w:t>-преобразований на основе «парадокса дня рождения».</w:t>
      </w:r>
    </w:p>
    <w:p w:rsidR="00D976DE" w:rsidRDefault="00D976DE" w:rsidP="00D976DE">
      <w:pPr>
        <w:tabs>
          <w:tab w:val="center" w:pos="4677"/>
          <w:tab w:val="left" w:pos="6468"/>
        </w:tabs>
        <w:jc w:val="both"/>
      </w:pPr>
      <w:r>
        <w:t xml:space="preserve">3. Разработать приложение для реализации заданного алгоритма хеширования (из семейств MD и SHA). </w:t>
      </w:r>
    </w:p>
    <w:p w:rsidR="00D976DE" w:rsidRDefault="00D976DE" w:rsidP="00D976DE">
      <w:pPr>
        <w:tabs>
          <w:tab w:val="center" w:pos="4677"/>
          <w:tab w:val="left" w:pos="6468"/>
        </w:tabs>
        <w:jc w:val="both"/>
      </w:pPr>
      <w:r>
        <w:t xml:space="preserve">4. Оценить скорость вычисления кодов хеш-функций. </w:t>
      </w:r>
    </w:p>
    <w:p w:rsidR="00D976DE" w:rsidRDefault="00D976DE" w:rsidP="00D976DE">
      <w:pPr>
        <w:tabs>
          <w:tab w:val="center" w:pos="4677"/>
          <w:tab w:val="left" w:pos="6468"/>
        </w:tabs>
        <w:jc w:val="both"/>
      </w:pPr>
      <w: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  <w:r w:rsidR="00DA2E05">
        <w:t xml:space="preserve"> </w:t>
      </w:r>
    </w:p>
    <w:p w:rsidR="005B1558" w:rsidRDefault="005B1558" w:rsidP="00447662">
      <w:pPr>
        <w:tabs>
          <w:tab w:val="center" w:pos="4677"/>
          <w:tab w:val="left" w:pos="6468"/>
        </w:tabs>
        <w:jc w:val="center"/>
        <w:rPr>
          <w:b/>
        </w:rPr>
      </w:pPr>
      <w:r w:rsidRPr="008B4AB3">
        <w:rPr>
          <w:b/>
        </w:rPr>
        <w:t>Практическое задание</w:t>
      </w:r>
    </w:p>
    <w:p w:rsidR="00146A05" w:rsidRPr="00CB69B6" w:rsidRDefault="00717DBB" w:rsidP="00CB69B6">
      <w:pPr>
        <w:tabs>
          <w:tab w:val="center" w:pos="4677"/>
          <w:tab w:val="left" w:pos="6468"/>
        </w:tabs>
        <w:jc w:val="both"/>
      </w:pPr>
      <w:r w:rsidRPr="00CB69B6">
        <w:t xml:space="preserve">Было разработано </w:t>
      </w:r>
      <w:r w:rsidR="00DA2E05" w:rsidRPr="00CB69B6">
        <w:t xml:space="preserve">приложение, </w:t>
      </w:r>
      <w:r w:rsidR="00146A05" w:rsidRPr="00CB69B6">
        <w:t xml:space="preserve">реализующее </w:t>
      </w:r>
      <w:proofErr w:type="spellStart"/>
      <w:r w:rsidR="00146A05" w:rsidRPr="00CB69B6">
        <w:t>хеш</w:t>
      </w:r>
      <w:proofErr w:type="spellEnd"/>
      <w:r w:rsidR="00146A05" w:rsidRPr="00CB69B6">
        <w:t xml:space="preserve">-метод </w:t>
      </w:r>
      <w:r w:rsidR="00146A05" w:rsidRPr="00CB69B6">
        <w:rPr>
          <w:lang w:val="en-US"/>
        </w:rPr>
        <w:t>SHA</w:t>
      </w:r>
      <w:r w:rsidR="00146A05" w:rsidRPr="00CB69B6">
        <w:t>-1.</w:t>
      </w:r>
    </w:p>
    <w:p w:rsidR="00146A05" w:rsidRPr="00CB69B6" w:rsidRDefault="00146A05" w:rsidP="00CB69B6">
      <w:pPr>
        <w:tabs>
          <w:tab w:val="center" w:pos="4677"/>
          <w:tab w:val="left" w:pos="6468"/>
        </w:tabs>
        <w:jc w:val="both"/>
        <w:rPr>
          <w:color w:val="000000"/>
        </w:rPr>
      </w:pPr>
      <w:r w:rsidRPr="00CB69B6">
        <w:rPr>
          <w:color w:val="000000"/>
        </w:rPr>
        <w:t>Алгоритм состоит из следующих шагов: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>Шаг 1: добавление недостающих битов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>Сообщение добавляется таким образом, чтобы его длина была кратна 448 по модулю 512 (длина </w:t>
      </w:r>
      <w:r w:rsidRPr="00CB69B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4" name="Рисунок 4" descr="https://studfile.net/html/2706/35/html_RyvasxLb5F.gZhq/img-TjQg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5/html_RyvasxLb5F.gZhq/img-TjQgH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color w:val="000000"/>
          <w:sz w:val="28"/>
          <w:szCs w:val="28"/>
        </w:rPr>
        <w:t xml:space="preserve">448 </w:t>
      </w:r>
      <w:proofErr w:type="spellStart"/>
      <w:r w:rsidRPr="00CB69B6">
        <w:rPr>
          <w:color w:val="000000"/>
          <w:sz w:val="28"/>
          <w:szCs w:val="28"/>
        </w:rPr>
        <w:t>mod</w:t>
      </w:r>
      <w:proofErr w:type="spellEnd"/>
      <w:r w:rsidRPr="00CB69B6">
        <w:rPr>
          <w:color w:val="000000"/>
          <w:sz w:val="28"/>
          <w:szCs w:val="28"/>
        </w:rPr>
        <w:t xml:space="preserve"> 512). Добавление осуществляется всегда, даже если сообщение уже имеет нужную длину. Таким образом, число добавляемых битов находится в диапазоне от 1 до 512. Добавление состоит из единицы, за которой следует необходимое количество нулей.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>Шаг 2: добавление длины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 xml:space="preserve">К сообщению добавляется блок из 64 битов. Этот блок трактуется как </w:t>
      </w:r>
      <w:proofErr w:type="spellStart"/>
      <w:r w:rsidRPr="00CB69B6">
        <w:rPr>
          <w:color w:val="000000"/>
          <w:sz w:val="28"/>
          <w:szCs w:val="28"/>
        </w:rPr>
        <w:t>беззнаковое</w:t>
      </w:r>
      <w:proofErr w:type="spellEnd"/>
      <w:r w:rsidRPr="00CB69B6">
        <w:rPr>
          <w:color w:val="000000"/>
          <w:sz w:val="28"/>
          <w:szCs w:val="28"/>
        </w:rPr>
        <w:t xml:space="preserve"> 64-битное целое и содержит длину исходного сообщения до добавления.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 xml:space="preserve">Результатом первых двух шагов является сообщение, длина которого кратна 512 битам. Расширенное сообщение может быть представлено как последовательность 512-битных блоков </w:t>
      </w:r>
      <w:r w:rsidRPr="00CB69B6">
        <w:rPr>
          <w:i/>
          <w:color w:val="000000"/>
          <w:sz w:val="28"/>
          <w:szCs w:val="28"/>
        </w:rPr>
        <w:t>Y</w:t>
      </w:r>
      <w:r w:rsidRPr="004E0B74">
        <w:rPr>
          <w:color w:val="000000"/>
          <w:sz w:val="28"/>
          <w:szCs w:val="28"/>
          <w:vertAlign w:val="subscript"/>
        </w:rPr>
        <w:t>0</w:t>
      </w:r>
      <w:r w:rsidRPr="00CB69B6">
        <w:rPr>
          <w:color w:val="000000"/>
          <w:sz w:val="28"/>
          <w:szCs w:val="28"/>
        </w:rPr>
        <w:t xml:space="preserve">, </w:t>
      </w:r>
      <w:r w:rsidRPr="00CB69B6">
        <w:rPr>
          <w:i/>
          <w:color w:val="000000"/>
          <w:sz w:val="28"/>
          <w:szCs w:val="28"/>
        </w:rPr>
        <w:t>Y</w:t>
      </w:r>
      <w:r w:rsidRPr="004E0B74">
        <w:rPr>
          <w:color w:val="000000"/>
          <w:sz w:val="28"/>
          <w:szCs w:val="28"/>
          <w:vertAlign w:val="subscript"/>
        </w:rPr>
        <w:t>1</w:t>
      </w:r>
      <w:r w:rsidRPr="00CB69B6">
        <w:rPr>
          <w:color w:val="000000"/>
          <w:sz w:val="28"/>
          <w:szCs w:val="28"/>
        </w:rPr>
        <w:t xml:space="preserve">, ..., </w:t>
      </w:r>
      <w:r w:rsidRPr="00CB69B6">
        <w:rPr>
          <w:i/>
          <w:color w:val="000000"/>
          <w:sz w:val="28"/>
          <w:szCs w:val="28"/>
        </w:rPr>
        <w:t>Y</w:t>
      </w:r>
      <w:r w:rsidRPr="00CB69B6">
        <w:rPr>
          <w:i/>
          <w:color w:val="000000"/>
          <w:sz w:val="28"/>
          <w:szCs w:val="28"/>
          <w:vertAlign w:val="subscript"/>
        </w:rPr>
        <w:t>L-</w:t>
      </w:r>
      <w:r w:rsidRPr="004E0B74">
        <w:rPr>
          <w:color w:val="000000"/>
          <w:sz w:val="28"/>
          <w:szCs w:val="28"/>
          <w:vertAlign w:val="subscript"/>
        </w:rPr>
        <w:t>1</w:t>
      </w:r>
      <w:r w:rsidRPr="00CB69B6">
        <w:rPr>
          <w:color w:val="000000"/>
          <w:sz w:val="28"/>
          <w:szCs w:val="28"/>
        </w:rPr>
        <w:t xml:space="preserve">, так что общая длина расширенного сообщения есть </w:t>
      </w:r>
      <w:r w:rsidRPr="00CB69B6">
        <w:rPr>
          <w:i/>
          <w:color w:val="000000"/>
          <w:sz w:val="28"/>
          <w:szCs w:val="28"/>
        </w:rPr>
        <w:t>L</w:t>
      </w:r>
      <w:r w:rsidR="004E0B74">
        <w:rPr>
          <w:color w:val="000000"/>
          <w:sz w:val="28"/>
          <w:szCs w:val="28"/>
        </w:rPr>
        <w:t xml:space="preserve"> </w:t>
      </w:r>
      <w:r w:rsidR="004E0B74" w:rsidRPr="00165691">
        <w:rPr>
          <w:color w:val="000000"/>
          <w:sz w:val="29"/>
          <w:szCs w:val="29"/>
        </w:rPr>
        <w:t>×</w:t>
      </w:r>
      <w:r w:rsidRPr="00CB69B6">
        <w:rPr>
          <w:color w:val="000000"/>
          <w:sz w:val="28"/>
          <w:szCs w:val="28"/>
        </w:rPr>
        <w:t xml:space="preserve"> 512 бит. Таким образом, результат кратен шестнадцати 32-битным словам.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>Шаг 3: инициализация SHA-1 буфера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 xml:space="preserve">Используется 160-битный буфер для хранения промежуточных и окончательных результатов хэш-функции. Буфер может быть представлен как пять 32-битных регистров </w:t>
      </w:r>
      <w:r w:rsidRPr="00CB69B6">
        <w:rPr>
          <w:i/>
          <w:color w:val="000000"/>
          <w:sz w:val="28"/>
          <w:szCs w:val="28"/>
        </w:rPr>
        <w:t>A</w:t>
      </w:r>
      <w:r w:rsidRPr="00CB69B6">
        <w:rPr>
          <w:color w:val="000000"/>
          <w:sz w:val="28"/>
          <w:szCs w:val="28"/>
        </w:rPr>
        <w:t xml:space="preserve">, </w:t>
      </w:r>
      <w:r w:rsidRPr="00CB69B6">
        <w:rPr>
          <w:i/>
          <w:color w:val="000000"/>
          <w:sz w:val="28"/>
          <w:szCs w:val="28"/>
        </w:rPr>
        <w:t>B</w:t>
      </w:r>
      <w:r w:rsidRPr="00CB69B6">
        <w:rPr>
          <w:color w:val="000000"/>
          <w:sz w:val="28"/>
          <w:szCs w:val="28"/>
        </w:rPr>
        <w:t xml:space="preserve">, </w:t>
      </w:r>
      <w:r w:rsidRPr="00CB69B6">
        <w:rPr>
          <w:i/>
          <w:color w:val="000000"/>
          <w:sz w:val="28"/>
          <w:szCs w:val="28"/>
        </w:rPr>
        <w:t>C</w:t>
      </w:r>
      <w:r w:rsidRPr="00CB69B6">
        <w:rPr>
          <w:color w:val="000000"/>
          <w:sz w:val="28"/>
          <w:szCs w:val="28"/>
        </w:rPr>
        <w:t xml:space="preserve">, </w:t>
      </w:r>
      <w:r w:rsidRPr="00CB69B6">
        <w:rPr>
          <w:i/>
          <w:color w:val="000000"/>
          <w:sz w:val="28"/>
          <w:szCs w:val="28"/>
        </w:rPr>
        <w:t>D</w:t>
      </w:r>
      <w:r w:rsidRPr="00CB69B6">
        <w:rPr>
          <w:color w:val="000000"/>
          <w:sz w:val="28"/>
          <w:szCs w:val="28"/>
        </w:rPr>
        <w:t xml:space="preserve"> и </w:t>
      </w:r>
      <w:r w:rsidRPr="00CB69B6">
        <w:rPr>
          <w:i/>
          <w:color w:val="000000"/>
          <w:sz w:val="28"/>
          <w:szCs w:val="28"/>
        </w:rPr>
        <w:t>E</w:t>
      </w:r>
      <w:r w:rsidRPr="00CB69B6">
        <w:rPr>
          <w:color w:val="000000"/>
          <w:sz w:val="28"/>
          <w:szCs w:val="28"/>
        </w:rPr>
        <w:t>. Эти регистры инициализируются следующими шестнадцатеричными числами: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  <w:lang w:val="en-US"/>
        </w:rPr>
      </w:pPr>
      <w:r w:rsidRPr="004E0B74">
        <w:rPr>
          <w:i/>
          <w:color w:val="000000"/>
          <w:sz w:val="28"/>
          <w:szCs w:val="28"/>
          <w:lang w:val="en-US"/>
        </w:rPr>
        <w:lastRenderedPageBreak/>
        <w:t>A</w:t>
      </w:r>
      <w:r w:rsidRPr="00CB69B6">
        <w:rPr>
          <w:color w:val="000000"/>
          <w:sz w:val="28"/>
          <w:szCs w:val="28"/>
          <w:lang w:val="en-US"/>
        </w:rPr>
        <w:t xml:space="preserve">=67452301; </w:t>
      </w:r>
      <w:r w:rsidRPr="004E0B74">
        <w:rPr>
          <w:i/>
          <w:color w:val="000000"/>
          <w:sz w:val="28"/>
          <w:szCs w:val="28"/>
          <w:lang w:val="en-US"/>
        </w:rPr>
        <w:t>B</w:t>
      </w:r>
      <w:r w:rsidRPr="00CB69B6">
        <w:rPr>
          <w:color w:val="000000"/>
          <w:sz w:val="28"/>
          <w:szCs w:val="28"/>
          <w:lang w:val="en-US"/>
        </w:rPr>
        <w:t xml:space="preserve">=EFCDAB89; </w:t>
      </w:r>
      <w:r w:rsidRPr="004E0B74">
        <w:rPr>
          <w:i/>
          <w:color w:val="000000"/>
          <w:sz w:val="28"/>
          <w:szCs w:val="28"/>
          <w:lang w:val="en-US"/>
        </w:rPr>
        <w:t>C</w:t>
      </w:r>
      <w:r w:rsidRPr="00CB69B6">
        <w:rPr>
          <w:color w:val="000000"/>
          <w:sz w:val="28"/>
          <w:szCs w:val="28"/>
          <w:lang w:val="en-US"/>
        </w:rPr>
        <w:t xml:space="preserve">=98BADCFE; </w:t>
      </w:r>
      <w:r w:rsidRPr="004E0B74">
        <w:rPr>
          <w:i/>
          <w:color w:val="000000"/>
          <w:sz w:val="28"/>
          <w:szCs w:val="28"/>
          <w:lang w:val="en-US"/>
        </w:rPr>
        <w:t>D</w:t>
      </w:r>
      <w:r w:rsidRPr="00CB69B6">
        <w:rPr>
          <w:color w:val="000000"/>
          <w:sz w:val="28"/>
          <w:szCs w:val="28"/>
          <w:lang w:val="en-US"/>
        </w:rPr>
        <w:t xml:space="preserve">=10325476; </w:t>
      </w:r>
      <w:r w:rsidRPr="004E0B74">
        <w:rPr>
          <w:i/>
          <w:color w:val="000000"/>
          <w:sz w:val="28"/>
          <w:szCs w:val="28"/>
          <w:lang w:val="en-US"/>
        </w:rPr>
        <w:t>E</w:t>
      </w:r>
      <w:r w:rsidRPr="00CB69B6">
        <w:rPr>
          <w:color w:val="000000"/>
          <w:sz w:val="28"/>
          <w:szCs w:val="28"/>
          <w:lang w:val="en-US"/>
        </w:rPr>
        <w:t>=C3D2E1F0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>Шаг 4: обработка сообщения в 512-битных (16-словных) блоках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>Основой алгоритма является модуль, состоящий из 80 циклических обработок, обозначенный как HSHA. Все 80 циклических обработок имеют одинаковую структуру.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>Шаг 5: выход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color w:val="000000"/>
          <w:sz w:val="28"/>
          <w:szCs w:val="28"/>
        </w:rPr>
        <w:t xml:space="preserve">После обработки всех 512-битных блоков выходом </w:t>
      </w:r>
      <w:r w:rsidRPr="004E0B74">
        <w:rPr>
          <w:i/>
          <w:color w:val="000000"/>
          <w:sz w:val="28"/>
          <w:szCs w:val="28"/>
        </w:rPr>
        <w:t>L</w:t>
      </w:r>
      <w:r w:rsidRPr="00CB69B6">
        <w:rPr>
          <w:color w:val="000000"/>
          <w:sz w:val="28"/>
          <w:szCs w:val="28"/>
        </w:rPr>
        <w:t>-ой стадии является 160-битный дайджест сообщения.</w:t>
      </w:r>
    </w:p>
    <w:p w:rsidR="00146A05" w:rsidRPr="00CB69B6" w:rsidRDefault="00146A05" w:rsidP="00CB69B6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B69B6">
        <w:rPr>
          <w:sz w:val="28"/>
          <w:szCs w:val="28"/>
        </w:rPr>
        <w:t xml:space="preserve"> </w:t>
      </w:r>
      <w:r w:rsidRPr="00CB69B6">
        <w:rPr>
          <w:color w:val="000000"/>
          <w:sz w:val="28"/>
          <w:szCs w:val="28"/>
        </w:rPr>
        <w:t>Рассмотрим более детально логику в каждом из 80 циклов обработки одного 512-битного блока. Каждый цикл можно представить в виде: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i/>
          <w:color w:val="000000"/>
        </w:rPr>
        <w:t>A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B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C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D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E</w:t>
      </w:r>
      <w:r w:rsidRPr="00CB69B6">
        <w:rPr>
          <w:color w:val="000000"/>
        </w:rPr>
        <w:t xml:space="preserve"> (</w:t>
      </w:r>
      <w:r w:rsidRPr="00CB69B6">
        <w:rPr>
          <w:i/>
          <w:color w:val="000000"/>
        </w:rPr>
        <w:t>CLS</w:t>
      </w:r>
      <w:r w:rsidRPr="00CB69B6">
        <w:rPr>
          <w:i/>
          <w:color w:val="000000"/>
          <w:vertAlign w:val="subscript"/>
        </w:rPr>
        <w:t>5</w:t>
      </w:r>
      <w:r w:rsidRPr="00CB69B6">
        <w:rPr>
          <w:color w:val="000000"/>
        </w:rPr>
        <w:t> (</w:t>
      </w:r>
      <w:r w:rsidRPr="00CB69B6">
        <w:rPr>
          <w:i/>
          <w:color w:val="000000"/>
        </w:rPr>
        <w:t>A</w:t>
      </w:r>
      <w:r w:rsidRPr="00CB69B6">
        <w:rPr>
          <w:color w:val="000000"/>
        </w:rPr>
        <w:t>) +</w:t>
      </w:r>
      <w:r w:rsidRPr="00CB69B6">
        <w:rPr>
          <w:i/>
          <w:color w:val="000000"/>
        </w:rPr>
        <w:t xml:space="preserve"> </w:t>
      </w:r>
      <w:proofErr w:type="spellStart"/>
      <w:r w:rsidRPr="00CB69B6">
        <w:rPr>
          <w:i/>
          <w:color w:val="000000"/>
        </w:rPr>
        <w:t>f</w:t>
      </w:r>
      <w:r w:rsidRPr="00CB69B6">
        <w:rPr>
          <w:i/>
          <w:color w:val="000000"/>
          <w:vertAlign w:val="subscript"/>
        </w:rPr>
        <w:t>t</w:t>
      </w:r>
      <w:proofErr w:type="spellEnd"/>
      <w:r w:rsidRPr="00CB69B6">
        <w:rPr>
          <w:color w:val="000000"/>
        </w:rPr>
        <w:t> (</w:t>
      </w:r>
      <w:r w:rsidRPr="00CB69B6">
        <w:rPr>
          <w:i/>
          <w:color w:val="000000"/>
        </w:rPr>
        <w:t>B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C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D</w:t>
      </w:r>
      <w:r w:rsidRPr="00CB69B6">
        <w:rPr>
          <w:color w:val="000000"/>
        </w:rPr>
        <w:t xml:space="preserve">) + </w:t>
      </w:r>
      <w:r w:rsidRPr="00CB69B6">
        <w:rPr>
          <w:i/>
          <w:color w:val="000000"/>
        </w:rPr>
        <w:t>E</w:t>
      </w:r>
      <w:r w:rsidRPr="00CB69B6">
        <w:rPr>
          <w:color w:val="000000"/>
        </w:rPr>
        <w:t xml:space="preserve"> + </w:t>
      </w:r>
      <w:proofErr w:type="spellStart"/>
      <w:r w:rsidRPr="00CB69B6">
        <w:rPr>
          <w:i/>
          <w:color w:val="000000"/>
        </w:rPr>
        <w:t>W</w:t>
      </w:r>
      <w:r w:rsidRPr="00CB69B6">
        <w:rPr>
          <w:i/>
          <w:color w:val="000000"/>
          <w:vertAlign w:val="subscript"/>
        </w:rPr>
        <w:t>t</w:t>
      </w:r>
      <w:proofErr w:type="spellEnd"/>
      <w:r w:rsidRPr="00CB69B6">
        <w:rPr>
          <w:color w:val="000000"/>
        </w:rPr>
        <w:t xml:space="preserve"> + </w:t>
      </w:r>
      <w:proofErr w:type="spellStart"/>
      <w:r w:rsidRPr="00CB69B6">
        <w:rPr>
          <w:i/>
          <w:color w:val="000000"/>
        </w:rPr>
        <w:t>K</w:t>
      </w:r>
      <w:r w:rsidRPr="00CB69B6">
        <w:rPr>
          <w:i/>
          <w:color w:val="000000"/>
          <w:vertAlign w:val="subscript"/>
        </w:rPr>
        <w:t>t</w:t>
      </w:r>
      <w:proofErr w:type="spellEnd"/>
      <w:r w:rsidRPr="00CB69B6">
        <w:rPr>
          <w:color w:val="000000"/>
        </w:rPr>
        <w:t xml:space="preserve">), </w:t>
      </w:r>
      <w:r w:rsidRPr="00CB69B6">
        <w:rPr>
          <w:i/>
          <w:color w:val="000000"/>
        </w:rPr>
        <w:t>A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CLS</w:t>
      </w:r>
      <w:r w:rsidRPr="00CB69B6">
        <w:rPr>
          <w:i/>
          <w:color w:val="000000"/>
          <w:vertAlign w:val="subscript"/>
        </w:rPr>
        <w:t>30</w:t>
      </w:r>
      <w:r w:rsidRPr="00CB69B6">
        <w:rPr>
          <w:color w:val="000000"/>
        </w:rPr>
        <w:t> (</w:t>
      </w:r>
      <w:r w:rsidRPr="00CB69B6">
        <w:rPr>
          <w:i/>
          <w:color w:val="000000"/>
        </w:rPr>
        <w:t>B</w:t>
      </w:r>
      <w:r w:rsidRPr="00CB69B6">
        <w:rPr>
          <w:color w:val="000000"/>
        </w:rPr>
        <w:t xml:space="preserve">), </w:t>
      </w:r>
      <w:r w:rsidRPr="00CB69B6">
        <w:rPr>
          <w:i/>
          <w:color w:val="000000"/>
        </w:rPr>
        <w:t>C</w:t>
      </w:r>
      <w:r w:rsidRPr="00CB69B6">
        <w:rPr>
          <w:color w:val="000000"/>
        </w:rPr>
        <w:t xml:space="preserve">, </w:t>
      </w:r>
      <w:r w:rsidRPr="00CB69B6">
        <w:rPr>
          <w:i/>
          <w:color w:val="000000"/>
        </w:rPr>
        <w:t>D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>Где</w:t>
      </w:r>
    </w:p>
    <w:tbl>
      <w:tblPr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720"/>
      </w:tblGrid>
      <w:tr w:rsidR="00146A05" w:rsidRPr="00CB69B6" w:rsidTr="00146A05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i/>
                <w:color w:val="000000"/>
              </w:rPr>
              <w:t>A</w:t>
            </w:r>
            <w:r w:rsidRPr="00CB69B6">
              <w:rPr>
                <w:color w:val="000000"/>
              </w:rPr>
              <w:t xml:space="preserve">, </w:t>
            </w:r>
            <w:r w:rsidRPr="00CB69B6">
              <w:rPr>
                <w:i/>
                <w:color w:val="000000"/>
              </w:rPr>
              <w:t>B</w:t>
            </w:r>
            <w:r w:rsidRPr="00CB69B6">
              <w:rPr>
                <w:color w:val="000000"/>
              </w:rPr>
              <w:t xml:space="preserve">, </w:t>
            </w:r>
            <w:r w:rsidRPr="00CB69B6">
              <w:rPr>
                <w:i/>
                <w:color w:val="000000"/>
              </w:rPr>
              <w:t>C</w:t>
            </w:r>
            <w:r w:rsidRPr="00CB69B6">
              <w:rPr>
                <w:color w:val="000000"/>
              </w:rPr>
              <w:t xml:space="preserve">, </w:t>
            </w:r>
            <w:r w:rsidRPr="00CB69B6">
              <w:rPr>
                <w:i/>
                <w:color w:val="000000"/>
              </w:rPr>
              <w:t>D</w:t>
            </w:r>
            <w:r w:rsidRPr="00CB69B6">
              <w:rPr>
                <w:color w:val="000000"/>
              </w:rPr>
              <w:t xml:space="preserve">, </w:t>
            </w:r>
            <w:r w:rsidRPr="00CB69B6">
              <w:rPr>
                <w:i/>
                <w:color w:val="000000"/>
              </w:rPr>
              <w:t>E</w:t>
            </w:r>
            <w:r w:rsidRPr="00CB69B6">
              <w:rPr>
                <w:color w:val="000000"/>
              </w:rPr>
              <w:t xml:space="preserve"> - пять слов из буфера.</w:t>
            </w:r>
          </w:p>
        </w:tc>
      </w:tr>
      <w:tr w:rsidR="00146A05" w:rsidRPr="00CB69B6" w:rsidTr="00146A05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i/>
                <w:color w:val="000000"/>
              </w:rPr>
              <w:t>t</w:t>
            </w:r>
            <w:r w:rsidRPr="00CB69B6">
              <w:rPr>
                <w:color w:val="000000"/>
              </w:rPr>
              <w:t xml:space="preserve"> - номер цикла, 0 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39" name="Рисунок 39" descr="https://studfile.net/html/2706/35/html_RyvasxLb5F.gZhq/img-mIxj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udfile.net/html/2706/35/html_RyvasxLb5F.gZhq/img-mIxj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  <w:color w:val="000000"/>
              </w:rPr>
              <w:t>t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38" name="Рисунок 38" descr="https://studfile.net/html/2706/35/html_RyvasxLb5F.gZhq/img-nUdW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udfile.net/html/2706/35/html_RyvasxLb5F.gZhq/img-nUdW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color w:val="000000"/>
              </w:rPr>
              <w:t>79.</w:t>
            </w:r>
          </w:p>
        </w:tc>
      </w:tr>
      <w:tr w:rsidR="00146A05" w:rsidRPr="00CB69B6" w:rsidTr="00146A05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 w:rsidRPr="00CB69B6">
              <w:rPr>
                <w:i/>
                <w:color w:val="000000"/>
              </w:rPr>
              <w:t>f</w:t>
            </w:r>
            <w:r w:rsidRPr="00CB69B6">
              <w:rPr>
                <w:i/>
                <w:color w:val="000000"/>
                <w:vertAlign w:val="subscript"/>
              </w:rPr>
              <w:t>t</w:t>
            </w:r>
            <w:proofErr w:type="spellEnd"/>
            <w:r w:rsidRPr="00CB69B6">
              <w:rPr>
                <w:color w:val="000000"/>
              </w:rPr>
              <w:t> - элементарная логическая функция.</w:t>
            </w:r>
          </w:p>
        </w:tc>
      </w:tr>
      <w:tr w:rsidR="00146A05" w:rsidRPr="00CB69B6" w:rsidTr="00146A05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 w:rsidRPr="00CB69B6">
              <w:rPr>
                <w:i/>
                <w:color w:val="000000"/>
              </w:rPr>
              <w:t>CLS</w:t>
            </w:r>
            <w:r w:rsidRPr="00CB69B6">
              <w:rPr>
                <w:i/>
                <w:color w:val="000000"/>
                <w:vertAlign w:val="subscript"/>
              </w:rPr>
              <w:t>s</w:t>
            </w:r>
            <w:proofErr w:type="spellEnd"/>
            <w:r w:rsidRPr="00CB69B6">
              <w:rPr>
                <w:color w:val="000000"/>
              </w:rPr>
              <w:t> - циклический левый сдвиг 32-битного аргумента на s битов.</w:t>
            </w:r>
          </w:p>
        </w:tc>
      </w:tr>
      <w:tr w:rsidR="00146A05" w:rsidRPr="00CB69B6" w:rsidTr="00146A05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 w:rsidRPr="00CB69B6">
              <w:rPr>
                <w:i/>
                <w:color w:val="000000"/>
              </w:rPr>
              <w:t>W</w:t>
            </w:r>
            <w:r w:rsidRPr="00CB69B6">
              <w:rPr>
                <w:i/>
                <w:color w:val="000000"/>
                <w:vertAlign w:val="subscript"/>
              </w:rPr>
              <w:t>t</w:t>
            </w:r>
            <w:proofErr w:type="spellEnd"/>
            <w:r w:rsidRPr="00CB69B6">
              <w:rPr>
                <w:color w:val="000000"/>
              </w:rPr>
              <w:t> - 32-битное слово, полученное из текущего входного 512-битного блока.</w:t>
            </w:r>
          </w:p>
        </w:tc>
      </w:tr>
      <w:tr w:rsidR="00146A05" w:rsidRPr="00CB69B6" w:rsidTr="00146A05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 w:rsidRPr="00CB69B6">
              <w:rPr>
                <w:i/>
                <w:color w:val="000000"/>
              </w:rPr>
              <w:t>K</w:t>
            </w:r>
            <w:r w:rsidRPr="00CB69B6">
              <w:rPr>
                <w:i/>
                <w:color w:val="000000"/>
                <w:vertAlign w:val="subscript"/>
              </w:rPr>
              <w:t>t</w:t>
            </w:r>
            <w:proofErr w:type="spellEnd"/>
            <w:r w:rsidRPr="00CB69B6">
              <w:rPr>
                <w:color w:val="000000"/>
              </w:rPr>
              <w:t> - дополнительная константа.</w:t>
            </w:r>
          </w:p>
        </w:tc>
      </w:tr>
      <w:tr w:rsidR="00146A05" w:rsidRPr="00CB69B6" w:rsidTr="00146A05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>+ - сложение по модулю 2</w:t>
            </w:r>
            <w:r w:rsidRPr="00CB69B6">
              <w:rPr>
                <w:color w:val="000000"/>
                <w:vertAlign w:val="superscript"/>
              </w:rPr>
              <w:t>32</w:t>
            </w:r>
            <w:r w:rsidRPr="00CB69B6">
              <w:rPr>
                <w:color w:val="000000"/>
              </w:rPr>
              <w:t>.</w:t>
            </w:r>
          </w:p>
        </w:tc>
      </w:tr>
    </w:tbl>
    <w:p w:rsidR="00146A05" w:rsidRPr="00CB69B6" w:rsidRDefault="00146A05" w:rsidP="00CB69B6">
      <w:pPr>
        <w:spacing w:before="100" w:beforeAutospacing="1" w:after="100" w:afterAutospacing="1"/>
        <w:ind w:firstLine="0"/>
        <w:jc w:val="center"/>
        <w:rPr>
          <w:color w:val="000000"/>
        </w:rPr>
      </w:pP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2286000" cy="2735580"/>
            <wp:effectExtent l="0" t="0" r="0" b="7620"/>
            <wp:docPr id="37" name="Рисунок 37" descr="https://studfile.net/html/2706/35/html_RyvasxLb5F.gZhq/img-ArAz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35/html_RyvasxLb5F.gZhq/img-ArAz4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>Логика выполнения отдельного цикла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lastRenderedPageBreak/>
        <w:t xml:space="preserve">Каждая элементарная функция получает на входе три 32-битных слова и создает на выходе одно 32-битное слово. Элементарная функция выполняет набор побитных логических операций, т.е. </w:t>
      </w:r>
      <w:r w:rsidRPr="004E0B74">
        <w:rPr>
          <w:i/>
          <w:color w:val="000000"/>
        </w:rPr>
        <w:t>n</w:t>
      </w:r>
      <w:r w:rsidRPr="00CB69B6">
        <w:rPr>
          <w:color w:val="000000"/>
        </w:rPr>
        <w:t>-</w:t>
      </w:r>
      <w:proofErr w:type="spellStart"/>
      <w:r w:rsidRPr="00CB69B6">
        <w:rPr>
          <w:color w:val="000000"/>
        </w:rPr>
        <w:t>ый</w:t>
      </w:r>
      <w:proofErr w:type="spellEnd"/>
      <w:r w:rsidRPr="00CB69B6">
        <w:rPr>
          <w:color w:val="000000"/>
        </w:rPr>
        <w:t xml:space="preserve"> бит выхода является функцией от </w:t>
      </w:r>
      <w:r w:rsidRPr="004E0B74">
        <w:rPr>
          <w:i/>
          <w:color w:val="000000"/>
        </w:rPr>
        <w:t>n</w:t>
      </w:r>
      <w:r w:rsidRPr="00CB69B6">
        <w:rPr>
          <w:color w:val="000000"/>
        </w:rPr>
        <w:t>-</w:t>
      </w:r>
      <w:proofErr w:type="spellStart"/>
      <w:r w:rsidRPr="00CB69B6">
        <w:rPr>
          <w:color w:val="000000"/>
        </w:rPr>
        <w:t>ых</w:t>
      </w:r>
      <w:proofErr w:type="spellEnd"/>
      <w:r w:rsidRPr="00CB69B6">
        <w:rPr>
          <w:color w:val="000000"/>
        </w:rPr>
        <w:t xml:space="preserve"> битов трех входов. Функции следующие:</w:t>
      </w:r>
    </w:p>
    <w:tbl>
      <w:tblPr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627"/>
        <w:gridCol w:w="7093"/>
      </w:tblGrid>
      <w:tr w:rsidR="00146A05" w:rsidRPr="00CB69B6" w:rsidTr="00146A05"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>Номер цикла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i/>
                <w:color w:val="000000"/>
              </w:rPr>
            </w:pPr>
            <w:proofErr w:type="spellStart"/>
            <w:r w:rsidRPr="00CB69B6">
              <w:rPr>
                <w:i/>
                <w:color w:val="000000"/>
              </w:rPr>
              <w:t>f</w:t>
            </w:r>
            <w:r w:rsidRPr="00CB69B6">
              <w:rPr>
                <w:i/>
                <w:color w:val="000000"/>
                <w:vertAlign w:val="subscript"/>
              </w:rPr>
              <w:t>t</w:t>
            </w:r>
            <w:proofErr w:type="spellEnd"/>
            <w:r w:rsidRPr="00CB69B6">
              <w:rPr>
                <w:i/>
                <w:color w:val="000000"/>
              </w:rPr>
              <w:t> (B, C, D)</w:t>
            </w:r>
          </w:p>
        </w:tc>
      </w:tr>
      <w:tr w:rsidR="00146A05" w:rsidRPr="00CB69B6" w:rsidTr="00146A05"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>(0 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36" name="Рисунок 36" descr="https://studfile.net/html/2706/35/html_RyvasxLb5F.gZhq/img-jkE3x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.net/html/2706/35/html_RyvasxLb5F.gZhq/img-jkE3x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  <w:color w:val="000000"/>
              </w:rPr>
              <w:t>t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35" name="Рисунок 35" descr="https://studfile.net/html/2706/35/html_RyvasxLb5F.gZhq/img-83Si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udfile.net/html/2706/35/html_RyvasxLb5F.gZhq/img-83Si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color w:val="000000"/>
              </w:rPr>
              <w:t>19)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i/>
              </w:rPr>
            </w:pPr>
            <w:r w:rsidRPr="00CB69B6">
              <w:rPr>
                <w:i/>
              </w:rPr>
              <w:t>(B 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34" name="Рисунок 34" descr="https://studfile.net/html/2706/35/html_RyvasxLb5F.gZhq/img-bAMH3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udfile.net/html/2706/35/html_RyvasxLb5F.gZhq/img-bAMH3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C)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33" name="Рисунок 33" descr="https://studfile.net/html/2706/35/html_RyvasxLb5F.gZhq/img-xf3R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tudfile.net/html/2706/35/html_RyvasxLb5F.gZhq/img-xf3R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(¬ B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32" name="Рисунок 32" descr="https://studfile.net/html/2706/35/html_RyvasxLb5F.gZhq/img-r_S0h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tudfile.net/html/2706/35/html_RyvasxLb5F.gZhq/img-r_S0h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D)</w:t>
            </w:r>
          </w:p>
        </w:tc>
      </w:tr>
      <w:tr w:rsidR="00146A05" w:rsidRPr="00CB69B6" w:rsidTr="00146A05"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>(20 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31" name="Рисунок 31" descr="https://studfile.net/html/2706/35/html_RyvasxLb5F.gZhq/img-TkuMy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tudfile.net/html/2706/35/html_RyvasxLb5F.gZhq/img-TkuMy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  <w:color w:val="000000"/>
              </w:rPr>
              <w:t>t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30" name="Рисунок 30" descr="https://studfile.net/html/2706/35/html_RyvasxLb5F.gZhq/img-UixLD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tudfile.net/html/2706/35/html_RyvasxLb5F.gZhq/img-UixLD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color w:val="000000"/>
              </w:rPr>
              <w:t>39)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i/>
              </w:rPr>
            </w:pPr>
            <w:r w:rsidRPr="00CB69B6">
              <w:rPr>
                <w:i/>
              </w:rPr>
              <w:t>B 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29" name="Рисунок 29" descr="https://studfile.net/html/2706/35/html_RyvasxLb5F.gZhq/img-HYzBh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udfile.net/html/2706/35/html_RyvasxLb5F.gZhq/img-HYzBh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C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28" name="Рисунок 28" descr="https://studfile.net/html/2706/35/html_RyvasxLb5F.gZhq/img-hrPrR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tudfile.net/html/2706/35/html_RyvasxLb5F.gZhq/img-hrPrR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D</w:t>
            </w:r>
          </w:p>
        </w:tc>
      </w:tr>
      <w:tr w:rsidR="00146A05" w:rsidRPr="00CB69B6" w:rsidTr="00146A05"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>(40 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27" name="Рисунок 27" descr="https://studfile.net/html/2706/35/html_RyvasxLb5F.gZhq/img-_vC1P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udfile.net/html/2706/35/html_RyvasxLb5F.gZhq/img-_vC1P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  <w:color w:val="000000"/>
              </w:rPr>
              <w:t>t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26" name="Рисунок 26" descr="https://studfile.net/html/2706/35/html_RyvasxLb5F.gZhq/img-R_1dy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tudfile.net/html/2706/35/html_RyvasxLb5F.gZhq/img-R_1dy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color w:val="000000"/>
              </w:rPr>
              <w:t>59)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i/>
              </w:rPr>
            </w:pPr>
            <w:r w:rsidRPr="00CB69B6">
              <w:rPr>
                <w:i/>
              </w:rPr>
              <w:t>(B 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25" name="Рисунок 25" descr="https://studfile.net/html/2706/35/html_RyvasxLb5F.gZhq/img-bKVZ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udfile.net/html/2706/35/html_RyvasxLb5F.gZhq/img-bKVZ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C)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24" name="Рисунок 24" descr="https://studfile.net/html/2706/35/html_RyvasxLb5F.gZhq/img-caUN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tudfile.net/html/2706/35/html_RyvasxLb5F.gZhq/img-caUN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(B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23" name="Рисунок 23" descr="https://studfile.net/html/2706/35/html_RyvasxLb5F.gZhq/img-HzChZ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udfile.net/html/2706/35/html_RyvasxLb5F.gZhq/img-HzChZ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D)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22" name="Рисунок 22" descr="https://studfile.net/html/2706/35/html_RyvasxLb5F.gZhq/img-6lKMu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tudfile.net/html/2706/35/html_RyvasxLb5F.gZhq/img-6lKMu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(C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83820" cy="114300"/>
                  <wp:effectExtent l="0" t="0" r="0" b="0"/>
                  <wp:docPr id="21" name="Рисунок 21" descr="https://studfile.net/html/2706/35/html_RyvasxLb5F.gZhq/img-YTWS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tudfile.net/html/2706/35/html_RyvasxLb5F.gZhq/img-YTWS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D)</w:t>
            </w:r>
          </w:p>
        </w:tc>
      </w:tr>
      <w:tr w:rsidR="00146A05" w:rsidRPr="00CB69B6" w:rsidTr="00146A05"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>(60 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20" name="Рисунок 20" descr="https://studfile.net/html/2706/35/html_RyvasxLb5F.gZhq/img-FOLc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tudfile.net/html/2706/35/html_RyvasxLb5F.gZhq/img-FOLc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  <w:color w:val="000000"/>
              </w:rPr>
              <w:t>t</w:t>
            </w:r>
            <w:r w:rsidRPr="00CB69B6"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19" name="Рисунок 19" descr="https://studfile.net/html/2706/35/html_RyvasxLb5F.gZhq/img-ibhND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tudfile.net/html/2706/35/html_RyvasxLb5F.gZhq/img-ibhND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color w:val="000000"/>
              </w:rPr>
              <w:t>79)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i/>
              </w:rPr>
            </w:pPr>
            <w:r w:rsidRPr="00CB69B6">
              <w:rPr>
                <w:i/>
              </w:rPr>
              <w:t>B 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18" name="Рисунок 18" descr="https://studfile.net/html/2706/35/html_RyvasxLb5F.gZhq/img-Tg4L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tudfile.net/html/2706/35/html_RyvasxLb5F.gZhq/img-Tg4L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C</w:t>
            </w:r>
            <w:r w:rsidRPr="00CB69B6">
              <w:rPr>
                <w:i/>
                <w:noProof/>
                <w:lang w:val="en-US" w:eastAsia="en-US"/>
              </w:rPr>
              <w:drawing>
                <wp:inline distT="0" distB="0" distL="0" distR="0">
                  <wp:extent cx="76200" cy="175260"/>
                  <wp:effectExtent l="0" t="0" r="0" b="0"/>
                  <wp:docPr id="17" name="Рисунок 17" descr="https://studfile.net/html/2706/35/html_RyvasxLb5F.gZhq/img-6nnVM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tudfile.net/html/2706/35/html_RyvasxLb5F.gZhq/img-6nnVM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9B6">
              <w:rPr>
                <w:i/>
              </w:rPr>
              <w:t>D</w:t>
            </w:r>
          </w:p>
        </w:tc>
      </w:tr>
    </w:tbl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>На самом деле используются только три различные функции. Для 0 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16" name="Рисунок 16" descr="https://studfile.net/html/2706/35/html_RyvasxLb5F.gZhq/img-AHmT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.net/html/2706/35/html_RyvasxLb5F.gZhq/img-AHmTY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i/>
          <w:color w:val="000000"/>
        </w:rPr>
        <w:t>t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15" name="Рисунок 15" descr="https://studfile.net/html/2706/35/html_RyvasxLb5F.gZhq/img-r4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.net/html/2706/35/html_RyvasxLb5F.gZhq/img-r4LE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color w:val="000000"/>
        </w:rPr>
        <w:t xml:space="preserve">19 функция является условной: </w:t>
      </w:r>
      <w:proofErr w:type="spellStart"/>
      <w:r w:rsidRPr="00CB69B6">
        <w:rPr>
          <w:color w:val="000000"/>
        </w:rPr>
        <w:t>if</w:t>
      </w:r>
      <w:proofErr w:type="spellEnd"/>
      <w:r w:rsidRPr="00CB69B6">
        <w:rPr>
          <w:color w:val="000000"/>
        </w:rPr>
        <w:t xml:space="preserve"> </w:t>
      </w:r>
      <w:r w:rsidRPr="00CB69B6">
        <w:rPr>
          <w:i/>
          <w:color w:val="000000"/>
        </w:rPr>
        <w:t>B</w:t>
      </w:r>
      <w:r w:rsidRPr="00CB69B6">
        <w:rPr>
          <w:color w:val="000000"/>
        </w:rPr>
        <w:t xml:space="preserve"> </w:t>
      </w:r>
      <w:proofErr w:type="spellStart"/>
      <w:r w:rsidRPr="00CB69B6">
        <w:rPr>
          <w:color w:val="000000"/>
        </w:rPr>
        <w:t>then</w:t>
      </w:r>
      <w:proofErr w:type="spellEnd"/>
      <w:r w:rsidRPr="00CB69B6">
        <w:rPr>
          <w:color w:val="000000"/>
        </w:rPr>
        <w:t xml:space="preserve"> </w:t>
      </w:r>
      <w:r w:rsidRPr="00CB69B6">
        <w:rPr>
          <w:i/>
          <w:color w:val="000000"/>
        </w:rPr>
        <w:t>C</w:t>
      </w:r>
      <w:r w:rsidRPr="00CB69B6">
        <w:rPr>
          <w:color w:val="000000"/>
        </w:rPr>
        <w:t xml:space="preserve"> </w:t>
      </w:r>
      <w:proofErr w:type="spellStart"/>
      <w:r w:rsidRPr="00CB69B6">
        <w:rPr>
          <w:color w:val="000000"/>
        </w:rPr>
        <w:t>else</w:t>
      </w:r>
      <w:proofErr w:type="spellEnd"/>
      <w:r w:rsidRPr="00CB69B6">
        <w:rPr>
          <w:color w:val="000000"/>
        </w:rPr>
        <w:t xml:space="preserve"> </w:t>
      </w:r>
      <w:r w:rsidRPr="00CB69B6">
        <w:rPr>
          <w:i/>
          <w:color w:val="000000"/>
        </w:rPr>
        <w:t>D</w:t>
      </w:r>
      <w:r w:rsidRPr="00CB69B6">
        <w:rPr>
          <w:color w:val="000000"/>
        </w:rPr>
        <w:t>. Для 20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14" name="Рисунок 14" descr="https://studfile.net/html/2706/35/html_RyvasxLb5F.gZhq/img-l0M5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.net/html/2706/35/html_RyvasxLb5F.gZhq/img-l0M57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i/>
          <w:color w:val="000000"/>
        </w:rPr>
        <w:t>t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13" name="Рисунок 13" descr="https://studfile.net/html/2706/35/html_RyvasxLb5F.gZhq/img-XkpP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.net/html/2706/35/html_RyvasxLb5F.gZhq/img-XkpP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color w:val="000000"/>
        </w:rPr>
        <w:t>39 и 60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12" name="Рисунок 12" descr="https://studfile.net/html/2706/35/html_RyvasxLb5F.gZhq/img-2dvx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.net/html/2706/35/html_RyvasxLb5F.gZhq/img-2dvx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i/>
          <w:color w:val="000000"/>
        </w:rPr>
        <w:t>t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11" name="Рисунок 11" descr="https://studfile.net/html/2706/35/html_RyvasxLb5F.gZhq/img-i2N6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.net/html/2706/35/html_RyvasxLb5F.gZhq/img-i2N6W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color w:val="000000"/>
        </w:rPr>
        <w:t>79 функция создает бит четности. Для 40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10" name="Рисунок 10" descr="https://studfile.net/html/2706/35/html_RyvasxLb5F.gZhq/img-i1Q9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.net/html/2706/35/html_RyvasxLb5F.gZhq/img-i1Q94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i/>
          <w:color w:val="000000"/>
        </w:rPr>
        <w:t>t</w:t>
      </w: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9" name="Рисунок 9" descr="https://studfile.net/html/2706/35/html_RyvasxLb5F.gZhq/img-_4wD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.net/html/2706/35/html_RyvasxLb5F.gZhq/img-_4wD0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color w:val="000000"/>
        </w:rPr>
        <w:t>59 функция является истинной, если два или три аргумента истинны.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 xml:space="preserve">32-битные слова </w:t>
      </w:r>
      <w:proofErr w:type="spellStart"/>
      <w:r w:rsidRPr="004E0B74">
        <w:rPr>
          <w:i/>
          <w:color w:val="000000"/>
        </w:rPr>
        <w:t>W</w:t>
      </w:r>
      <w:r w:rsidRPr="004E0B74">
        <w:rPr>
          <w:i/>
          <w:color w:val="000000"/>
          <w:vertAlign w:val="subscript"/>
        </w:rPr>
        <w:t>t</w:t>
      </w:r>
      <w:proofErr w:type="spellEnd"/>
      <w:r w:rsidRPr="00CB69B6">
        <w:rPr>
          <w:color w:val="000000"/>
        </w:rPr>
        <w:t> получаются из очередного 512-битного блока сообщения следующим образом.</w:t>
      </w:r>
    </w:p>
    <w:p w:rsidR="00146A05" w:rsidRPr="00CB69B6" w:rsidRDefault="00146A05" w:rsidP="00CB69B6">
      <w:pPr>
        <w:spacing w:before="100" w:beforeAutospacing="1" w:after="100" w:afterAutospacing="1"/>
        <w:ind w:firstLine="0"/>
        <w:jc w:val="center"/>
        <w:rPr>
          <w:color w:val="000000"/>
        </w:rPr>
      </w:pPr>
      <w:r w:rsidRPr="00CB69B6">
        <w:rPr>
          <w:noProof/>
          <w:color w:val="000000"/>
          <w:lang w:val="en-US" w:eastAsia="en-US"/>
        </w:rPr>
        <w:drawing>
          <wp:inline distT="0" distB="0" distL="0" distR="0">
            <wp:extent cx="4290060" cy="1554480"/>
            <wp:effectExtent l="0" t="0" r="0" b="7620"/>
            <wp:docPr id="8" name="Рисунок 8" descr="https://studfile.net/html/2706/35/html_RyvasxLb5F.gZhq/img-iUQv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udfile.net/html/2706/35/html_RyvasxLb5F.gZhq/img-iUQv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>Получение входных значений каждого цикла из очередного блока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 xml:space="preserve">Первые 16 значений </w:t>
      </w:r>
      <w:proofErr w:type="spellStart"/>
      <w:r w:rsidRPr="00CB69B6">
        <w:rPr>
          <w:color w:val="000000"/>
        </w:rPr>
        <w:t>W</w:t>
      </w:r>
      <w:r w:rsidRPr="00CB69B6">
        <w:rPr>
          <w:color w:val="000000"/>
          <w:vertAlign w:val="subscript"/>
        </w:rPr>
        <w:t>t</w:t>
      </w:r>
      <w:proofErr w:type="spellEnd"/>
      <w:r w:rsidRPr="00CB69B6">
        <w:rPr>
          <w:color w:val="000000"/>
        </w:rPr>
        <w:t> берутся непосредственно из 16 слов текущего блока. Оставшиеся значения определяются следующим образом: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i/>
          <w:color w:val="000000"/>
        </w:rPr>
      </w:pPr>
      <w:proofErr w:type="spellStart"/>
      <w:r w:rsidRPr="00CB69B6">
        <w:rPr>
          <w:i/>
          <w:color w:val="000000"/>
        </w:rPr>
        <w:t>W</w:t>
      </w:r>
      <w:r w:rsidRPr="00CB69B6">
        <w:rPr>
          <w:i/>
          <w:color w:val="000000"/>
          <w:vertAlign w:val="subscript"/>
        </w:rPr>
        <w:t>t</w:t>
      </w:r>
      <w:proofErr w:type="spellEnd"/>
      <w:r w:rsidRPr="00CB69B6">
        <w:rPr>
          <w:i/>
          <w:color w:val="000000"/>
        </w:rPr>
        <w:t> = W</w:t>
      </w:r>
      <w:r w:rsidRPr="00CB69B6">
        <w:rPr>
          <w:i/>
          <w:color w:val="000000"/>
          <w:vertAlign w:val="subscript"/>
        </w:rPr>
        <w:t>t-</w:t>
      </w:r>
      <w:r w:rsidRPr="004E0B74">
        <w:rPr>
          <w:color w:val="000000"/>
          <w:vertAlign w:val="subscript"/>
        </w:rPr>
        <w:t>16</w:t>
      </w:r>
      <w:r w:rsidRPr="00CB69B6">
        <w:rPr>
          <w:i/>
          <w:color w:val="000000"/>
        </w:rPr>
        <w:t> </w:t>
      </w:r>
      <w:r w:rsidRPr="00CB69B6">
        <w:rPr>
          <w:i/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7" name="Рисунок 7" descr="https://studfile.net/html/2706/35/html_RyvasxLb5F.gZhq/img-gsvb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udfile.net/html/2706/35/html_RyvasxLb5F.gZhq/img-gsvbx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i/>
          <w:color w:val="000000"/>
        </w:rPr>
        <w:t>W</w:t>
      </w:r>
      <w:r w:rsidRPr="00CB69B6">
        <w:rPr>
          <w:i/>
          <w:color w:val="000000"/>
          <w:vertAlign w:val="subscript"/>
        </w:rPr>
        <w:t>t-</w:t>
      </w:r>
      <w:r w:rsidRPr="004E0B74">
        <w:rPr>
          <w:color w:val="000000"/>
          <w:vertAlign w:val="subscript"/>
        </w:rPr>
        <w:t>14</w:t>
      </w:r>
      <w:r w:rsidRPr="00CB69B6">
        <w:rPr>
          <w:i/>
          <w:color w:val="000000"/>
        </w:rPr>
        <w:t> </w:t>
      </w:r>
      <w:r w:rsidRPr="00CB69B6">
        <w:rPr>
          <w:i/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6" name="Рисунок 6" descr="https://studfile.net/html/2706/35/html_RyvasxLb5F.gZhq/img-nR0X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udfile.net/html/2706/35/html_RyvasxLb5F.gZhq/img-nR0Xd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i/>
          <w:color w:val="000000"/>
        </w:rPr>
        <w:t>W</w:t>
      </w:r>
      <w:r w:rsidRPr="00CB69B6">
        <w:rPr>
          <w:i/>
          <w:color w:val="000000"/>
          <w:vertAlign w:val="subscript"/>
        </w:rPr>
        <w:t>t-</w:t>
      </w:r>
      <w:r w:rsidRPr="004E0B74">
        <w:rPr>
          <w:color w:val="000000"/>
          <w:vertAlign w:val="subscript"/>
        </w:rPr>
        <w:t>8</w:t>
      </w:r>
      <w:r w:rsidRPr="00CB69B6">
        <w:rPr>
          <w:i/>
          <w:color w:val="000000"/>
        </w:rPr>
        <w:t> </w:t>
      </w:r>
      <w:r w:rsidRPr="00CB69B6">
        <w:rPr>
          <w:i/>
          <w:noProof/>
          <w:color w:val="000000"/>
          <w:lang w:val="en-US" w:eastAsia="en-US"/>
        </w:rPr>
        <w:drawing>
          <wp:inline distT="0" distB="0" distL="0" distR="0">
            <wp:extent cx="76200" cy="175260"/>
            <wp:effectExtent l="0" t="0" r="0" b="0"/>
            <wp:docPr id="5" name="Рисунок 5" descr="https://studfile.net/html/2706/35/html_RyvasxLb5F.gZhq/img-jHJ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.net/html/2706/35/html_RyvasxLb5F.gZhq/img-jHJt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9B6">
        <w:rPr>
          <w:i/>
          <w:color w:val="000000"/>
        </w:rPr>
        <w:t>W</w:t>
      </w:r>
      <w:r w:rsidRPr="00CB69B6">
        <w:rPr>
          <w:i/>
          <w:color w:val="000000"/>
          <w:vertAlign w:val="subscript"/>
        </w:rPr>
        <w:t>t-</w:t>
      </w:r>
      <w:r w:rsidRPr="004E0B74">
        <w:rPr>
          <w:color w:val="000000"/>
          <w:vertAlign w:val="subscript"/>
        </w:rPr>
        <w:t>3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>В первых 16 циклах вход состоит из 32-битного слова данного блока. Для оставшихся 64 циклов вход состоит из XOR нескольких слов из блока сообщения.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</w:rPr>
      </w:pPr>
      <w:r w:rsidRPr="00CB69B6">
        <w:rPr>
          <w:color w:val="000000"/>
        </w:rPr>
        <w:t>Алгоритм SHA-1 можно суммировать следующим образом: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i/>
          <w:color w:val="000000"/>
          <w:lang w:val="en-US"/>
        </w:rPr>
      </w:pPr>
      <w:r w:rsidRPr="00CB69B6">
        <w:rPr>
          <w:i/>
          <w:color w:val="000000"/>
          <w:lang w:val="en-US"/>
        </w:rPr>
        <w:t>SHA</w:t>
      </w:r>
      <w:r w:rsidRPr="00CB69B6">
        <w:rPr>
          <w:i/>
          <w:color w:val="000000"/>
          <w:vertAlign w:val="subscript"/>
          <w:lang w:val="en-US"/>
        </w:rPr>
        <w:t>0</w:t>
      </w:r>
      <w:r w:rsidRPr="00CB69B6">
        <w:rPr>
          <w:color w:val="000000"/>
          <w:lang w:val="en-US"/>
        </w:rPr>
        <w:t xml:space="preserve"> = </w:t>
      </w:r>
      <w:r w:rsidRPr="00CB69B6">
        <w:rPr>
          <w:i/>
          <w:color w:val="000000"/>
          <w:lang w:val="en-US"/>
        </w:rPr>
        <w:t>IV</w:t>
      </w:r>
    </w:p>
    <w:p w:rsidR="00146A05" w:rsidRPr="00CB69B6" w:rsidRDefault="00146A05" w:rsidP="00CB69B6">
      <w:pPr>
        <w:spacing w:before="100" w:beforeAutospacing="1" w:after="100" w:afterAutospacing="1"/>
        <w:jc w:val="both"/>
        <w:rPr>
          <w:color w:val="000000"/>
          <w:lang w:val="en-US"/>
        </w:rPr>
      </w:pPr>
      <w:r w:rsidRPr="00CB69B6">
        <w:rPr>
          <w:i/>
          <w:color w:val="000000"/>
          <w:lang w:val="en-US"/>
        </w:rPr>
        <w:t>SHA</w:t>
      </w:r>
      <w:r w:rsidRPr="00CB69B6">
        <w:rPr>
          <w:i/>
          <w:color w:val="000000"/>
          <w:vertAlign w:val="subscript"/>
          <w:lang w:val="en-US"/>
        </w:rPr>
        <w:t>q+</w:t>
      </w:r>
      <w:r w:rsidRPr="004E0B74">
        <w:rPr>
          <w:color w:val="000000"/>
          <w:vertAlign w:val="subscript"/>
          <w:lang w:val="en-US"/>
        </w:rPr>
        <w:t>1</w:t>
      </w:r>
      <w:r w:rsidRPr="00CB69B6">
        <w:rPr>
          <w:color w:val="000000"/>
          <w:lang w:val="en-US"/>
        </w:rPr>
        <w:t xml:space="preserve"> = </w:t>
      </w:r>
      <w:r w:rsidRPr="00CB69B6">
        <w:rPr>
          <w:color w:val="000000"/>
        </w:rPr>
        <w:t>Σ</w:t>
      </w:r>
      <w:r w:rsidRPr="00CB69B6">
        <w:rPr>
          <w:color w:val="000000"/>
          <w:vertAlign w:val="subscript"/>
          <w:lang w:val="en-US"/>
        </w:rPr>
        <w:t>32</w:t>
      </w:r>
      <w:r w:rsidRPr="00CB69B6">
        <w:rPr>
          <w:color w:val="000000"/>
          <w:lang w:val="en-US"/>
        </w:rPr>
        <w:t> (</w:t>
      </w:r>
      <w:proofErr w:type="spellStart"/>
      <w:proofErr w:type="gramStart"/>
      <w:r w:rsidRPr="00CB69B6">
        <w:rPr>
          <w:i/>
          <w:color w:val="000000"/>
          <w:lang w:val="en-US"/>
        </w:rPr>
        <w:t>SHA</w:t>
      </w:r>
      <w:r w:rsidRPr="00CB69B6">
        <w:rPr>
          <w:i/>
          <w:color w:val="000000"/>
          <w:vertAlign w:val="subscript"/>
          <w:lang w:val="en-US"/>
        </w:rPr>
        <w:t>q</w:t>
      </w:r>
      <w:proofErr w:type="spellEnd"/>
      <w:r w:rsidRPr="00CB69B6">
        <w:rPr>
          <w:i/>
          <w:color w:val="000000"/>
          <w:lang w:val="en-US"/>
        </w:rPr>
        <w:t> </w:t>
      </w:r>
      <w:r w:rsidRPr="00CB69B6">
        <w:rPr>
          <w:color w:val="000000"/>
          <w:lang w:val="en-US"/>
        </w:rPr>
        <w:t>,</w:t>
      </w:r>
      <w:proofErr w:type="gramEnd"/>
      <w:r w:rsidRPr="00CB69B6">
        <w:rPr>
          <w:color w:val="000000"/>
          <w:lang w:val="en-US"/>
        </w:rPr>
        <w:t xml:space="preserve"> </w:t>
      </w:r>
      <w:proofErr w:type="spellStart"/>
      <w:r w:rsidRPr="00CB69B6">
        <w:rPr>
          <w:i/>
          <w:color w:val="000000"/>
          <w:lang w:val="en-US"/>
        </w:rPr>
        <w:t>ABCDE</w:t>
      </w:r>
      <w:r w:rsidRPr="00CB69B6">
        <w:rPr>
          <w:i/>
          <w:color w:val="000000"/>
          <w:vertAlign w:val="subscript"/>
          <w:lang w:val="en-US"/>
        </w:rPr>
        <w:t>q</w:t>
      </w:r>
      <w:proofErr w:type="spellEnd"/>
      <w:r w:rsidRPr="00CB69B6">
        <w:rPr>
          <w:color w:val="000000"/>
          <w:lang w:val="en-US"/>
        </w:rPr>
        <w:t> )</w:t>
      </w:r>
    </w:p>
    <w:p w:rsidR="00146A05" w:rsidRPr="00CB69B6" w:rsidRDefault="001F3868" w:rsidP="00CB69B6">
      <w:pPr>
        <w:spacing w:before="100" w:beforeAutospacing="1" w:after="100" w:afterAutospacing="1"/>
        <w:jc w:val="both"/>
        <w:rPr>
          <w:i/>
          <w:color w:val="000000"/>
          <w:lang w:val="en-US"/>
        </w:rPr>
      </w:pPr>
      <w:r w:rsidRPr="001F3868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26AD516" wp14:editId="14315A39">
            <wp:simplePos x="0" y="0"/>
            <wp:positionH relativeFrom="margin">
              <wp:align>right</wp:align>
            </wp:positionH>
            <wp:positionV relativeFrom="page">
              <wp:posOffset>2578833</wp:posOffset>
            </wp:positionV>
            <wp:extent cx="5940425" cy="17335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A05" w:rsidRPr="00CB69B6">
        <w:rPr>
          <w:i/>
          <w:color w:val="000000"/>
          <w:lang w:val="en-US"/>
        </w:rPr>
        <w:t>SHA = SHA</w:t>
      </w:r>
      <w:r w:rsidR="00146A05" w:rsidRPr="00CB69B6">
        <w:rPr>
          <w:i/>
          <w:color w:val="000000"/>
          <w:vertAlign w:val="subscript"/>
          <w:lang w:val="en-US"/>
        </w:rPr>
        <w:t>L-1,</w:t>
      </w:r>
    </w:p>
    <w:tbl>
      <w:tblPr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720"/>
      </w:tblGrid>
      <w:tr w:rsidR="00146A05" w:rsidRPr="00CB69B6" w:rsidTr="00E1354D">
        <w:tc>
          <w:tcPr>
            <w:tcW w:w="9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 xml:space="preserve">где </w:t>
            </w:r>
            <w:r w:rsidRPr="00CB69B6">
              <w:rPr>
                <w:i/>
                <w:color w:val="000000"/>
              </w:rPr>
              <w:t>IV</w:t>
            </w:r>
            <w:r w:rsidRPr="00CB69B6">
              <w:rPr>
                <w:color w:val="000000"/>
              </w:rPr>
              <w:t xml:space="preserve"> - начальное значение буфера </w:t>
            </w:r>
            <w:r w:rsidRPr="00CB69B6">
              <w:rPr>
                <w:i/>
                <w:color w:val="000000"/>
              </w:rPr>
              <w:t>ABCDE</w:t>
            </w:r>
            <w:r w:rsidRPr="00CB69B6">
              <w:rPr>
                <w:color w:val="000000"/>
              </w:rPr>
              <w:t>.</w:t>
            </w:r>
          </w:p>
        </w:tc>
      </w:tr>
      <w:tr w:rsidR="00146A05" w:rsidRPr="00CB69B6" w:rsidTr="00E1354D">
        <w:tc>
          <w:tcPr>
            <w:tcW w:w="9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proofErr w:type="spellStart"/>
            <w:r w:rsidRPr="00CB69B6">
              <w:rPr>
                <w:i/>
                <w:color w:val="000000"/>
              </w:rPr>
              <w:t>ABCDE</w:t>
            </w:r>
            <w:r w:rsidRPr="00CB69B6">
              <w:rPr>
                <w:i/>
                <w:color w:val="000000"/>
                <w:vertAlign w:val="subscript"/>
              </w:rPr>
              <w:t>q</w:t>
            </w:r>
            <w:proofErr w:type="spellEnd"/>
            <w:r w:rsidRPr="00CB69B6">
              <w:rPr>
                <w:color w:val="000000"/>
              </w:rPr>
              <w:t> - результат обработки q-того блока сообщения.</w:t>
            </w:r>
          </w:p>
        </w:tc>
      </w:tr>
      <w:tr w:rsidR="00146A05" w:rsidRPr="00CB69B6" w:rsidTr="00E1354D">
        <w:tc>
          <w:tcPr>
            <w:tcW w:w="9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4E0B74">
              <w:rPr>
                <w:i/>
                <w:color w:val="000000"/>
              </w:rPr>
              <w:t>L</w:t>
            </w:r>
            <w:r w:rsidRPr="00CB69B6">
              <w:rPr>
                <w:color w:val="000000"/>
              </w:rPr>
              <w:t xml:space="preserve"> - число блоков в сообщении, включая поля добавления и длины.</w:t>
            </w:r>
          </w:p>
        </w:tc>
      </w:tr>
      <w:tr w:rsidR="00146A05" w:rsidRPr="00CB69B6" w:rsidTr="00E1354D">
        <w:tc>
          <w:tcPr>
            <w:tcW w:w="9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color w:val="000000"/>
              </w:rPr>
              <w:t>Σ</w:t>
            </w:r>
            <w:r w:rsidRPr="00CB69B6">
              <w:rPr>
                <w:color w:val="000000"/>
                <w:vertAlign w:val="subscript"/>
              </w:rPr>
              <w:t>32</w:t>
            </w:r>
            <w:r w:rsidRPr="00CB69B6">
              <w:rPr>
                <w:color w:val="000000"/>
              </w:rPr>
              <w:t> - сумма по модулю 2</w:t>
            </w:r>
            <w:r w:rsidRPr="00CB69B6">
              <w:rPr>
                <w:color w:val="000000"/>
                <w:vertAlign w:val="superscript"/>
              </w:rPr>
              <w:t>32</w:t>
            </w:r>
            <w:r w:rsidRPr="00CB69B6">
              <w:rPr>
                <w:color w:val="000000"/>
              </w:rPr>
              <w:t>, выполняемая отдельно для каждого слова буфера.</w:t>
            </w:r>
          </w:p>
        </w:tc>
      </w:tr>
      <w:tr w:rsidR="00146A05" w:rsidRPr="00CB69B6" w:rsidTr="00E1354D">
        <w:tc>
          <w:tcPr>
            <w:tcW w:w="9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A05" w:rsidRPr="00CB69B6" w:rsidRDefault="00146A05" w:rsidP="00CB69B6">
            <w:pPr>
              <w:spacing w:before="0" w:after="0"/>
              <w:jc w:val="both"/>
              <w:rPr>
                <w:color w:val="000000"/>
              </w:rPr>
            </w:pPr>
            <w:r w:rsidRPr="00CB69B6">
              <w:rPr>
                <w:i/>
                <w:color w:val="000000"/>
              </w:rPr>
              <w:t>SHA</w:t>
            </w:r>
            <w:r w:rsidRPr="00CB69B6">
              <w:rPr>
                <w:color w:val="000000"/>
              </w:rPr>
              <w:t xml:space="preserve"> - значение дайджеста сообщения.</w:t>
            </w:r>
          </w:p>
        </w:tc>
      </w:tr>
    </w:tbl>
    <w:p w:rsidR="00E1354D" w:rsidRDefault="00E1354D" w:rsidP="00E1354D">
      <w:pPr>
        <w:tabs>
          <w:tab w:val="center" w:pos="4677"/>
          <w:tab w:val="left" w:pos="6468"/>
        </w:tabs>
        <w:ind w:firstLine="0"/>
        <w:jc w:val="center"/>
      </w:pPr>
      <w:r>
        <w:t>Рис. 1 – вывод</w:t>
      </w:r>
    </w:p>
    <w:p w:rsidR="00025880" w:rsidRDefault="001F1CCE" w:rsidP="00025880">
      <w:pPr>
        <w:tabs>
          <w:tab w:val="center" w:pos="4677"/>
          <w:tab w:val="left" w:pos="6468"/>
        </w:tabs>
        <w:jc w:val="both"/>
      </w:pPr>
      <w:r w:rsidRPr="001F1CCE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7E84F56" wp14:editId="1FDE6784">
            <wp:simplePos x="0" y="0"/>
            <wp:positionH relativeFrom="margin">
              <wp:align>center</wp:align>
            </wp:positionH>
            <wp:positionV relativeFrom="page">
              <wp:posOffset>4964674</wp:posOffset>
            </wp:positionV>
            <wp:extent cx="5322277" cy="452123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277" cy="4521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5880">
        <w:t>Хеш</w:t>
      </w:r>
      <w:proofErr w:type="spellEnd"/>
      <w:r w:rsidR="00025880">
        <w:t xml:space="preserve"> функция работает очень быстро и даже очень большие сообщения </w:t>
      </w:r>
      <w:proofErr w:type="spellStart"/>
      <w:r w:rsidR="00025880">
        <w:t>хеширует</w:t>
      </w:r>
      <w:proofErr w:type="spellEnd"/>
      <w:r w:rsidR="00025880">
        <w:t xml:space="preserve"> менее, чем за 0,001 секунду.</w:t>
      </w:r>
    </w:p>
    <w:p w:rsidR="00025880" w:rsidRPr="00E1354D" w:rsidRDefault="00025880" w:rsidP="00025880">
      <w:pPr>
        <w:tabs>
          <w:tab w:val="center" w:pos="4677"/>
          <w:tab w:val="left" w:pos="6468"/>
        </w:tabs>
        <w:jc w:val="center"/>
      </w:pPr>
      <w:r>
        <w:t>Рис. 2 – график зависимости время выполнения хеширования от длины сообщения</w:t>
      </w:r>
    </w:p>
    <w:p w:rsidR="005507B4" w:rsidRPr="006C447E" w:rsidRDefault="005B1558" w:rsidP="00107946">
      <w:pPr>
        <w:jc w:val="both"/>
      </w:pPr>
      <w:r w:rsidRPr="008B4AB3">
        <w:rPr>
          <w:b/>
        </w:rPr>
        <w:lastRenderedPageBreak/>
        <w:t>Вывод</w:t>
      </w:r>
      <w:r w:rsidRPr="008B4AB3">
        <w:t xml:space="preserve">: </w:t>
      </w:r>
      <w:r w:rsidR="00521CB8">
        <w:t xml:space="preserve">в ходе лабораторной работы </w:t>
      </w:r>
      <w:r w:rsidR="00D976DE">
        <w:t xml:space="preserve">были изучены методы криптографических хеш-функций, так же было разработано </w:t>
      </w:r>
      <w:r w:rsidR="00146A05">
        <w:t>приложение,</w:t>
      </w:r>
      <w:r w:rsidR="00D976DE">
        <w:t xml:space="preserve"> использующий алгоритм из семейства </w:t>
      </w:r>
      <w:r w:rsidR="00D976DE">
        <w:rPr>
          <w:lang w:val="en-US"/>
        </w:rPr>
        <w:t>SHA</w:t>
      </w:r>
      <w:r w:rsidR="004121B1" w:rsidRPr="004121B1">
        <w:t>-1</w:t>
      </w:r>
      <w:r w:rsidR="00D976DE" w:rsidRPr="004121B1">
        <w:t>.</w:t>
      </w:r>
    </w:p>
    <w:sectPr w:rsidR="005507B4" w:rsidRPr="006C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06563"/>
    <w:rsid w:val="00025880"/>
    <w:rsid w:val="00026562"/>
    <w:rsid w:val="00040337"/>
    <w:rsid w:val="00040417"/>
    <w:rsid w:val="000520E3"/>
    <w:rsid w:val="0006126B"/>
    <w:rsid w:val="000A0D68"/>
    <w:rsid w:val="000D6242"/>
    <w:rsid w:val="001010D9"/>
    <w:rsid w:val="00107946"/>
    <w:rsid w:val="001115F8"/>
    <w:rsid w:val="0012798E"/>
    <w:rsid w:val="0013394A"/>
    <w:rsid w:val="00136591"/>
    <w:rsid w:val="00146A05"/>
    <w:rsid w:val="0015244D"/>
    <w:rsid w:val="00165691"/>
    <w:rsid w:val="001A090F"/>
    <w:rsid w:val="001B3A94"/>
    <w:rsid w:val="001D3E76"/>
    <w:rsid w:val="001E0D30"/>
    <w:rsid w:val="001E5060"/>
    <w:rsid w:val="001F1CCE"/>
    <w:rsid w:val="001F3868"/>
    <w:rsid w:val="00201A07"/>
    <w:rsid w:val="00211D51"/>
    <w:rsid w:val="00215046"/>
    <w:rsid w:val="002262C9"/>
    <w:rsid w:val="002607DE"/>
    <w:rsid w:val="00265E8A"/>
    <w:rsid w:val="002755D5"/>
    <w:rsid w:val="00282215"/>
    <w:rsid w:val="003A13A5"/>
    <w:rsid w:val="003B7DD5"/>
    <w:rsid w:val="003E2543"/>
    <w:rsid w:val="003F78F5"/>
    <w:rsid w:val="0041020D"/>
    <w:rsid w:val="004121B1"/>
    <w:rsid w:val="004160EE"/>
    <w:rsid w:val="00433295"/>
    <w:rsid w:val="004340CD"/>
    <w:rsid w:val="00447662"/>
    <w:rsid w:val="00462A2F"/>
    <w:rsid w:val="00462F17"/>
    <w:rsid w:val="004914AA"/>
    <w:rsid w:val="004E0B74"/>
    <w:rsid w:val="005057BF"/>
    <w:rsid w:val="00521CB8"/>
    <w:rsid w:val="00537B3F"/>
    <w:rsid w:val="005468B1"/>
    <w:rsid w:val="005507B4"/>
    <w:rsid w:val="00586140"/>
    <w:rsid w:val="005B1558"/>
    <w:rsid w:val="005F1C1E"/>
    <w:rsid w:val="00603486"/>
    <w:rsid w:val="00607EF6"/>
    <w:rsid w:val="00617C55"/>
    <w:rsid w:val="006405DD"/>
    <w:rsid w:val="0064169A"/>
    <w:rsid w:val="006421E3"/>
    <w:rsid w:val="006563A7"/>
    <w:rsid w:val="0066097D"/>
    <w:rsid w:val="00667C3F"/>
    <w:rsid w:val="006763E3"/>
    <w:rsid w:val="00695B8C"/>
    <w:rsid w:val="0069736F"/>
    <w:rsid w:val="006A7EE1"/>
    <w:rsid w:val="006C447E"/>
    <w:rsid w:val="006D20AA"/>
    <w:rsid w:val="007023CE"/>
    <w:rsid w:val="007158F6"/>
    <w:rsid w:val="00717DBB"/>
    <w:rsid w:val="0072507C"/>
    <w:rsid w:val="0075762B"/>
    <w:rsid w:val="007806F9"/>
    <w:rsid w:val="007853DD"/>
    <w:rsid w:val="00792F7D"/>
    <w:rsid w:val="007A6F28"/>
    <w:rsid w:val="007F4B41"/>
    <w:rsid w:val="00813D46"/>
    <w:rsid w:val="00814A70"/>
    <w:rsid w:val="00820431"/>
    <w:rsid w:val="0083638A"/>
    <w:rsid w:val="00872BBB"/>
    <w:rsid w:val="008B4AB3"/>
    <w:rsid w:val="008E337C"/>
    <w:rsid w:val="008E4556"/>
    <w:rsid w:val="009041BE"/>
    <w:rsid w:val="00932DB3"/>
    <w:rsid w:val="00936E81"/>
    <w:rsid w:val="0095794B"/>
    <w:rsid w:val="0098130D"/>
    <w:rsid w:val="00981424"/>
    <w:rsid w:val="009932B3"/>
    <w:rsid w:val="009D7E37"/>
    <w:rsid w:val="00A02B55"/>
    <w:rsid w:val="00A20AF7"/>
    <w:rsid w:val="00A551E3"/>
    <w:rsid w:val="00A873DB"/>
    <w:rsid w:val="00AB3DB4"/>
    <w:rsid w:val="00AC4C3D"/>
    <w:rsid w:val="00B07715"/>
    <w:rsid w:val="00B11AF5"/>
    <w:rsid w:val="00B12FA8"/>
    <w:rsid w:val="00B475A7"/>
    <w:rsid w:val="00B73B48"/>
    <w:rsid w:val="00B80203"/>
    <w:rsid w:val="00B93B2D"/>
    <w:rsid w:val="00BB7CCA"/>
    <w:rsid w:val="00BE0004"/>
    <w:rsid w:val="00C027BC"/>
    <w:rsid w:val="00C05DE6"/>
    <w:rsid w:val="00C23DDC"/>
    <w:rsid w:val="00C3534E"/>
    <w:rsid w:val="00C55DA6"/>
    <w:rsid w:val="00C8608B"/>
    <w:rsid w:val="00C871A9"/>
    <w:rsid w:val="00C932A1"/>
    <w:rsid w:val="00CB69B6"/>
    <w:rsid w:val="00CC283E"/>
    <w:rsid w:val="00D41778"/>
    <w:rsid w:val="00D94C6D"/>
    <w:rsid w:val="00D976DE"/>
    <w:rsid w:val="00DA2E05"/>
    <w:rsid w:val="00DD283A"/>
    <w:rsid w:val="00E0366C"/>
    <w:rsid w:val="00E1354D"/>
    <w:rsid w:val="00E629D7"/>
    <w:rsid w:val="00E655B0"/>
    <w:rsid w:val="00EB41EF"/>
    <w:rsid w:val="00EC196F"/>
    <w:rsid w:val="00ED61C5"/>
    <w:rsid w:val="00F033EA"/>
    <w:rsid w:val="00F11173"/>
    <w:rsid w:val="00F13ECE"/>
    <w:rsid w:val="00F34E59"/>
    <w:rsid w:val="00F40AC4"/>
    <w:rsid w:val="00F63B9C"/>
    <w:rsid w:val="00F978F2"/>
    <w:rsid w:val="00FA2067"/>
    <w:rsid w:val="00FB1CA8"/>
    <w:rsid w:val="00FB5D10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414E"/>
  <w15:chartTrackingRefBased/>
  <w15:docId w15:val="{6B811CD4-04AC-4AC1-8E46-1A541CD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B4"/>
    <w:pPr>
      <w:spacing w:before="30" w:after="3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165691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558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5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6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65691"/>
  </w:style>
  <w:style w:type="paragraph" w:styleId="a3">
    <w:name w:val="Normal (Web)"/>
    <w:basedOn w:val="a"/>
    <w:uiPriority w:val="99"/>
    <w:semiHidden/>
    <w:unhideWhenUsed/>
    <w:rsid w:val="00146A05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CD64-6A53-400B-855F-E9BA6D32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вайсера родион</cp:lastModifiedBy>
  <cp:revision>99</cp:revision>
  <dcterms:created xsi:type="dcterms:W3CDTF">2022-11-10T23:13:00Z</dcterms:created>
  <dcterms:modified xsi:type="dcterms:W3CDTF">2023-06-14T20:44:00Z</dcterms:modified>
</cp:coreProperties>
</file>