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Учреждение образования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«Белорусский государственный технологический университет»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</w:p>
    <w:p w:rsidR="005B1558" w:rsidRPr="008B4AB3" w:rsidRDefault="005B1558" w:rsidP="005B1558">
      <w:pPr>
        <w:spacing w:line="276" w:lineRule="auto"/>
        <w:jc w:val="center"/>
        <w:rPr>
          <w:b/>
        </w:rPr>
      </w:pPr>
      <w:r w:rsidRPr="008B4AB3">
        <w:rPr>
          <w:rFonts w:eastAsia="Calibri"/>
          <w:b/>
          <w:bCs/>
          <w:color w:val="000000"/>
          <w:lang w:eastAsia="en-US"/>
        </w:rPr>
        <w:t xml:space="preserve">Кафедра </w:t>
      </w:r>
      <w:r w:rsidRPr="008B4AB3">
        <w:rPr>
          <w:b/>
        </w:rPr>
        <w:t>информационных систем и технологий</w:t>
      </w:r>
    </w:p>
    <w:p w:rsidR="005B1558" w:rsidRPr="008B4AB3" w:rsidRDefault="005B1558" w:rsidP="005B1558">
      <w:pPr>
        <w:spacing w:after="3000"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b/>
        </w:rPr>
        <w:t>Защита информации и надёжность информационных систем</w:t>
      </w:r>
    </w:p>
    <w:p w:rsidR="005B1558" w:rsidRPr="00D976DE" w:rsidRDefault="005B1558" w:rsidP="005B1558">
      <w:pPr>
        <w:shd w:val="clear" w:color="auto" w:fill="FFFFFF"/>
        <w:spacing w:line="276" w:lineRule="auto"/>
        <w:jc w:val="center"/>
        <w:rPr>
          <w:rFonts w:eastAsia="Calibri"/>
          <w:b/>
          <w:color w:val="000000"/>
          <w:lang w:eastAsia="en-US"/>
        </w:rPr>
      </w:pPr>
      <w:r w:rsidRPr="008B4AB3">
        <w:rPr>
          <w:rFonts w:eastAsia="Calibri"/>
          <w:b/>
          <w:color w:val="000000"/>
          <w:lang w:eastAsia="en-US"/>
        </w:rPr>
        <w:t>Лабораторная работа №</w:t>
      </w:r>
      <w:r w:rsidR="0013191D">
        <w:rPr>
          <w:rFonts w:eastAsia="Calibri"/>
          <w:b/>
          <w:color w:val="000000"/>
          <w:lang w:eastAsia="en-US"/>
        </w:rPr>
        <w:t>13</w:t>
      </w:r>
      <w:bookmarkStart w:id="0" w:name="_GoBack"/>
      <w:bookmarkEnd w:id="0"/>
    </w:p>
    <w:p w:rsidR="00447662" w:rsidRPr="007806F9" w:rsidRDefault="006823D2" w:rsidP="005B1558">
      <w:pPr>
        <w:spacing w:after="3000" w:line="276" w:lineRule="auto"/>
        <w:jc w:val="center"/>
      </w:pPr>
      <w:r>
        <w:t>ИССЛЕДОВАНИЕ КРИПТОГРАФИЧЕСКИХ АЛГОРИТМОВ НА ОСНОВЕ ЭЛЛИПТИЧЕСКИХ КРИВЫХ</w:t>
      </w:r>
      <w:r w:rsidRPr="00024E61">
        <w:t xml:space="preserve"> </w:t>
      </w:r>
    </w:p>
    <w:p w:rsidR="002811DC" w:rsidRPr="00F11668" w:rsidRDefault="002811DC" w:rsidP="002811DC">
      <w:pPr>
        <w:spacing w:after="0"/>
        <w:jc w:val="right"/>
        <w:rPr>
          <w:b/>
          <w:sz w:val="36"/>
        </w:rPr>
      </w:pPr>
    </w:p>
    <w:p w:rsidR="002811DC" w:rsidRDefault="002811DC" w:rsidP="002811DC">
      <w:pPr>
        <w:spacing w:after="0"/>
        <w:ind w:left="-426" w:firstLine="5387"/>
      </w:pPr>
    </w:p>
    <w:p w:rsidR="002811DC" w:rsidRPr="00F11668" w:rsidRDefault="002811DC" w:rsidP="002811DC">
      <w:pPr>
        <w:spacing w:after="0"/>
        <w:ind w:left="-426" w:firstLine="5387"/>
      </w:pPr>
      <w:r w:rsidRPr="00F11668">
        <w:t>Студент: Вайсера Р.Л.</w:t>
      </w:r>
    </w:p>
    <w:p w:rsidR="002811DC" w:rsidRPr="00F11668" w:rsidRDefault="002811DC" w:rsidP="002811DC">
      <w:pPr>
        <w:spacing w:after="0"/>
        <w:ind w:left="-426" w:firstLine="5387"/>
      </w:pPr>
      <w:r w:rsidRPr="00F11668">
        <w:t>ФИТ 3 курс 4 группа</w:t>
      </w:r>
    </w:p>
    <w:p w:rsidR="002811DC" w:rsidRPr="00F11668" w:rsidRDefault="002811DC" w:rsidP="002811DC">
      <w:pPr>
        <w:spacing w:after="2280"/>
        <w:ind w:left="-426" w:firstLine="5387"/>
      </w:pPr>
      <w:r w:rsidRPr="00F11668">
        <w:t xml:space="preserve">Преподаватель: Сазонова </w:t>
      </w: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Pr="008B4AB3" w:rsidRDefault="00B80203" w:rsidP="00B80203">
      <w:pPr>
        <w:spacing w:line="276" w:lineRule="auto"/>
        <w:ind w:firstLine="0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Минск 2023</w:t>
      </w:r>
    </w:p>
    <w:p w:rsidR="006823D2" w:rsidRDefault="006823D2" w:rsidP="006823D2">
      <w:pPr>
        <w:tabs>
          <w:tab w:val="center" w:pos="4677"/>
          <w:tab w:val="left" w:pos="6468"/>
        </w:tabs>
        <w:jc w:val="both"/>
      </w:pPr>
      <w:r w:rsidRPr="00591F94">
        <w:rPr>
          <w:b/>
        </w:rPr>
        <w:lastRenderedPageBreak/>
        <w:t>Цель</w:t>
      </w:r>
      <w:r>
        <w:t xml:space="preserve">: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 </w:t>
      </w:r>
    </w:p>
    <w:p w:rsidR="006823D2" w:rsidRDefault="006823D2" w:rsidP="006823D2">
      <w:pPr>
        <w:tabs>
          <w:tab w:val="center" w:pos="4677"/>
          <w:tab w:val="left" w:pos="6468"/>
        </w:tabs>
        <w:jc w:val="both"/>
      </w:pPr>
      <w:r w:rsidRPr="00591F94">
        <w:rPr>
          <w:b/>
        </w:rPr>
        <w:t>Задачи</w:t>
      </w:r>
      <w:r>
        <w:t xml:space="preserve">: </w:t>
      </w:r>
    </w:p>
    <w:p w:rsidR="006823D2" w:rsidRDefault="006823D2" w:rsidP="006823D2">
      <w:pPr>
        <w:tabs>
          <w:tab w:val="center" w:pos="4677"/>
          <w:tab w:val="left" w:pos="6468"/>
        </w:tabs>
        <w:jc w:val="both"/>
      </w:pPr>
      <w:r>
        <w:t xml:space="preserve">1. Закрепить теоретические знания по алгебраическому описанию и геометрическому представлению операций над эллиптическими кривыми (ЭК): </w:t>
      </w:r>
    </w:p>
    <w:p w:rsidR="006823D2" w:rsidRDefault="006823D2" w:rsidP="006823D2">
      <w:pPr>
        <w:tabs>
          <w:tab w:val="center" w:pos="4677"/>
          <w:tab w:val="left" w:pos="6468"/>
        </w:tabs>
        <w:jc w:val="both"/>
      </w:pPr>
      <w:r>
        <w:t xml:space="preserve">• по алгоритмам согласования ключевой информации на основе ЭК; </w:t>
      </w:r>
    </w:p>
    <w:p w:rsidR="006823D2" w:rsidRDefault="006823D2" w:rsidP="006823D2">
      <w:pPr>
        <w:tabs>
          <w:tab w:val="center" w:pos="4677"/>
          <w:tab w:val="left" w:pos="6468"/>
        </w:tabs>
        <w:jc w:val="both"/>
      </w:pPr>
      <w:r>
        <w:t xml:space="preserve">• алгоритмам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информации на основе асимметричной криптографии и ЭК; </w:t>
      </w:r>
    </w:p>
    <w:p w:rsidR="006823D2" w:rsidRDefault="006823D2" w:rsidP="006823D2">
      <w:pPr>
        <w:tabs>
          <w:tab w:val="center" w:pos="4677"/>
          <w:tab w:val="left" w:pos="6468"/>
        </w:tabs>
        <w:jc w:val="both"/>
      </w:pPr>
      <w:r>
        <w:t xml:space="preserve">• алгоритмам генерации и верификации электронной цифровой подписи на основе асимметричной криптографии и ЭК; </w:t>
      </w:r>
    </w:p>
    <w:p w:rsidR="006823D2" w:rsidRDefault="006823D2" w:rsidP="006823D2">
      <w:pPr>
        <w:tabs>
          <w:tab w:val="center" w:pos="4677"/>
          <w:tab w:val="left" w:pos="6468"/>
        </w:tabs>
        <w:jc w:val="both"/>
      </w:pPr>
      <w:r>
        <w:t xml:space="preserve">• оценке </w:t>
      </w:r>
      <w:proofErr w:type="spellStart"/>
      <w:r>
        <w:t>криптостойкости</w:t>
      </w:r>
      <w:proofErr w:type="spellEnd"/>
      <w:r>
        <w:t xml:space="preserve"> систем на основе ЭК. </w:t>
      </w:r>
    </w:p>
    <w:p w:rsidR="006823D2" w:rsidRDefault="006823D2" w:rsidP="006823D2">
      <w:pPr>
        <w:tabs>
          <w:tab w:val="center" w:pos="4677"/>
          <w:tab w:val="left" w:pos="6468"/>
        </w:tabs>
        <w:jc w:val="both"/>
      </w:pPr>
      <w:r>
        <w:t xml:space="preserve">2. Разработать приложение для реализации указанных преподавателем методов криптопреобразования на основе ЭК. </w:t>
      </w:r>
    </w:p>
    <w:p w:rsidR="00591F94" w:rsidRDefault="006823D2" w:rsidP="006823D2">
      <w:pPr>
        <w:tabs>
          <w:tab w:val="center" w:pos="4677"/>
          <w:tab w:val="left" w:pos="6468"/>
        </w:tabs>
        <w:jc w:val="both"/>
      </w:pPr>
      <w: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 w:rsidR="00591F94">
        <w:t xml:space="preserve"> </w:t>
      </w:r>
    </w:p>
    <w:p w:rsidR="005B1558" w:rsidRDefault="005B1558" w:rsidP="00DE1F15">
      <w:pPr>
        <w:tabs>
          <w:tab w:val="center" w:pos="4677"/>
          <w:tab w:val="left" w:pos="6468"/>
        </w:tabs>
        <w:ind w:firstLine="0"/>
        <w:jc w:val="center"/>
        <w:rPr>
          <w:b/>
        </w:rPr>
      </w:pPr>
      <w:r w:rsidRPr="008B4AB3">
        <w:rPr>
          <w:b/>
        </w:rPr>
        <w:t>Практическое задание</w:t>
      </w:r>
    </w:p>
    <w:p w:rsidR="006823D2" w:rsidRPr="008B3225" w:rsidRDefault="006823D2" w:rsidP="006823D2">
      <w:pPr>
        <w:tabs>
          <w:tab w:val="center" w:pos="4677"/>
          <w:tab w:val="left" w:pos="6468"/>
        </w:tabs>
        <w:jc w:val="both"/>
      </w:pPr>
      <w:r>
        <w:t xml:space="preserve">В ходе лабораторной работы было разработано приложение, которое </w:t>
      </w:r>
      <w:r w:rsidRPr="008B3225">
        <w:t>находит точку на эллиптической кривой в заданной диапазоне</w:t>
      </w:r>
      <w:r>
        <w:t xml:space="preserve"> и считает их количество, выполняет математические действия над точками эллиптического поля, проводит </w:t>
      </w:r>
      <w:proofErr w:type="spellStart"/>
      <w:r>
        <w:t>зашифрования</w:t>
      </w:r>
      <w:proofErr w:type="spellEnd"/>
      <w:r>
        <w:t xml:space="preserve"> сообщения с помощью эллиптических кривых и генерирует ЭЦП на основе </w:t>
      </w:r>
      <w:r>
        <w:rPr>
          <w:lang w:val="en-US"/>
        </w:rPr>
        <w:t>ECDSA</w:t>
      </w:r>
      <w:r>
        <w:t>.</w:t>
      </w:r>
    </w:p>
    <w:p w:rsidR="006823D2" w:rsidRDefault="00EE25F6" w:rsidP="006823D2">
      <w:pPr>
        <w:tabs>
          <w:tab w:val="center" w:pos="4677"/>
          <w:tab w:val="left" w:pos="6468"/>
        </w:tabs>
        <w:jc w:val="both"/>
      </w:pPr>
      <w:r w:rsidRPr="00EE25F6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19D5DC1A" wp14:editId="622A900F">
            <wp:simplePos x="0" y="0"/>
            <wp:positionH relativeFrom="page">
              <wp:align>center</wp:align>
            </wp:positionH>
            <wp:positionV relativeFrom="page">
              <wp:posOffset>6665595</wp:posOffset>
            </wp:positionV>
            <wp:extent cx="4054191" cy="1752752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3D2" w:rsidRPr="0078445F">
        <w:t>В первом задании</w:t>
      </w:r>
      <w:r w:rsidR="006823D2">
        <w:t xml:space="preserve"> надо было найти точки на ЭК в диапазоне </w:t>
      </w:r>
      <w:r w:rsidR="006823D2" w:rsidRPr="0078445F">
        <w:t>(201, 235)</w:t>
      </w:r>
      <w:r w:rsidR="006823D2">
        <w:t>, а также провести разные математический операции над точками ЭК. Консольный вывод первого задания представлен на рисунке 1.</w:t>
      </w:r>
    </w:p>
    <w:p w:rsidR="00912711" w:rsidRDefault="00912711" w:rsidP="00912711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>Рис. 1 – консольный вывод первого задания</w:t>
      </w:r>
    </w:p>
    <w:p w:rsidR="0078445F" w:rsidRPr="00912711" w:rsidRDefault="0078445F" w:rsidP="00204C54">
      <w:pPr>
        <w:tabs>
          <w:tab w:val="center" w:pos="4677"/>
          <w:tab w:val="left" w:pos="6468"/>
        </w:tabs>
        <w:jc w:val="both"/>
      </w:pPr>
      <w:r>
        <w:t xml:space="preserve">В качестве точки </w:t>
      </w:r>
      <w:r w:rsidRPr="0078445F">
        <w:rPr>
          <w:i/>
          <w:lang w:val="en-US"/>
        </w:rPr>
        <w:t>P</w:t>
      </w:r>
      <w:r w:rsidRPr="0078445F">
        <w:t xml:space="preserve"> </w:t>
      </w:r>
      <w:r>
        <w:t>была взята точка (</w:t>
      </w:r>
      <w:r w:rsidR="00E9569F">
        <w:t>58</w:t>
      </w:r>
      <w:r w:rsidRPr="0078445F">
        <w:t>,</w:t>
      </w:r>
      <w:r w:rsidR="00912711" w:rsidRPr="00912711">
        <w:t xml:space="preserve"> </w:t>
      </w:r>
      <w:r w:rsidR="00E9569F">
        <w:t>139</w:t>
      </w:r>
      <w:r w:rsidRPr="0078445F">
        <w:t>)</w:t>
      </w:r>
      <w:r w:rsidR="00912711" w:rsidRPr="00912711">
        <w:t xml:space="preserve">, </w:t>
      </w:r>
      <w:r w:rsidR="00912711" w:rsidRPr="00557D64">
        <w:rPr>
          <w:i/>
          <w:lang w:val="en-US"/>
        </w:rPr>
        <w:t>Q</w:t>
      </w:r>
      <w:r w:rsidR="00912711" w:rsidRPr="00912711">
        <w:t xml:space="preserve"> – (</w:t>
      </w:r>
      <w:r w:rsidR="00E9569F">
        <w:t>67, 677</w:t>
      </w:r>
      <w:r w:rsidR="00912711" w:rsidRPr="00912711">
        <w:t>)</w:t>
      </w:r>
      <w:r w:rsidR="00522080">
        <w:t xml:space="preserve"> и </w:t>
      </w:r>
      <w:r w:rsidR="00522080">
        <w:rPr>
          <w:lang w:val="en-US"/>
        </w:rPr>
        <w:t>R</w:t>
      </w:r>
      <w:r w:rsidR="00522080" w:rsidRPr="00522080">
        <w:t xml:space="preserve"> </w:t>
      </w:r>
      <w:r w:rsidR="00522080">
        <w:t>–</w:t>
      </w:r>
      <w:r w:rsidR="00522080" w:rsidRPr="00522080">
        <w:t xml:space="preserve"> (82, 481)</w:t>
      </w:r>
      <w:r w:rsidR="00912711" w:rsidRPr="00912711">
        <w:t>.</w:t>
      </w:r>
    </w:p>
    <w:p w:rsidR="00E52115" w:rsidRDefault="00912711" w:rsidP="00E52115">
      <w:pPr>
        <w:tabs>
          <w:tab w:val="center" w:pos="4677"/>
          <w:tab w:val="left" w:pos="6468"/>
        </w:tabs>
        <w:jc w:val="both"/>
      </w:pPr>
      <w:r>
        <w:lastRenderedPageBreak/>
        <w:t>Во втором задании нужно было зашифровать и расшифровать сообщение с помощью эллиптических кривых. Консольный вывод второго задания представлен на рисунке 2.</w:t>
      </w:r>
    </w:p>
    <w:p w:rsidR="009979CB" w:rsidRDefault="009979CB" w:rsidP="009979CB">
      <w:pPr>
        <w:tabs>
          <w:tab w:val="center" w:pos="4677"/>
          <w:tab w:val="left" w:pos="6468"/>
        </w:tabs>
        <w:jc w:val="center"/>
      </w:pPr>
      <w:r w:rsidRPr="009979CB">
        <w:rPr>
          <w:noProof/>
          <w:lang w:val="en-US" w:eastAsia="en-US"/>
        </w:rPr>
        <w:drawing>
          <wp:inline distT="0" distB="0" distL="0" distR="0" wp14:anchorId="2A25E930" wp14:editId="5B157496">
            <wp:extent cx="3616657" cy="462551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044" cy="46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11" w:rsidRDefault="00912711" w:rsidP="00912711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>Рис. 2 – консольный вывод задания 2</w:t>
      </w:r>
    </w:p>
    <w:p w:rsidR="0048610F" w:rsidRDefault="0028541B" w:rsidP="0048610F">
      <w:pPr>
        <w:tabs>
          <w:tab w:val="center" w:pos="4677"/>
          <w:tab w:val="left" w:pos="6468"/>
        </w:tabs>
        <w:jc w:val="both"/>
      </w:pPr>
      <w:r>
        <w:t>В</w:t>
      </w:r>
      <w:r w:rsidR="00912711">
        <w:t xml:space="preserve"> третьем задании надо было сгенерировать ЭЦП на основе </w:t>
      </w:r>
      <w:r w:rsidR="00912711">
        <w:rPr>
          <w:lang w:val="en-US"/>
        </w:rPr>
        <w:t>ECDSA</w:t>
      </w:r>
      <w:r w:rsidR="00912711">
        <w:t>. Консольный вывод третьего задания представлен на рисунке 3.</w:t>
      </w:r>
    </w:p>
    <w:p w:rsidR="009979CB" w:rsidRDefault="009979CB" w:rsidP="009979CB">
      <w:pPr>
        <w:tabs>
          <w:tab w:val="center" w:pos="4677"/>
          <w:tab w:val="left" w:pos="6468"/>
        </w:tabs>
        <w:jc w:val="center"/>
      </w:pPr>
      <w:r w:rsidRPr="009979CB">
        <w:rPr>
          <w:noProof/>
          <w:lang w:val="en-US" w:eastAsia="en-US"/>
        </w:rPr>
        <w:drawing>
          <wp:inline distT="0" distB="0" distL="0" distR="0" wp14:anchorId="45326284" wp14:editId="2F37105D">
            <wp:extent cx="2162477" cy="8764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11" w:rsidRDefault="00912711" w:rsidP="00912711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>Рис. 3 – консольный вывод задания 3</w:t>
      </w:r>
    </w:p>
    <w:p w:rsidR="00671D53" w:rsidRDefault="00671D53" w:rsidP="00557D64">
      <w:pPr>
        <w:tabs>
          <w:tab w:val="center" w:pos="4677"/>
          <w:tab w:val="left" w:pos="6468"/>
        </w:tabs>
        <w:jc w:val="both"/>
      </w:pPr>
      <w:r>
        <w:t>Шифрация:</w:t>
      </w:r>
    </w:p>
    <w:p w:rsidR="00671D53" w:rsidRDefault="00671D53" w:rsidP="00557D64">
      <w:pPr>
        <w:tabs>
          <w:tab w:val="center" w:pos="4677"/>
          <w:tab w:val="left" w:pos="6468"/>
        </w:tabs>
        <w:jc w:val="both"/>
      </w:pPr>
      <w:r w:rsidRPr="00671D53">
        <w:rPr>
          <w:i/>
        </w:rPr>
        <w:t>С</w:t>
      </w:r>
      <w:r w:rsidRPr="00507B53">
        <w:rPr>
          <w:vertAlign w:val="subscript"/>
        </w:rPr>
        <w:t>1</w:t>
      </w:r>
      <w:r>
        <w:t xml:space="preserve"> = </w:t>
      </w:r>
      <w:proofErr w:type="spellStart"/>
      <w:r w:rsidRPr="00671D53">
        <w:rPr>
          <w:i/>
        </w:rPr>
        <w:t>kG</w:t>
      </w:r>
      <w:proofErr w:type="spellEnd"/>
      <w:r>
        <w:t xml:space="preserve">, </w:t>
      </w:r>
      <w:r w:rsidRPr="00671D53">
        <w:rPr>
          <w:i/>
        </w:rPr>
        <w:t>С</w:t>
      </w:r>
      <w:r w:rsidRPr="003C7901">
        <w:rPr>
          <w:vertAlign w:val="subscript"/>
        </w:rPr>
        <w:t>2</w:t>
      </w:r>
      <w:r>
        <w:t xml:space="preserve"> = </w:t>
      </w:r>
      <w:r w:rsidRPr="00671D53">
        <w:rPr>
          <w:i/>
        </w:rPr>
        <w:t>P</w:t>
      </w:r>
      <w:r>
        <w:t xml:space="preserve"> + </w:t>
      </w:r>
      <w:proofErr w:type="spellStart"/>
      <w:r w:rsidRPr="00671D53">
        <w:rPr>
          <w:i/>
        </w:rPr>
        <w:t>kQ</w:t>
      </w:r>
      <w:proofErr w:type="spellEnd"/>
      <w:r>
        <w:t xml:space="preserve">. </w:t>
      </w:r>
    </w:p>
    <w:p w:rsidR="003C7901" w:rsidRDefault="00671D53" w:rsidP="00557D64">
      <w:pPr>
        <w:tabs>
          <w:tab w:val="center" w:pos="4677"/>
          <w:tab w:val="left" w:pos="6468"/>
        </w:tabs>
        <w:jc w:val="both"/>
      </w:pPr>
      <w:r>
        <w:t xml:space="preserve">Получатель для </w:t>
      </w:r>
      <w:proofErr w:type="spellStart"/>
      <w:r>
        <w:t>расшифрования</w:t>
      </w:r>
      <w:proofErr w:type="spellEnd"/>
      <w:r>
        <w:t xml:space="preserve"> сообщения вычисляет: </w:t>
      </w:r>
    </w:p>
    <w:p w:rsidR="00671D53" w:rsidRDefault="00671D53" w:rsidP="00557D64">
      <w:pPr>
        <w:tabs>
          <w:tab w:val="center" w:pos="4677"/>
          <w:tab w:val="left" w:pos="6468"/>
        </w:tabs>
        <w:jc w:val="both"/>
      </w:pPr>
      <w:r w:rsidRPr="00671D53">
        <w:rPr>
          <w:i/>
        </w:rPr>
        <w:t>P</w:t>
      </w:r>
      <w:r>
        <w:t xml:space="preserve"> = </w:t>
      </w:r>
      <w:r w:rsidRPr="00671D53">
        <w:rPr>
          <w:i/>
        </w:rPr>
        <w:t>С</w:t>
      </w:r>
      <w:r w:rsidRPr="003C7901">
        <w:rPr>
          <w:vertAlign w:val="subscript"/>
        </w:rPr>
        <w:t>2</w:t>
      </w:r>
      <w:r>
        <w:t xml:space="preserve"> – </w:t>
      </w:r>
      <w:r w:rsidRPr="00671D53">
        <w:rPr>
          <w:i/>
        </w:rPr>
        <w:t>d</w:t>
      </w:r>
      <w:r w:rsidRPr="00165691">
        <w:rPr>
          <w:color w:val="000000"/>
          <w:sz w:val="29"/>
          <w:szCs w:val="29"/>
        </w:rPr>
        <w:t>×</w:t>
      </w:r>
      <w:r w:rsidRPr="00671D53">
        <w:rPr>
          <w:i/>
        </w:rPr>
        <w:t>C</w:t>
      </w:r>
      <w:r w:rsidRPr="003C7901">
        <w:rPr>
          <w:vertAlign w:val="subscript"/>
        </w:rPr>
        <w:t>1</w:t>
      </w:r>
      <w:r>
        <w:t>.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t>Для генерации ЭЦП надо выполнить следующий алгоритм: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t xml:space="preserve">1. Выбрать число </w:t>
      </w:r>
      <w:r w:rsidRPr="00557D64">
        <w:rPr>
          <w:i/>
        </w:rPr>
        <w:t>k</w:t>
      </w:r>
      <w:r>
        <w:t xml:space="preserve"> (1 </w:t>
      </w:r>
      <w:proofErr w:type="gramStart"/>
      <w:r>
        <w:t xml:space="preserve">&lt; </w:t>
      </w:r>
      <w:r w:rsidRPr="00557D64">
        <w:rPr>
          <w:i/>
        </w:rPr>
        <w:t>k</w:t>
      </w:r>
      <w:proofErr w:type="gramEnd"/>
      <w:r w:rsidRPr="00557D64">
        <w:rPr>
          <w:i/>
        </w:rPr>
        <w:t xml:space="preserve"> </w:t>
      </w:r>
      <w:r>
        <w:t xml:space="preserve">&lt; </w:t>
      </w:r>
      <w:r w:rsidRPr="00557D64">
        <w:rPr>
          <w:i/>
        </w:rPr>
        <w:t>q</w:t>
      </w:r>
      <w:r>
        <w:t xml:space="preserve">), </w:t>
      </w:r>
      <w:r w:rsidR="00671D53">
        <w:t xml:space="preserve"> </w:t>
      </w:r>
      <w:r w:rsidRPr="00557D64">
        <w:rPr>
          <w:i/>
        </w:rPr>
        <w:t>q</w:t>
      </w:r>
      <w:r>
        <w:t xml:space="preserve"> – порядок точки </w:t>
      </w:r>
      <w:r w:rsidRPr="00671D53">
        <w:rPr>
          <w:i/>
        </w:rPr>
        <w:t>G</w:t>
      </w:r>
      <w:r w:rsidR="00671D53">
        <w:t xml:space="preserve">, </w:t>
      </w:r>
      <w:r w:rsidR="00671D53">
        <w:rPr>
          <w:i/>
          <w:lang w:val="en-US"/>
        </w:rPr>
        <w:t>d</w:t>
      </w:r>
      <w:r w:rsidR="00671D53" w:rsidRPr="00671D53">
        <w:t xml:space="preserve"> –</w:t>
      </w:r>
      <w:r w:rsidR="00671D53">
        <w:t xml:space="preserve"> закрытый ключ</w:t>
      </w:r>
      <w:r>
        <w:t xml:space="preserve">. 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lastRenderedPageBreak/>
        <w:t xml:space="preserve">2. Вычислить точку </w:t>
      </w:r>
      <w:proofErr w:type="spellStart"/>
      <w:r w:rsidRPr="00557D64">
        <w:rPr>
          <w:i/>
        </w:rPr>
        <w:t>k</w:t>
      </w:r>
      <w:r w:rsidRPr="00165691">
        <w:rPr>
          <w:color w:val="000000"/>
          <w:sz w:val="29"/>
          <w:szCs w:val="29"/>
        </w:rPr>
        <w:t>×</w:t>
      </w:r>
      <w:r w:rsidRPr="00557D64">
        <w:rPr>
          <w:i/>
        </w:rPr>
        <w:t>G</w:t>
      </w:r>
      <w:proofErr w:type="spellEnd"/>
      <w:r>
        <w:t xml:space="preserve"> = (</w:t>
      </w:r>
      <w:r w:rsidRPr="00557D64">
        <w:rPr>
          <w:i/>
        </w:rPr>
        <w:t>х</w:t>
      </w:r>
      <w:r>
        <w:t xml:space="preserve">, </w:t>
      </w:r>
      <w:r w:rsidRPr="00557D64">
        <w:rPr>
          <w:i/>
        </w:rPr>
        <w:t>у</w:t>
      </w:r>
      <w:r>
        <w:t xml:space="preserve">), вычислить </w:t>
      </w:r>
      <w:r w:rsidRPr="00557D64">
        <w:rPr>
          <w:i/>
        </w:rPr>
        <w:t>r</w:t>
      </w:r>
      <w:r>
        <w:t xml:space="preserve"> ≡ </w:t>
      </w:r>
      <w:r w:rsidRPr="00557D64">
        <w:rPr>
          <w:i/>
        </w:rPr>
        <w:t>x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557D64">
        <w:rPr>
          <w:i/>
        </w:rPr>
        <w:t>q</w:t>
      </w:r>
      <w:r>
        <w:t xml:space="preserve">; при </w:t>
      </w:r>
      <w:r w:rsidRPr="00557D64">
        <w:rPr>
          <w:i/>
        </w:rPr>
        <w:t xml:space="preserve">r </w:t>
      </w:r>
      <w:r>
        <w:t xml:space="preserve">= 0 изменить k и повторить шаг 2. 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t xml:space="preserve">3. Вычислить </w:t>
      </w:r>
      <w:r w:rsidRPr="00557D64">
        <w:rPr>
          <w:i/>
        </w:rPr>
        <w:t>t</w:t>
      </w:r>
      <w:r>
        <w:t xml:space="preserve"> ≡ </w:t>
      </w:r>
      <w:r w:rsidRPr="00557D64">
        <w:rPr>
          <w:i/>
        </w:rPr>
        <w:t>k</w:t>
      </w:r>
      <w:r>
        <w:t xml:space="preserve">–1 </w:t>
      </w:r>
      <w:proofErr w:type="spellStart"/>
      <w:r>
        <w:t>mod</w:t>
      </w:r>
      <w:proofErr w:type="spellEnd"/>
      <w:r>
        <w:t xml:space="preserve"> </w:t>
      </w:r>
      <w:r w:rsidRPr="00557D64">
        <w:rPr>
          <w:i/>
        </w:rPr>
        <w:t>q</w:t>
      </w:r>
      <w:r>
        <w:t xml:space="preserve"> (например, на основе расширенного алгоритма Евклида). 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t xml:space="preserve">4. Вычислить </w:t>
      </w:r>
      <w:r w:rsidRPr="00557D64">
        <w:rPr>
          <w:i/>
        </w:rPr>
        <w:t>s</w:t>
      </w:r>
      <w:r>
        <w:t xml:space="preserve"> = (</w:t>
      </w:r>
      <w:r w:rsidRPr="00557D64">
        <w:rPr>
          <w:i/>
        </w:rPr>
        <w:t>t</w:t>
      </w:r>
      <w:r>
        <w:t xml:space="preserve"> </w:t>
      </w:r>
      <w:r w:rsidRPr="00165691">
        <w:rPr>
          <w:color w:val="000000"/>
          <w:sz w:val="29"/>
          <w:szCs w:val="29"/>
        </w:rPr>
        <w:t>×</w:t>
      </w:r>
      <w:r>
        <w:t xml:space="preserve"> (H(</w:t>
      </w:r>
      <w:r w:rsidRPr="00557D64">
        <w:rPr>
          <w:i/>
        </w:rPr>
        <w:t>M</w:t>
      </w:r>
      <w:r>
        <w:t xml:space="preserve">) + </w:t>
      </w:r>
      <w:proofErr w:type="spellStart"/>
      <w:r w:rsidRPr="00557D64">
        <w:rPr>
          <w:i/>
        </w:rPr>
        <w:t>d</w:t>
      </w:r>
      <w:r w:rsidRPr="00165691">
        <w:rPr>
          <w:color w:val="000000"/>
          <w:sz w:val="29"/>
          <w:szCs w:val="29"/>
        </w:rPr>
        <w:t>×</w:t>
      </w:r>
      <w:r w:rsidRPr="00557D64">
        <w:rPr>
          <w:i/>
        </w:rPr>
        <w:t>r</w:t>
      </w:r>
      <w:proofErr w:type="spellEnd"/>
      <w:r>
        <w:t xml:space="preserve">)) </w:t>
      </w:r>
      <w:proofErr w:type="spellStart"/>
      <w:r>
        <w:t>mod</w:t>
      </w:r>
      <w:proofErr w:type="spellEnd"/>
      <w:r>
        <w:t xml:space="preserve"> </w:t>
      </w:r>
      <w:r w:rsidRPr="00557D64">
        <w:rPr>
          <w:i/>
        </w:rPr>
        <w:t>q</w:t>
      </w:r>
      <w:r>
        <w:t xml:space="preserve">; при </w:t>
      </w:r>
      <w:r w:rsidRPr="00557D64">
        <w:rPr>
          <w:i/>
        </w:rPr>
        <w:t>s</w:t>
      </w:r>
      <w:r>
        <w:t xml:space="preserve"> = 0 изменить </w:t>
      </w:r>
      <w:r w:rsidRPr="00557D64">
        <w:rPr>
          <w:i/>
        </w:rPr>
        <w:t>k</w:t>
      </w:r>
      <w:r>
        <w:t xml:space="preserve"> и повторить алгоритм.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t xml:space="preserve">Отправляется М и </w:t>
      </w:r>
      <w:proofErr w:type="gramStart"/>
      <w:r>
        <w:t>ЭЦП(</w:t>
      </w:r>
      <w:proofErr w:type="gramEnd"/>
      <w:r>
        <w:rPr>
          <w:i/>
          <w:lang w:val="en-US"/>
        </w:rPr>
        <w:t>r</w:t>
      </w:r>
      <w:r w:rsidRPr="00557D64">
        <w:t xml:space="preserve">, </w:t>
      </w:r>
      <w:r>
        <w:rPr>
          <w:i/>
          <w:lang w:val="en-US"/>
        </w:rPr>
        <w:t>s</w:t>
      </w:r>
      <w:r w:rsidRPr="00557D64">
        <w:t>).</w:t>
      </w:r>
    </w:p>
    <w:p w:rsidR="00557D64" w:rsidRPr="00557D64" w:rsidRDefault="00557D64" w:rsidP="00557D64">
      <w:pPr>
        <w:tabs>
          <w:tab w:val="center" w:pos="4677"/>
          <w:tab w:val="left" w:pos="6468"/>
        </w:tabs>
        <w:jc w:val="both"/>
      </w:pPr>
      <w:r w:rsidRPr="00557D64">
        <w:t>Для верификации используется следующий алгоритм: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t xml:space="preserve">1. Проверить выполнение условия: 1 </w:t>
      </w:r>
      <w:proofErr w:type="gramStart"/>
      <w:r>
        <w:t xml:space="preserve">&lt; </w:t>
      </w:r>
      <w:r w:rsidRPr="00557D64">
        <w:rPr>
          <w:i/>
        </w:rPr>
        <w:t>r</w:t>
      </w:r>
      <w:proofErr w:type="gramEnd"/>
      <w:r>
        <w:t xml:space="preserve">, </w:t>
      </w:r>
      <w:r w:rsidRPr="00557D64">
        <w:rPr>
          <w:i/>
        </w:rPr>
        <w:t>s</w:t>
      </w:r>
      <w:r>
        <w:t xml:space="preserve"> &lt; </w:t>
      </w:r>
      <w:r w:rsidRPr="00557D64">
        <w:rPr>
          <w:i/>
        </w:rPr>
        <w:t>q</w:t>
      </w:r>
      <w:r>
        <w:t xml:space="preserve">; если условие не выполняется, то легитимность подписи не подтверждается, в противном случае – выполняются дальнейшие шаги. </w:t>
      </w:r>
    </w:p>
    <w:p w:rsidR="00557D64" w:rsidRPr="00671D53" w:rsidRDefault="00557D64" w:rsidP="00557D64">
      <w:pPr>
        <w:tabs>
          <w:tab w:val="center" w:pos="4677"/>
          <w:tab w:val="left" w:pos="6468"/>
        </w:tabs>
        <w:jc w:val="both"/>
      </w:pPr>
      <w:r>
        <w:t>2. Вычисляются Н(</w:t>
      </w:r>
      <w:r w:rsidRPr="00557D64">
        <w:rPr>
          <w:i/>
        </w:rPr>
        <w:t>М</w:t>
      </w:r>
      <w:r>
        <w:t xml:space="preserve">) и </w:t>
      </w:r>
      <w:r w:rsidRPr="00557D64">
        <w:rPr>
          <w:i/>
        </w:rPr>
        <w:t>w</w:t>
      </w:r>
      <w:r>
        <w:t xml:space="preserve"> ≡ </w:t>
      </w:r>
      <w:r w:rsidRPr="00557D64">
        <w:rPr>
          <w:i/>
        </w:rPr>
        <w:t>s</w:t>
      </w:r>
      <w:r>
        <w:t xml:space="preserve">–1 </w:t>
      </w:r>
      <w:proofErr w:type="spellStart"/>
      <w:r>
        <w:t>mod</w:t>
      </w:r>
      <w:proofErr w:type="spellEnd"/>
      <w:r>
        <w:t xml:space="preserve"> </w:t>
      </w:r>
      <w:r w:rsidRPr="00557D64">
        <w:rPr>
          <w:i/>
        </w:rPr>
        <w:t>q</w:t>
      </w:r>
      <w:r>
        <w:t xml:space="preserve">. 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t xml:space="preserve">3. Вычисляются </w:t>
      </w:r>
      <w:r w:rsidRPr="00557D64">
        <w:rPr>
          <w:i/>
        </w:rPr>
        <w:t>u</w:t>
      </w:r>
      <w:r w:rsidRPr="003C7901">
        <w:rPr>
          <w:vertAlign w:val="subscript"/>
        </w:rPr>
        <w:t>1</w:t>
      </w:r>
      <w:r>
        <w:t xml:space="preserve"> ≡ </w:t>
      </w:r>
      <w:r w:rsidRPr="00557D64">
        <w:rPr>
          <w:i/>
        </w:rPr>
        <w:t>w</w:t>
      </w:r>
      <w:r>
        <w:t xml:space="preserve"> </w:t>
      </w:r>
      <w:r>
        <w:rPr>
          <w:color w:val="000000"/>
          <w:sz w:val="29"/>
          <w:szCs w:val="29"/>
        </w:rPr>
        <w:t>×</w:t>
      </w:r>
      <w:r>
        <w:t xml:space="preserve"> Н(</w:t>
      </w:r>
      <w:r w:rsidRPr="00557D64">
        <w:rPr>
          <w:i/>
        </w:rPr>
        <w:t>М</w:t>
      </w:r>
      <w:r>
        <w:t>) (</w:t>
      </w:r>
      <w:proofErr w:type="spellStart"/>
      <w:r>
        <w:t>mod</w:t>
      </w:r>
      <w:proofErr w:type="spellEnd"/>
      <w:r>
        <w:t xml:space="preserve"> </w:t>
      </w:r>
      <w:r w:rsidRPr="00557D64">
        <w:rPr>
          <w:i/>
        </w:rPr>
        <w:t>q</w:t>
      </w:r>
      <w:r>
        <w:t>), u</w:t>
      </w:r>
      <w:r w:rsidRPr="003C7901">
        <w:rPr>
          <w:vertAlign w:val="subscript"/>
        </w:rPr>
        <w:t>2</w:t>
      </w:r>
      <w:r>
        <w:t xml:space="preserve"> ≡ </w:t>
      </w:r>
      <w:proofErr w:type="spellStart"/>
      <w:r w:rsidRPr="00557D64">
        <w:rPr>
          <w:i/>
        </w:rPr>
        <w:t>w</w:t>
      </w:r>
      <w:r>
        <w:rPr>
          <w:color w:val="000000"/>
          <w:sz w:val="29"/>
          <w:szCs w:val="29"/>
        </w:rPr>
        <w:t>×</w:t>
      </w:r>
      <w:r w:rsidRPr="00557D64">
        <w:rPr>
          <w:i/>
        </w:rPr>
        <w:t>r</w:t>
      </w:r>
      <w:proofErr w:type="spellEnd"/>
      <w:r w:rsidRPr="00557D64">
        <w:rPr>
          <w:i/>
        </w:rPr>
        <w:t xml:space="preserve"> </w:t>
      </w:r>
      <w:r>
        <w:t>(</w:t>
      </w:r>
      <w:proofErr w:type="spellStart"/>
      <w:r>
        <w:t>mod</w:t>
      </w:r>
      <w:proofErr w:type="spellEnd"/>
      <w:r>
        <w:t xml:space="preserve"> </w:t>
      </w:r>
      <w:r w:rsidRPr="00557D64">
        <w:rPr>
          <w:i/>
        </w:rPr>
        <w:t>q</w:t>
      </w:r>
      <w:r>
        <w:t xml:space="preserve">). 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t xml:space="preserve">4. Вычисляются </w:t>
      </w:r>
      <w:r w:rsidRPr="00557D64">
        <w:rPr>
          <w:i/>
        </w:rPr>
        <w:t>G</w:t>
      </w:r>
      <w:r>
        <w:rPr>
          <w:color w:val="000000"/>
          <w:sz w:val="29"/>
          <w:szCs w:val="29"/>
        </w:rPr>
        <w:t>×</w:t>
      </w:r>
      <w:r w:rsidRPr="00557D64">
        <w:rPr>
          <w:i/>
        </w:rPr>
        <w:t>u</w:t>
      </w:r>
      <w:r w:rsidRPr="003C7901">
        <w:rPr>
          <w:vertAlign w:val="subscript"/>
        </w:rPr>
        <w:t>1</w:t>
      </w:r>
      <w:r>
        <w:t xml:space="preserve"> + </w:t>
      </w:r>
      <w:r w:rsidRPr="00557D64">
        <w:rPr>
          <w:i/>
        </w:rPr>
        <w:t>Q</w:t>
      </w:r>
      <w:r>
        <w:rPr>
          <w:color w:val="000000"/>
          <w:sz w:val="29"/>
          <w:szCs w:val="29"/>
        </w:rPr>
        <w:t>×</w:t>
      </w:r>
      <w:r w:rsidRPr="00557D64">
        <w:rPr>
          <w:i/>
        </w:rPr>
        <w:t>u</w:t>
      </w:r>
      <w:r w:rsidRPr="003C7901">
        <w:rPr>
          <w:vertAlign w:val="subscript"/>
        </w:rPr>
        <w:t xml:space="preserve">2 </w:t>
      </w:r>
      <w:r>
        <w:t>= (</w:t>
      </w:r>
      <w:r w:rsidRPr="00557D64">
        <w:rPr>
          <w:i/>
        </w:rPr>
        <w:t>x'</w:t>
      </w:r>
      <w:r>
        <w:t xml:space="preserve">, </w:t>
      </w:r>
      <w:r w:rsidRPr="00557D64">
        <w:rPr>
          <w:i/>
        </w:rPr>
        <w:t>y'</w:t>
      </w:r>
      <w:r>
        <w:t xml:space="preserve">), </w:t>
      </w:r>
      <w:r w:rsidRPr="00557D64">
        <w:rPr>
          <w:i/>
        </w:rPr>
        <w:t>v</w:t>
      </w:r>
      <w:r>
        <w:t xml:space="preserve"> ≡ </w:t>
      </w:r>
      <w:r w:rsidRPr="00557D64">
        <w:rPr>
          <w:i/>
        </w:rPr>
        <w:t>x'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557D64">
        <w:rPr>
          <w:i/>
        </w:rPr>
        <w:t>q</w:t>
      </w:r>
      <w:r>
        <w:t xml:space="preserve">. </w:t>
      </w:r>
    </w:p>
    <w:p w:rsidR="00557D64" w:rsidRDefault="00557D64" w:rsidP="00557D64">
      <w:pPr>
        <w:tabs>
          <w:tab w:val="center" w:pos="4677"/>
          <w:tab w:val="left" w:pos="6468"/>
        </w:tabs>
        <w:jc w:val="both"/>
      </w:pPr>
      <w:r>
        <w:t xml:space="preserve">5. Сравниваются </w:t>
      </w:r>
      <w:r w:rsidRPr="00557D64">
        <w:rPr>
          <w:i/>
        </w:rPr>
        <w:t>v</w:t>
      </w:r>
      <w:r>
        <w:t xml:space="preserve"> и </w:t>
      </w:r>
      <w:r w:rsidRPr="00557D64">
        <w:rPr>
          <w:i/>
        </w:rPr>
        <w:t>r</w:t>
      </w:r>
      <w:r>
        <w:t>; если равенство выполняется, подтверждается легитимность подписи и целостность полученного сообщения.</w:t>
      </w:r>
    </w:p>
    <w:p w:rsidR="00221904" w:rsidRDefault="00221904" w:rsidP="00557D64">
      <w:pPr>
        <w:tabs>
          <w:tab w:val="center" w:pos="4677"/>
          <w:tab w:val="left" w:pos="6468"/>
        </w:tabs>
        <w:jc w:val="both"/>
        <w:rPr>
          <w:i/>
        </w:rPr>
      </w:pPr>
      <w:r w:rsidRPr="00221904">
        <w:rPr>
          <w:i/>
        </w:rPr>
        <w:t>Q</w:t>
      </w:r>
      <w:r>
        <w:t xml:space="preserve"> = </w:t>
      </w:r>
      <w:proofErr w:type="spellStart"/>
      <w:r w:rsidRPr="00221904">
        <w:rPr>
          <w:i/>
        </w:rPr>
        <w:t>d</w:t>
      </w:r>
      <w:r>
        <w:rPr>
          <w:color w:val="000000"/>
          <w:sz w:val="29"/>
          <w:szCs w:val="29"/>
        </w:rPr>
        <w:t>×</w:t>
      </w:r>
      <w:r w:rsidRPr="00221904">
        <w:rPr>
          <w:i/>
        </w:rPr>
        <w:t>G</w:t>
      </w:r>
      <w:proofErr w:type="spellEnd"/>
    </w:p>
    <w:p w:rsidR="005507B4" w:rsidRPr="006C447E" w:rsidRDefault="005B1558" w:rsidP="00222798">
      <w:pPr>
        <w:tabs>
          <w:tab w:val="center" w:pos="4677"/>
          <w:tab w:val="left" w:pos="6468"/>
        </w:tabs>
        <w:jc w:val="both"/>
      </w:pPr>
      <w:r w:rsidRPr="008B4AB3">
        <w:rPr>
          <w:b/>
        </w:rPr>
        <w:t>Вывод</w:t>
      </w:r>
      <w:r w:rsidRPr="008B4AB3">
        <w:t xml:space="preserve">: </w:t>
      </w:r>
      <w:r w:rsidR="00521CB8">
        <w:t xml:space="preserve">в ходе лабораторной работы </w:t>
      </w:r>
      <w:r w:rsidR="00912711">
        <w:t xml:space="preserve">были изучены методы для работы с эллиптическими кривыми, а также была написана </w:t>
      </w:r>
      <w:r w:rsidR="006823D2">
        <w:t>программа,</w:t>
      </w:r>
      <w:r w:rsidR="00912711">
        <w:t xml:space="preserve"> соответствующая цели лабораторной работы.</w:t>
      </w:r>
    </w:p>
    <w:sectPr w:rsidR="005507B4" w:rsidRPr="006C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3"/>
    <w:rsid w:val="00006563"/>
    <w:rsid w:val="00025880"/>
    <w:rsid w:val="00026562"/>
    <w:rsid w:val="00040337"/>
    <w:rsid w:val="00040417"/>
    <w:rsid w:val="000520E3"/>
    <w:rsid w:val="0006126B"/>
    <w:rsid w:val="000963D0"/>
    <w:rsid w:val="000A0D68"/>
    <w:rsid w:val="000E7BE2"/>
    <w:rsid w:val="000F02C1"/>
    <w:rsid w:val="001010D9"/>
    <w:rsid w:val="001115F8"/>
    <w:rsid w:val="0012798E"/>
    <w:rsid w:val="0013191D"/>
    <w:rsid w:val="0013394A"/>
    <w:rsid w:val="00134BB3"/>
    <w:rsid w:val="00136591"/>
    <w:rsid w:val="00146A05"/>
    <w:rsid w:val="0015244D"/>
    <w:rsid w:val="00165691"/>
    <w:rsid w:val="00194C6E"/>
    <w:rsid w:val="001A090F"/>
    <w:rsid w:val="001B3A94"/>
    <w:rsid w:val="001D3E76"/>
    <w:rsid w:val="001E0D30"/>
    <w:rsid w:val="001E5060"/>
    <w:rsid w:val="00201A07"/>
    <w:rsid w:val="00204C54"/>
    <w:rsid w:val="00211D51"/>
    <w:rsid w:val="00215046"/>
    <w:rsid w:val="00221904"/>
    <w:rsid w:val="00222798"/>
    <w:rsid w:val="002262C9"/>
    <w:rsid w:val="002607DE"/>
    <w:rsid w:val="002755D5"/>
    <w:rsid w:val="002811DC"/>
    <w:rsid w:val="00282215"/>
    <w:rsid w:val="0028541B"/>
    <w:rsid w:val="003609A0"/>
    <w:rsid w:val="0038095B"/>
    <w:rsid w:val="003A13A5"/>
    <w:rsid w:val="003B7DD5"/>
    <w:rsid w:val="003C7901"/>
    <w:rsid w:val="003E2543"/>
    <w:rsid w:val="003F78F5"/>
    <w:rsid w:val="0041020D"/>
    <w:rsid w:val="004121B1"/>
    <w:rsid w:val="004160EE"/>
    <w:rsid w:val="00433295"/>
    <w:rsid w:val="004340CD"/>
    <w:rsid w:val="00447662"/>
    <w:rsid w:val="00462A2F"/>
    <w:rsid w:val="00462F17"/>
    <w:rsid w:val="0048610F"/>
    <w:rsid w:val="004914AA"/>
    <w:rsid w:val="005057BF"/>
    <w:rsid w:val="00507B53"/>
    <w:rsid w:val="00521CB8"/>
    <w:rsid w:val="00522080"/>
    <w:rsid w:val="00537B3F"/>
    <w:rsid w:val="005468B1"/>
    <w:rsid w:val="005507B4"/>
    <w:rsid w:val="00557D64"/>
    <w:rsid w:val="00562BAA"/>
    <w:rsid w:val="00586140"/>
    <w:rsid w:val="00591F94"/>
    <w:rsid w:val="005B1558"/>
    <w:rsid w:val="005F1C1E"/>
    <w:rsid w:val="00603486"/>
    <w:rsid w:val="00607EF6"/>
    <w:rsid w:val="00617C55"/>
    <w:rsid w:val="006405DD"/>
    <w:rsid w:val="0064169A"/>
    <w:rsid w:val="006421E3"/>
    <w:rsid w:val="006563A7"/>
    <w:rsid w:val="0066097D"/>
    <w:rsid w:val="00664D07"/>
    <w:rsid w:val="00667C3F"/>
    <w:rsid w:val="00671D53"/>
    <w:rsid w:val="006763E3"/>
    <w:rsid w:val="006823D2"/>
    <w:rsid w:val="00695B8C"/>
    <w:rsid w:val="0069736F"/>
    <w:rsid w:val="006A7EE1"/>
    <w:rsid w:val="006C447E"/>
    <w:rsid w:val="006D20AA"/>
    <w:rsid w:val="006E7616"/>
    <w:rsid w:val="007158F6"/>
    <w:rsid w:val="00717DBB"/>
    <w:rsid w:val="0072507C"/>
    <w:rsid w:val="0075762B"/>
    <w:rsid w:val="007806F9"/>
    <w:rsid w:val="0078445F"/>
    <w:rsid w:val="007853DD"/>
    <w:rsid w:val="00792F7D"/>
    <w:rsid w:val="007E15CC"/>
    <w:rsid w:val="007F4B41"/>
    <w:rsid w:val="00813D46"/>
    <w:rsid w:val="00814A70"/>
    <w:rsid w:val="00820431"/>
    <w:rsid w:val="0083638A"/>
    <w:rsid w:val="00872BBB"/>
    <w:rsid w:val="008B3225"/>
    <w:rsid w:val="008B4AB3"/>
    <w:rsid w:val="008E337C"/>
    <w:rsid w:val="008E4556"/>
    <w:rsid w:val="009041BE"/>
    <w:rsid w:val="009124FD"/>
    <w:rsid w:val="00912711"/>
    <w:rsid w:val="00915789"/>
    <w:rsid w:val="00932DB3"/>
    <w:rsid w:val="00936E81"/>
    <w:rsid w:val="0095794B"/>
    <w:rsid w:val="00977EC6"/>
    <w:rsid w:val="0098130D"/>
    <w:rsid w:val="00981424"/>
    <w:rsid w:val="009932B3"/>
    <w:rsid w:val="009979CB"/>
    <w:rsid w:val="009A1FAA"/>
    <w:rsid w:val="009B347A"/>
    <w:rsid w:val="00A02B55"/>
    <w:rsid w:val="00A20AF7"/>
    <w:rsid w:val="00A551E3"/>
    <w:rsid w:val="00A873DB"/>
    <w:rsid w:val="00AB3DB4"/>
    <w:rsid w:val="00AC4C3D"/>
    <w:rsid w:val="00B07715"/>
    <w:rsid w:val="00B11AF5"/>
    <w:rsid w:val="00B12FA8"/>
    <w:rsid w:val="00B475A7"/>
    <w:rsid w:val="00B73B48"/>
    <w:rsid w:val="00B80203"/>
    <w:rsid w:val="00B93B2D"/>
    <w:rsid w:val="00BB7CCA"/>
    <w:rsid w:val="00BE0004"/>
    <w:rsid w:val="00BF43F6"/>
    <w:rsid w:val="00C027BC"/>
    <w:rsid w:val="00C05DE6"/>
    <w:rsid w:val="00C23DDC"/>
    <w:rsid w:val="00C3534E"/>
    <w:rsid w:val="00C55DA6"/>
    <w:rsid w:val="00C8608B"/>
    <w:rsid w:val="00C871A9"/>
    <w:rsid w:val="00C932A1"/>
    <w:rsid w:val="00CB69B6"/>
    <w:rsid w:val="00CC283E"/>
    <w:rsid w:val="00CD388D"/>
    <w:rsid w:val="00D06278"/>
    <w:rsid w:val="00D41778"/>
    <w:rsid w:val="00D94C6D"/>
    <w:rsid w:val="00D976DE"/>
    <w:rsid w:val="00DA2E05"/>
    <w:rsid w:val="00DD283A"/>
    <w:rsid w:val="00DD5BC8"/>
    <w:rsid w:val="00DE066C"/>
    <w:rsid w:val="00DE1F15"/>
    <w:rsid w:val="00E0366C"/>
    <w:rsid w:val="00E1354D"/>
    <w:rsid w:val="00E52115"/>
    <w:rsid w:val="00E629D7"/>
    <w:rsid w:val="00E655B0"/>
    <w:rsid w:val="00E9569F"/>
    <w:rsid w:val="00EB41EF"/>
    <w:rsid w:val="00EC196F"/>
    <w:rsid w:val="00ED61C5"/>
    <w:rsid w:val="00EE25F6"/>
    <w:rsid w:val="00F033EA"/>
    <w:rsid w:val="00F11173"/>
    <w:rsid w:val="00F13ECE"/>
    <w:rsid w:val="00F34E59"/>
    <w:rsid w:val="00F37CDB"/>
    <w:rsid w:val="00F40AC4"/>
    <w:rsid w:val="00F45F85"/>
    <w:rsid w:val="00F63B9C"/>
    <w:rsid w:val="00F96AA2"/>
    <w:rsid w:val="00F978F2"/>
    <w:rsid w:val="00FA2067"/>
    <w:rsid w:val="00FB1CA8"/>
    <w:rsid w:val="00FB5D10"/>
    <w:rsid w:val="00FC50A1"/>
    <w:rsid w:val="00F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995A"/>
  <w15:chartTrackingRefBased/>
  <w15:docId w15:val="{6B811CD4-04AC-4AC1-8E46-1A541CD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901"/>
    <w:pPr>
      <w:spacing w:before="30" w:after="3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165691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1558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5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6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56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65691"/>
  </w:style>
  <w:style w:type="paragraph" w:styleId="a3">
    <w:name w:val="Normal (Web)"/>
    <w:basedOn w:val="a"/>
    <w:uiPriority w:val="99"/>
    <w:semiHidden/>
    <w:unhideWhenUsed/>
    <w:rsid w:val="00146A05"/>
    <w:pPr>
      <w:spacing w:before="100" w:beforeAutospacing="1" w:after="100" w:afterAutospacing="1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D2932-13C2-417B-A25B-1CECC964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вайсера родион</cp:lastModifiedBy>
  <cp:revision>120</cp:revision>
  <dcterms:created xsi:type="dcterms:W3CDTF">2022-11-10T23:13:00Z</dcterms:created>
  <dcterms:modified xsi:type="dcterms:W3CDTF">2023-06-14T20:45:00Z</dcterms:modified>
</cp:coreProperties>
</file>