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DE1B47" w14:textId="7FF0B9FD" w:rsidR="001242C4" w:rsidRDefault="003C52F7" w:rsidP="003C52F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Лекція 1</w:t>
      </w:r>
    </w:p>
    <w:p w14:paraId="511C2136" w14:textId="5076C11A" w:rsidR="003C52F7" w:rsidRDefault="003C52F7" w:rsidP="003C52F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Комп’ютер – програмно керований електронний пристрій обробки інформації</w:t>
      </w:r>
    </w:p>
    <w:p w14:paraId="76DAD2D7" w14:textId="33C8C13B" w:rsidR="003C52F7" w:rsidRDefault="003C52F7" w:rsidP="003C52F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 </w:t>
      </w:r>
      <w:r>
        <w:rPr>
          <w:rFonts w:ascii="Times New Roman" w:hAnsi="Times New Roman" w:cs="Times New Roman"/>
          <w:sz w:val="28"/>
        </w:rPr>
        <w:t>комп’ютера:</w:t>
      </w:r>
    </w:p>
    <w:p w14:paraId="15811281" w14:textId="25269EE5" w:rsidR="003C52F7" w:rsidRDefault="003C52F7" w:rsidP="003C52F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Проводить обчислення</w:t>
      </w:r>
    </w:p>
    <w:p w14:paraId="55AA730F" w14:textId="5CD00E66" w:rsidR="003C52F7" w:rsidRDefault="003C52F7" w:rsidP="003C52F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Зберігає результати</w:t>
      </w:r>
    </w:p>
    <w:p w14:paraId="34C55538" w14:textId="72CB5FC7" w:rsidR="003C52F7" w:rsidRDefault="003C52F7" w:rsidP="003C52F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Програмування – процес створення програм:</w:t>
      </w:r>
    </w:p>
    <w:p w14:paraId="7F26484E" w14:textId="3982EF85" w:rsidR="003C52F7" w:rsidRDefault="003C52F7" w:rsidP="003C52F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Базова складова КН</w:t>
      </w:r>
    </w:p>
    <w:p w14:paraId="6F2B923D" w14:textId="2FFA7B2F" w:rsidR="003C52F7" w:rsidRDefault="003C52F7" w:rsidP="003C52F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Комп’ютер підкорюється програмісту</w:t>
      </w:r>
    </w:p>
    <w:p w14:paraId="375487DA" w14:textId="679557F6" w:rsidR="003C52F7" w:rsidRDefault="003C52F7" w:rsidP="003C52F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Комп’ютерне мислення:</w:t>
      </w:r>
    </w:p>
    <w:p w14:paraId="675C73FF" w14:textId="42D1530E" w:rsidR="003C52F7" w:rsidRDefault="003C52F7" w:rsidP="003C52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Декомпозиція</w:t>
      </w:r>
      <w:r w:rsidR="00AD2436">
        <w:rPr>
          <w:rFonts w:ascii="Times New Roman" w:hAnsi="Times New Roman" w:cs="Times New Roman"/>
          <w:sz w:val="28"/>
        </w:rPr>
        <w:t xml:space="preserve"> – // великої складної проблеми на менші частини</w:t>
      </w:r>
    </w:p>
    <w:p w14:paraId="60C9F302" w14:textId="5C305610" w:rsidR="003C52F7" w:rsidRDefault="003C52F7" w:rsidP="003C52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Розпізнавання шаблонів</w:t>
      </w:r>
      <w:r w:rsidR="00AD2436">
        <w:rPr>
          <w:rFonts w:ascii="Times New Roman" w:hAnsi="Times New Roman" w:cs="Times New Roman"/>
          <w:sz w:val="28"/>
        </w:rPr>
        <w:t xml:space="preserve"> – пошук шаблонів у проблемі й виявлення спільних і відмінних рис у цих шаблонах</w:t>
      </w:r>
    </w:p>
    <w:p w14:paraId="3B1A5BFA" w14:textId="6DE2F5DD" w:rsidR="003C52F7" w:rsidRDefault="003C52F7" w:rsidP="003C52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Абс</w:t>
      </w:r>
      <w:r w:rsidR="00AD2436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ракція</w:t>
      </w:r>
      <w:r w:rsidR="00AD2436">
        <w:rPr>
          <w:rFonts w:ascii="Times New Roman" w:hAnsi="Times New Roman" w:cs="Times New Roman"/>
          <w:sz w:val="28"/>
        </w:rPr>
        <w:t xml:space="preserve"> – проблему можна розглядати на різних рівнях абстракції, в залежності від того, наскільки детально її потрібно представити</w:t>
      </w:r>
    </w:p>
    <w:p w14:paraId="4BBFE11F" w14:textId="38C97962" w:rsidR="003C52F7" w:rsidRDefault="003C52F7" w:rsidP="003C52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Алгоритми</w:t>
      </w:r>
      <w:r w:rsidR="00AD2436">
        <w:rPr>
          <w:rFonts w:ascii="Times New Roman" w:hAnsi="Times New Roman" w:cs="Times New Roman"/>
          <w:sz w:val="28"/>
        </w:rPr>
        <w:t xml:space="preserve"> – спосіб логічного представлення покрокової роботи над вирішенням проблеми та створення однозначних інструкцій для виконання завдань по вирішення проблеми</w:t>
      </w:r>
    </w:p>
    <w:p w14:paraId="24426C76" w14:textId="44619247" w:rsidR="00AD2436" w:rsidRDefault="00AD2436" w:rsidP="00AD243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Алгоритми:</w:t>
      </w:r>
    </w:p>
    <w:p w14:paraId="6E358B3A" w14:textId="37443A17" w:rsidR="00AD2436" w:rsidRDefault="00AD2436" w:rsidP="00AD24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Визначеність – кожен крок інтерпретується однозначно</w:t>
      </w:r>
    </w:p>
    <w:p w14:paraId="4F755B59" w14:textId="2AFEB944" w:rsidR="00AD2436" w:rsidRDefault="00AD2436" w:rsidP="00AD24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Результативність – або розв’язує задачу, або зупиняється, якщо це не можливо</w:t>
      </w:r>
    </w:p>
    <w:p w14:paraId="09162552" w14:textId="47E510D8" w:rsidR="00AD2436" w:rsidRDefault="00AD2436" w:rsidP="00AD24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Дискретність – кроки мають бути відокремлені одне від одного</w:t>
      </w:r>
    </w:p>
    <w:p w14:paraId="734EE9AE" w14:textId="053D1C88" w:rsidR="00AD2436" w:rsidRDefault="00AD2436" w:rsidP="00AD24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Ефективність – використовується тільки обмежений обсяг комп’ютерних ресурсів</w:t>
      </w:r>
    </w:p>
    <w:p w14:paraId="34E006FC" w14:textId="3D2DACAE" w:rsidR="00AD2436" w:rsidRDefault="00AD2436" w:rsidP="00AD243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Масовість – алгоритм може застосовуватись не тільки для однієї задачі</w:t>
      </w:r>
    </w:p>
    <w:p w14:paraId="18E970A8" w14:textId="0B5D792D" w:rsidR="005D4BA8" w:rsidRDefault="005D4BA8" w:rsidP="005D4B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*Див. </w:t>
      </w:r>
      <w:proofErr w:type="spellStart"/>
      <w:r>
        <w:rPr>
          <w:rFonts w:ascii="Times New Roman" w:hAnsi="Times New Roman" w:cs="Times New Roman"/>
          <w:sz w:val="28"/>
        </w:rPr>
        <w:t>наст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14:paraId="1C466DA0" w14:textId="29540FA8" w:rsidR="005D4BA8" w:rsidRDefault="005D4BA8" w:rsidP="005D4B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64 біт – кількість шин даних (передача інформації)</w:t>
      </w:r>
    </w:p>
    <w:p w14:paraId="44F40DDC" w14:textId="51F80DAD" w:rsidR="005D4BA8" w:rsidRDefault="005D4BA8" w:rsidP="005D4B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Мови високого рівня характеризуються:</w:t>
      </w:r>
    </w:p>
    <w:p w14:paraId="34317D4A" w14:textId="0E634029" w:rsidR="005D4BA8" w:rsidRDefault="005D4BA8" w:rsidP="005D4BA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Набір примітивів</w:t>
      </w:r>
    </w:p>
    <w:p w14:paraId="10A11E5E" w14:textId="3DBEBF97" w:rsidR="005D4BA8" w:rsidRDefault="005D4BA8" w:rsidP="005D4BA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Синтаксис</w:t>
      </w:r>
    </w:p>
    <w:p w14:paraId="59C8DBE5" w14:textId="2E80E47E" w:rsidR="005D4BA8" w:rsidRDefault="005D4BA8" w:rsidP="005D4BA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Статична семантика</w:t>
      </w:r>
    </w:p>
    <w:p w14:paraId="21CA80EE" w14:textId="5096DF4F" w:rsidR="005D4BA8" w:rsidRPr="005D4BA8" w:rsidRDefault="005D4BA8" w:rsidP="005D4BA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Семантика</w:t>
      </w:r>
    </w:p>
    <w:p w14:paraId="41B3CC29" w14:textId="17969494" w:rsidR="005D4BA8" w:rsidRDefault="00AC5482" w:rsidP="00AD243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Чи можна використовувати версію </w:t>
      </w:r>
      <w:proofErr w:type="spellStart"/>
      <w:r>
        <w:rPr>
          <w:rFonts w:ascii="Times New Roman" w:hAnsi="Times New Roman" w:cs="Times New Roman"/>
          <w:sz w:val="28"/>
        </w:rPr>
        <w:t>Пайтону</w:t>
      </w:r>
      <w:proofErr w:type="spellEnd"/>
      <w:r>
        <w:rPr>
          <w:rFonts w:ascii="Times New Roman" w:hAnsi="Times New Roman" w:cs="Times New Roman"/>
          <w:sz w:val="28"/>
        </w:rPr>
        <w:t xml:space="preserve"> 3.9 впродовж нашого курсу?</w:t>
      </w:r>
    </w:p>
    <w:p w14:paraId="4868488A" w14:textId="7C5E6147" w:rsidR="005D4BA8" w:rsidRDefault="005D4BA8" w:rsidP="00AD2436">
      <w:pPr>
        <w:rPr>
          <w:rFonts w:ascii="Times New Roman" w:hAnsi="Times New Roman" w:cs="Times New Roman"/>
          <w:sz w:val="28"/>
        </w:rPr>
      </w:pPr>
    </w:p>
    <w:p w14:paraId="579298B6" w14:textId="360A6333" w:rsidR="00AC5482" w:rsidRDefault="005D4BA8" w:rsidP="00AD2436">
      <w:pPr>
        <w:rPr>
          <w:rFonts w:ascii="Times New Roman" w:hAnsi="Times New Roman" w:cs="Times New Roman"/>
          <w:sz w:val="28"/>
        </w:rPr>
      </w:pPr>
      <w:r w:rsidRPr="00AD2436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59264" behindDoc="1" locked="0" layoutInCell="1" allowOverlap="1" wp14:anchorId="4BB52373" wp14:editId="2CFC1793">
            <wp:simplePos x="0" y="0"/>
            <wp:positionH relativeFrom="page">
              <wp:align>center</wp:align>
            </wp:positionH>
            <wp:positionV relativeFrom="paragraph">
              <wp:posOffset>426085</wp:posOffset>
            </wp:positionV>
            <wp:extent cx="6120765" cy="4210050"/>
            <wp:effectExtent l="0" t="0" r="0" b="0"/>
            <wp:wrapTight wrapText="bothSides">
              <wp:wrapPolygon edited="0">
                <wp:start x="0" y="0"/>
                <wp:lineTo x="0" y="21502"/>
                <wp:lineTo x="21513" y="21502"/>
                <wp:lineTo x="2151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*</w:t>
      </w:r>
      <w:r w:rsidR="00AD2436">
        <w:rPr>
          <w:rFonts w:ascii="Times New Roman" w:hAnsi="Times New Roman" w:cs="Times New Roman"/>
          <w:sz w:val="28"/>
        </w:rPr>
        <w:t>Архітектура комп’ютера:</w:t>
      </w:r>
    </w:p>
    <w:p w14:paraId="540608C6" w14:textId="478C7631" w:rsidR="00AC5482" w:rsidRDefault="00AC5482">
      <w:pPr>
        <w:rPr>
          <w:rFonts w:ascii="Times New Roman" w:hAnsi="Times New Roman" w:cs="Times New Roman"/>
          <w:sz w:val="28"/>
        </w:rPr>
      </w:pPr>
      <w:r w:rsidRPr="00AD2436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1" locked="0" layoutInCell="1" allowOverlap="1" wp14:anchorId="674A30E2" wp14:editId="729F0765">
            <wp:simplePos x="0" y="0"/>
            <wp:positionH relativeFrom="margin">
              <wp:align>right</wp:align>
            </wp:positionH>
            <wp:positionV relativeFrom="paragraph">
              <wp:posOffset>5050790</wp:posOffset>
            </wp:positionV>
            <wp:extent cx="6120765" cy="4221480"/>
            <wp:effectExtent l="0" t="0" r="0" b="7620"/>
            <wp:wrapTight wrapText="bothSides">
              <wp:wrapPolygon edited="0">
                <wp:start x="0" y="0"/>
                <wp:lineTo x="0" y="21542"/>
                <wp:lineTo x="21513" y="21542"/>
                <wp:lineTo x="2151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br w:type="page"/>
      </w:r>
    </w:p>
    <w:p w14:paraId="677A4971" w14:textId="581245E0" w:rsidR="00AD2436" w:rsidRPr="001D6A25" w:rsidRDefault="001D6A25" w:rsidP="00AD243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Типи даних</w:t>
      </w:r>
      <w:r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dict</w:t>
      </w:r>
      <w:proofErr w:type="spellEnd"/>
      <w:r>
        <w:rPr>
          <w:rFonts w:ascii="Times New Roman" w:hAnsi="Times New Roman" w:cs="Times New Roman"/>
          <w:sz w:val="28"/>
          <w:lang w:val="en-US"/>
        </w:rPr>
        <w:t>, bool, float, set, range, print, str, int, tuple, input</w:t>
      </w:r>
      <w:bookmarkStart w:id="0" w:name="_GoBack"/>
      <w:bookmarkEnd w:id="0"/>
    </w:p>
    <w:sectPr w:rsidR="00AD2436" w:rsidRPr="001D6A2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58D48F" w14:textId="77777777" w:rsidR="006049FB" w:rsidRDefault="006049FB" w:rsidP="005D4BA8">
      <w:pPr>
        <w:spacing w:after="0" w:line="240" w:lineRule="auto"/>
      </w:pPr>
      <w:r>
        <w:separator/>
      </w:r>
    </w:p>
  </w:endnote>
  <w:endnote w:type="continuationSeparator" w:id="0">
    <w:p w14:paraId="693ACF45" w14:textId="77777777" w:rsidR="006049FB" w:rsidRDefault="006049FB" w:rsidP="005D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D3996" w14:textId="77777777" w:rsidR="006049FB" w:rsidRDefault="006049FB" w:rsidP="005D4BA8">
      <w:pPr>
        <w:spacing w:after="0" w:line="240" w:lineRule="auto"/>
      </w:pPr>
      <w:r>
        <w:separator/>
      </w:r>
    </w:p>
  </w:footnote>
  <w:footnote w:type="continuationSeparator" w:id="0">
    <w:p w14:paraId="63D31B3D" w14:textId="77777777" w:rsidR="006049FB" w:rsidRDefault="006049FB" w:rsidP="005D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A6C0F"/>
    <w:multiLevelType w:val="hybridMultilevel"/>
    <w:tmpl w:val="A01267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5F30BB"/>
    <w:multiLevelType w:val="hybridMultilevel"/>
    <w:tmpl w:val="6EAE97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A4A99"/>
    <w:multiLevelType w:val="hybridMultilevel"/>
    <w:tmpl w:val="10A85C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F4778"/>
    <w:multiLevelType w:val="hybridMultilevel"/>
    <w:tmpl w:val="36D642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AF6C66"/>
    <w:multiLevelType w:val="hybridMultilevel"/>
    <w:tmpl w:val="B46C2A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362"/>
    <w:rsid w:val="001242C4"/>
    <w:rsid w:val="001D6A25"/>
    <w:rsid w:val="003C52F7"/>
    <w:rsid w:val="004730A2"/>
    <w:rsid w:val="005D4BA8"/>
    <w:rsid w:val="006049FB"/>
    <w:rsid w:val="00901628"/>
    <w:rsid w:val="00AC5482"/>
    <w:rsid w:val="00AD2436"/>
    <w:rsid w:val="00C83362"/>
    <w:rsid w:val="00CB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1D2FF"/>
  <w15:chartTrackingRefBased/>
  <w15:docId w15:val="{C918E89E-0D6A-4A4C-8DC3-8F315449F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52F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4BA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5D4BA8"/>
  </w:style>
  <w:style w:type="paragraph" w:styleId="a6">
    <w:name w:val="footer"/>
    <w:basedOn w:val="a"/>
    <w:link w:val="a7"/>
    <w:uiPriority w:val="99"/>
    <w:unhideWhenUsed/>
    <w:rsid w:val="005D4BA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5D4B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887</Words>
  <Characters>507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Ванджура</dc:creator>
  <cp:keywords/>
  <dc:description/>
  <cp:lastModifiedBy>Андрій Ванджура</cp:lastModifiedBy>
  <cp:revision>3</cp:revision>
  <dcterms:created xsi:type="dcterms:W3CDTF">2021-09-15T05:44:00Z</dcterms:created>
  <dcterms:modified xsi:type="dcterms:W3CDTF">2021-09-15T10:15:00Z</dcterms:modified>
</cp:coreProperties>
</file>