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1253DFD2" w:rsidR="005A0C2C" w:rsidRPr="00CE5639" w:rsidRDefault="0053776E" w:rsidP="005A0C2C">
      <w:pPr>
        <w:spacing w:after="0" w:line="240" w:lineRule="auto"/>
        <w:jc w:val="center"/>
        <w:rPr>
          <w:rFonts w:ascii="Arial" w:eastAsia="Times New Roman" w:hAnsi="Arial" w:cs="Arial"/>
          <w:b/>
          <w:sz w:val="48"/>
          <w:szCs w:val="48"/>
          <w:lang w:val="es-MX" w:eastAsia="es-VE"/>
        </w:rPr>
      </w:pPr>
      <w:r>
        <w:rPr>
          <w:rFonts w:ascii="Arial" w:hAnsi="Arial" w:cs="Arial"/>
          <w:b/>
          <w:sz w:val="48"/>
          <w:szCs w:val="48"/>
        </w:rPr>
        <w:t xml:space="preserve">Portal de Participaciones </w:t>
      </w:r>
      <w:r w:rsidR="00E2186D">
        <w:rPr>
          <w:rFonts w:ascii="Arial" w:hAnsi="Arial" w:cs="Arial"/>
          <w:b/>
          <w:sz w:val="48"/>
          <w:szCs w:val="48"/>
        </w:rPr>
        <w:t xml:space="preserve">y Aportaciones </w:t>
      </w:r>
      <w:r>
        <w:rPr>
          <w:rFonts w:ascii="Arial" w:hAnsi="Arial" w:cs="Arial"/>
          <w:b/>
          <w:sz w:val="48"/>
          <w:szCs w:val="48"/>
        </w:rPr>
        <w:t>Federales y Estatales</w:t>
      </w:r>
      <w:r w:rsidR="00E2186D">
        <w:rPr>
          <w:rFonts w:ascii="Arial" w:hAnsi="Arial" w:cs="Arial"/>
          <w:b/>
          <w:sz w:val="48"/>
          <w:szCs w:val="48"/>
        </w:rPr>
        <w:br/>
        <w:t>PPAFE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359F0646" w:rsidR="005A0C2C" w:rsidRDefault="006B76C4" w:rsidP="00B818E5">
      <w:pPr>
        <w:jc w:val="right"/>
        <w:rPr>
          <w:rFonts w:ascii="Arial" w:hAnsi="Arial" w:cs="Arial"/>
          <w:b/>
          <w:sz w:val="52"/>
          <w:szCs w:val="24"/>
          <w:lang w:val="es-MX"/>
        </w:rPr>
      </w:pPr>
      <w:r>
        <w:rPr>
          <w:rFonts w:ascii="Arial" w:hAnsi="Arial" w:cs="Arial"/>
          <w:b/>
          <w:sz w:val="52"/>
          <w:szCs w:val="24"/>
          <w:lang w:val="es-MX"/>
        </w:rPr>
        <w:t>Ju</w:t>
      </w:r>
      <w:r w:rsidR="007C56DD">
        <w:rPr>
          <w:rFonts w:ascii="Arial" w:hAnsi="Arial" w:cs="Arial"/>
          <w:b/>
          <w:sz w:val="52"/>
          <w:szCs w:val="24"/>
          <w:lang w:val="es-MX"/>
        </w:rPr>
        <w:t>l</w:t>
      </w:r>
      <w:r>
        <w:rPr>
          <w:rFonts w:ascii="Arial" w:hAnsi="Arial" w:cs="Arial"/>
          <w:b/>
          <w:sz w:val="52"/>
          <w:szCs w:val="24"/>
          <w:lang w:val="es-MX"/>
        </w:rPr>
        <w:t>io</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003C8336" w:rsidR="004C0122" w:rsidRPr="00C9744E" w:rsidRDefault="0053776E" w:rsidP="00482523">
            <w:pPr>
              <w:spacing w:after="0" w:line="360" w:lineRule="auto"/>
              <w:rPr>
                <w:rFonts w:ascii="Arial" w:eastAsia="Times New Roman" w:hAnsi="Arial" w:cs="Arial"/>
                <w:color w:val="000000"/>
                <w:sz w:val="24"/>
                <w:szCs w:val="20"/>
                <w:lang w:eastAsia="es-VE"/>
              </w:rPr>
            </w:pPr>
            <w:r w:rsidRPr="0053776E">
              <w:rPr>
                <w:rFonts w:ascii="Arial" w:hAnsi="Arial" w:cs="Arial"/>
              </w:rPr>
              <w:t>Portal de Participaciones Federales y Estatales</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353BFE76" w14:textId="5B7DF0DF" w:rsidR="004C0122" w:rsidRPr="00D02058" w:rsidRDefault="004C0122" w:rsidP="003462B7">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pPr>
        <w:pStyle w:val="ListParagraph"/>
        <w:numPr>
          <w:ilvl w:val="0"/>
          <w:numId w:val="2"/>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4C0122" w:rsidRPr="00B76E04" w14:paraId="4C5EFD37" w14:textId="77777777" w:rsidTr="00482523">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BD674F9"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D522EC0"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4D861BA"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C29FE93"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2183DB9"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704A07A"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78D19A0"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1CD688"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4C0122" w:rsidRPr="00B76E04" w14:paraId="338188DA"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732510B4"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6FFEAE8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187AECB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3ED87A8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11E08606"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6D8261E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3DF1DC7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2A29D84"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4C0122" w:rsidRPr="00B76E04" w14:paraId="03ABCDE8"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0B6BDA02"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43973BC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1BDDB603"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239C4DB5"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3E5DF092"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34E2E662"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7FAD132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2DC5431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4C0122" w:rsidRPr="00B76E04" w14:paraId="3EF2BB3B"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7106FD1E"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34295ED0"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32270F3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1F8010B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0F0E24DC"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A8C060"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60E8DC0B"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604E8289"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4C0122" w:rsidRPr="00B76E04" w14:paraId="7C6A4D5B"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01058AC6"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CA9743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1BDC5B38" w14:textId="77777777" w:rsidR="004C0122" w:rsidRPr="00B76E04" w:rsidRDefault="004C0122" w:rsidP="00482523">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6FA42E3C"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088EAB29"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6449050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6051F1A5" w14:textId="77777777" w:rsidR="004C0122" w:rsidRPr="00B76E04" w:rsidRDefault="004C0122" w:rsidP="00482523">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2B0319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r w:rsidR="004C0122" w:rsidRPr="00B76E04" w14:paraId="735CFA88" w14:textId="77777777" w:rsidTr="00482523">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1526996B"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10.200.4.111</w:t>
            </w:r>
          </w:p>
        </w:tc>
        <w:tc>
          <w:tcPr>
            <w:tcW w:w="889" w:type="pct"/>
            <w:tcBorders>
              <w:top w:val="nil"/>
              <w:left w:val="nil"/>
              <w:bottom w:val="single" w:sz="4" w:space="0" w:color="auto"/>
              <w:right w:val="single" w:sz="4" w:space="0" w:color="auto"/>
            </w:tcBorders>
            <w:shd w:val="clear" w:color="auto" w:fill="auto"/>
            <w:vAlign w:val="center"/>
            <w:hideMark/>
          </w:tcPr>
          <w:p w14:paraId="04D84D01"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evalua-pbr.nl.gob.mx</w:t>
            </w:r>
          </w:p>
        </w:tc>
        <w:tc>
          <w:tcPr>
            <w:tcW w:w="291" w:type="pct"/>
            <w:tcBorders>
              <w:top w:val="nil"/>
              <w:left w:val="nil"/>
              <w:bottom w:val="single" w:sz="4" w:space="0" w:color="auto"/>
              <w:right w:val="single" w:sz="4" w:space="0" w:color="auto"/>
            </w:tcBorders>
            <w:shd w:val="clear" w:color="auto" w:fill="auto"/>
            <w:vAlign w:val="center"/>
            <w:hideMark/>
          </w:tcPr>
          <w:p w14:paraId="790EDC80"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7.5GB</w:t>
            </w:r>
          </w:p>
        </w:tc>
        <w:tc>
          <w:tcPr>
            <w:tcW w:w="586" w:type="pct"/>
            <w:tcBorders>
              <w:top w:val="nil"/>
              <w:left w:val="nil"/>
              <w:bottom w:val="single" w:sz="4" w:space="0" w:color="auto"/>
              <w:right w:val="single" w:sz="4" w:space="0" w:color="auto"/>
            </w:tcBorders>
            <w:shd w:val="clear" w:color="auto" w:fill="auto"/>
            <w:vAlign w:val="center"/>
            <w:hideMark/>
          </w:tcPr>
          <w:p w14:paraId="4A2E231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407G</w:t>
            </w:r>
          </w:p>
        </w:tc>
        <w:tc>
          <w:tcPr>
            <w:tcW w:w="242" w:type="pct"/>
            <w:tcBorders>
              <w:top w:val="nil"/>
              <w:left w:val="nil"/>
              <w:bottom w:val="single" w:sz="4" w:space="0" w:color="auto"/>
              <w:right w:val="single" w:sz="4" w:space="0" w:color="auto"/>
            </w:tcBorders>
            <w:shd w:val="clear" w:color="auto" w:fill="auto"/>
            <w:vAlign w:val="center"/>
            <w:hideMark/>
          </w:tcPr>
          <w:p w14:paraId="67052EA7"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4CDB9BD4"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para el micrositio de PBR, servidor de base de datos, servidor de aplicaciones</w:t>
            </w:r>
          </w:p>
        </w:tc>
        <w:tc>
          <w:tcPr>
            <w:tcW w:w="488" w:type="pct"/>
            <w:tcBorders>
              <w:top w:val="nil"/>
              <w:left w:val="nil"/>
              <w:bottom w:val="single" w:sz="4" w:space="0" w:color="auto"/>
              <w:right w:val="single" w:sz="4" w:space="0" w:color="auto"/>
            </w:tcBorders>
            <w:shd w:val="clear" w:color="auto" w:fill="auto"/>
            <w:vAlign w:val="center"/>
            <w:hideMark/>
          </w:tcPr>
          <w:p w14:paraId="1FF5E1B8"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36E1112F" w14:textId="77777777" w:rsidR="004C0122" w:rsidRPr="00B76E04"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Produccion,Desarrollo</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7C56DD"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7C56DD"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Pr="008F5825" w:rsidRDefault="004C0122" w:rsidP="004C0122">
      <w:pPr>
        <w:tabs>
          <w:tab w:val="left" w:pos="5430"/>
        </w:tabs>
        <w:spacing w:line="360" w:lineRule="auto"/>
        <w:jc w:val="both"/>
        <w:rPr>
          <w:rFonts w:ascii="Arial" w:hAnsi="Arial" w:cs="Arial"/>
          <w:lang w:val="en-US"/>
        </w:rPr>
      </w:pPr>
    </w:p>
    <w:p w14:paraId="1FEEFBF9" w14:textId="0AC54E4A" w:rsidR="00482036" w:rsidRPr="00110179" w:rsidRDefault="004C0122" w:rsidP="00110179">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11EE84BE" w14:textId="7B067EA4" w:rsidR="00EB0711" w:rsidRPr="002E483F" w:rsidRDefault="00EB0711" w:rsidP="00EB0711">
      <w:pPr>
        <w:rPr>
          <w:rFonts w:ascii="Arial" w:hAnsi="Arial" w:cs="Arial"/>
          <w:sz w:val="24"/>
          <w:szCs w:val="20"/>
        </w:rPr>
      </w:pPr>
      <w:r w:rsidRPr="002E483F">
        <w:rPr>
          <w:rFonts w:ascii="Arial" w:hAnsi="Arial" w:cs="Arial"/>
          <w:b/>
          <w:sz w:val="24"/>
          <w:szCs w:val="20"/>
        </w:rPr>
        <w:t>PPAFE-4</w:t>
      </w:r>
      <w:r w:rsidR="002E483F" w:rsidRPr="002E483F">
        <w:rPr>
          <w:rFonts w:ascii="Arial" w:hAnsi="Arial" w:cs="Arial"/>
          <w:b/>
          <w:sz w:val="24"/>
          <w:szCs w:val="20"/>
        </w:rPr>
        <w:t>62</w:t>
      </w:r>
      <w:r w:rsidRPr="002E483F">
        <w:rPr>
          <w:rFonts w:ascii="Arial" w:hAnsi="Arial" w:cs="Arial"/>
          <w:b/>
          <w:sz w:val="24"/>
          <w:szCs w:val="20"/>
        </w:rPr>
        <w:t xml:space="preserve">  - </w:t>
      </w:r>
      <w:r w:rsidRPr="002E483F">
        <w:rPr>
          <w:rFonts w:ascii="Arial" w:hAnsi="Arial" w:cs="Arial"/>
          <w:sz w:val="24"/>
          <w:szCs w:val="20"/>
        </w:rPr>
        <w:t xml:space="preserve"> </w:t>
      </w:r>
      <w:r w:rsidR="002E483F" w:rsidRPr="002E483F">
        <w:rPr>
          <w:rStyle w:val="Strong"/>
          <w:rFonts w:ascii="Arial" w:hAnsi="Arial" w:cs="Arial"/>
          <w:color w:val="000000" w:themeColor="text1"/>
          <w:sz w:val="24"/>
          <w:szCs w:val="24"/>
        </w:rPr>
        <w:t xml:space="preserve">HU44 </w:t>
      </w:r>
      <w:proofErr w:type="spellStart"/>
      <w:r w:rsidR="002E483F" w:rsidRPr="002E483F">
        <w:rPr>
          <w:rStyle w:val="Strong"/>
          <w:rFonts w:ascii="Arial" w:hAnsi="Arial" w:cs="Arial"/>
          <w:color w:val="000000" w:themeColor="text1"/>
          <w:sz w:val="24"/>
          <w:szCs w:val="24"/>
        </w:rPr>
        <w:t>Admi</w:t>
      </w:r>
      <w:r w:rsidR="003B75C0">
        <w:rPr>
          <w:rStyle w:val="Strong"/>
          <w:rFonts w:ascii="Arial" w:hAnsi="Arial" w:cs="Arial"/>
          <w:color w:val="000000" w:themeColor="text1"/>
          <w:sz w:val="24"/>
          <w:szCs w:val="24"/>
        </w:rPr>
        <w:t>n</w:t>
      </w:r>
      <w:proofErr w:type="spellEnd"/>
      <w:r w:rsidR="002E483F" w:rsidRPr="002E483F">
        <w:rPr>
          <w:rStyle w:val="Strong"/>
          <w:rFonts w:ascii="Arial" w:hAnsi="Arial" w:cs="Arial"/>
          <w:color w:val="000000" w:themeColor="text1"/>
          <w:sz w:val="24"/>
          <w:szCs w:val="24"/>
        </w:rPr>
        <w:t xml:space="preserve"> PPAFE - Publicación de Montos de Aportaciones Federales</w:t>
      </w:r>
    </w:p>
    <w:p w14:paraId="6510953B"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Aprobador,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devolver o publicar los Montos de Aportaciones Federales que han sido validados,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que solo la información correcta y final sea visible al público en el portal.</w:t>
      </w:r>
    </w:p>
    <w:p w14:paraId="4839F6D6"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72BF59FD"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Listado de Datos Validados para Publicación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ha aprobado los Montos,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acceda al sistema,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ver un listado de los registros de Montos de Aportaciones Federales que están listos para su publicación, marcados con el estatus "En Validación".</w:t>
      </w:r>
    </w:p>
    <w:p w14:paraId="31EC2E7B"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Revisión Final de la Información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debe ser verificada por última vez antes de publicarse,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revise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visualizar la tabla de montos completa, con los totales por fondo y municipio, y los valores numéricos correctamente alineados y formateados.</w:t>
      </w:r>
    </w:p>
    <w:p w14:paraId="4CBFE9FE"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Fijar Títulos de Tabla durante la Revisión Final</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debe ser verificada,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revise recorriendo horizontal o verticalmente la tabla,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títulos de las columnas (Fondos) y las filas (Municipios) deberán permanecer visibles.</w:t>
      </w:r>
    </w:p>
    <w:p w14:paraId="79808FC9"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Publicación de Información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Montos han sido confirmados como correctos para el público,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presione el botón de "Publicar",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Montos de Aportaciones Federales deberán mostrarse en el portal público y el estatus del registro cambiará a "Publicado".</w:t>
      </w:r>
    </w:p>
    <w:p w14:paraId="5418FC0B"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5 - Devolver Información al Nivel Anterior con Motivos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Montos validados aún pueden contener errores o inconsistencias,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detecte que no son aptos para su publicación, </w:t>
      </w:r>
      <w:r w:rsidRPr="004C064A">
        <w:rPr>
          <w:rFonts w:asciiTheme="minorHAnsi" w:hAnsiTheme="minorHAnsi" w:cstheme="minorHAnsi"/>
        </w:rPr>
        <w:br/>
      </w:r>
      <w:r w:rsidRPr="004C064A">
        <w:rPr>
          <w:rStyle w:val="Strong"/>
          <w:rFonts w:asciiTheme="minorHAnsi" w:hAnsiTheme="minorHAnsi" w:cstheme="minorHAnsi"/>
        </w:rPr>
        <w:lastRenderedPageBreak/>
        <w:t>Entonces</w:t>
      </w:r>
      <w:r w:rsidRPr="004C064A">
        <w:rPr>
          <w:rFonts w:asciiTheme="minorHAnsi" w:hAnsiTheme="minorHAnsi" w:cstheme="minorHAnsi"/>
        </w:rPr>
        <w:t xml:space="preserve"> deberá poder devolver la información, acción que le obligará a incluir los motivos por los cuales se reenvía al nivel anterior (Validador).</w:t>
      </w:r>
    </w:p>
    <w:p w14:paraId="5D8A0CBC"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6 - Notificación de Devolución al Validador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Aprobador ha devuelto un registro,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confirme la devolución,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Validador con los detalles y motivos de la devolución para que el flujo de trabajo se retome.</w:t>
      </w:r>
    </w:p>
    <w:p w14:paraId="141760DD"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7 -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realice sus funciones (publicar o devolver),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la acción final en la bitácora del proceso.</w:t>
      </w:r>
    </w:p>
    <w:p w14:paraId="3D50E06E" w14:textId="5FEBCC95" w:rsidR="00EB0711" w:rsidRPr="002E483F" w:rsidRDefault="007C56DD" w:rsidP="007C56DD">
      <w:pPr>
        <w:spacing w:after="160" w:line="259" w:lineRule="auto"/>
        <w:rPr>
          <w:rFonts w:ascii="Arial" w:hAnsi="Arial" w:cs="Arial"/>
          <w:sz w:val="24"/>
          <w:szCs w:val="24"/>
          <w:lang w:val="en-US"/>
        </w:rPr>
      </w:pPr>
      <w:r>
        <w:rPr>
          <w:rFonts w:ascii="Arial" w:hAnsi="Arial" w:cs="Arial"/>
          <w:noProof/>
          <w:lang w:val="es-MX" w:eastAsia="es-MX"/>
        </w:rPr>
        <w:drawing>
          <wp:inline distT="0" distB="0" distL="0" distR="0" wp14:anchorId="74146936" wp14:editId="109773D5">
            <wp:extent cx="5400000" cy="2453768"/>
            <wp:effectExtent l="152400" t="152400" r="328295" b="340360"/>
            <wp:docPr id="1361833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33684" name="Picture 13618336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00" cy="2453768"/>
                    </a:xfrm>
                    <a:prstGeom prst="rect">
                      <a:avLst/>
                    </a:prstGeom>
                    <a:effectLst>
                      <a:outerShdw blurRad="292100" dist="139700" dir="2700000" algn="ctr" rotWithShape="0">
                        <a:srgbClr val="000000">
                          <a:alpha val="65000"/>
                        </a:srgbClr>
                      </a:outerShdw>
                    </a:effectLst>
                  </pic:spPr>
                </pic:pic>
              </a:graphicData>
            </a:graphic>
          </wp:inline>
        </w:drawing>
      </w:r>
    </w:p>
    <w:p w14:paraId="62BEBD97" w14:textId="77777777" w:rsidR="00EB0711" w:rsidRPr="002E483F" w:rsidRDefault="00EB0711" w:rsidP="00EB0711">
      <w:pPr>
        <w:spacing w:after="160" w:line="259" w:lineRule="auto"/>
        <w:rPr>
          <w:rFonts w:ascii="Arial" w:hAnsi="Arial" w:cs="Arial"/>
          <w:sz w:val="24"/>
          <w:szCs w:val="24"/>
          <w:lang w:val="en-US"/>
        </w:rPr>
      </w:pPr>
    </w:p>
    <w:p w14:paraId="382A9705" w14:textId="1A305FEC" w:rsidR="002E483F" w:rsidRPr="002E483F" w:rsidRDefault="002E483F" w:rsidP="002E483F">
      <w:pPr>
        <w:rPr>
          <w:rFonts w:ascii="Arial" w:hAnsi="Arial" w:cs="Arial"/>
          <w:sz w:val="24"/>
          <w:szCs w:val="20"/>
        </w:rPr>
      </w:pPr>
      <w:r w:rsidRPr="002E483F">
        <w:rPr>
          <w:rFonts w:ascii="Arial" w:hAnsi="Arial" w:cs="Arial"/>
          <w:b/>
          <w:sz w:val="24"/>
          <w:szCs w:val="20"/>
        </w:rPr>
        <w:t>PPAFE-</w:t>
      </w:r>
      <w:proofErr w:type="gramStart"/>
      <w:r w:rsidRPr="002E483F">
        <w:rPr>
          <w:rFonts w:ascii="Arial" w:hAnsi="Arial" w:cs="Arial"/>
          <w:b/>
          <w:sz w:val="24"/>
          <w:szCs w:val="20"/>
        </w:rPr>
        <w:t>463  -</w:t>
      </w:r>
      <w:proofErr w:type="gramEnd"/>
      <w:r w:rsidRPr="002E483F">
        <w:rPr>
          <w:rFonts w:ascii="Arial" w:hAnsi="Arial" w:cs="Arial"/>
          <w:b/>
          <w:sz w:val="24"/>
          <w:szCs w:val="20"/>
        </w:rPr>
        <w:t xml:space="preserve"> </w:t>
      </w:r>
      <w:r w:rsidRPr="002E483F">
        <w:rPr>
          <w:rFonts w:ascii="Arial" w:hAnsi="Arial" w:cs="Arial"/>
          <w:sz w:val="24"/>
          <w:szCs w:val="20"/>
        </w:rPr>
        <w:t xml:space="preserve"> </w:t>
      </w:r>
      <w:r w:rsidRPr="002E483F">
        <w:rPr>
          <w:rStyle w:val="Strong"/>
          <w:rFonts w:ascii="Arial" w:hAnsi="Arial" w:cs="Arial"/>
          <w:color w:val="000000" w:themeColor="text1"/>
          <w:sz w:val="24"/>
          <w:szCs w:val="24"/>
        </w:rPr>
        <w:t xml:space="preserve">HU45 </w:t>
      </w:r>
      <w:proofErr w:type="spellStart"/>
      <w:r w:rsidRPr="002E483F">
        <w:rPr>
          <w:rStyle w:val="Strong"/>
          <w:rFonts w:ascii="Arial" w:hAnsi="Arial" w:cs="Arial"/>
          <w:color w:val="000000" w:themeColor="text1"/>
          <w:sz w:val="24"/>
          <w:szCs w:val="24"/>
        </w:rPr>
        <w:t>Admin</w:t>
      </w:r>
      <w:proofErr w:type="spellEnd"/>
      <w:r w:rsidRPr="002E483F">
        <w:rPr>
          <w:rStyle w:val="Strong"/>
          <w:rFonts w:ascii="Arial" w:hAnsi="Arial" w:cs="Arial"/>
          <w:color w:val="000000" w:themeColor="text1"/>
          <w:sz w:val="24"/>
          <w:szCs w:val="24"/>
        </w:rPr>
        <w:t xml:space="preserve"> PPAFE - Listado de Acuerdos de Aportaciones Federales</w:t>
      </w:r>
    </w:p>
    <w:p w14:paraId="4F77F0F3"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del sistema PPAFE,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visualizar un listado de los Acuerdos de Aportaciones Federales,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poder gestionar los registros existentes o iniciar la carga de un nuevo acuerdo.</w:t>
      </w:r>
    </w:p>
    <w:p w14:paraId="47638487"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lastRenderedPageBreak/>
        <w:t>Criterios de Aceptación</w:t>
      </w:r>
    </w:p>
    <w:p w14:paraId="4FDFF83F"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Listado de Registros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accede al submenú </w:t>
      </w:r>
      <w:r w:rsidRPr="004C064A">
        <w:rPr>
          <w:rStyle w:val="Strong"/>
          <w:rFonts w:asciiTheme="minorHAnsi" w:hAnsiTheme="minorHAnsi" w:cstheme="minorHAnsi"/>
        </w:rPr>
        <w:t>Acuerdos</w:t>
      </w:r>
      <w:r w:rsidRPr="004C064A">
        <w:rPr>
          <w:rFonts w:asciiTheme="minorHAnsi" w:hAnsiTheme="minorHAnsi" w:cstheme="minorHAnsi"/>
        </w:rPr>
        <w:t xml:space="preserve"> dentro de </w:t>
      </w:r>
      <w:r w:rsidRPr="004C064A">
        <w:rPr>
          <w:rStyle w:val="Strong"/>
          <w:rFonts w:asciiTheme="minorHAnsi" w:hAnsiTheme="minorHAnsi" w:cstheme="minorHAnsi"/>
        </w:rPr>
        <w:t>Aportaciones Federales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cargue la página,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mostrarse un listado con los registros organizados por Fecha de Registro, mostrando los más recientes primero.</w:t>
      </w:r>
    </w:p>
    <w:p w14:paraId="5E43747B"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Información Mostrada en el Listado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tiene datos clave,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visualice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cada fila deberá mostrar:</w:t>
      </w:r>
    </w:p>
    <w:p w14:paraId="5CD88C97" w14:textId="77777777" w:rsidR="007C56DD" w:rsidRPr="004C064A" w:rsidRDefault="007C56DD" w:rsidP="007C56DD">
      <w:pPr>
        <w:numPr>
          <w:ilvl w:val="0"/>
          <w:numId w:val="50"/>
        </w:numPr>
        <w:spacing w:before="100" w:beforeAutospacing="1" w:after="100" w:afterAutospacing="1" w:line="240" w:lineRule="auto"/>
        <w:rPr>
          <w:rFonts w:cstheme="minorHAnsi"/>
        </w:rPr>
      </w:pPr>
      <w:r w:rsidRPr="004C064A">
        <w:rPr>
          <w:rFonts w:cstheme="minorHAnsi"/>
        </w:rPr>
        <w:t>Título (Ejemplo: "Acuerdo Aportaciones Federales - Convenio XYZ 2025")</w:t>
      </w:r>
    </w:p>
    <w:p w14:paraId="7A966AFF" w14:textId="77777777" w:rsidR="007C56DD" w:rsidRPr="004C064A" w:rsidRDefault="007C56DD" w:rsidP="007C56DD">
      <w:pPr>
        <w:numPr>
          <w:ilvl w:val="0"/>
          <w:numId w:val="50"/>
        </w:numPr>
        <w:spacing w:before="100" w:beforeAutospacing="1" w:after="100" w:afterAutospacing="1" w:line="240" w:lineRule="auto"/>
        <w:rPr>
          <w:rFonts w:cstheme="minorHAnsi"/>
        </w:rPr>
      </w:pPr>
      <w:r w:rsidRPr="004C064A">
        <w:rPr>
          <w:rFonts w:cstheme="minorHAnsi"/>
        </w:rPr>
        <w:t>Fecha de Registro</w:t>
      </w:r>
    </w:p>
    <w:p w14:paraId="7793B949" w14:textId="77777777" w:rsidR="007C56DD" w:rsidRPr="004C064A" w:rsidRDefault="007C56DD" w:rsidP="007C56DD">
      <w:pPr>
        <w:numPr>
          <w:ilvl w:val="0"/>
          <w:numId w:val="50"/>
        </w:numPr>
        <w:spacing w:before="100" w:beforeAutospacing="1" w:after="100" w:afterAutospacing="1" w:line="240" w:lineRule="auto"/>
        <w:rPr>
          <w:rFonts w:cstheme="minorHAnsi"/>
        </w:rPr>
      </w:pPr>
      <w:r w:rsidRPr="004C064A">
        <w:rPr>
          <w:rFonts w:cstheme="minorHAnsi"/>
        </w:rPr>
        <w:t>Estatus (Devuelto, En Revisión, En Validación, Publicado)</w:t>
      </w:r>
    </w:p>
    <w:p w14:paraId="79382113" w14:textId="77777777" w:rsidR="007C56DD" w:rsidRPr="004C064A" w:rsidRDefault="007C56DD" w:rsidP="007C56DD">
      <w:pPr>
        <w:numPr>
          <w:ilvl w:val="0"/>
          <w:numId w:val="50"/>
        </w:numPr>
        <w:spacing w:before="100" w:beforeAutospacing="1" w:after="100" w:afterAutospacing="1" w:line="240" w:lineRule="auto"/>
        <w:rPr>
          <w:rFonts w:cstheme="minorHAnsi"/>
        </w:rPr>
      </w:pPr>
      <w:r w:rsidRPr="004C064A">
        <w:rPr>
          <w:rFonts w:cstheme="minorHAnsi"/>
        </w:rPr>
        <w:t>Acciones Disponibles (Borrar, Ver Detalle, Ver Trazabilidad)</w:t>
      </w:r>
    </w:p>
    <w:p w14:paraId="7959C3F8"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Acciones Disponibles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necesita gestionar los registros,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interactúe con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las siguientes acciones por cada registro:</w:t>
      </w:r>
    </w:p>
    <w:p w14:paraId="03BFFADB" w14:textId="77777777" w:rsidR="007C56DD" w:rsidRPr="004C064A" w:rsidRDefault="007C56DD" w:rsidP="007C56DD">
      <w:pPr>
        <w:numPr>
          <w:ilvl w:val="0"/>
          <w:numId w:val="51"/>
        </w:numPr>
        <w:spacing w:before="100" w:beforeAutospacing="1" w:after="100" w:afterAutospacing="1" w:line="240" w:lineRule="auto"/>
        <w:rPr>
          <w:rFonts w:cstheme="minorHAnsi"/>
        </w:rPr>
      </w:pPr>
      <w:r w:rsidRPr="004C064A">
        <w:rPr>
          <w:rFonts w:cstheme="minorHAnsi"/>
        </w:rPr>
        <w:t>Borrar: Eliminar el registro (solo si aún no ha sido publicado).</w:t>
      </w:r>
    </w:p>
    <w:p w14:paraId="77075D7A" w14:textId="77777777" w:rsidR="007C56DD" w:rsidRPr="004C064A" w:rsidRDefault="007C56DD" w:rsidP="007C56DD">
      <w:pPr>
        <w:numPr>
          <w:ilvl w:val="0"/>
          <w:numId w:val="51"/>
        </w:numPr>
        <w:spacing w:before="100" w:beforeAutospacing="1" w:after="100" w:afterAutospacing="1" w:line="240" w:lineRule="auto"/>
        <w:rPr>
          <w:rFonts w:cstheme="minorHAnsi"/>
        </w:rPr>
      </w:pPr>
      <w:r w:rsidRPr="004C064A">
        <w:rPr>
          <w:rFonts w:cstheme="minorHAnsi"/>
        </w:rPr>
        <w:t>Ver Detalle: Acceder al detalle del Acuerdo seleccionado.</w:t>
      </w:r>
    </w:p>
    <w:p w14:paraId="7099FAD1" w14:textId="77777777" w:rsidR="007C56DD" w:rsidRPr="004C064A" w:rsidRDefault="007C56DD" w:rsidP="007C56DD">
      <w:pPr>
        <w:numPr>
          <w:ilvl w:val="0"/>
          <w:numId w:val="51"/>
        </w:numPr>
        <w:spacing w:before="100" w:beforeAutospacing="1" w:after="100" w:afterAutospacing="1" w:line="240" w:lineRule="auto"/>
        <w:rPr>
          <w:rFonts w:cstheme="minorHAnsi"/>
        </w:rPr>
      </w:pPr>
      <w:r w:rsidRPr="004C064A">
        <w:rPr>
          <w:rFonts w:cstheme="minorHAnsi"/>
        </w:rPr>
        <w:t>Ver Trazabilidad: Consultar el historial de cambios y aprobaciones del registro.</w:t>
      </w:r>
    </w:p>
    <w:p w14:paraId="5E381A89"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Seguimiento del Estatus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pasa por diferentes etapas antes de su publicación,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consulte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visualizar el estatus actualizado de cada registro:</w:t>
      </w:r>
    </w:p>
    <w:p w14:paraId="295EE84A" w14:textId="77777777" w:rsidR="007C56DD" w:rsidRPr="004C064A" w:rsidRDefault="007C56DD" w:rsidP="007C56DD">
      <w:pPr>
        <w:numPr>
          <w:ilvl w:val="0"/>
          <w:numId w:val="52"/>
        </w:numPr>
        <w:spacing w:before="100" w:beforeAutospacing="1" w:after="100" w:afterAutospacing="1" w:line="240" w:lineRule="auto"/>
        <w:rPr>
          <w:rFonts w:cstheme="minorHAnsi"/>
        </w:rPr>
      </w:pPr>
      <w:r w:rsidRPr="004C064A">
        <w:rPr>
          <w:rFonts w:cstheme="minorHAnsi"/>
        </w:rPr>
        <w:t>Devuelto: Cuando fue devuelta al nivel anterior.</w:t>
      </w:r>
    </w:p>
    <w:p w14:paraId="390235A7" w14:textId="77777777" w:rsidR="007C56DD" w:rsidRPr="004C064A" w:rsidRDefault="007C56DD" w:rsidP="007C56DD">
      <w:pPr>
        <w:numPr>
          <w:ilvl w:val="0"/>
          <w:numId w:val="52"/>
        </w:numPr>
        <w:spacing w:before="100" w:beforeAutospacing="1" w:after="100" w:afterAutospacing="1" w:line="240" w:lineRule="auto"/>
        <w:rPr>
          <w:rFonts w:cstheme="minorHAnsi"/>
        </w:rPr>
      </w:pPr>
      <w:r w:rsidRPr="004C064A">
        <w:rPr>
          <w:rFonts w:cstheme="minorHAnsi"/>
        </w:rPr>
        <w:t>En Revisión: En proceso de revisión por el Validador.</w:t>
      </w:r>
    </w:p>
    <w:p w14:paraId="24D1082F" w14:textId="77777777" w:rsidR="007C56DD" w:rsidRPr="004C064A" w:rsidRDefault="007C56DD" w:rsidP="007C56DD">
      <w:pPr>
        <w:numPr>
          <w:ilvl w:val="0"/>
          <w:numId w:val="52"/>
        </w:numPr>
        <w:spacing w:before="100" w:beforeAutospacing="1" w:after="100" w:afterAutospacing="1" w:line="240" w:lineRule="auto"/>
        <w:rPr>
          <w:rFonts w:cstheme="minorHAnsi"/>
        </w:rPr>
      </w:pPr>
      <w:r w:rsidRPr="004C064A">
        <w:rPr>
          <w:rFonts w:cstheme="minorHAnsi"/>
        </w:rPr>
        <w:t>En Validación: En proceso de revisión por el Aprobador y listo para ser aprobado antes de su publicación.</w:t>
      </w:r>
    </w:p>
    <w:p w14:paraId="0233B59D" w14:textId="77777777" w:rsidR="007C56DD" w:rsidRPr="004C064A" w:rsidRDefault="007C56DD" w:rsidP="007C56DD">
      <w:pPr>
        <w:numPr>
          <w:ilvl w:val="0"/>
          <w:numId w:val="52"/>
        </w:numPr>
        <w:spacing w:before="100" w:beforeAutospacing="1" w:after="100" w:afterAutospacing="1" w:line="240" w:lineRule="auto"/>
        <w:rPr>
          <w:rFonts w:cstheme="minorHAnsi"/>
        </w:rPr>
      </w:pPr>
      <w:r w:rsidRPr="004C064A">
        <w:rPr>
          <w:rFonts w:cstheme="minorHAnsi"/>
        </w:rPr>
        <w:t>Publicado: Visible en el portal público.</w:t>
      </w:r>
    </w:p>
    <w:p w14:paraId="276D6611" w14:textId="14CB06E7" w:rsidR="002E483F" w:rsidRPr="002E483F" w:rsidRDefault="007C56DD" w:rsidP="007C56DD">
      <w:pPr>
        <w:spacing w:after="160" w:line="259" w:lineRule="auto"/>
        <w:rPr>
          <w:rFonts w:ascii="Arial" w:hAnsi="Arial" w:cs="Arial"/>
          <w:sz w:val="24"/>
          <w:szCs w:val="24"/>
          <w:lang w:val="en-US"/>
        </w:rPr>
      </w:pPr>
      <w:r>
        <w:rPr>
          <w:rFonts w:ascii="Arial" w:hAnsi="Arial" w:cs="Arial"/>
          <w:noProof/>
          <w:sz w:val="24"/>
          <w:szCs w:val="24"/>
        </w:rPr>
        <w:lastRenderedPageBreak/>
        <w:drawing>
          <wp:inline distT="0" distB="0" distL="0" distR="0" wp14:anchorId="4BD48E9B" wp14:editId="5DF81055">
            <wp:extent cx="5400000" cy="2454990"/>
            <wp:effectExtent l="152400" t="152400" r="328295" b="339090"/>
            <wp:docPr id="162364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40803" name="Picture 16236408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00" cy="2454990"/>
                    </a:xfrm>
                    <a:prstGeom prst="rect">
                      <a:avLst/>
                    </a:prstGeom>
                    <a:effectLst>
                      <a:outerShdw blurRad="292100" dist="139700" dir="2700000" algn="ctr" rotWithShape="0">
                        <a:srgbClr val="000000">
                          <a:alpha val="65000"/>
                        </a:srgbClr>
                      </a:outerShdw>
                    </a:effectLst>
                  </pic:spPr>
                </pic:pic>
              </a:graphicData>
            </a:graphic>
          </wp:inline>
        </w:drawing>
      </w:r>
    </w:p>
    <w:p w14:paraId="2AF16BA0" w14:textId="77777777" w:rsidR="002E483F" w:rsidRPr="002E483F" w:rsidRDefault="002E483F" w:rsidP="002E483F">
      <w:pPr>
        <w:spacing w:after="160" w:line="259" w:lineRule="auto"/>
        <w:rPr>
          <w:rFonts w:ascii="Arial" w:hAnsi="Arial" w:cs="Arial"/>
          <w:sz w:val="24"/>
          <w:szCs w:val="24"/>
          <w:lang w:val="en-US"/>
        </w:rPr>
      </w:pPr>
    </w:p>
    <w:p w14:paraId="0ABA9D9D" w14:textId="474AEF03" w:rsidR="002E483F" w:rsidRPr="002E483F" w:rsidRDefault="002E483F" w:rsidP="002E483F">
      <w:pPr>
        <w:rPr>
          <w:rFonts w:ascii="Arial" w:hAnsi="Arial" w:cs="Arial"/>
          <w:sz w:val="24"/>
          <w:szCs w:val="20"/>
        </w:rPr>
      </w:pPr>
      <w:r w:rsidRPr="002E483F">
        <w:rPr>
          <w:rFonts w:ascii="Arial" w:hAnsi="Arial" w:cs="Arial"/>
          <w:b/>
          <w:sz w:val="24"/>
          <w:szCs w:val="20"/>
        </w:rPr>
        <w:t>PPAFE-</w:t>
      </w:r>
      <w:proofErr w:type="gramStart"/>
      <w:r w:rsidRPr="002E483F">
        <w:rPr>
          <w:rFonts w:ascii="Arial" w:hAnsi="Arial" w:cs="Arial"/>
          <w:b/>
          <w:sz w:val="24"/>
          <w:szCs w:val="20"/>
        </w:rPr>
        <w:t>464  -</w:t>
      </w:r>
      <w:proofErr w:type="gramEnd"/>
      <w:r w:rsidRPr="002E483F">
        <w:rPr>
          <w:rFonts w:ascii="Arial" w:hAnsi="Arial" w:cs="Arial"/>
          <w:b/>
          <w:sz w:val="24"/>
          <w:szCs w:val="20"/>
        </w:rPr>
        <w:t xml:space="preserve"> </w:t>
      </w:r>
      <w:r w:rsidRPr="002E483F">
        <w:rPr>
          <w:rFonts w:ascii="Arial" w:hAnsi="Arial" w:cs="Arial"/>
          <w:sz w:val="24"/>
          <w:szCs w:val="20"/>
        </w:rPr>
        <w:t xml:space="preserve"> </w:t>
      </w:r>
      <w:r w:rsidRPr="002E483F">
        <w:rPr>
          <w:rStyle w:val="Strong"/>
          <w:rFonts w:ascii="Arial" w:hAnsi="Arial" w:cs="Arial"/>
          <w:color w:val="000000" w:themeColor="text1"/>
          <w:sz w:val="24"/>
          <w:szCs w:val="24"/>
        </w:rPr>
        <w:t xml:space="preserve">HU46 </w:t>
      </w:r>
      <w:proofErr w:type="spellStart"/>
      <w:r w:rsidRPr="002E483F">
        <w:rPr>
          <w:rStyle w:val="Strong"/>
          <w:rFonts w:ascii="Arial" w:hAnsi="Arial" w:cs="Arial"/>
          <w:color w:val="000000" w:themeColor="text1"/>
          <w:sz w:val="24"/>
          <w:szCs w:val="24"/>
        </w:rPr>
        <w:t>Admin</w:t>
      </w:r>
      <w:proofErr w:type="spellEnd"/>
      <w:r w:rsidRPr="002E483F">
        <w:rPr>
          <w:rStyle w:val="Strong"/>
          <w:rFonts w:ascii="Arial" w:hAnsi="Arial" w:cs="Arial"/>
          <w:color w:val="000000" w:themeColor="text1"/>
          <w:sz w:val="24"/>
          <w:szCs w:val="24"/>
        </w:rPr>
        <w:t xml:space="preserve"> PPAFE - Registro y Captura de Acuerdos de Aportaciones Federales</w:t>
      </w:r>
    </w:p>
    <w:p w14:paraId="117B0605"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Capturador,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registrar, modificar y enviar documentos de Acuerdos de Aportaciones Federales al Validador,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que los Acuerdos puedan ser revisados y posteriormente aprobados para su publicación.</w:t>
      </w:r>
    </w:p>
    <w:p w14:paraId="37A2B6DF"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784E66AB"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Registro de Información, Tipos de Archivo y Previsualización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necesita ingresar Acuerdos,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acceda a la plataforma,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formulario para registrar la información en los módulos correspondientes:</w:t>
      </w:r>
    </w:p>
    <w:p w14:paraId="72C5B045" w14:textId="77777777" w:rsidR="007C56DD" w:rsidRPr="004C064A" w:rsidRDefault="007C56DD" w:rsidP="007C56DD">
      <w:pPr>
        <w:numPr>
          <w:ilvl w:val="0"/>
          <w:numId w:val="53"/>
        </w:numPr>
        <w:spacing w:before="100" w:beforeAutospacing="1" w:after="100" w:afterAutospacing="1" w:line="240" w:lineRule="auto"/>
        <w:rPr>
          <w:rFonts w:cstheme="minorHAnsi"/>
        </w:rPr>
      </w:pPr>
      <w:r w:rsidRPr="004C064A">
        <w:rPr>
          <w:rFonts w:cstheme="minorHAnsi"/>
        </w:rPr>
        <w:t>Título, deberá pre-llenarse automáticamente con el nombre del archivo cargado, permitiendo al usuario modificarlo si es necesario.</w:t>
      </w:r>
    </w:p>
    <w:p w14:paraId="2508348A" w14:textId="77777777" w:rsidR="007C56DD" w:rsidRPr="004C064A" w:rsidRDefault="007C56DD" w:rsidP="007C56DD">
      <w:pPr>
        <w:numPr>
          <w:ilvl w:val="0"/>
          <w:numId w:val="53"/>
        </w:numPr>
        <w:spacing w:before="100" w:beforeAutospacing="1" w:after="100" w:afterAutospacing="1" w:line="240" w:lineRule="auto"/>
        <w:rPr>
          <w:rFonts w:cstheme="minorHAnsi"/>
        </w:rPr>
      </w:pPr>
      <w:r w:rsidRPr="004C064A">
        <w:rPr>
          <w:rFonts w:cstheme="minorHAnsi"/>
        </w:rPr>
        <w:t>Fecha del registro del servidor.</w:t>
      </w:r>
    </w:p>
    <w:p w14:paraId="46D45425" w14:textId="77777777" w:rsidR="007C56DD" w:rsidRPr="004C064A" w:rsidRDefault="007C56DD" w:rsidP="007C56DD">
      <w:pPr>
        <w:numPr>
          <w:ilvl w:val="0"/>
          <w:numId w:val="53"/>
        </w:numPr>
        <w:spacing w:before="100" w:beforeAutospacing="1" w:after="100" w:afterAutospacing="1" w:line="240" w:lineRule="auto"/>
        <w:rPr>
          <w:rFonts w:cstheme="minorHAnsi"/>
        </w:rPr>
      </w:pPr>
      <w:r w:rsidRPr="004C064A">
        <w:rPr>
          <w:rFonts w:cstheme="minorHAnsi"/>
        </w:rPr>
        <w:t>Botón para Subir el Documento de Acuerdos de Aportaciones Federales.</w:t>
      </w:r>
    </w:p>
    <w:p w14:paraId="5AACEA41" w14:textId="77777777" w:rsidR="007C56DD" w:rsidRPr="004C064A" w:rsidRDefault="007C56DD" w:rsidP="007C56DD">
      <w:pPr>
        <w:numPr>
          <w:ilvl w:val="0"/>
          <w:numId w:val="53"/>
        </w:numPr>
        <w:spacing w:before="100" w:beforeAutospacing="1" w:after="100" w:afterAutospacing="1" w:line="240" w:lineRule="auto"/>
        <w:rPr>
          <w:rFonts w:cstheme="minorHAnsi"/>
        </w:rPr>
      </w:pPr>
      <w:r w:rsidRPr="004C064A">
        <w:rPr>
          <w:rFonts w:cstheme="minorHAnsi"/>
        </w:rPr>
        <w:lastRenderedPageBreak/>
        <w:t>El sistema deberá aceptar la carga de archivos en formatos PDF (incluyendo editables/OCR y de imagen) y XLSX.</w:t>
      </w:r>
    </w:p>
    <w:p w14:paraId="36A39F26" w14:textId="77777777" w:rsidR="007C56DD" w:rsidRPr="004C064A" w:rsidRDefault="007C56DD" w:rsidP="007C56DD">
      <w:pPr>
        <w:numPr>
          <w:ilvl w:val="0"/>
          <w:numId w:val="53"/>
        </w:numPr>
        <w:spacing w:before="100" w:beforeAutospacing="1" w:after="100" w:afterAutospacing="1" w:line="240" w:lineRule="auto"/>
        <w:rPr>
          <w:rFonts w:cstheme="minorHAnsi"/>
        </w:rPr>
      </w:pPr>
      <w:r w:rsidRPr="004C064A">
        <w:rPr>
          <w:rFonts w:cstheme="minorHAnsi"/>
        </w:rPr>
        <w:t>Deberá mostrarse un visor embebido que permita previsualizar el contenido del documento cargado (PDF/XLSX) antes de enviarlo.</w:t>
      </w:r>
    </w:p>
    <w:p w14:paraId="3E1D3EFC"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Previsualizar el documento PDF</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documento debe ser revisado,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seleccione el documento local en su equipo y se transfiera,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subir el documento PDF y deberá mostrarse un visor embebido que permita previsualizar el contenido del PDF cargado antes de enviarlo.</w:t>
      </w:r>
    </w:p>
    <w:p w14:paraId="03061CA5"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Envío de Información para Validación y Bloqueo de modificación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documento debe ser revisado,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finalice el registro y lo considere listo,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botón para "Guardar y Enviar a Validación", bloqueando su edición hasta recibir respuesta de devolución o ya publicado.</w:t>
      </w:r>
    </w:p>
    <w:p w14:paraId="1C85AA47"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Modificación de Datos Devueltos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puede devolver la información,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un registro sea devuelto,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Capturador con los motivos de la devolución y solo en estos casos permitir la edición de los documentos para su corrección.</w:t>
      </w:r>
    </w:p>
    <w:p w14:paraId="4EE23272" w14:textId="77777777" w:rsidR="007C56DD" w:rsidRDefault="007C56DD" w:rsidP="007C56DD">
      <w:pPr>
        <w:rPr>
          <w:rStyle w:val="Strong"/>
          <w:rFonts w:cstheme="minorHAnsi"/>
        </w:rPr>
      </w:pPr>
      <w:r>
        <w:rPr>
          <w:rStyle w:val="Strong"/>
          <w:rFonts w:cstheme="minorHAnsi"/>
        </w:rPr>
        <w:br w:type="page"/>
      </w:r>
    </w:p>
    <w:p w14:paraId="56B62949"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lastRenderedPageBreak/>
        <w:t>Criterio 5 - Reenvío de Datos Corregidos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documento se devolvió y ha sido corregido,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recargue la nueva información,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reenviarlo al Validador para una nueva revisión al seleccionar el botón de "Guardar" y de nuevo se bloquearán las modificaciones.</w:t>
      </w:r>
    </w:p>
    <w:p w14:paraId="255AC89D"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6 -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con su estatus predefinido,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realice sus funciones con la información que procesa,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la información.</w:t>
      </w:r>
    </w:p>
    <w:p w14:paraId="2D7088F8" w14:textId="26CEE283" w:rsidR="002E483F" w:rsidRDefault="007C56DD" w:rsidP="007C56DD">
      <w:pPr>
        <w:spacing w:after="160" w:line="259" w:lineRule="auto"/>
        <w:rPr>
          <w:rFonts w:ascii="Arial" w:hAnsi="Arial" w:cs="Arial"/>
          <w:sz w:val="24"/>
          <w:szCs w:val="24"/>
          <w:lang w:val="es-MX"/>
        </w:rPr>
      </w:pPr>
      <w:r>
        <w:rPr>
          <w:rFonts w:ascii="Arial" w:hAnsi="Arial" w:cs="Arial"/>
          <w:noProof/>
          <w:lang w:val="es-MX" w:eastAsia="es-MX"/>
        </w:rPr>
        <w:drawing>
          <wp:inline distT="0" distB="0" distL="0" distR="0" wp14:anchorId="69D48D42" wp14:editId="5A6B35B4">
            <wp:extent cx="5400000" cy="2367617"/>
            <wp:effectExtent l="152400" t="152400" r="340995" b="337820"/>
            <wp:docPr id="367506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06199" name="Picture 3675061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00" cy="2367617"/>
                    </a:xfrm>
                    <a:prstGeom prst="rect">
                      <a:avLst/>
                    </a:prstGeom>
                    <a:effectLst>
                      <a:outerShdw blurRad="292100" dist="139700" dir="2700000" algn="ctr" rotWithShape="0">
                        <a:srgbClr val="000000">
                          <a:alpha val="65000"/>
                        </a:srgbClr>
                      </a:outerShdw>
                    </a:effectLst>
                  </pic:spPr>
                </pic:pic>
              </a:graphicData>
            </a:graphic>
          </wp:inline>
        </w:drawing>
      </w:r>
    </w:p>
    <w:p w14:paraId="514368A3" w14:textId="77777777" w:rsidR="002E483F" w:rsidRDefault="002E483F" w:rsidP="002E483F">
      <w:pPr>
        <w:spacing w:after="160" w:line="259" w:lineRule="auto"/>
        <w:rPr>
          <w:rFonts w:ascii="Arial" w:hAnsi="Arial" w:cs="Arial"/>
          <w:sz w:val="24"/>
          <w:szCs w:val="24"/>
          <w:lang w:val="es-MX"/>
        </w:rPr>
      </w:pPr>
    </w:p>
    <w:p w14:paraId="22120730" w14:textId="0A0957F8" w:rsidR="002E483F" w:rsidRPr="00787520" w:rsidRDefault="002E483F" w:rsidP="002E483F">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465</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Pr="002E483F">
        <w:rPr>
          <w:rStyle w:val="Strong"/>
          <w:rFonts w:ascii="Arial" w:hAnsi="Arial" w:cs="Arial"/>
          <w:color w:val="000000" w:themeColor="text1"/>
          <w:sz w:val="24"/>
          <w:szCs w:val="24"/>
        </w:rPr>
        <w:t xml:space="preserve">HU47 </w:t>
      </w:r>
      <w:proofErr w:type="spellStart"/>
      <w:r w:rsidRPr="002E483F">
        <w:rPr>
          <w:rStyle w:val="Strong"/>
          <w:rFonts w:ascii="Arial" w:hAnsi="Arial" w:cs="Arial"/>
          <w:color w:val="000000" w:themeColor="text1"/>
          <w:sz w:val="24"/>
          <w:szCs w:val="24"/>
        </w:rPr>
        <w:t>Admin</w:t>
      </w:r>
      <w:proofErr w:type="spellEnd"/>
      <w:r w:rsidRPr="002E483F">
        <w:rPr>
          <w:rStyle w:val="Strong"/>
          <w:rFonts w:ascii="Arial" w:hAnsi="Arial" w:cs="Arial"/>
          <w:color w:val="000000" w:themeColor="text1"/>
          <w:sz w:val="24"/>
          <w:szCs w:val="24"/>
        </w:rPr>
        <w:t xml:space="preserve"> PPAFE - Validación de Acuerdos de Aportaciones Federales</w:t>
      </w:r>
    </w:p>
    <w:p w14:paraId="0F449426"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Validador,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aprobar o devolver los Acuerdos de Aportaciones Federales capturados,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que los documentos sean correctos antes de pasar a la aprobación final.</w:t>
      </w:r>
    </w:p>
    <w:p w14:paraId="54F435DE"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37C36B1A"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Revisión de Datos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ha ingresado los Acuerdos, </w:t>
      </w:r>
      <w:r w:rsidRPr="004C064A">
        <w:rPr>
          <w:rFonts w:asciiTheme="minorHAnsi" w:hAnsiTheme="minorHAnsi" w:cstheme="minorHAnsi"/>
        </w:rPr>
        <w:br/>
      </w:r>
      <w:r w:rsidRPr="004C064A">
        <w:rPr>
          <w:rStyle w:val="Strong"/>
          <w:rFonts w:asciiTheme="minorHAnsi" w:hAnsiTheme="minorHAnsi" w:cstheme="minorHAnsi"/>
        </w:rPr>
        <w:lastRenderedPageBreak/>
        <w:t>Cuando</w:t>
      </w:r>
      <w:r w:rsidRPr="004C064A">
        <w:rPr>
          <w:rFonts w:asciiTheme="minorHAnsi" w:hAnsiTheme="minorHAnsi" w:cstheme="minorHAnsi"/>
        </w:rPr>
        <w:t xml:space="preserve"> el Validador acceda al sistema,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ver un listado de Acuerdos de Aportaciones Federales pendientes de validación.</w:t>
      </w:r>
    </w:p>
    <w:p w14:paraId="5EF09C09"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Validar la Información con Previsualización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Acuerdos deben ser verificados,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revise el documento y este sea correcto,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visualizar el contenido del documento (PDF/XLSX) en un visor embebido y, si es correcto, podrá validarlo para enviarlo al Aprobador.</w:t>
      </w:r>
    </w:p>
    <w:p w14:paraId="4F9EEC12"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Devolver la Información y Reenvío al Capturador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Acuerdos aún pueden contener errores o inconsistencias,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detecte que los Acuerdos no son aptos para su publicación,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devolver la información y reenviarla al Capturador, incluyendo los motivos de la devolución.</w:t>
      </w:r>
    </w:p>
    <w:p w14:paraId="1ED35079"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Notificación de Devolución al Capturador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debe corregir los Acuerdos devueltos,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devuelva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Capturador con los detalles de la devolución y permitirle modificar los Acuerdos para un nuevo envío.</w:t>
      </w:r>
    </w:p>
    <w:p w14:paraId="2BC2F4F2"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5 -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con su estatus predefinido,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realice sus funciones con la información que procesa,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la información.</w:t>
      </w:r>
    </w:p>
    <w:p w14:paraId="31B04659" w14:textId="713BAA39" w:rsidR="002E483F" w:rsidRDefault="007C56DD" w:rsidP="007C56DD">
      <w:pPr>
        <w:spacing w:after="160" w:line="259" w:lineRule="auto"/>
        <w:rPr>
          <w:rFonts w:ascii="Arial" w:hAnsi="Arial" w:cs="Arial"/>
          <w:sz w:val="24"/>
          <w:szCs w:val="24"/>
          <w:lang w:val="es-MX"/>
        </w:rPr>
      </w:pPr>
      <w:r>
        <w:rPr>
          <w:rFonts w:ascii="Arial" w:hAnsi="Arial" w:cs="Arial"/>
          <w:noProof/>
          <w:lang w:val="es-MX" w:eastAsia="es-MX"/>
        </w:rPr>
        <w:lastRenderedPageBreak/>
        <w:drawing>
          <wp:inline distT="0" distB="0" distL="0" distR="0" wp14:anchorId="18FE4365" wp14:editId="532F58B7">
            <wp:extent cx="5400000" cy="2443992"/>
            <wp:effectExtent l="152400" t="152400" r="328295" b="337820"/>
            <wp:docPr id="192094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44767" name="Picture 19209447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00" cy="2443992"/>
                    </a:xfrm>
                    <a:prstGeom prst="rect">
                      <a:avLst/>
                    </a:prstGeom>
                    <a:effectLst>
                      <a:outerShdw blurRad="292100" dist="139700" dir="2700000" algn="ctr" rotWithShape="0">
                        <a:srgbClr val="000000">
                          <a:alpha val="65000"/>
                        </a:srgbClr>
                      </a:outerShdw>
                    </a:effectLst>
                  </pic:spPr>
                </pic:pic>
              </a:graphicData>
            </a:graphic>
          </wp:inline>
        </w:drawing>
      </w:r>
    </w:p>
    <w:p w14:paraId="52879195" w14:textId="77777777" w:rsidR="002E483F" w:rsidRDefault="002E483F" w:rsidP="002E483F">
      <w:pPr>
        <w:spacing w:after="160" w:line="259" w:lineRule="auto"/>
        <w:rPr>
          <w:rFonts w:ascii="Arial" w:hAnsi="Arial" w:cs="Arial"/>
          <w:sz w:val="24"/>
          <w:szCs w:val="24"/>
          <w:lang w:val="es-MX"/>
        </w:rPr>
      </w:pPr>
    </w:p>
    <w:p w14:paraId="35E8E562" w14:textId="76973FC2" w:rsidR="002E483F" w:rsidRPr="00787520" w:rsidRDefault="002E483F" w:rsidP="002E483F">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466</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Pr="002E483F">
        <w:rPr>
          <w:rStyle w:val="Strong"/>
          <w:rFonts w:ascii="Arial" w:hAnsi="Arial" w:cs="Arial"/>
          <w:color w:val="000000" w:themeColor="text1"/>
          <w:sz w:val="24"/>
          <w:szCs w:val="24"/>
        </w:rPr>
        <w:t xml:space="preserve">HU48 </w:t>
      </w:r>
      <w:proofErr w:type="spellStart"/>
      <w:r w:rsidRPr="002E483F">
        <w:rPr>
          <w:rStyle w:val="Strong"/>
          <w:rFonts w:ascii="Arial" w:hAnsi="Arial" w:cs="Arial"/>
          <w:color w:val="000000" w:themeColor="text1"/>
          <w:sz w:val="24"/>
          <w:szCs w:val="24"/>
        </w:rPr>
        <w:t>Admin</w:t>
      </w:r>
      <w:proofErr w:type="spellEnd"/>
      <w:r w:rsidRPr="002E483F">
        <w:rPr>
          <w:rStyle w:val="Strong"/>
          <w:rFonts w:ascii="Arial" w:hAnsi="Arial" w:cs="Arial"/>
          <w:color w:val="000000" w:themeColor="text1"/>
          <w:sz w:val="24"/>
          <w:szCs w:val="24"/>
        </w:rPr>
        <w:t xml:space="preserve"> PPAFE - Publicación de Acuerdos de Aportaciones Federales</w:t>
      </w:r>
    </w:p>
    <w:p w14:paraId="19B8CD45"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Aprobador,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devolver o publicar los Acuerdos de Aportaciones Federales validados,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que solo los Acuerdos correctos sean visibles al público en el portal.</w:t>
      </w:r>
    </w:p>
    <w:p w14:paraId="61A78FC1"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7442C816"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Listado de Datos Validados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ha aprobado los Acuerdos,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acceda al sistema,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ver un listado de los Acuerdos de Aportaciones Federales listos para su publicación.</w:t>
      </w:r>
    </w:p>
    <w:p w14:paraId="4102E030"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Publicación de Información con Previsualización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Acuerdos deben ser publicados,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confirme que son correctos para publicar,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revisar el contenido del documento (PDF/XLSX) en un visor embebido y, al presionar el botón de "Publicar", los Acuerdos deberán mostrarse en el portal público.</w:t>
      </w:r>
    </w:p>
    <w:p w14:paraId="265F765E"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lastRenderedPageBreak/>
        <w:t>Criterio 3 - Devolver la Información y Reenvío al nivel anterior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Acuerdos validados aún pueden contener errores o inconsistencias,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detecte que no son aptos para su publicación,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devolver la información y reenviarla al nivel anterior, incluyendo los motivos de la devolución.</w:t>
      </w:r>
    </w:p>
    <w:p w14:paraId="374CC153"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Notificación de devolver al nivel anterior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nivel anterior debe corregir los Acuerdos devueltos,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devuelve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nivel anterior (Validador) con los detalles de la devolución para que pueda ser procesado de nuevo.</w:t>
      </w:r>
    </w:p>
    <w:p w14:paraId="16A16A71"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5 -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con su estatus predefinido,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realice sus funciones con la información que procesa,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la información.</w:t>
      </w:r>
    </w:p>
    <w:p w14:paraId="2A951065" w14:textId="497D29FF" w:rsidR="002E483F" w:rsidRDefault="007C56DD" w:rsidP="007C56DD">
      <w:pPr>
        <w:spacing w:after="160" w:line="259" w:lineRule="auto"/>
        <w:rPr>
          <w:rFonts w:ascii="Arial" w:hAnsi="Arial" w:cs="Arial"/>
          <w:sz w:val="24"/>
          <w:szCs w:val="24"/>
          <w:lang w:val="es-MX"/>
        </w:rPr>
      </w:pPr>
      <w:r>
        <w:rPr>
          <w:rFonts w:ascii="Arial" w:hAnsi="Arial" w:cs="Arial"/>
          <w:noProof/>
          <w:lang w:val="es-MX" w:eastAsia="es-MX"/>
        </w:rPr>
        <w:drawing>
          <wp:inline distT="0" distB="0" distL="0" distR="0" wp14:anchorId="61C0F746" wp14:editId="506F26C6">
            <wp:extent cx="5400000" cy="2451935"/>
            <wp:effectExtent l="152400" t="152400" r="328295" b="342265"/>
            <wp:docPr id="933262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62964" name="Picture 9332629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2451935"/>
                    </a:xfrm>
                    <a:prstGeom prst="rect">
                      <a:avLst/>
                    </a:prstGeom>
                    <a:effectLst>
                      <a:outerShdw blurRad="292100" dist="139700" dir="2700000" algn="ctr" rotWithShape="0">
                        <a:srgbClr val="000000">
                          <a:alpha val="65000"/>
                        </a:srgbClr>
                      </a:outerShdw>
                    </a:effectLst>
                  </pic:spPr>
                </pic:pic>
              </a:graphicData>
            </a:graphic>
          </wp:inline>
        </w:drawing>
      </w:r>
    </w:p>
    <w:p w14:paraId="33A2CEA1" w14:textId="77777777" w:rsidR="002E483F" w:rsidRDefault="002E483F" w:rsidP="002E483F">
      <w:pPr>
        <w:spacing w:after="160" w:line="259" w:lineRule="auto"/>
        <w:rPr>
          <w:rFonts w:ascii="Arial" w:hAnsi="Arial" w:cs="Arial"/>
          <w:sz w:val="24"/>
          <w:szCs w:val="24"/>
          <w:lang w:val="es-MX"/>
        </w:rPr>
      </w:pPr>
    </w:p>
    <w:p w14:paraId="07DDCB76" w14:textId="20A24738" w:rsidR="002E483F" w:rsidRPr="002E483F" w:rsidRDefault="002E483F" w:rsidP="002E483F">
      <w:pPr>
        <w:rPr>
          <w:rFonts w:ascii="Arial" w:hAnsi="Arial" w:cs="Arial"/>
          <w:sz w:val="24"/>
          <w:szCs w:val="20"/>
        </w:rPr>
      </w:pPr>
      <w:r w:rsidRPr="002E483F">
        <w:rPr>
          <w:rFonts w:ascii="Arial" w:hAnsi="Arial" w:cs="Arial"/>
          <w:b/>
          <w:sz w:val="24"/>
          <w:szCs w:val="20"/>
        </w:rPr>
        <w:t>PPAFE-</w:t>
      </w:r>
      <w:proofErr w:type="gramStart"/>
      <w:r w:rsidRPr="002E483F">
        <w:rPr>
          <w:rFonts w:ascii="Arial" w:hAnsi="Arial" w:cs="Arial"/>
          <w:b/>
          <w:sz w:val="24"/>
          <w:szCs w:val="20"/>
        </w:rPr>
        <w:t>467  -</w:t>
      </w:r>
      <w:proofErr w:type="gramEnd"/>
      <w:r w:rsidRPr="002E483F">
        <w:rPr>
          <w:rFonts w:ascii="Arial" w:hAnsi="Arial" w:cs="Arial"/>
          <w:b/>
          <w:sz w:val="24"/>
          <w:szCs w:val="20"/>
        </w:rPr>
        <w:t xml:space="preserve"> </w:t>
      </w:r>
      <w:r w:rsidRPr="002E483F">
        <w:rPr>
          <w:rFonts w:ascii="Arial" w:hAnsi="Arial" w:cs="Arial"/>
          <w:sz w:val="24"/>
          <w:szCs w:val="20"/>
        </w:rPr>
        <w:t xml:space="preserve"> </w:t>
      </w:r>
      <w:r w:rsidRPr="002E483F">
        <w:rPr>
          <w:rStyle w:val="Strong"/>
          <w:rFonts w:ascii="Arial" w:hAnsi="Arial" w:cs="Arial"/>
          <w:color w:val="000000" w:themeColor="text1"/>
          <w:sz w:val="24"/>
          <w:szCs w:val="24"/>
        </w:rPr>
        <w:t xml:space="preserve">HU49 </w:t>
      </w:r>
      <w:proofErr w:type="spellStart"/>
      <w:r w:rsidRPr="002E483F">
        <w:rPr>
          <w:rStyle w:val="Strong"/>
          <w:rFonts w:ascii="Arial" w:hAnsi="Arial" w:cs="Arial"/>
          <w:color w:val="000000" w:themeColor="text1"/>
          <w:sz w:val="24"/>
          <w:szCs w:val="24"/>
        </w:rPr>
        <w:t>Admin</w:t>
      </w:r>
      <w:proofErr w:type="spellEnd"/>
      <w:r w:rsidRPr="002E483F">
        <w:rPr>
          <w:rStyle w:val="Strong"/>
          <w:rFonts w:ascii="Arial" w:hAnsi="Arial" w:cs="Arial"/>
          <w:color w:val="000000" w:themeColor="text1"/>
          <w:sz w:val="24"/>
          <w:szCs w:val="24"/>
        </w:rPr>
        <w:t xml:space="preserve"> PPAFE - Listado de Montos de Aportaciones Estatales</w:t>
      </w:r>
    </w:p>
    <w:p w14:paraId="420D9E4E"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lastRenderedPageBreak/>
        <w:t>Como</w:t>
      </w:r>
      <w:r w:rsidRPr="004C064A">
        <w:rPr>
          <w:rFonts w:asciiTheme="minorHAnsi" w:hAnsiTheme="minorHAnsi" w:cstheme="minorHAnsi"/>
        </w:rPr>
        <w:t xml:space="preserve"> usuario del sistema PPAFE,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visualizar un listado de Montos de las Aportaciones Estatales,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poder registrar información o seleccionar un periodo específico y acceder a la tabla de montos correspondiente.</w:t>
      </w:r>
    </w:p>
    <w:p w14:paraId="1F7EEB02"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630A68F1"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Listado de Registros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accede al submenú </w:t>
      </w:r>
      <w:r w:rsidRPr="004C064A">
        <w:rPr>
          <w:rStyle w:val="Strong"/>
          <w:rFonts w:asciiTheme="minorHAnsi" w:hAnsiTheme="minorHAnsi" w:cstheme="minorHAnsi"/>
        </w:rPr>
        <w:t>Montos</w:t>
      </w:r>
      <w:r w:rsidRPr="004C064A">
        <w:rPr>
          <w:rFonts w:asciiTheme="minorHAnsi" w:hAnsiTheme="minorHAnsi" w:cstheme="minorHAnsi"/>
        </w:rPr>
        <w:t xml:space="preserve"> dentro de </w:t>
      </w:r>
      <w:r w:rsidRPr="004C064A">
        <w:rPr>
          <w:rStyle w:val="Strong"/>
          <w:rFonts w:asciiTheme="minorHAnsi" w:hAnsiTheme="minorHAnsi" w:cstheme="minorHAnsi"/>
        </w:rPr>
        <w:t>Aportaciones Estatales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cargue la página,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mostrarse un listado con los registros organizados por Fecha de Registro, mostrando los más recientes primero.</w:t>
      </w:r>
    </w:p>
    <w:p w14:paraId="2168CEC1"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Información Mostrada en el Listado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tiene datos clave,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visualice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cada fila deberá mostrar:</w:t>
      </w:r>
    </w:p>
    <w:p w14:paraId="4CD0767D" w14:textId="77777777" w:rsidR="007C56DD" w:rsidRPr="004C064A" w:rsidRDefault="007C56DD" w:rsidP="007C56DD">
      <w:pPr>
        <w:numPr>
          <w:ilvl w:val="0"/>
          <w:numId w:val="54"/>
        </w:numPr>
        <w:spacing w:before="100" w:beforeAutospacing="1" w:after="100" w:afterAutospacing="1" w:line="240" w:lineRule="auto"/>
        <w:rPr>
          <w:rFonts w:cstheme="minorHAnsi"/>
        </w:rPr>
      </w:pPr>
      <w:r w:rsidRPr="004C064A">
        <w:rPr>
          <w:rFonts w:cstheme="minorHAnsi"/>
        </w:rPr>
        <w:t>Título (Ejemplo: "Aportaciones Estatales - Primer Trimestre 2025")</w:t>
      </w:r>
    </w:p>
    <w:p w14:paraId="745E71F9" w14:textId="77777777" w:rsidR="007C56DD" w:rsidRPr="004C064A" w:rsidRDefault="007C56DD" w:rsidP="007C56DD">
      <w:pPr>
        <w:numPr>
          <w:ilvl w:val="0"/>
          <w:numId w:val="54"/>
        </w:numPr>
        <w:spacing w:before="100" w:beforeAutospacing="1" w:after="100" w:afterAutospacing="1" w:line="240" w:lineRule="auto"/>
        <w:rPr>
          <w:rFonts w:cstheme="minorHAnsi"/>
        </w:rPr>
      </w:pPr>
      <w:r w:rsidRPr="004C064A">
        <w:rPr>
          <w:rFonts w:cstheme="minorHAnsi"/>
        </w:rPr>
        <w:t>Fecha de Registro</w:t>
      </w:r>
    </w:p>
    <w:p w14:paraId="6647521E" w14:textId="77777777" w:rsidR="007C56DD" w:rsidRPr="004C064A" w:rsidRDefault="007C56DD" w:rsidP="007C56DD">
      <w:pPr>
        <w:numPr>
          <w:ilvl w:val="0"/>
          <w:numId w:val="54"/>
        </w:numPr>
        <w:spacing w:before="100" w:beforeAutospacing="1" w:after="100" w:afterAutospacing="1" w:line="240" w:lineRule="auto"/>
        <w:rPr>
          <w:rFonts w:cstheme="minorHAnsi"/>
        </w:rPr>
      </w:pPr>
      <w:r w:rsidRPr="004C064A">
        <w:rPr>
          <w:rFonts w:cstheme="minorHAnsi"/>
        </w:rPr>
        <w:t>Estatus (Devuelto, En Revisión, En Validación, Publicado)</w:t>
      </w:r>
    </w:p>
    <w:p w14:paraId="5926420E" w14:textId="77777777" w:rsidR="007C56DD" w:rsidRPr="004C064A" w:rsidRDefault="007C56DD" w:rsidP="007C56DD">
      <w:pPr>
        <w:numPr>
          <w:ilvl w:val="0"/>
          <w:numId w:val="54"/>
        </w:numPr>
        <w:spacing w:before="100" w:beforeAutospacing="1" w:after="100" w:afterAutospacing="1" w:line="240" w:lineRule="auto"/>
        <w:rPr>
          <w:rFonts w:cstheme="minorHAnsi"/>
        </w:rPr>
      </w:pPr>
      <w:r w:rsidRPr="004C064A">
        <w:rPr>
          <w:rFonts w:cstheme="minorHAnsi"/>
        </w:rPr>
        <w:t>Acciones Disponibles (Borrar, Ver Detalle, Ver Trazabilidad)</w:t>
      </w:r>
    </w:p>
    <w:p w14:paraId="2BC10846"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Acciones Disponibles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necesita gestionar los registros,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interactúe con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las siguientes acciones por cada registro:</w:t>
      </w:r>
    </w:p>
    <w:p w14:paraId="27674291" w14:textId="77777777" w:rsidR="007C56DD" w:rsidRPr="004C064A" w:rsidRDefault="007C56DD" w:rsidP="007C56DD">
      <w:pPr>
        <w:numPr>
          <w:ilvl w:val="0"/>
          <w:numId w:val="55"/>
        </w:numPr>
        <w:spacing w:before="100" w:beforeAutospacing="1" w:after="100" w:afterAutospacing="1" w:line="240" w:lineRule="auto"/>
        <w:rPr>
          <w:rFonts w:cstheme="minorHAnsi"/>
        </w:rPr>
      </w:pPr>
      <w:r w:rsidRPr="004C064A">
        <w:rPr>
          <w:rFonts w:cstheme="minorHAnsi"/>
        </w:rPr>
        <w:t>Borrar: Eliminar el registro (solo si aún no ha sido publicado).</w:t>
      </w:r>
    </w:p>
    <w:p w14:paraId="3F71860C" w14:textId="77777777" w:rsidR="007C56DD" w:rsidRPr="004C064A" w:rsidRDefault="007C56DD" w:rsidP="007C56DD">
      <w:pPr>
        <w:numPr>
          <w:ilvl w:val="0"/>
          <w:numId w:val="55"/>
        </w:numPr>
        <w:spacing w:before="100" w:beforeAutospacing="1" w:after="100" w:afterAutospacing="1" w:line="240" w:lineRule="auto"/>
        <w:rPr>
          <w:rFonts w:cstheme="minorHAnsi"/>
        </w:rPr>
      </w:pPr>
      <w:r w:rsidRPr="004C064A">
        <w:rPr>
          <w:rFonts w:cstheme="minorHAnsi"/>
        </w:rPr>
        <w:t>Ver Detalle: Acceder a la tabla de montos del periodo seleccionado.</w:t>
      </w:r>
    </w:p>
    <w:p w14:paraId="01305E3E" w14:textId="77777777" w:rsidR="007C56DD" w:rsidRPr="004C064A" w:rsidRDefault="007C56DD" w:rsidP="007C56DD">
      <w:pPr>
        <w:numPr>
          <w:ilvl w:val="0"/>
          <w:numId w:val="55"/>
        </w:numPr>
        <w:spacing w:before="100" w:beforeAutospacing="1" w:after="100" w:afterAutospacing="1" w:line="240" w:lineRule="auto"/>
        <w:rPr>
          <w:rFonts w:cstheme="minorHAnsi"/>
        </w:rPr>
      </w:pPr>
      <w:r w:rsidRPr="004C064A">
        <w:rPr>
          <w:rFonts w:cstheme="minorHAnsi"/>
        </w:rPr>
        <w:t>Ver Trazabilidad: Consultar el historial de cambios y aprobaciones del registro.</w:t>
      </w:r>
    </w:p>
    <w:p w14:paraId="379C28DF"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Seguimiento del Estatus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pasa por diferentes etapas antes de su publicación,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consulte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visualizar el estatus actualizado de cada registro:</w:t>
      </w:r>
    </w:p>
    <w:p w14:paraId="7CD8BD43" w14:textId="77777777" w:rsidR="007C56DD" w:rsidRPr="004C064A" w:rsidRDefault="007C56DD" w:rsidP="007C56DD">
      <w:pPr>
        <w:numPr>
          <w:ilvl w:val="0"/>
          <w:numId w:val="56"/>
        </w:numPr>
        <w:spacing w:before="100" w:beforeAutospacing="1" w:after="100" w:afterAutospacing="1" w:line="240" w:lineRule="auto"/>
        <w:rPr>
          <w:rFonts w:cstheme="minorHAnsi"/>
        </w:rPr>
      </w:pPr>
      <w:r w:rsidRPr="004C064A">
        <w:rPr>
          <w:rFonts w:cstheme="minorHAnsi"/>
        </w:rPr>
        <w:t>Devuelto: Cuando fue devuelta al nivel anterior.</w:t>
      </w:r>
    </w:p>
    <w:p w14:paraId="21E1BF3C" w14:textId="77777777" w:rsidR="007C56DD" w:rsidRPr="004C064A" w:rsidRDefault="007C56DD" w:rsidP="007C56DD">
      <w:pPr>
        <w:numPr>
          <w:ilvl w:val="0"/>
          <w:numId w:val="56"/>
        </w:numPr>
        <w:spacing w:before="100" w:beforeAutospacing="1" w:after="100" w:afterAutospacing="1" w:line="240" w:lineRule="auto"/>
        <w:rPr>
          <w:rFonts w:cstheme="minorHAnsi"/>
        </w:rPr>
      </w:pPr>
      <w:r w:rsidRPr="004C064A">
        <w:rPr>
          <w:rFonts w:cstheme="minorHAnsi"/>
        </w:rPr>
        <w:t>En Revisión: En proceso de revisión por el Validador.</w:t>
      </w:r>
    </w:p>
    <w:p w14:paraId="6C721911" w14:textId="77777777" w:rsidR="007C56DD" w:rsidRPr="004C064A" w:rsidRDefault="007C56DD" w:rsidP="007C56DD">
      <w:pPr>
        <w:numPr>
          <w:ilvl w:val="0"/>
          <w:numId w:val="56"/>
        </w:numPr>
        <w:spacing w:before="100" w:beforeAutospacing="1" w:after="100" w:afterAutospacing="1" w:line="240" w:lineRule="auto"/>
        <w:rPr>
          <w:rFonts w:cstheme="minorHAnsi"/>
        </w:rPr>
      </w:pPr>
      <w:r w:rsidRPr="004C064A">
        <w:rPr>
          <w:rFonts w:cstheme="minorHAnsi"/>
        </w:rPr>
        <w:t>En Validación: En proceso de revisión por el Aprobador y listo para ser aprobado antes de su publicación.</w:t>
      </w:r>
    </w:p>
    <w:p w14:paraId="70388AD2" w14:textId="77777777" w:rsidR="007C56DD" w:rsidRPr="004C064A" w:rsidRDefault="007C56DD" w:rsidP="007C56DD">
      <w:pPr>
        <w:numPr>
          <w:ilvl w:val="0"/>
          <w:numId w:val="56"/>
        </w:numPr>
        <w:spacing w:before="100" w:beforeAutospacing="1" w:after="100" w:afterAutospacing="1" w:line="240" w:lineRule="auto"/>
        <w:rPr>
          <w:rFonts w:cstheme="minorHAnsi"/>
        </w:rPr>
      </w:pPr>
      <w:r w:rsidRPr="004C064A">
        <w:rPr>
          <w:rFonts w:cstheme="minorHAnsi"/>
        </w:rPr>
        <w:lastRenderedPageBreak/>
        <w:t>Publicado: Visible en el portal público.</w:t>
      </w:r>
    </w:p>
    <w:p w14:paraId="44329EFD" w14:textId="77777777" w:rsidR="007C56DD" w:rsidRPr="004C064A" w:rsidRDefault="007C56DD" w:rsidP="007C56DD">
      <w:pPr>
        <w:rPr>
          <w:rFonts w:cstheme="minorHAnsi"/>
        </w:rPr>
      </w:pPr>
    </w:p>
    <w:p w14:paraId="58963FEF" w14:textId="650A1DC2" w:rsidR="002E483F" w:rsidRPr="002E483F" w:rsidRDefault="007C56DD" w:rsidP="007C56DD">
      <w:pPr>
        <w:spacing w:after="160" w:line="259" w:lineRule="auto"/>
        <w:rPr>
          <w:rFonts w:ascii="Arial" w:hAnsi="Arial" w:cs="Arial"/>
          <w:sz w:val="24"/>
          <w:szCs w:val="24"/>
          <w:lang w:val="en-US"/>
        </w:rPr>
      </w:pPr>
      <w:r>
        <w:rPr>
          <w:rFonts w:ascii="Arial" w:hAnsi="Arial" w:cs="Arial"/>
          <w:noProof/>
          <w:sz w:val="24"/>
          <w:szCs w:val="24"/>
        </w:rPr>
        <w:drawing>
          <wp:inline distT="0" distB="0" distL="0" distR="0" wp14:anchorId="5024911D" wp14:editId="750EB629">
            <wp:extent cx="5400000" cy="2418941"/>
            <wp:effectExtent l="152400" t="152400" r="340995" b="337185"/>
            <wp:docPr id="1011523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3826" name="Picture 10115238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00" cy="2418941"/>
                    </a:xfrm>
                    <a:prstGeom prst="rect">
                      <a:avLst/>
                    </a:prstGeom>
                    <a:effectLst>
                      <a:outerShdw blurRad="292100" dist="139700" dir="2700000" algn="ctr" rotWithShape="0">
                        <a:srgbClr val="000000">
                          <a:alpha val="65000"/>
                        </a:srgbClr>
                      </a:outerShdw>
                    </a:effectLst>
                  </pic:spPr>
                </pic:pic>
              </a:graphicData>
            </a:graphic>
          </wp:inline>
        </w:drawing>
      </w:r>
    </w:p>
    <w:p w14:paraId="171F9010" w14:textId="77777777" w:rsidR="002E483F" w:rsidRPr="002E483F" w:rsidRDefault="002E483F" w:rsidP="002E483F">
      <w:pPr>
        <w:spacing w:after="160" w:line="259" w:lineRule="auto"/>
        <w:rPr>
          <w:rFonts w:ascii="Arial" w:hAnsi="Arial" w:cs="Arial"/>
          <w:sz w:val="24"/>
          <w:szCs w:val="24"/>
          <w:lang w:val="en-US"/>
        </w:rPr>
      </w:pPr>
    </w:p>
    <w:p w14:paraId="30E6804B" w14:textId="181A3797" w:rsidR="002E483F" w:rsidRPr="00B03A4D" w:rsidRDefault="002E483F" w:rsidP="002E483F">
      <w:pPr>
        <w:rPr>
          <w:rFonts w:ascii="Arial" w:hAnsi="Arial" w:cs="Arial"/>
          <w:sz w:val="24"/>
          <w:szCs w:val="20"/>
        </w:rPr>
      </w:pPr>
      <w:r w:rsidRPr="00B03A4D">
        <w:rPr>
          <w:rFonts w:ascii="Arial" w:hAnsi="Arial" w:cs="Arial"/>
          <w:b/>
          <w:sz w:val="24"/>
          <w:szCs w:val="20"/>
        </w:rPr>
        <w:t>PPAFE-</w:t>
      </w:r>
      <w:proofErr w:type="gramStart"/>
      <w:r w:rsidRPr="00B03A4D">
        <w:rPr>
          <w:rFonts w:ascii="Arial" w:hAnsi="Arial" w:cs="Arial"/>
          <w:b/>
          <w:sz w:val="24"/>
          <w:szCs w:val="20"/>
        </w:rPr>
        <w:t>468  -</w:t>
      </w:r>
      <w:proofErr w:type="gramEnd"/>
      <w:r w:rsidRPr="00B03A4D">
        <w:rPr>
          <w:rFonts w:ascii="Arial" w:hAnsi="Arial" w:cs="Arial"/>
          <w:b/>
          <w:sz w:val="24"/>
          <w:szCs w:val="20"/>
        </w:rPr>
        <w:t xml:space="preserve"> </w:t>
      </w:r>
      <w:r w:rsidRPr="00B03A4D">
        <w:rPr>
          <w:rFonts w:ascii="Arial" w:hAnsi="Arial" w:cs="Arial"/>
          <w:sz w:val="24"/>
          <w:szCs w:val="20"/>
        </w:rPr>
        <w:t xml:space="preserve"> </w:t>
      </w:r>
      <w:r w:rsidR="00B03A4D" w:rsidRPr="00B03A4D">
        <w:rPr>
          <w:rStyle w:val="Strong"/>
          <w:rFonts w:ascii="Arial" w:hAnsi="Arial" w:cs="Arial"/>
          <w:color w:val="000000" w:themeColor="text1"/>
          <w:sz w:val="24"/>
          <w:szCs w:val="24"/>
        </w:rPr>
        <w:t xml:space="preserve">HU50 </w:t>
      </w:r>
      <w:proofErr w:type="spellStart"/>
      <w:r w:rsidR="00B03A4D" w:rsidRPr="00B03A4D">
        <w:rPr>
          <w:rStyle w:val="Strong"/>
          <w:rFonts w:ascii="Arial" w:hAnsi="Arial" w:cs="Arial"/>
          <w:color w:val="000000" w:themeColor="text1"/>
          <w:sz w:val="24"/>
          <w:szCs w:val="24"/>
        </w:rPr>
        <w:t>Admin</w:t>
      </w:r>
      <w:proofErr w:type="spellEnd"/>
      <w:r w:rsidR="00B03A4D" w:rsidRPr="00B03A4D">
        <w:rPr>
          <w:rStyle w:val="Strong"/>
          <w:rFonts w:ascii="Arial" w:hAnsi="Arial" w:cs="Arial"/>
          <w:color w:val="000000" w:themeColor="text1"/>
          <w:sz w:val="24"/>
          <w:szCs w:val="24"/>
        </w:rPr>
        <w:t xml:space="preserve"> PPAFE - Registro y Captura de Montos de Aportaciones Estatales</w:t>
      </w:r>
    </w:p>
    <w:p w14:paraId="02E93D3E"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Capturador,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registrar, modificar y enviar los Montos de Aportaciones Estatales al Validador,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que los datos puedan ser revisados y aprobados para su publicación.</w:t>
      </w:r>
    </w:p>
    <w:p w14:paraId="48DF33E3"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35D6666E"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Registro de Información y Carga de Datos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necesita ingresar los Montos,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acceda a la plataforma,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formulario para registrar la información general, que incluye:</w:t>
      </w:r>
    </w:p>
    <w:p w14:paraId="7D246811" w14:textId="77777777" w:rsidR="007C56DD" w:rsidRPr="004C064A" w:rsidRDefault="007C56DD" w:rsidP="007C56DD">
      <w:pPr>
        <w:numPr>
          <w:ilvl w:val="0"/>
          <w:numId w:val="57"/>
        </w:numPr>
        <w:spacing w:before="100" w:beforeAutospacing="1" w:after="100" w:afterAutospacing="1" w:line="240" w:lineRule="auto"/>
        <w:rPr>
          <w:rFonts w:cstheme="minorHAnsi"/>
        </w:rPr>
      </w:pPr>
      <w:r w:rsidRPr="004C064A">
        <w:rPr>
          <w:rFonts w:cstheme="minorHAnsi"/>
        </w:rPr>
        <w:t>Título del periodo (</w:t>
      </w:r>
      <w:proofErr w:type="spellStart"/>
      <w:r w:rsidRPr="004C064A">
        <w:rPr>
          <w:rFonts w:cstheme="minorHAnsi"/>
        </w:rPr>
        <w:t>Ej</w:t>
      </w:r>
      <w:proofErr w:type="spellEnd"/>
      <w:r w:rsidRPr="004C064A">
        <w:rPr>
          <w:rFonts w:cstheme="minorHAnsi"/>
        </w:rPr>
        <w:t>: "Montos Aportaciones Estatales - Segundo Trimestre 2025").</w:t>
      </w:r>
    </w:p>
    <w:p w14:paraId="78B959C5" w14:textId="77777777" w:rsidR="007C56DD" w:rsidRPr="004C064A" w:rsidRDefault="007C56DD" w:rsidP="007C56DD">
      <w:pPr>
        <w:numPr>
          <w:ilvl w:val="0"/>
          <w:numId w:val="57"/>
        </w:numPr>
        <w:spacing w:before="100" w:beforeAutospacing="1" w:after="100" w:afterAutospacing="1" w:line="240" w:lineRule="auto"/>
        <w:rPr>
          <w:rFonts w:cstheme="minorHAnsi"/>
        </w:rPr>
      </w:pPr>
      <w:r w:rsidRPr="004C064A">
        <w:rPr>
          <w:rFonts w:cstheme="minorHAnsi"/>
        </w:rPr>
        <w:t>Fecha de registro (automática del servidor).</w:t>
      </w:r>
    </w:p>
    <w:p w14:paraId="79B5D5AC" w14:textId="77777777" w:rsidR="007C56DD" w:rsidRPr="004C064A" w:rsidRDefault="007C56DD" w:rsidP="007C56DD">
      <w:pPr>
        <w:numPr>
          <w:ilvl w:val="0"/>
          <w:numId w:val="57"/>
        </w:numPr>
        <w:spacing w:before="100" w:beforeAutospacing="1" w:after="100" w:afterAutospacing="1" w:line="240" w:lineRule="auto"/>
        <w:rPr>
          <w:rFonts w:cstheme="minorHAnsi"/>
        </w:rPr>
      </w:pPr>
      <w:r w:rsidRPr="004C064A">
        <w:rPr>
          <w:rFonts w:cstheme="minorHAnsi"/>
        </w:rPr>
        <w:t>Un botón para "Solicitar Reporte", que iniciará la carga de datos en la tabla.</w:t>
      </w:r>
    </w:p>
    <w:p w14:paraId="4FD3121B"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lastRenderedPageBreak/>
        <w:t>Criterio 2 - Integración Automática de Datos (Backend)</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busca reducir la carga manual y los errores,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presione "Solicitar Reporte",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PPAFE deberá intentar conectarse a un servicio (API/Web Service) del sistema de Distribución de Recursos para extraer automáticamente la información de Montos de Aportaciones Estatales del periodo correspondiente.</w:t>
      </w:r>
    </w:p>
    <w:p w14:paraId="6F6A81ED"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Manejo de Errores de Integración y Carga Manual</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conexión automática puede fallar,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sistema PPAFE no logre extraer los datos,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registrar el error, notificar al usuario, y permitir una opción para la carga manual de la información.</w:t>
      </w:r>
    </w:p>
    <w:p w14:paraId="6407656B"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Visualización de la Tabla de Montos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cargan los datos del reporte,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los visualice,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mostrarse una tabla con la siguiente estructura:</w:t>
      </w:r>
    </w:p>
    <w:p w14:paraId="0ACAB1AF" w14:textId="77777777" w:rsidR="007C56DD" w:rsidRPr="004C064A" w:rsidRDefault="007C56DD" w:rsidP="007C56DD">
      <w:pPr>
        <w:numPr>
          <w:ilvl w:val="0"/>
          <w:numId w:val="58"/>
        </w:numPr>
        <w:spacing w:before="100" w:beforeAutospacing="1" w:after="100" w:afterAutospacing="1" w:line="240" w:lineRule="auto"/>
        <w:rPr>
          <w:rFonts w:cstheme="minorHAnsi"/>
        </w:rPr>
      </w:pPr>
      <w:r w:rsidRPr="004C064A">
        <w:rPr>
          <w:rFonts w:cstheme="minorHAnsi"/>
        </w:rPr>
        <w:t>Municipios de Nuevo León como filas, ordenados alfabéticamente.</w:t>
      </w:r>
    </w:p>
    <w:p w14:paraId="1D0F4B10" w14:textId="77777777" w:rsidR="007C56DD" w:rsidRPr="004C064A" w:rsidRDefault="007C56DD" w:rsidP="007C56DD">
      <w:pPr>
        <w:numPr>
          <w:ilvl w:val="0"/>
          <w:numId w:val="58"/>
        </w:numPr>
        <w:spacing w:before="100" w:beforeAutospacing="1" w:after="100" w:afterAutospacing="1" w:line="240" w:lineRule="auto"/>
        <w:rPr>
          <w:rFonts w:cstheme="minorHAnsi"/>
        </w:rPr>
      </w:pPr>
      <w:r w:rsidRPr="004C064A">
        <w:rPr>
          <w:rFonts w:cstheme="minorHAnsi"/>
        </w:rPr>
        <w:t>Fondos de Aportaciones Estatales como columnas.</w:t>
      </w:r>
    </w:p>
    <w:p w14:paraId="6EBF5909" w14:textId="77777777" w:rsidR="007C56DD" w:rsidRPr="004C064A" w:rsidRDefault="007C56DD" w:rsidP="007C56DD">
      <w:pPr>
        <w:numPr>
          <w:ilvl w:val="0"/>
          <w:numId w:val="58"/>
        </w:numPr>
        <w:spacing w:before="100" w:beforeAutospacing="1" w:after="100" w:afterAutospacing="1" w:line="240" w:lineRule="auto"/>
        <w:rPr>
          <w:rFonts w:cstheme="minorHAnsi"/>
        </w:rPr>
      </w:pPr>
      <w:r w:rsidRPr="004C064A">
        <w:rPr>
          <w:rFonts w:cstheme="minorHAnsi"/>
        </w:rPr>
        <w:t>Montos asignados en cada celda con formato de moneda ($1,000,000.00) y alineados a la derecha.</w:t>
      </w:r>
    </w:p>
    <w:p w14:paraId="3DC79F43" w14:textId="77777777" w:rsidR="007C56DD" w:rsidRPr="004C064A" w:rsidRDefault="007C56DD" w:rsidP="007C56DD">
      <w:pPr>
        <w:rPr>
          <w:rStyle w:val="Strong"/>
          <w:rFonts w:cstheme="minorHAnsi"/>
        </w:rPr>
      </w:pPr>
      <w:r w:rsidRPr="004C064A">
        <w:rPr>
          <w:rStyle w:val="Strong"/>
          <w:rFonts w:cstheme="minorHAnsi"/>
        </w:rPr>
        <w:br w:type="page"/>
      </w:r>
    </w:p>
    <w:p w14:paraId="2E35A3E2"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lastRenderedPageBreak/>
        <w:t>Criterio 5 - Visualización de Totales en Tabla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análisis de los totales es fundamental,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muestre la tabla de montos,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incluir automáticamente:</w:t>
      </w:r>
    </w:p>
    <w:p w14:paraId="5ADCE712" w14:textId="77777777" w:rsidR="007C56DD" w:rsidRPr="004C064A" w:rsidRDefault="007C56DD" w:rsidP="007C56DD">
      <w:pPr>
        <w:numPr>
          <w:ilvl w:val="0"/>
          <w:numId w:val="59"/>
        </w:numPr>
        <w:spacing w:before="100" w:beforeAutospacing="1" w:after="100" w:afterAutospacing="1" w:line="240" w:lineRule="auto"/>
        <w:rPr>
          <w:rFonts w:cstheme="minorHAnsi"/>
        </w:rPr>
      </w:pPr>
      <w:r w:rsidRPr="004C064A">
        <w:rPr>
          <w:rFonts w:cstheme="minorHAnsi"/>
        </w:rPr>
        <w:t>Una fila al final con el "Total" por cada fondo (columna).</w:t>
      </w:r>
    </w:p>
    <w:p w14:paraId="679992CD" w14:textId="77777777" w:rsidR="007C56DD" w:rsidRPr="004C064A" w:rsidRDefault="007C56DD" w:rsidP="007C56DD">
      <w:pPr>
        <w:numPr>
          <w:ilvl w:val="0"/>
          <w:numId w:val="59"/>
        </w:numPr>
        <w:spacing w:before="100" w:beforeAutospacing="1" w:after="100" w:afterAutospacing="1" w:line="240" w:lineRule="auto"/>
        <w:rPr>
          <w:rFonts w:cstheme="minorHAnsi"/>
        </w:rPr>
      </w:pPr>
      <w:r w:rsidRPr="004C064A">
        <w:rPr>
          <w:rFonts w:cstheme="minorHAnsi"/>
        </w:rPr>
        <w:t>Una columna al final con el "Total" por cada municipio (fila).</w:t>
      </w:r>
    </w:p>
    <w:p w14:paraId="09A1A695"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6 - Fijar Títulos de Tabla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tabla de montos puede ser extensa,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revise recorriendo horizontal o verticalmente,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títulos de las columnas (Fondos) y de las filas (Municipios) deberán permanecer visibles en todo momento.</w:t>
      </w:r>
    </w:p>
    <w:p w14:paraId="19804905"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7 - Envío a Validación y Bloqueo de Modificación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debe ser revisada,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finalice el registro y lo considere listo,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botón para "Guardar y Enviar a Validación", que cambiará el estatus del registro y bloqueará su edición.</w:t>
      </w:r>
    </w:p>
    <w:p w14:paraId="697E02B4"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8 - Modificación de Datos Devueltos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puede devolver la información con observaciones,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un registro sea devuelto,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Capturador los motivos y habilitar nuevamente la edición de los datos para su corrección.</w:t>
      </w:r>
    </w:p>
    <w:p w14:paraId="223AB4F2" w14:textId="77777777" w:rsidR="007C56DD" w:rsidRPr="00341C23" w:rsidRDefault="007C56DD" w:rsidP="007C56DD">
      <w:pPr>
        <w:pStyle w:val="NormalWeb"/>
        <w:rPr>
          <w:rStyle w:val="Strong"/>
          <w:rFonts w:asciiTheme="minorHAnsi" w:hAnsiTheme="minorHAnsi" w:cstheme="minorHAnsi"/>
          <w:b w:val="0"/>
          <w:bCs w:val="0"/>
        </w:rPr>
      </w:pPr>
      <w:r w:rsidRPr="004C064A">
        <w:rPr>
          <w:rStyle w:val="Strong"/>
          <w:rFonts w:asciiTheme="minorHAnsi" w:hAnsiTheme="minorHAnsi" w:cstheme="minorHAnsi"/>
        </w:rPr>
        <w:t>Criterio 9 - Reenvío de Datos Corregidos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devuelta ha sido corregida,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guarde los nuevos cambios y envíe de nuevo,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reenviarlo al Validador, y el registro volverá a bloquearse para su edición.</w:t>
      </w:r>
    </w:p>
    <w:p w14:paraId="413C5D90"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10 -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realice sus funciones con la información que procesa,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dejar un registro de trazabilidad de cada acción en la bitácora del proceso.</w:t>
      </w:r>
    </w:p>
    <w:p w14:paraId="151FD669" w14:textId="43DE3940" w:rsidR="002E483F" w:rsidRPr="002E483F" w:rsidRDefault="007C56DD" w:rsidP="007C56DD">
      <w:pPr>
        <w:spacing w:after="160" w:line="259" w:lineRule="auto"/>
        <w:rPr>
          <w:rFonts w:ascii="Arial" w:hAnsi="Arial" w:cs="Arial"/>
          <w:sz w:val="24"/>
          <w:szCs w:val="24"/>
          <w:lang w:val="en-US"/>
        </w:rPr>
      </w:pPr>
      <w:r>
        <w:rPr>
          <w:rFonts w:ascii="Arial" w:hAnsi="Arial" w:cs="Arial"/>
          <w:noProof/>
          <w:lang w:val="es-MX" w:eastAsia="es-MX"/>
        </w:rPr>
        <w:lastRenderedPageBreak/>
        <w:drawing>
          <wp:inline distT="0" distB="0" distL="0" distR="0" wp14:anchorId="3F472138" wp14:editId="59DC5751">
            <wp:extent cx="5400000" cy="2508147"/>
            <wp:effectExtent l="152400" t="152400" r="328295" b="337185"/>
            <wp:docPr id="6455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463" name="Picture 645574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00" cy="2508147"/>
                    </a:xfrm>
                    <a:prstGeom prst="rect">
                      <a:avLst/>
                    </a:prstGeom>
                    <a:effectLst>
                      <a:outerShdw blurRad="292100" dist="139700" dir="2700000" algn="ctr" rotWithShape="0">
                        <a:srgbClr val="000000">
                          <a:alpha val="65000"/>
                        </a:srgbClr>
                      </a:outerShdw>
                    </a:effectLst>
                  </pic:spPr>
                </pic:pic>
              </a:graphicData>
            </a:graphic>
          </wp:inline>
        </w:drawing>
      </w:r>
    </w:p>
    <w:p w14:paraId="0171484D" w14:textId="77777777" w:rsidR="002E483F" w:rsidRPr="002E483F" w:rsidRDefault="002E483F" w:rsidP="002E483F">
      <w:pPr>
        <w:spacing w:after="160" w:line="259" w:lineRule="auto"/>
        <w:rPr>
          <w:rFonts w:ascii="Arial" w:hAnsi="Arial" w:cs="Arial"/>
          <w:sz w:val="24"/>
          <w:szCs w:val="24"/>
          <w:lang w:val="en-US"/>
        </w:rPr>
      </w:pPr>
    </w:p>
    <w:p w14:paraId="71EF5064" w14:textId="176CA61C" w:rsidR="002E483F" w:rsidRPr="00B03A4D" w:rsidRDefault="002E483F" w:rsidP="002E483F">
      <w:pPr>
        <w:rPr>
          <w:rFonts w:ascii="Arial" w:hAnsi="Arial" w:cs="Arial"/>
          <w:sz w:val="24"/>
          <w:szCs w:val="20"/>
        </w:rPr>
      </w:pPr>
      <w:r w:rsidRPr="00B03A4D">
        <w:rPr>
          <w:rFonts w:ascii="Arial" w:hAnsi="Arial" w:cs="Arial"/>
          <w:b/>
          <w:sz w:val="24"/>
          <w:szCs w:val="20"/>
        </w:rPr>
        <w:t>PPAFE-</w:t>
      </w:r>
      <w:proofErr w:type="gramStart"/>
      <w:r w:rsidRPr="00B03A4D">
        <w:rPr>
          <w:rFonts w:ascii="Arial" w:hAnsi="Arial" w:cs="Arial"/>
          <w:b/>
          <w:sz w:val="24"/>
          <w:szCs w:val="20"/>
        </w:rPr>
        <w:t>46</w:t>
      </w:r>
      <w:r w:rsidR="00B03A4D" w:rsidRPr="00B03A4D">
        <w:rPr>
          <w:rFonts w:ascii="Arial" w:hAnsi="Arial" w:cs="Arial"/>
          <w:b/>
          <w:sz w:val="24"/>
          <w:szCs w:val="20"/>
        </w:rPr>
        <w:t>9</w:t>
      </w:r>
      <w:r w:rsidRPr="00B03A4D">
        <w:rPr>
          <w:rFonts w:ascii="Arial" w:hAnsi="Arial" w:cs="Arial"/>
          <w:b/>
          <w:sz w:val="24"/>
          <w:szCs w:val="20"/>
        </w:rPr>
        <w:t xml:space="preserve">  -</w:t>
      </w:r>
      <w:proofErr w:type="gramEnd"/>
      <w:r w:rsidRPr="00B03A4D">
        <w:rPr>
          <w:rFonts w:ascii="Arial" w:hAnsi="Arial" w:cs="Arial"/>
          <w:b/>
          <w:sz w:val="24"/>
          <w:szCs w:val="20"/>
        </w:rPr>
        <w:t xml:space="preserve"> </w:t>
      </w:r>
      <w:r w:rsidRPr="00B03A4D">
        <w:rPr>
          <w:rFonts w:ascii="Arial" w:hAnsi="Arial" w:cs="Arial"/>
          <w:sz w:val="24"/>
          <w:szCs w:val="20"/>
        </w:rPr>
        <w:t xml:space="preserve"> </w:t>
      </w:r>
      <w:r w:rsidR="00B03A4D" w:rsidRPr="00B03A4D">
        <w:rPr>
          <w:rStyle w:val="Strong"/>
          <w:rFonts w:ascii="Arial" w:hAnsi="Arial" w:cs="Arial"/>
          <w:color w:val="000000" w:themeColor="text1"/>
          <w:sz w:val="24"/>
          <w:szCs w:val="24"/>
        </w:rPr>
        <w:t xml:space="preserve">HU51 </w:t>
      </w:r>
      <w:proofErr w:type="spellStart"/>
      <w:r w:rsidR="00B03A4D" w:rsidRPr="00B03A4D">
        <w:rPr>
          <w:rStyle w:val="Strong"/>
          <w:rFonts w:ascii="Arial" w:hAnsi="Arial" w:cs="Arial"/>
          <w:color w:val="000000" w:themeColor="text1"/>
          <w:sz w:val="24"/>
          <w:szCs w:val="24"/>
        </w:rPr>
        <w:t>Admin</w:t>
      </w:r>
      <w:proofErr w:type="spellEnd"/>
      <w:r w:rsidR="00B03A4D" w:rsidRPr="00B03A4D">
        <w:rPr>
          <w:rStyle w:val="Strong"/>
          <w:rFonts w:ascii="Arial" w:hAnsi="Arial" w:cs="Arial"/>
          <w:color w:val="000000" w:themeColor="text1"/>
          <w:sz w:val="24"/>
          <w:szCs w:val="24"/>
        </w:rPr>
        <w:t xml:space="preserve"> PPAFE - Validación de Montos de Aportaciones Estatales</w:t>
      </w:r>
    </w:p>
    <w:p w14:paraId="0AC95862"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Validador,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aprobar o devolver los Montos de Aportaciones Estatales que han sido capturados,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que los datos sean correctos antes de enviarlos a la aprobación final.</w:t>
      </w:r>
    </w:p>
    <w:p w14:paraId="69505A07"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4A9AA1BF"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Listado de Registros Pendientes de Validación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ha enviado registros para su revisión,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acceda a la sección de Montos de Aportaciones Estatales,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visualizar un listado de los registros que se encuentran en estatus "En Revisión" y que requieren su atención.</w:t>
      </w:r>
    </w:p>
    <w:p w14:paraId="293C091C"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Revisión Detallada de la Información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necesita verificar la correctitud de los datos,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seleccione un registro para revisar,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visualizar la tabla de montos completa, la cual debe incluir:</w:t>
      </w:r>
    </w:p>
    <w:p w14:paraId="7F364026" w14:textId="77777777" w:rsidR="007C56DD" w:rsidRPr="004C064A" w:rsidRDefault="007C56DD" w:rsidP="007C56DD">
      <w:pPr>
        <w:numPr>
          <w:ilvl w:val="0"/>
          <w:numId w:val="60"/>
        </w:numPr>
        <w:spacing w:before="100" w:beforeAutospacing="1" w:after="100" w:afterAutospacing="1" w:line="240" w:lineRule="auto"/>
        <w:rPr>
          <w:rFonts w:cstheme="minorHAnsi"/>
        </w:rPr>
      </w:pPr>
      <w:r w:rsidRPr="004C064A">
        <w:rPr>
          <w:rFonts w:cstheme="minorHAnsi"/>
        </w:rPr>
        <w:lastRenderedPageBreak/>
        <w:t>Municipios como filas y Fondos de Aportaciones Estatales como columnas.</w:t>
      </w:r>
    </w:p>
    <w:p w14:paraId="5F47EEDC" w14:textId="77777777" w:rsidR="007C56DD" w:rsidRPr="004C064A" w:rsidRDefault="007C56DD" w:rsidP="007C56DD">
      <w:pPr>
        <w:numPr>
          <w:ilvl w:val="0"/>
          <w:numId w:val="60"/>
        </w:numPr>
        <w:spacing w:before="100" w:beforeAutospacing="1" w:after="100" w:afterAutospacing="1" w:line="240" w:lineRule="auto"/>
        <w:rPr>
          <w:rFonts w:cstheme="minorHAnsi"/>
        </w:rPr>
      </w:pPr>
      <w:r w:rsidRPr="004C064A">
        <w:rPr>
          <w:rFonts w:cstheme="minorHAnsi"/>
        </w:rPr>
        <w:t>Los montos con formato de moneda y alineados a la derecha.</w:t>
      </w:r>
    </w:p>
    <w:p w14:paraId="65A34DE7" w14:textId="77777777" w:rsidR="007C56DD" w:rsidRPr="004C064A" w:rsidRDefault="007C56DD" w:rsidP="007C56DD">
      <w:pPr>
        <w:numPr>
          <w:ilvl w:val="0"/>
          <w:numId w:val="60"/>
        </w:numPr>
        <w:spacing w:before="100" w:beforeAutospacing="1" w:after="100" w:afterAutospacing="1" w:line="240" w:lineRule="auto"/>
        <w:rPr>
          <w:rFonts w:cstheme="minorHAnsi"/>
        </w:rPr>
      </w:pPr>
      <w:r w:rsidRPr="004C064A">
        <w:rPr>
          <w:rFonts w:cstheme="minorHAnsi"/>
        </w:rPr>
        <w:t>Los totales calculados por cada fila (municipio) y cada columna (fondo).</w:t>
      </w:r>
    </w:p>
    <w:p w14:paraId="44F08AE8"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Fijar Títulos de Tabla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tabla de montos puede ser extensa,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revise recorriendo horizontal o verticalmente,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títulos de las columnas (Fondos) y de las filas (Municipios) deberán permanecer visibles en todo momento.</w:t>
      </w:r>
    </w:p>
    <w:p w14:paraId="5B0DC703"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Aprobar y Enviar a Aprobador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ha sido verificada y es correcta,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apruebe el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botón para "Validar y Enviar a Aprobación", que cambiará el estatus del registro a "En Validación".</w:t>
      </w:r>
    </w:p>
    <w:p w14:paraId="3A98AB09"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5 - Devolver Información al Capturador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puede contener errores o inconsistencias,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detecte que los datos no son correctos,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una opción para "Devolver", la cual deberá solicitarle que ingrese los motivos de la devolución de forma obligatoria.</w:t>
      </w:r>
    </w:p>
    <w:p w14:paraId="0DE65628" w14:textId="77777777" w:rsidR="007C56DD" w:rsidRPr="004C064A" w:rsidRDefault="007C56DD" w:rsidP="007C56DD">
      <w:pPr>
        <w:rPr>
          <w:rStyle w:val="Strong"/>
          <w:rFonts w:cstheme="minorHAnsi"/>
        </w:rPr>
      </w:pPr>
      <w:r w:rsidRPr="004C064A">
        <w:rPr>
          <w:rStyle w:val="Strong"/>
          <w:rFonts w:cstheme="minorHAnsi"/>
        </w:rPr>
        <w:br w:type="page"/>
      </w:r>
    </w:p>
    <w:p w14:paraId="588406DC"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lastRenderedPageBreak/>
        <w:t>Criterio 6 - Efecto de la Devolución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ha devuelto un registro,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confirme la acción,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estatus del registro cambiará a "Devuelto" y el sistema notificará al Capturador original, incluyendo los motivos de la devolución.</w:t>
      </w:r>
    </w:p>
    <w:p w14:paraId="5C0806F4"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7 -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las acciones del Validador deben ser auditables,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apruebe o devuelva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generar un registro en la bitácora de trazabilidad del proceso, especificando la acción, el usuario y la fecha.</w:t>
      </w:r>
    </w:p>
    <w:p w14:paraId="6D33EB80" w14:textId="3AFFA119" w:rsidR="002E483F" w:rsidRDefault="007C56DD" w:rsidP="007C56DD">
      <w:pPr>
        <w:spacing w:after="160" w:line="259" w:lineRule="auto"/>
        <w:rPr>
          <w:rFonts w:ascii="Arial" w:hAnsi="Arial" w:cs="Arial"/>
          <w:sz w:val="24"/>
          <w:szCs w:val="24"/>
          <w:lang w:val="es-MX"/>
        </w:rPr>
      </w:pPr>
      <w:r>
        <w:rPr>
          <w:rFonts w:ascii="Arial" w:hAnsi="Arial" w:cs="Arial"/>
          <w:noProof/>
          <w:lang w:val="es-MX" w:eastAsia="es-MX"/>
        </w:rPr>
        <w:drawing>
          <wp:inline distT="0" distB="0" distL="0" distR="0" wp14:anchorId="7BD4097B" wp14:editId="595981FB">
            <wp:extent cx="5400000" cy="2450102"/>
            <wp:effectExtent l="152400" t="152400" r="328295" b="344170"/>
            <wp:docPr id="40611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14544" name="Picture 4061145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00" cy="2450102"/>
                    </a:xfrm>
                    <a:prstGeom prst="rect">
                      <a:avLst/>
                    </a:prstGeom>
                    <a:effectLst>
                      <a:outerShdw blurRad="292100" dist="139700" dir="2700000" algn="ctr" rotWithShape="0">
                        <a:srgbClr val="000000">
                          <a:alpha val="65000"/>
                        </a:srgbClr>
                      </a:outerShdw>
                    </a:effectLst>
                  </pic:spPr>
                </pic:pic>
              </a:graphicData>
            </a:graphic>
          </wp:inline>
        </w:drawing>
      </w:r>
    </w:p>
    <w:p w14:paraId="7BDE91D2" w14:textId="77777777" w:rsidR="002E483F" w:rsidRDefault="002E483F" w:rsidP="002E483F">
      <w:pPr>
        <w:spacing w:after="160" w:line="259" w:lineRule="auto"/>
        <w:rPr>
          <w:rFonts w:ascii="Arial" w:hAnsi="Arial" w:cs="Arial"/>
          <w:sz w:val="24"/>
          <w:szCs w:val="24"/>
          <w:lang w:val="es-MX"/>
        </w:rPr>
      </w:pPr>
    </w:p>
    <w:p w14:paraId="248D1D1A" w14:textId="3EBDB3A0" w:rsidR="002E483F" w:rsidRPr="00787520" w:rsidRDefault="002E483F" w:rsidP="002E483F">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w:t>
      </w:r>
      <w:r w:rsidR="00B03A4D">
        <w:rPr>
          <w:rFonts w:ascii="Arial" w:hAnsi="Arial" w:cs="Arial"/>
          <w:b/>
          <w:sz w:val="24"/>
          <w:szCs w:val="20"/>
          <w:lang w:val="es-MX"/>
        </w:rPr>
        <w:t>70</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00B03A4D" w:rsidRPr="00B03A4D">
        <w:rPr>
          <w:rStyle w:val="Strong"/>
          <w:rFonts w:ascii="Arial" w:hAnsi="Arial" w:cs="Arial"/>
          <w:color w:val="000000" w:themeColor="text1"/>
          <w:sz w:val="24"/>
          <w:szCs w:val="24"/>
        </w:rPr>
        <w:t xml:space="preserve">HU52 </w:t>
      </w:r>
      <w:proofErr w:type="spellStart"/>
      <w:r w:rsidR="00B03A4D" w:rsidRPr="00B03A4D">
        <w:rPr>
          <w:rStyle w:val="Strong"/>
          <w:rFonts w:ascii="Arial" w:hAnsi="Arial" w:cs="Arial"/>
          <w:color w:val="000000" w:themeColor="text1"/>
          <w:sz w:val="24"/>
          <w:szCs w:val="24"/>
        </w:rPr>
        <w:t>Admin</w:t>
      </w:r>
      <w:proofErr w:type="spellEnd"/>
      <w:r w:rsidR="00B03A4D" w:rsidRPr="00B03A4D">
        <w:rPr>
          <w:rStyle w:val="Strong"/>
          <w:rFonts w:ascii="Arial" w:hAnsi="Arial" w:cs="Arial"/>
          <w:color w:val="000000" w:themeColor="text1"/>
          <w:sz w:val="24"/>
          <w:szCs w:val="24"/>
        </w:rPr>
        <w:t xml:space="preserve"> PPAFE - Publicación de Montos de Aportaciones Estatales</w:t>
      </w:r>
    </w:p>
    <w:p w14:paraId="0A5A2F4F"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Aprobador,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devolver o publicar los Montos de Aportaciones Estatales que han sido validados,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que solo la información correcta y final sea visible al público en el portal.</w:t>
      </w:r>
    </w:p>
    <w:p w14:paraId="40D5B05B"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60DB77E9"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lastRenderedPageBreak/>
        <w:t>Criterio 1 - Listado de Datos Validados para Publicación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ha aprobado los Montos,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acceda al sistema,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ver un listado de los registros de Montos de Aportaciones Estatales que están listos para su publicación, marcados con el estatus "En Validación".</w:t>
      </w:r>
    </w:p>
    <w:p w14:paraId="5E941237"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Revisión Final de la Información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debe ser verificada por última vez antes de publicarse,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revise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visualizar la tabla de montos completa, con los totales por fondo y municipio, y los valores numéricos correctamente alineados y formateados.</w:t>
      </w:r>
    </w:p>
    <w:p w14:paraId="718BA962"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Fijar Títulos de Tabla durante la Revisión Final</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debe ser verificada,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revise recorriendo horizontal o verticalmente la tabla,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títulos de las columnas (Fondos) y las filas (Municipios) deberán permanecer visibles.</w:t>
      </w:r>
    </w:p>
    <w:p w14:paraId="15EE19E7"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Publicación de Información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Montos han sido confirmados como correctos para el público,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presione el botón de "Publicar",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los Montos de Aportaciones Estatales deberán mostrarse en el portal público y el estatus del registro cambiará a "Publicado".</w:t>
      </w:r>
    </w:p>
    <w:p w14:paraId="6A646BC9"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5 - Devolver Información al Nivel Anterior con Motivos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los Montos validados aún pueden contener errores o inconsistencias,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detecte que no son aptos para su publicación,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devolver la información, acción que le obligará a incluir los motivos por los cuales se reenvía al nivel anterior (Validador).</w:t>
      </w:r>
    </w:p>
    <w:p w14:paraId="2987F90E"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6 - Notificación de Devolución al Validador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Aprobador ha devuelto un registro,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confirme la devolución,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 al Validador con los detalles y motivos de la devolución para que el flujo de trabajo se retome.</w:t>
      </w:r>
    </w:p>
    <w:p w14:paraId="606A4B4D"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7 - Trazabilidad de cada paso que ejecuta el usuario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de información recorre varias etapas,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Aprobador realice sus funciones (publicar o devolver), </w:t>
      </w:r>
      <w:r w:rsidRPr="004C064A">
        <w:rPr>
          <w:rFonts w:asciiTheme="minorHAnsi" w:hAnsiTheme="minorHAnsi" w:cstheme="minorHAnsi"/>
        </w:rPr>
        <w:br/>
      </w:r>
      <w:r w:rsidRPr="004C064A">
        <w:rPr>
          <w:rStyle w:val="Strong"/>
          <w:rFonts w:asciiTheme="minorHAnsi" w:hAnsiTheme="minorHAnsi" w:cstheme="minorHAnsi"/>
        </w:rPr>
        <w:lastRenderedPageBreak/>
        <w:t>Entonces</w:t>
      </w:r>
      <w:r w:rsidRPr="004C064A">
        <w:rPr>
          <w:rFonts w:asciiTheme="minorHAnsi" w:hAnsiTheme="minorHAnsi" w:cstheme="minorHAnsi"/>
        </w:rPr>
        <w:t xml:space="preserve"> se deberá dejar un registro de trazabilidad de la acción final en la bitácora del proceso.</w:t>
      </w:r>
    </w:p>
    <w:p w14:paraId="6D8B8EEB" w14:textId="68D7B22B" w:rsidR="002E483F" w:rsidRDefault="007C56DD" w:rsidP="007C56DD">
      <w:pPr>
        <w:spacing w:after="160" w:line="259" w:lineRule="auto"/>
        <w:rPr>
          <w:rFonts w:ascii="Arial" w:hAnsi="Arial" w:cs="Arial"/>
          <w:sz w:val="24"/>
          <w:szCs w:val="24"/>
          <w:lang w:val="es-MX"/>
        </w:rPr>
      </w:pPr>
      <w:r>
        <w:rPr>
          <w:rFonts w:ascii="Arial" w:hAnsi="Arial" w:cs="Arial"/>
          <w:noProof/>
          <w:lang w:val="es-MX" w:eastAsia="es-MX"/>
        </w:rPr>
        <w:drawing>
          <wp:inline distT="0" distB="0" distL="0" distR="0" wp14:anchorId="35DB1CB9" wp14:editId="4438FD48">
            <wp:extent cx="5400000" cy="2440326"/>
            <wp:effectExtent l="152400" t="152400" r="328295" b="340995"/>
            <wp:docPr id="1409478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78502" name="Picture 14094785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440326"/>
                    </a:xfrm>
                    <a:prstGeom prst="rect">
                      <a:avLst/>
                    </a:prstGeom>
                    <a:effectLst>
                      <a:outerShdw blurRad="292100" dist="139700" dir="2700000" algn="ctr" rotWithShape="0">
                        <a:srgbClr val="000000">
                          <a:alpha val="65000"/>
                        </a:srgbClr>
                      </a:outerShdw>
                    </a:effectLst>
                  </pic:spPr>
                </pic:pic>
              </a:graphicData>
            </a:graphic>
          </wp:inline>
        </w:drawing>
      </w:r>
    </w:p>
    <w:p w14:paraId="1DF6BA3F" w14:textId="77777777" w:rsidR="002E483F" w:rsidRDefault="002E483F" w:rsidP="002E483F">
      <w:pPr>
        <w:spacing w:after="160" w:line="259" w:lineRule="auto"/>
        <w:rPr>
          <w:rFonts w:ascii="Arial" w:hAnsi="Arial" w:cs="Arial"/>
          <w:sz w:val="24"/>
          <w:szCs w:val="24"/>
          <w:lang w:val="es-MX"/>
        </w:rPr>
      </w:pPr>
    </w:p>
    <w:p w14:paraId="1D53B385" w14:textId="6B6B7489" w:rsidR="002E483F" w:rsidRPr="00787520" w:rsidRDefault="002E483F" w:rsidP="002E483F">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w:t>
      </w:r>
      <w:r w:rsidR="00B03A4D">
        <w:rPr>
          <w:rFonts w:ascii="Arial" w:hAnsi="Arial" w:cs="Arial"/>
          <w:b/>
          <w:sz w:val="24"/>
          <w:szCs w:val="20"/>
          <w:lang w:val="es-MX"/>
        </w:rPr>
        <w:t>71</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00B03A4D" w:rsidRPr="00B03A4D">
        <w:rPr>
          <w:rStyle w:val="Strong"/>
          <w:rFonts w:ascii="Arial" w:hAnsi="Arial" w:cs="Arial"/>
          <w:color w:val="000000" w:themeColor="text1"/>
          <w:sz w:val="24"/>
          <w:szCs w:val="24"/>
        </w:rPr>
        <w:t xml:space="preserve">HU53 </w:t>
      </w:r>
      <w:proofErr w:type="spellStart"/>
      <w:r w:rsidR="00B03A4D" w:rsidRPr="00B03A4D">
        <w:rPr>
          <w:rStyle w:val="Strong"/>
          <w:rFonts w:ascii="Arial" w:hAnsi="Arial" w:cs="Arial"/>
          <w:color w:val="000000" w:themeColor="text1"/>
          <w:sz w:val="24"/>
          <w:szCs w:val="24"/>
        </w:rPr>
        <w:t>Admin</w:t>
      </w:r>
      <w:proofErr w:type="spellEnd"/>
      <w:r w:rsidR="00B03A4D" w:rsidRPr="00B03A4D">
        <w:rPr>
          <w:rStyle w:val="Strong"/>
          <w:rFonts w:ascii="Arial" w:hAnsi="Arial" w:cs="Arial"/>
          <w:color w:val="000000" w:themeColor="text1"/>
          <w:sz w:val="24"/>
          <w:szCs w:val="24"/>
        </w:rPr>
        <w:t xml:space="preserve"> PPAFE - Listado de Memorias de Cálculo de Aportaciones Estatales</w:t>
      </w:r>
    </w:p>
    <w:p w14:paraId="7A9402F0"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del sistema PPAFE,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visualizar un listado de los registros de Memorias de Cálculo de Aportaciones Estatales,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poder gestionar la información o seleccionar un registro específico.</w:t>
      </w:r>
    </w:p>
    <w:p w14:paraId="1B41AE18"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41C0A0C4"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Acceso y Visualización del Listado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accede al submenú "Memorias de Cálculo" dentro de la sección de </w:t>
      </w:r>
      <w:r w:rsidRPr="004C064A">
        <w:rPr>
          <w:rStyle w:val="Strong"/>
          <w:rFonts w:asciiTheme="minorHAnsi" w:hAnsiTheme="minorHAnsi" w:cstheme="minorHAnsi"/>
        </w:rPr>
        <w:t>Aportaciones Estatales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cargue la página,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mostrarse un listado con los registros existentes organizados por Fecha de Registro (más recientes primero).</w:t>
      </w:r>
    </w:p>
    <w:p w14:paraId="15E45513"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Información Mostrada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tiene datos clave, </w:t>
      </w:r>
      <w:r w:rsidRPr="004C064A">
        <w:rPr>
          <w:rFonts w:asciiTheme="minorHAnsi" w:hAnsiTheme="minorHAnsi" w:cstheme="minorHAnsi"/>
        </w:rPr>
        <w:br/>
      </w:r>
      <w:r w:rsidRPr="004C064A">
        <w:rPr>
          <w:rStyle w:val="Strong"/>
          <w:rFonts w:asciiTheme="minorHAnsi" w:hAnsiTheme="minorHAnsi" w:cstheme="minorHAnsi"/>
        </w:rPr>
        <w:lastRenderedPageBreak/>
        <w:t>Cuando</w:t>
      </w:r>
      <w:r w:rsidRPr="004C064A">
        <w:rPr>
          <w:rFonts w:asciiTheme="minorHAnsi" w:hAnsiTheme="minorHAnsi" w:cstheme="minorHAnsi"/>
        </w:rPr>
        <w:t xml:space="preserve"> el usuario visualice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cada fila deberá mostrar: Título, Fecha de Registro, Estatus (Devuelto, En Revisión, En Validación, Publicado) y Acciones Disponibles.</w:t>
      </w:r>
    </w:p>
    <w:p w14:paraId="73A07385"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Acciones Disponibles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usuario necesita gestionar los registros,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interactúe con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las siguientes acciones por cada registro: Agregar, Ver Detalle, Borrar (si el estatus permite eliminación), Ver Trazabilidad.</w:t>
      </w:r>
    </w:p>
    <w:p w14:paraId="6D7CA94E"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Seguimiento del Estatus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cada registro pasa por diferentes etapas antes de su publicación,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usuario consulte el listado,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visualizar el estatus actualizado de cada registro:</w:t>
      </w:r>
    </w:p>
    <w:p w14:paraId="6277F611" w14:textId="77777777" w:rsidR="007C56DD" w:rsidRPr="004C064A" w:rsidRDefault="007C56DD" w:rsidP="007C56DD">
      <w:pPr>
        <w:numPr>
          <w:ilvl w:val="0"/>
          <w:numId w:val="61"/>
        </w:numPr>
        <w:spacing w:before="100" w:beforeAutospacing="1" w:after="100" w:afterAutospacing="1" w:line="240" w:lineRule="auto"/>
        <w:rPr>
          <w:rFonts w:cstheme="minorHAnsi"/>
        </w:rPr>
      </w:pPr>
      <w:r w:rsidRPr="004C064A">
        <w:rPr>
          <w:rFonts w:cstheme="minorHAnsi"/>
        </w:rPr>
        <w:t>Devuelto: Cuando fue devuelta al nivel anterior para corrección.</w:t>
      </w:r>
    </w:p>
    <w:p w14:paraId="2F27D733" w14:textId="77777777" w:rsidR="007C56DD" w:rsidRPr="004C064A" w:rsidRDefault="007C56DD" w:rsidP="007C56DD">
      <w:pPr>
        <w:numPr>
          <w:ilvl w:val="0"/>
          <w:numId w:val="61"/>
        </w:numPr>
        <w:spacing w:before="100" w:beforeAutospacing="1" w:after="100" w:afterAutospacing="1" w:line="240" w:lineRule="auto"/>
        <w:rPr>
          <w:rFonts w:cstheme="minorHAnsi"/>
        </w:rPr>
      </w:pPr>
      <w:r w:rsidRPr="004C064A">
        <w:rPr>
          <w:rFonts w:cstheme="minorHAnsi"/>
        </w:rPr>
        <w:t>En Revisión: En proceso de revisión por el Validador.</w:t>
      </w:r>
    </w:p>
    <w:p w14:paraId="26777E05" w14:textId="77777777" w:rsidR="007C56DD" w:rsidRPr="004C064A" w:rsidRDefault="007C56DD" w:rsidP="007C56DD">
      <w:pPr>
        <w:numPr>
          <w:ilvl w:val="0"/>
          <w:numId w:val="61"/>
        </w:numPr>
        <w:spacing w:before="100" w:beforeAutospacing="1" w:after="100" w:afterAutospacing="1" w:line="240" w:lineRule="auto"/>
        <w:rPr>
          <w:rFonts w:cstheme="minorHAnsi"/>
        </w:rPr>
      </w:pPr>
      <w:r w:rsidRPr="004C064A">
        <w:rPr>
          <w:rFonts w:cstheme="minorHAnsi"/>
        </w:rPr>
        <w:t>En Validación: En proceso de revisión por el Aprobador y listo para ser aprobado.</w:t>
      </w:r>
    </w:p>
    <w:p w14:paraId="512A4C06" w14:textId="77777777" w:rsidR="007C56DD" w:rsidRPr="004C064A" w:rsidRDefault="007C56DD" w:rsidP="007C56DD">
      <w:pPr>
        <w:numPr>
          <w:ilvl w:val="0"/>
          <w:numId w:val="61"/>
        </w:numPr>
        <w:spacing w:before="100" w:beforeAutospacing="1" w:after="100" w:afterAutospacing="1" w:line="240" w:lineRule="auto"/>
        <w:rPr>
          <w:rFonts w:cstheme="minorHAnsi"/>
        </w:rPr>
      </w:pPr>
      <w:r w:rsidRPr="004C064A">
        <w:rPr>
          <w:rFonts w:cstheme="minorHAnsi"/>
        </w:rPr>
        <w:t>Publicado: Visible en el portal público.</w:t>
      </w:r>
    </w:p>
    <w:p w14:paraId="2C20AD0D" w14:textId="5EB36396" w:rsidR="002E483F" w:rsidRDefault="007C56DD" w:rsidP="007C56DD">
      <w:pPr>
        <w:spacing w:after="160" w:line="259" w:lineRule="auto"/>
        <w:rPr>
          <w:rFonts w:ascii="Arial" w:hAnsi="Arial" w:cs="Arial"/>
          <w:sz w:val="24"/>
          <w:szCs w:val="24"/>
          <w:lang w:val="es-MX"/>
        </w:rPr>
      </w:pPr>
      <w:r>
        <w:rPr>
          <w:rFonts w:ascii="Arial" w:hAnsi="Arial" w:cs="Arial"/>
          <w:noProof/>
          <w:lang w:val="es-MX" w:eastAsia="es-MX"/>
        </w:rPr>
        <w:drawing>
          <wp:inline distT="0" distB="0" distL="0" distR="0" wp14:anchorId="2300506E" wp14:editId="33790170">
            <wp:extent cx="5400000" cy="2223422"/>
            <wp:effectExtent l="152400" t="152400" r="328295" b="342265"/>
            <wp:docPr id="54727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73814" name="Picture 5472738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2223422"/>
                    </a:xfrm>
                    <a:prstGeom prst="rect">
                      <a:avLst/>
                    </a:prstGeom>
                    <a:effectLst>
                      <a:outerShdw blurRad="292100" dist="139700" dir="2700000" algn="ctr" rotWithShape="0">
                        <a:srgbClr val="000000">
                          <a:alpha val="65000"/>
                        </a:srgbClr>
                      </a:outerShdw>
                    </a:effectLst>
                  </pic:spPr>
                </pic:pic>
              </a:graphicData>
            </a:graphic>
          </wp:inline>
        </w:drawing>
      </w:r>
    </w:p>
    <w:p w14:paraId="7C9B8BB5" w14:textId="77777777" w:rsidR="002E483F" w:rsidRDefault="002E483F" w:rsidP="002E483F">
      <w:pPr>
        <w:spacing w:after="160" w:line="259" w:lineRule="auto"/>
        <w:rPr>
          <w:rFonts w:ascii="Arial" w:hAnsi="Arial" w:cs="Arial"/>
          <w:sz w:val="24"/>
          <w:szCs w:val="24"/>
          <w:lang w:val="es-MX"/>
        </w:rPr>
      </w:pPr>
    </w:p>
    <w:p w14:paraId="764BA399" w14:textId="14217FFC" w:rsidR="002E483F" w:rsidRPr="00787520" w:rsidRDefault="002E483F" w:rsidP="002E483F">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w:t>
      </w:r>
      <w:r w:rsidR="00B03A4D">
        <w:rPr>
          <w:rFonts w:ascii="Arial" w:hAnsi="Arial" w:cs="Arial"/>
          <w:b/>
          <w:sz w:val="24"/>
          <w:szCs w:val="20"/>
          <w:lang w:val="es-MX"/>
        </w:rPr>
        <w:t>72</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00B03A4D" w:rsidRPr="00B03A4D">
        <w:rPr>
          <w:rStyle w:val="Strong"/>
          <w:rFonts w:ascii="Arial" w:hAnsi="Arial" w:cs="Arial"/>
          <w:color w:val="000000" w:themeColor="text1"/>
          <w:sz w:val="24"/>
          <w:szCs w:val="24"/>
        </w:rPr>
        <w:t xml:space="preserve">HU54 </w:t>
      </w:r>
      <w:proofErr w:type="spellStart"/>
      <w:r w:rsidR="00B03A4D" w:rsidRPr="00B03A4D">
        <w:rPr>
          <w:rStyle w:val="Strong"/>
          <w:rFonts w:ascii="Arial" w:hAnsi="Arial" w:cs="Arial"/>
          <w:color w:val="000000" w:themeColor="text1"/>
          <w:sz w:val="24"/>
          <w:szCs w:val="24"/>
        </w:rPr>
        <w:t>Admin</w:t>
      </w:r>
      <w:proofErr w:type="spellEnd"/>
      <w:r w:rsidR="00B03A4D" w:rsidRPr="00B03A4D">
        <w:rPr>
          <w:rStyle w:val="Strong"/>
          <w:rFonts w:ascii="Arial" w:hAnsi="Arial" w:cs="Arial"/>
          <w:color w:val="000000" w:themeColor="text1"/>
          <w:sz w:val="24"/>
          <w:szCs w:val="24"/>
        </w:rPr>
        <w:t xml:space="preserve"> PPAFE - Registro y Captura de Memorias de Cálculo de Aportaciones Estatales</w:t>
      </w:r>
    </w:p>
    <w:p w14:paraId="331CC011"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lastRenderedPageBreak/>
        <w:t>Como</w:t>
      </w:r>
      <w:r w:rsidRPr="004C064A">
        <w:rPr>
          <w:rFonts w:asciiTheme="minorHAnsi" w:hAnsiTheme="minorHAnsi" w:cstheme="minorHAnsi"/>
        </w:rPr>
        <w:t xml:space="preserve"> usuario con rol de Capturador,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registrar y subir archivos de Memorias de Cálculo de Aportaciones Estatales (principalmente Excel),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que puedan ser revisados y aprobados para su publicación.</w:t>
      </w:r>
    </w:p>
    <w:p w14:paraId="71011408"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516A582A"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Formulario de Registro y Carga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Capturador necesita ingresar una Memoria de Cálculo,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acceda a la función "Agregar" desde el listado (HU53),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contar con un formulario para registrar un Título y un control para subir el archivo correspondiente (aceptando principalmente formato XLSX).</w:t>
      </w:r>
    </w:p>
    <w:p w14:paraId="77C51467"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Auto-Título y Edición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carga un archivo,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este se suba exitosamente,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campo "Título" deberá pre-llenarse automáticamente con el nombre del archivo cargado, permitiendo al usuario modificarlo manualmente si lo desea.</w:t>
      </w:r>
    </w:p>
    <w:p w14:paraId="5EACA8C1"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Previsualización (Opcional si aplica)</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requiere verificar el contenido,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se cargue un archivo Excel,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(si es técnicamente viable y aporta valor) deberá mostrarse una previsualización simplificada del contenido o, como mínimo, los metadatos básicos del archivo.</w:t>
      </w:r>
    </w:p>
    <w:p w14:paraId="20D2DF57"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Envío a Validación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la información debe ser revisada por el siguiente rol,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finalice el registro y la carga del archivo,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usar una acción (ej. "Guardar y Enviar a Validación") que cambie el estatus del registro a "En Revisión" y bloquee la edición para el Capturador.</w:t>
      </w:r>
    </w:p>
    <w:p w14:paraId="54CEBD4F"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5 - Modificación de Datos Devueltos</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Validador puede devolver el registro,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este sea devuelto al Capturador,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notificarle los motivos y habilitar la edición para que pueda reemplazar el archivo o corregir el título.</w:t>
      </w:r>
    </w:p>
    <w:p w14:paraId="1A415C17" w14:textId="77777777" w:rsidR="007C56DD" w:rsidRPr="004C064A" w:rsidRDefault="007C56DD" w:rsidP="007C56DD">
      <w:pPr>
        <w:rPr>
          <w:rStyle w:val="Strong"/>
          <w:rFonts w:cstheme="minorHAnsi"/>
        </w:rPr>
      </w:pPr>
      <w:r w:rsidRPr="004C064A">
        <w:rPr>
          <w:rStyle w:val="Strong"/>
          <w:rFonts w:cstheme="minorHAnsi"/>
        </w:rPr>
        <w:br w:type="page"/>
      </w:r>
    </w:p>
    <w:p w14:paraId="58769068"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lastRenderedPageBreak/>
        <w:t>Criterio 6 - Trazabilidad</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flujo de trabajo definido debe ser auditable,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Capturador guarde inicialmente o envíe el registro a validación,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registrar la acción correspondiente (creación, envío a validación) con usuario y fecha/hora en la trazabilidad del registro.</w:t>
      </w:r>
    </w:p>
    <w:p w14:paraId="578ECC82" w14:textId="77777777" w:rsidR="007C56DD" w:rsidRPr="004C064A" w:rsidRDefault="007C56DD" w:rsidP="007C56DD">
      <w:pPr>
        <w:rPr>
          <w:rFonts w:cstheme="minorHAnsi"/>
        </w:rPr>
      </w:pPr>
      <w:r>
        <w:rPr>
          <w:rFonts w:ascii="Arial" w:hAnsi="Arial" w:cs="Arial"/>
          <w:noProof/>
          <w:lang w:val="es-MX" w:eastAsia="es-MX"/>
        </w:rPr>
        <w:drawing>
          <wp:inline distT="0" distB="0" distL="0" distR="0" wp14:anchorId="2CFE1495" wp14:editId="001B542D">
            <wp:extent cx="5400000" cy="1301426"/>
            <wp:effectExtent l="152400" t="152400" r="340995" b="337185"/>
            <wp:docPr id="1125371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1239" name="Picture 11253712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00" cy="1301426"/>
                    </a:xfrm>
                    <a:prstGeom prst="rect">
                      <a:avLst/>
                    </a:prstGeom>
                    <a:effectLst>
                      <a:outerShdw blurRad="292100" dist="139700" dir="2700000" algn="ctr" rotWithShape="0">
                        <a:srgbClr val="000000">
                          <a:alpha val="65000"/>
                        </a:srgbClr>
                      </a:outerShdw>
                    </a:effectLst>
                  </pic:spPr>
                </pic:pic>
              </a:graphicData>
            </a:graphic>
          </wp:inline>
        </w:drawing>
      </w:r>
    </w:p>
    <w:p w14:paraId="1C487231" w14:textId="77777777" w:rsidR="007C56DD" w:rsidRDefault="007C56DD" w:rsidP="007C56DD">
      <w:pPr>
        <w:rPr>
          <w:rFonts w:cstheme="minorHAnsi"/>
        </w:rPr>
      </w:pPr>
      <w:r>
        <w:rPr>
          <w:rFonts w:ascii="Arial" w:hAnsi="Arial" w:cs="Arial"/>
          <w:noProof/>
          <w:lang w:val="es-MX" w:eastAsia="es-MX"/>
        </w:rPr>
        <w:drawing>
          <wp:inline distT="0" distB="0" distL="0" distR="0" wp14:anchorId="0303131E" wp14:editId="0D6BEACC">
            <wp:extent cx="1654075" cy="1800000"/>
            <wp:effectExtent l="152400" t="152400" r="340360" b="346710"/>
            <wp:docPr id="29807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73544" name="Picture 2003773544"/>
                    <pic:cNvPicPr/>
                  </pic:nvPicPr>
                  <pic:blipFill rotWithShape="1">
                    <a:blip r:embed="rId18" cstate="print">
                      <a:extLst>
                        <a:ext uri="{28A0092B-C50C-407E-A947-70E740481C1C}">
                          <a14:useLocalDpi xmlns:a14="http://schemas.microsoft.com/office/drawing/2010/main" val="0"/>
                        </a:ext>
                      </a:extLst>
                    </a:blip>
                    <a:srcRect l="31017" r="30179"/>
                    <a:stretch/>
                  </pic:blipFill>
                  <pic:spPr bwMode="auto">
                    <a:xfrm>
                      <a:off x="0" y="0"/>
                      <a:ext cx="1654075" cy="1800000"/>
                    </a:xfrm>
                    <a:prstGeom prst="rect">
                      <a:avLst/>
                    </a:prstGeom>
                    <a:ln>
                      <a:noFill/>
                    </a:ln>
                    <a:effectLst>
                      <a:outerShdw blurRad="292100" dist="139700" dir="2700000" algn="ctr" rotWithShape="0">
                        <a:srgbClr val="000000">
                          <a:alpha val="65000"/>
                        </a:srgbClr>
                      </a:outerShdw>
                    </a:effectLst>
                    <a:extLst>
                      <a:ext uri="{53640926-AAD7-44D8-BBD7-CCE9431645EC}">
                        <a14:shadowObscured xmlns:a14="http://schemas.microsoft.com/office/drawing/2010/main"/>
                      </a:ext>
                    </a:extLst>
                  </pic:spPr>
                </pic:pic>
              </a:graphicData>
            </a:graphic>
          </wp:inline>
        </w:drawing>
      </w:r>
    </w:p>
    <w:p w14:paraId="226AC168" w14:textId="225188E9" w:rsidR="002E483F" w:rsidRDefault="007C56DD" w:rsidP="007C56DD">
      <w:pPr>
        <w:spacing w:after="160" w:line="259" w:lineRule="auto"/>
        <w:rPr>
          <w:rFonts w:ascii="Arial" w:hAnsi="Arial" w:cs="Arial"/>
          <w:sz w:val="24"/>
          <w:szCs w:val="24"/>
          <w:lang w:val="es-MX"/>
        </w:rPr>
      </w:pPr>
      <w:r>
        <w:rPr>
          <w:rFonts w:ascii="Arial" w:hAnsi="Arial" w:cs="Arial"/>
          <w:noProof/>
          <w:sz w:val="24"/>
          <w:szCs w:val="24"/>
        </w:rPr>
        <w:lastRenderedPageBreak/>
        <w:drawing>
          <wp:inline distT="0" distB="0" distL="0" distR="0" wp14:anchorId="4AD02539" wp14:editId="72499F29">
            <wp:extent cx="5400000" cy="2442159"/>
            <wp:effectExtent l="152400" t="152400" r="328295" b="339725"/>
            <wp:docPr id="2145328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28129" name="Picture 21453281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00" cy="2442159"/>
                    </a:xfrm>
                    <a:prstGeom prst="rect">
                      <a:avLst/>
                    </a:prstGeom>
                    <a:effectLst>
                      <a:outerShdw blurRad="292100" dist="139700" dir="2700000" algn="ctr" rotWithShape="0">
                        <a:srgbClr val="000000">
                          <a:alpha val="65000"/>
                        </a:srgbClr>
                      </a:outerShdw>
                    </a:effectLst>
                  </pic:spPr>
                </pic:pic>
              </a:graphicData>
            </a:graphic>
          </wp:inline>
        </w:drawing>
      </w:r>
    </w:p>
    <w:p w14:paraId="748A74B7" w14:textId="77777777" w:rsidR="002E483F" w:rsidRDefault="002E483F" w:rsidP="002E483F">
      <w:pPr>
        <w:spacing w:after="160" w:line="259" w:lineRule="auto"/>
        <w:rPr>
          <w:rFonts w:ascii="Arial" w:hAnsi="Arial" w:cs="Arial"/>
          <w:sz w:val="24"/>
          <w:szCs w:val="24"/>
          <w:lang w:val="es-MX"/>
        </w:rPr>
      </w:pPr>
    </w:p>
    <w:p w14:paraId="7EAC8AAF" w14:textId="4AD9080E" w:rsidR="002E483F" w:rsidRPr="00787520" w:rsidRDefault="002E483F" w:rsidP="002E483F">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w:t>
      </w:r>
      <w:r w:rsidR="00B03A4D">
        <w:rPr>
          <w:rFonts w:ascii="Arial" w:hAnsi="Arial" w:cs="Arial"/>
          <w:b/>
          <w:sz w:val="24"/>
          <w:szCs w:val="20"/>
          <w:lang w:val="es-MX"/>
        </w:rPr>
        <w:t>73</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00B03A4D" w:rsidRPr="00B03A4D">
        <w:rPr>
          <w:rStyle w:val="Strong"/>
          <w:rFonts w:ascii="Arial" w:hAnsi="Arial" w:cs="Arial"/>
          <w:color w:val="000000" w:themeColor="text1"/>
          <w:sz w:val="24"/>
          <w:szCs w:val="24"/>
        </w:rPr>
        <w:t xml:space="preserve">HU55 </w:t>
      </w:r>
      <w:proofErr w:type="spellStart"/>
      <w:r w:rsidR="00B03A4D" w:rsidRPr="00B03A4D">
        <w:rPr>
          <w:rStyle w:val="Strong"/>
          <w:rFonts w:ascii="Arial" w:hAnsi="Arial" w:cs="Arial"/>
          <w:color w:val="000000" w:themeColor="text1"/>
          <w:sz w:val="24"/>
          <w:szCs w:val="24"/>
        </w:rPr>
        <w:t>Admin</w:t>
      </w:r>
      <w:proofErr w:type="spellEnd"/>
      <w:r w:rsidR="00B03A4D" w:rsidRPr="00B03A4D">
        <w:rPr>
          <w:rStyle w:val="Strong"/>
          <w:rFonts w:ascii="Arial" w:hAnsi="Arial" w:cs="Arial"/>
          <w:color w:val="000000" w:themeColor="text1"/>
          <w:sz w:val="24"/>
          <w:szCs w:val="24"/>
        </w:rPr>
        <w:t xml:space="preserve"> PPAFE - Validación de Memorias de Cálculo de Aportaciones Estatales</w:t>
      </w:r>
    </w:p>
    <w:p w14:paraId="34068552"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Como</w:t>
      </w:r>
      <w:r w:rsidRPr="004C064A">
        <w:rPr>
          <w:rFonts w:asciiTheme="minorHAnsi" w:hAnsiTheme="minorHAnsi" w:cstheme="minorHAnsi"/>
        </w:rPr>
        <w:t xml:space="preserve"> usuario con rol de Validador, </w:t>
      </w:r>
      <w:r w:rsidRPr="004C064A">
        <w:rPr>
          <w:rFonts w:asciiTheme="minorHAnsi" w:hAnsiTheme="minorHAnsi" w:cstheme="minorHAnsi"/>
        </w:rPr>
        <w:br/>
      </w:r>
      <w:r w:rsidRPr="004C064A">
        <w:rPr>
          <w:rStyle w:val="Strong"/>
          <w:rFonts w:asciiTheme="minorHAnsi" w:hAnsiTheme="minorHAnsi" w:cstheme="minorHAnsi"/>
        </w:rPr>
        <w:t>Quiero</w:t>
      </w:r>
      <w:r w:rsidRPr="004C064A">
        <w:rPr>
          <w:rFonts w:asciiTheme="minorHAnsi" w:hAnsiTheme="minorHAnsi" w:cstheme="minorHAnsi"/>
        </w:rPr>
        <w:t xml:space="preserve"> revisar y aprobar o devolver las Memorias de Cálculo de Aportaciones Estatales capturadas, </w:t>
      </w:r>
      <w:r w:rsidRPr="004C064A">
        <w:rPr>
          <w:rFonts w:asciiTheme="minorHAnsi" w:hAnsiTheme="minorHAnsi" w:cstheme="minorHAnsi"/>
        </w:rPr>
        <w:br/>
      </w:r>
      <w:r w:rsidRPr="004C064A">
        <w:rPr>
          <w:rStyle w:val="Strong"/>
          <w:rFonts w:asciiTheme="minorHAnsi" w:hAnsiTheme="minorHAnsi" w:cstheme="minorHAnsi"/>
        </w:rPr>
        <w:t>Para</w:t>
      </w:r>
      <w:r w:rsidRPr="004C064A">
        <w:rPr>
          <w:rFonts w:asciiTheme="minorHAnsi" w:hAnsiTheme="minorHAnsi" w:cstheme="minorHAnsi"/>
        </w:rPr>
        <w:t xml:space="preserve"> asegurar su correctitud antes de pasar a la aprobación final por parte del Aprobador.</w:t>
      </w:r>
    </w:p>
    <w:p w14:paraId="79357261"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Criterios de Aceptación</w:t>
      </w:r>
    </w:p>
    <w:p w14:paraId="1271DA0B"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1 - Listado Pendiente de Validación</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hay registros enviados por el Capturador para validar,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acceda a la sección de Memorias de Cálculo de Aportaciones Estatales,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filtrar o visualizar claramente los registros con estatus "En Revisión" que requieren su atención.</w:t>
      </w:r>
    </w:p>
    <w:p w14:paraId="34C69391"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2 - Revisión y Previsualización del Archivo</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se requiere verificar el archivo cargado,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seleccione la acción "Ver Detalle" de un registro "En Revisión",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deberá poder visualizar toda la información del registro y acceder al archivo </w:t>
      </w:r>
      <w:r w:rsidRPr="004C064A">
        <w:rPr>
          <w:rFonts w:asciiTheme="minorHAnsi" w:hAnsiTheme="minorHAnsi" w:cstheme="minorHAnsi"/>
        </w:rPr>
        <w:lastRenderedPageBreak/>
        <w:t>adjunto (idealmente con una previsualización embebida si aplica, o al menos la opción de descargarlo para revisión).</w:t>
      </w:r>
    </w:p>
    <w:p w14:paraId="4117E4A9"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3 - Aprobar para Envío a Aprobador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registro y su archivo asociado son correctos según los criterios de validación,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realice la acción de "Aprobar",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estatus del registro deberá cambiar a "En Validación", y se deberá notificar (según HU21) al rol Aprobador.</w:t>
      </w:r>
    </w:p>
    <w:p w14:paraId="4CAC1012"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4 - Devolver con Motivos al Capturador</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registro o su archivo asociado requieren correcciones,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realice la acción de "Devolver",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el sistema deberá solicitarle ingresar los motivos de la devolución (campo obligatorio), el estatus del registro cambiará a "Devuelto", y se deberá notificar (según HU21) al Capturador original incluyendo los motivos.</w:t>
      </w:r>
    </w:p>
    <w:p w14:paraId="7FF152DC" w14:textId="77777777" w:rsidR="007C56DD" w:rsidRPr="004C064A" w:rsidRDefault="007C56DD" w:rsidP="007C56DD">
      <w:pPr>
        <w:pStyle w:val="NormalWeb"/>
        <w:rPr>
          <w:rFonts w:asciiTheme="minorHAnsi" w:hAnsiTheme="minorHAnsi" w:cstheme="minorHAnsi"/>
        </w:rPr>
      </w:pPr>
      <w:r w:rsidRPr="004C064A">
        <w:rPr>
          <w:rStyle w:val="Strong"/>
          <w:rFonts w:asciiTheme="minorHAnsi" w:hAnsiTheme="minorHAnsi" w:cstheme="minorHAnsi"/>
        </w:rPr>
        <w:t>Criterio 5 - Trazabilidad</w:t>
      </w:r>
      <w:r w:rsidRPr="004C064A">
        <w:rPr>
          <w:rFonts w:asciiTheme="minorHAnsi" w:hAnsiTheme="minorHAnsi" w:cstheme="minorHAnsi"/>
        </w:rPr>
        <w:t xml:space="preserve"> </w:t>
      </w:r>
      <w:r w:rsidRPr="004C064A">
        <w:rPr>
          <w:rFonts w:asciiTheme="minorHAnsi" w:hAnsiTheme="minorHAnsi" w:cstheme="minorHAnsi"/>
        </w:rPr>
        <w:br/>
      </w:r>
      <w:r w:rsidRPr="004C064A">
        <w:rPr>
          <w:rStyle w:val="Strong"/>
          <w:rFonts w:asciiTheme="minorHAnsi" w:hAnsiTheme="minorHAnsi" w:cstheme="minorHAnsi"/>
        </w:rPr>
        <w:t>Dado que</w:t>
      </w:r>
      <w:r w:rsidRPr="004C064A">
        <w:rPr>
          <w:rFonts w:asciiTheme="minorHAnsi" w:hAnsiTheme="minorHAnsi" w:cstheme="minorHAnsi"/>
        </w:rPr>
        <w:t xml:space="preserve"> el flujo de trabajo definido debe ser auditable, </w:t>
      </w:r>
      <w:r w:rsidRPr="004C064A">
        <w:rPr>
          <w:rFonts w:asciiTheme="minorHAnsi" w:hAnsiTheme="minorHAnsi" w:cstheme="minorHAnsi"/>
        </w:rPr>
        <w:br/>
      </w:r>
      <w:r w:rsidRPr="004C064A">
        <w:rPr>
          <w:rStyle w:val="Strong"/>
          <w:rFonts w:asciiTheme="minorHAnsi" w:hAnsiTheme="minorHAnsi" w:cstheme="minorHAnsi"/>
        </w:rPr>
        <w:t>Cuando</w:t>
      </w:r>
      <w:r w:rsidRPr="004C064A">
        <w:rPr>
          <w:rFonts w:asciiTheme="minorHAnsi" w:hAnsiTheme="minorHAnsi" w:cstheme="minorHAnsi"/>
        </w:rPr>
        <w:t xml:space="preserve"> el Validador apruebe o devuelva un registro, </w:t>
      </w:r>
      <w:r w:rsidRPr="004C064A">
        <w:rPr>
          <w:rFonts w:asciiTheme="minorHAnsi" w:hAnsiTheme="minorHAnsi" w:cstheme="minorHAnsi"/>
        </w:rPr>
        <w:br/>
      </w:r>
      <w:r w:rsidRPr="004C064A">
        <w:rPr>
          <w:rStyle w:val="Strong"/>
          <w:rFonts w:asciiTheme="minorHAnsi" w:hAnsiTheme="minorHAnsi" w:cstheme="minorHAnsi"/>
        </w:rPr>
        <w:t>Entonces</w:t>
      </w:r>
      <w:r w:rsidRPr="004C064A">
        <w:rPr>
          <w:rFonts w:asciiTheme="minorHAnsi" w:hAnsiTheme="minorHAnsi" w:cstheme="minorHAnsi"/>
        </w:rPr>
        <w:t xml:space="preserve"> se deberá registrar la acción correspondiente (aprobado por validador, devuelto por validador con motivos) con usuario y fecha/hora en la trazabilidad del registro.</w:t>
      </w:r>
    </w:p>
    <w:p w14:paraId="6804B755" w14:textId="77777777" w:rsidR="007C56DD" w:rsidRDefault="007C56DD" w:rsidP="007C56DD">
      <w:pPr>
        <w:rPr>
          <w:rFonts w:cstheme="minorHAnsi"/>
        </w:rPr>
      </w:pPr>
      <w:r>
        <w:rPr>
          <w:rFonts w:ascii="Arial" w:hAnsi="Arial" w:cs="Arial"/>
          <w:noProof/>
          <w:lang w:val="es-MX" w:eastAsia="es-MX"/>
        </w:rPr>
        <w:drawing>
          <wp:inline distT="0" distB="0" distL="0" distR="0" wp14:anchorId="17FA29FF" wp14:editId="6EE214EC">
            <wp:extent cx="5612130" cy="2136140"/>
            <wp:effectExtent l="0" t="0" r="1270" b="0"/>
            <wp:docPr id="238151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1071" name="Picture 2381510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2136140"/>
                    </a:xfrm>
                    <a:prstGeom prst="rect">
                      <a:avLst/>
                    </a:prstGeom>
                  </pic:spPr>
                </pic:pic>
              </a:graphicData>
            </a:graphic>
          </wp:inline>
        </w:drawing>
      </w:r>
    </w:p>
    <w:p w14:paraId="709C6401" w14:textId="77777777" w:rsidR="007C56DD" w:rsidRDefault="007C56DD" w:rsidP="002E483F">
      <w:pPr>
        <w:spacing w:after="160" w:line="259" w:lineRule="auto"/>
        <w:rPr>
          <w:rFonts w:ascii="Arial" w:hAnsi="Arial" w:cs="Arial"/>
          <w:sz w:val="24"/>
          <w:szCs w:val="24"/>
          <w:lang w:val="es-MX"/>
        </w:rPr>
      </w:pPr>
    </w:p>
    <w:p w14:paraId="34EFC533" w14:textId="5A0381CC" w:rsidR="007C56DD" w:rsidRPr="00787520" w:rsidRDefault="007C56DD" w:rsidP="007C56DD">
      <w:pPr>
        <w:rPr>
          <w:rFonts w:ascii="Arial" w:hAnsi="Arial" w:cs="Arial"/>
          <w:sz w:val="24"/>
          <w:szCs w:val="20"/>
          <w:lang w:val="es-MX"/>
        </w:rPr>
      </w:pPr>
      <w:r w:rsidRPr="00787520">
        <w:rPr>
          <w:rFonts w:ascii="Arial" w:hAnsi="Arial" w:cs="Arial"/>
          <w:b/>
          <w:sz w:val="24"/>
          <w:szCs w:val="20"/>
          <w:lang w:val="es-MX"/>
        </w:rPr>
        <w:t>PPAFE-</w:t>
      </w:r>
      <w:r>
        <w:rPr>
          <w:rFonts w:ascii="Arial" w:hAnsi="Arial" w:cs="Arial"/>
          <w:b/>
          <w:sz w:val="24"/>
          <w:szCs w:val="20"/>
          <w:lang w:val="es-MX"/>
        </w:rPr>
        <w:t>474</w:t>
      </w:r>
      <w:r w:rsidRPr="00787520">
        <w:rPr>
          <w:rFonts w:ascii="Arial" w:hAnsi="Arial" w:cs="Arial"/>
          <w:b/>
          <w:sz w:val="24"/>
          <w:szCs w:val="20"/>
          <w:lang w:val="es-MX"/>
        </w:rPr>
        <w:t xml:space="preserve"> </w:t>
      </w:r>
      <w:r>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Pr="00B03A4D">
        <w:rPr>
          <w:rStyle w:val="Strong"/>
          <w:rFonts w:ascii="Arial" w:hAnsi="Arial" w:cs="Arial"/>
          <w:color w:val="000000" w:themeColor="text1"/>
          <w:sz w:val="24"/>
          <w:szCs w:val="24"/>
        </w:rPr>
        <w:t>HU5</w:t>
      </w:r>
      <w:r>
        <w:rPr>
          <w:rStyle w:val="Strong"/>
          <w:rFonts w:ascii="Arial" w:hAnsi="Arial" w:cs="Arial"/>
          <w:color w:val="000000" w:themeColor="text1"/>
          <w:sz w:val="24"/>
          <w:szCs w:val="24"/>
        </w:rPr>
        <w:t>6</w:t>
      </w:r>
      <w:r w:rsidRPr="00B03A4D">
        <w:rPr>
          <w:rStyle w:val="Strong"/>
          <w:rFonts w:ascii="Arial" w:hAnsi="Arial" w:cs="Arial"/>
          <w:color w:val="000000" w:themeColor="text1"/>
          <w:sz w:val="24"/>
          <w:szCs w:val="24"/>
        </w:rPr>
        <w:t xml:space="preserve"> </w:t>
      </w:r>
      <w:proofErr w:type="spellStart"/>
      <w:r w:rsidRPr="00B03A4D">
        <w:rPr>
          <w:rStyle w:val="Strong"/>
          <w:rFonts w:ascii="Arial" w:hAnsi="Arial" w:cs="Arial"/>
          <w:color w:val="000000" w:themeColor="text1"/>
          <w:sz w:val="24"/>
          <w:szCs w:val="24"/>
        </w:rPr>
        <w:t>Admin</w:t>
      </w:r>
      <w:proofErr w:type="spellEnd"/>
      <w:r w:rsidRPr="00B03A4D">
        <w:rPr>
          <w:rStyle w:val="Strong"/>
          <w:rFonts w:ascii="Arial" w:hAnsi="Arial" w:cs="Arial"/>
          <w:color w:val="000000" w:themeColor="text1"/>
          <w:sz w:val="24"/>
          <w:szCs w:val="24"/>
        </w:rPr>
        <w:t xml:space="preserve"> PPAFE - </w:t>
      </w:r>
      <w:r>
        <w:rPr>
          <w:rStyle w:val="Strong"/>
          <w:rFonts w:ascii="Arial" w:hAnsi="Arial" w:cs="Arial"/>
          <w:color w:val="000000" w:themeColor="text1"/>
          <w:sz w:val="24"/>
          <w:szCs w:val="24"/>
        </w:rPr>
        <w:t>Publica</w:t>
      </w:r>
      <w:r w:rsidRPr="00B03A4D">
        <w:rPr>
          <w:rStyle w:val="Strong"/>
          <w:rFonts w:ascii="Arial" w:hAnsi="Arial" w:cs="Arial"/>
          <w:color w:val="000000" w:themeColor="text1"/>
          <w:sz w:val="24"/>
          <w:szCs w:val="24"/>
        </w:rPr>
        <w:t>ción de Memorias de Cálculo de Aportaciones Estatales</w:t>
      </w:r>
    </w:p>
    <w:p w14:paraId="12DF3154" w14:textId="77777777" w:rsidR="007C56DD" w:rsidRPr="001506D0" w:rsidRDefault="007C56DD" w:rsidP="007C56DD">
      <w:pPr>
        <w:pStyle w:val="NormalWeb"/>
        <w:rPr>
          <w:rFonts w:asciiTheme="minorHAnsi" w:hAnsiTheme="minorHAnsi" w:cstheme="minorHAnsi"/>
        </w:rPr>
      </w:pPr>
      <w:r w:rsidRPr="001506D0">
        <w:rPr>
          <w:rFonts w:asciiTheme="minorHAnsi" w:hAnsiTheme="minorHAnsi" w:cstheme="minorHAnsi"/>
          <w:b/>
          <w:bCs/>
        </w:rPr>
        <w:lastRenderedPageBreak/>
        <w:t>Como</w:t>
      </w:r>
      <w:r w:rsidRPr="001506D0">
        <w:rPr>
          <w:rFonts w:asciiTheme="minorHAnsi" w:hAnsiTheme="minorHAnsi" w:cstheme="minorHAnsi"/>
        </w:rPr>
        <w:t xml:space="preserve"> usuario con rol de Aprobador, </w:t>
      </w:r>
      <w:r w:rsidRPr="001506D0">
        <w:rPr>
          <w:rFonts w:asciiTheme="minorHAnsi" w:hAnsiTheme="minorHAnsi" w:cstheme="minorHAnsi"/>
        </w:rPr>
        <w:br/>
      </w:r>
      <w:r w:rsidRPr="001506D0">
        <w:rPr>
          <w:rFonts w:asciiTheme="minorHAnsi" w:hAnsiTheme="minorHAnsi" w:cstheme="minorHAnsi"/>
          <w:b/>
          <w:bCs/>
        </w:rPr>
        <w:t>Quiero</w:t>
      </w:r>
      <w:r w:rsidRPr="001506D0">
        <w:rPr>
          <w:rFonts w:asciiTheme="minorHAnsi" w:hAnsiTheme="minorHAnsi" w:cstheme="minorHAnsi"/>
        </w:rPr>
        <w:t xml:space="preserve"> revisar y publicar o devolver las Memorias de Cálculo de Aportaciones Estatales previamente validadas, </w:t>
      </w:r>
      <w:r w:rsidRPr="001506D0">
        <w:rPr>
          <w:rFonts w:asciiTheme="minorHAnsi" w:hAnsiTheme="minorHAnsi" w:cstheme="minorHAnsi"/>
        </w:rPr>
        <w:br/>
      </w:r>
      <w:r w:rsidRPr="001506D0">
        <w:rPr>
          <w:rFonts w:asciiTheme="minorHAnsi" w:hAnsiTheme="minorHAnsi" w:cstheme="minorHAnsi"/>
          <w:b/>
          <w:bCs/>
        </w:rPr>
        <w:t>Para</w:t>
      </w:r>
      <w:r w:rsidRPr="001506D0">
        <w:rPr>
          <w:rFonts w:asciiTheme="minorHAnsi" w:hAnsiTheme="minorHAnsi" w:cstheme="minorHAnsi"/>
        </w:rPr>
        <w:t xml:space="preserve"> asegurar que solo la información final correcta y autorizada sea visible en el Portal Público.</w:t>
      </w:r>
    </w:p>
    <w:p w14:paraId="17741F03" w14:textId="77777777" w:rsidR="007C56DD" w:rsidRPr="001506D0" w:rsidRDefault="007C56DD" w:rsidP="007C56DD">
      <w:pPr>
        <w:pStyle w:val="NormalWeb"/>
        <w:rPr>
          <w:rFonts w:asciiTheme="minorHAnsi" w:hAnsiTheme="minorHAnsi" w:cstheme="minorHAnsi"/>
        </w:rPr>
      </w:pPr>
      <w:r w:rsidRPr="001506D0">
        <w:rPr>
          <w:rFonts w:asciiTheme="minorHAnsi" w:hAnsiTheme="minorHAnsi" w:cstheme="minorHAnsi"/>
          <w:b/>
          <w:bCs/>
        </w:rPr>
        <w:t>Criterios de Aceptación</w:t>
      </w:r>
    </w:p>
    <w:p w14:paraId="5CD6721B" w14:textId="77777777" w:rsidR="007C56DD" w:rsidRPr="001506D0" w:rsidRDefault="007C56DD" w:rsidP="007C56DD">
      <w:pPr>
        <w:pStyle w:val="NormalWeb"/>
        <w:rPr>
          <w:rFonts w:asciiTheme="minorHAnsi" w:hAnsiTheme="minorHAnsi" w:cstheme="minorHAnsi"/>
        </w:rPr>
      </w:pPr>
      <w:r w:rsidRPr="001506D0">
        <w:rPr>
          <w:rFonts w:asciiTheme="minorHAnsi" w:hAnsiTheme="minorHAnsi" w:cstheme="minorHAnsi"/>
          <w:b/>
          <w:bCs/>
        </w:rPr>
        <w:t>Criterio 1 - Listado Pendiente de Aprobación</w:t>
      </w:r>
      <w:r w:rsidRPr="001506D0">
        <w:rPr>
          <w:rFonts w:asciiTheme="minorHAnsi" w:hAnsiTheme="minorHAnsi" w:cstheme="minorHAnsi"/>
        </w:rPr>
        <w:t xml:space="preserve"> </w:t>
      </w:r>
      <w:r w:rsidRPr="001506D0">
        <w:rPr>
          <w:rFonts w:asciiTheme="minorHAnsi" w:hAnsiTheme="minorHAnsi" w:cstheme="minorHAnsi"/>
        </w:rPr>
        <w:br/>
      </w:r>
      <w:r w:rsidRPr="001506D0">
        <w:rPr>
          <w:rFonts w:asciiTheme="minorHAnsi" w:hAnsiTheme="minorHAnsi" w:cstheme="minorHAnsi"/>
          <w:b/>
          <w:bCs/>
        </w:rPr>
        <w:t>Dado que</w:t>
      </w:r>
      <w:r w:rsidRPr="001506D0">
        <w:rPr>
          <w:rFonts w:asciiTheme="minorHAnsi" w:hAnsiTheme="minorHAnsi" w:cstheme="minorHAnsi"/>
        </w:rPr>
        <w:t xml:space="preserve"> hay registros aprobados por el Validador, </w:t>
      </w:r>
      <w:r w:rsidRPr="001506D0">
        <w:rPr>
          <w:rFonts w:asciiTheme="minorHAnsi" w:hAnsiTheme="minorHAnsi" w:cstheme="minorHAnsi"/>
        </w:rPr>
        <w:br/>
      </w:r>
      <w:r w:rsidRPr="001506D0">
        <w:rPr>
          <w:rFonts w:asciiTheme="minorHAnsi" w:hAnsiTheme="minorHAnsi" w:cstheme="minorHAnsi"/>
          <w:b/>
          <w:bCs/>
        </w:rPr>
        <w:t>Cuando</w:t>
      </w:r>
      <w:r w:rsidRPr="001506D0">
        <w:rPr>
          <w:rFonts w:asciiTheme="minorHAnsi" w:hAnsiTheme="minorHAnsi" w:cstheme="minorHAnsi"/>
        </w:rPr>
        <w:t xml:space="preserve"> el Aprobador acceda a la sección de Memorias de Cálculo de Aportaciones Estatales, </w:t>
      </w:r>
      <w:r w:rsidRPr="001506D0">
        <w:rPr>
          <w:rFonts w:asciiTheme="minorHAnsi" w:hAnsiTheme="minorHAnsi" w:cstheme="minorHAnsi"/>
        </w:rPr>
        <w:br/>
      </w:r>
      <w:r w:rsidRPr="001506D0">
        <w:rPr>
          <w:rFonts w:asciiTheme="minorHAnsi" w:hAnsiTheme="minorHAnsi" w:cstheme="minorHAnsi"/>
          <w:b/>
          <w:bCs/>
        </w:rPr>
        <w:t>Entonces</w:t>
      </w:r>
      <w:r w:rsidRPr="001506D0">
        <w:rPr>
          <w:rFonts w:asciiTheme="minorHAnsi" w:hAnsiTheme="minorHAnsi" w:cstheme="minorHAnsi"/>
        </w:rPr>
        <w:t xml:space="preserve"> deberá poder filtrar o visualizar claramente los registros con estatus "En Validación" que requieren su aprobación final.</w:t>
      </w:r>
    </w:p>
    <w:p w14:paraId="29E4629B" w14:textId="77777777" w:rsidR="007C56DD" w:rsidRPr="001506D0" w:rsidRDefault="007C56DD" w:rsidP="007C56DD">
      <w:pPr>
        <w:pStyle w:val="NormalWeb"/>
        <w:rPr>
          <w:rFonts w:asciiTheme="minorHAnsi" w:hAnsiTheme="minorHAnsi" w:cstheme="minorHAnsi"/>
        </w:rPr>
      </w:pPr>
      <w:r w:rsidRPr="001506D0">
        <w:rPr>
          <w:rFonts w:asciiTheme="minorHAnsi" w:hAnsiTheme="minorHAnsi" w:cstheme="minorHAnsi"/>
          <w:b/>
          <w:bCs/>
        </w:rPr>
        <w:t>Criterio 2 - Revisión Final y Previsualización</w:t>
      </w:r>
      <w:r w:rsidRPr="001506D0">
        <w:rPr>
          <w:rFonts w:asciiTheme="minorHAnsi" w:hAnsiTheme="minorHAnsi" w:cstheme="minorHAnsi"/>
        </w:rPr>
        <w:t xml:space="preserve"> </w:t>
      </w:r>
      <w:r w:rsidRPr="001506D0">
        <w:rPr>
          <w:rFonts w:asciiTheme="minorHAnsi" w:hAnsiTheme="minorHAnsi" w:cstheme="minorHAnsi"/>
        </w:rPr>
        <w:br/>
      </w:r>
      <w:r w:rsidRPr="001506D0">
        <w:rPr>
          <w:rFonts w:asciiTheme="minorHAnsi" w:hAnsiTheme="minorHAnsi" w:cstheme="minorHAnsi"/>
          <w:b/>
          <w:bCs/>
        </w:rPr>
        <w:t>Dado que</w:t>
      </w:r>
      <w:r w:rsidRPr="001506D0">
        <w:rPr>
          <w:rFonts w:asciiTheme="minorHAnsi" w:hAnsiTheme="minorHAnsi" w:cstheme="minorHAnsi"/>
        </w:rPr>
        <w:t xml:space="preserve"> se requiere la última revisión antes de publicar, </w:t>
      </w:r>
      <w:r w:rsidRPr="001506D0">
        <w:rPr>
          <w:rFonts w:asciiTheme="minorHAnsi" w:hAnsiTheme="minorHAnsi" w:cstheme="minorHAnsi"/>
        </w:rPr>
        <w:br/>
      </w:r>
      <w:r w:rsidRPr="001506D0">
        <w:rPr>
          <w:rFonts w:asciiTheme="minorHAnsi" w:hAnsiTheme="minorHAnsi" w:cstheme="minorHAnsi"/>
          <w:b/>
          <w:bCs/>
        </w:rPr>
        <w:t>Cuando</w:t>
      </w:r>
      <w:r w:rsidRPr="001506D0">
        <w:rPr>
          <w:rFonts w:asciiTheme="minorHAnsi" w:hAnsiTheme="minorHAnsi" w:cstheme="minorHAnsi"/>
        </w:rPr>
        <w:t xml:space="preserve"> el Aprobador seleccione la acción "Ver Detalle" de un registro "En Validación", </w:t>
      </w:r>
      <w:r w:rsidRPr="001506D0">
        <w:rPr>
          <w:rFonts w:asciiTheme="minorHAnsi" w:hAnsiTheme="minorHAnsi" w:cstheme="minorHAnsi"/>
        </w:rPr>
        <w:br/>
      </w:r>
      <w:r w:rsidRPr="001506D0">
        <w:rPr>
          <w:rFonts w:asciiTheme="minorHAnsi" w:hAnsiTheme="minorHAnsi" w:cstheme="minorHAnsi"/>
          <w:b/>
          <w:bCs/>
        </w:rPr>
        <w:t>Entonces</w:t>
      </w:r>
      <w:r w:rsidRPr="001506D0">
        <w:rPr>
          <w:rFonts w:asciiTheme="minorHAnsi" w:hAnsiTheme="minorHAnsi" w:cstheme="minorHAnsi"/>
        </w:rPr>
        <w:t xml:space="preserve"> deberá poder visualizar toda la información del registro y acceder al archivo adjunto (con previsualización si aplica o descarga).</w:t>
      </w:r>
    </w:p>
    <w:p w14:paraId="39A7A442" w14:textId="77777777" w:rsidR="007C56DD" w:rsidRPr="001506D0" w:rsidRDefault="007C56DD" w:rsidP="007C56DD">
      <w:pPr>
        <w:pStyle w:val="NormalWeb"/>
        <w:rPr>
          <w:rFonts w:asciiTheme="minorHAnsi" w:hAnsiTheme="minorHAnsi" w:cstheme="minorHAnsi"/>
        </w:rPr>
      </w:pPr>
      <w:r w:rsidRPr="001506D0">
        <w:rPr>
          <w:rFonts w:asciiTheme="minorHAnsi" w:hAnsiTheme="minorHAnsi" w:cstheme="minorHAnsi"/>
          <w:b/>
          <w:bCs/>
        </w:rPr>
        <w:t>Criterio 3 - Publicar en Portal Público</w:t>
      </w:r>
      <w:r w:rsidRPr="001506D0">
        <w:rPr>
          <w:rFonts w:asciiTheme="minorHAnsi" w:hAnsiTheme="minorHAnsi" w:cstheme="minorHAnsi"/>
        </w:rPr>
        <w:t xml:space="preserve"> </w:t>
      </w:r>
      <w:r w:rsidRPr="001506D0">
        <w:rPr>
          <w:rFonts w:asciiTheme="minorHAnsi" w:hAnsiTheme="minorHAnsi" w:cstheme="minorHAnsi"/>
        </w:rPr>
        <w:br/>
      </w:r>
      <w:r w:rsidRPr="001506D0">
        <w:rPr>
          <w:rFonts w:asciiTheme="minorHAnsi" w:hAnsiTheme="minorHAnsi" w:cstheme="minorHAnsi"/>
          <w:b/>
          <w:bCs/>
        </w:rPr>
        <w:t>Dado que</w:t>
      </w:r>
      <w:r w:rsidRPr="001506D0">
        <w:rPr>
          <w:rFonts w:asciiTheme="minorHAnsi" w:hAnsiTheme="minorHAnsi" w:cstheme="minorHAnsi"/>
        </w:rPr>
        <w:t xml:space="preserve"> el registro y archivo son correctos y aptos para el público, </w:t>
      </w:r>
      <w:r w:rsidRPr="001506D0">
        <w:rPr>
          <w:rFonts w:asciiTheme="minorHAnsi" w:hAnsiTheme="minorHAnsi" w:cstheme="minorHAnsi"/>
        </w:rPr>
        <w:br/>
      </w:r>
      <w:r w:rsidRPr="001506D0">
        <w:rPr>
          <w:rFonts w:asciiTheme="minorHAnsi" w:hAnsiTheme="minorHAnsi" w:cstheme="minorHAnsi"/>
          <w:b/>
          <w:bCs/>
        </w:rPr>
        <w:t>Cuando</w:t>
      </w:r>
      <w:r w:rsidRPr="001506D0">
        <w:rPr>
          <w:rFonts w:asciiTheme="minorHAnsi" w:hAnsiTheme="minorHAnsi" w:cstheme="minorHAnsi"/>
        </w:rPr>
        <w:t xml:space="preserve"> el Aprobador realice la acción de "Publicar", </w:t>
      </w:r>
      <w:r w:rsidRPr="001506D0">
        <w:rPr>
          <w:rFonts w:asciiTheme="minorHAnsi" w:hAnsiTheme="minorHAnsi" w:cstheme="minorHAnsi"/>
        </w:rPr>
        <w:br/>
      </w:r>
      <w:r w:rsidRPr="001506D0">
        <w:rPr>
          <w:rFonts w:asciiTheme="minorHAnsi" w:hAnsiTheme="minorHAnsi" w:cstheme="minorHAnsi"/>
          <w:b/>
          <w:bCs/>
        </w:rPr>
        <w:t>Entonces</w:t>
      </w:r>
      <w:r w:rsidRPr="001506D0">
        <w:rPr>
          <w:rFonts w:asciiTheme="minorHAnsi" w:hAnsiTheme="minorHAnsi" w:cstheme="minorHAnsi"/>
        </w:rPr>
        <w:t xml:space="preserve"> el estatus del registro deberá cambiar a "Publicado", y la información/archivo asociado deberá volverse visible y accesible en la sección correspondiente del Portal Público.</w:t>
      </w:r>
    </w:p>
    <w:p w14:paraId="6F554A8C" w14:textId="77777777" w:rsidR="007C56DD" w:rsidRPr="001506D0" w:rsidRDefault="007C56DD" w:rsidP="007C56DD">
      <w:pPr>
        <w:pStyle w:val="NormalWeb"/>
        <w:rPr>
          <w:rFonts w:asciiTheme="minorHAnsi" w:hAnsiTheme="minorHAnsi" w:cstheme="minorHAnsi"/>
        </w:rPr>
      </w:pPr>
      <w:r w:rsidRPr="001506D0">
        <w:rPr>
          <w:rFonts w:asciiTheme="minorHAnsi" w:hAnsiTheme="minorHAnsi" w:cstheme="minorHAnsi"/>
          <w:b/>
          <w:bCs/>
        </w:rPr>
        <w:t>Criterio 4 - Devolver con Motivos al Validador</w:t>
      </w:r>
      <w:r w:rsidRPr="001506D0">
        <w:rPr>
          <w:rFonts w:asciiTheme="minorHAnsi" w:hAnsiTheme="minorHAnsi" w:cstheme="minorHAnsi"/>
        </w:rPr>
        <w:t xml:space="preserve"> </w:t>
      </w:r>
      <w:r w:rsidRPr="001506D0">
        <w:rPr>
          <w:rFonts w:asciiTheme="minorHAnsi" w:hAnsiTheme="minorHAnsi" w:cstheme="minorHAnsi"/>
        </w:rPr>
        <w:br/>
      </w:r>
      <w:r w:rsidRPr="001506D0">
        <w:rPr>
          <w:rFonts w:asciiTheme="minorHAnsi" w:hAnsiTheme="minorHAnsi" w:cstheme="minorHAnsi"/>
          <w:b/>
          <w:bCs/>
        </w:rPr>
        <w:t>Dado que</w:t>
      </w:r>
      <w:r w:rsidRPr="001506D0">
        <w:rPr>
          <w:rFonts w:asciiTheme="minorHAnsi" w:hAnsiTheme="minorHAnsi" w:cstheme="minorHAnsi"/>
        </w:rPr>
        <w:t xml:space="preserve"> el registro o archivo no son aptos para publicación o requieren ajuste adicional, </w:t>
      </w:r>
      <w:r w:rsidRPr="001506D0">
        <w:rPr>
          <w:rFonts w:asciiTheme="minorHAnsi" w:hAnsiTheme="minorHAnsi" w:cstheme="minorHAnsi"/>
        </w:rPr>
        <w:br/>
      </w:r>
      <w:r w:rsidRPr="001506D0">
        <w:rPr>
          <w:rFonts w:asciiTheme="minorHAnsi" w:hAnsiTheme="minorHAnsi" w:cstheme="minorHAnsi"/>
          <w:b/>
          <w:bCs/>
        </w:rPr>
        <w:t>Cuando</w:t>
      </w:r>
      <w:r w:rsidRPr="001506D0">
        <w:rPr>
          <w:rFonts w:asciiTheme="minorHAnsi" w:hAnsiTheme="minorHAnsi" w:cstheme="minorHAnsi"/>
        </w:rPr>
        <w:t xml:space="preserve"> el Aprobador realice la acción de "Devolver", </w:t>
      </w:r>
      <w:r w:rsidRPr="001506D0">
        <w:rPr>
          <w:rFonts w:asciiTheme="minorHAnsi" w:hAnsiTheme="minorHAnsi" w:cstheme="minorHAnsi"/>
        </w:rPr>
        <w:br/>
      </w:r>
      <w:r w:rsidRPr="001506D0">
        <w:rPr>
          <w:rFonts w:asciiTheme="minorHAnsi" w:hAnsiTheme="minorHAnsi" w:cstheme="minorHAnsi"/>
          <w:b/>
          <w:bCs/>
        </w:rPr>
        <w:t>Entonces</w:t>
      </w:r>
      <w:r w:rsidRPr="001506D0">
        <w:rPr>
          <w:rFonts w:asciiTheme="minorHAnsi" w:hAnsiTheme="minorHAnsi" w:cstheme="minorHAnsi"/>
        </w:rPr>
        <w:t xml:space="preserve"> el sistema deberá solicitarle ingresar los motivos de la devolución (campo obligatorio), el estatus cambiará a "Devuelto" (regresando al flujo del Validador), y se deberá notificar al Validador.</w:t>
      </w:r>
    </w:p>
    <w:p w14:paraId="3619BD25" w14:textId="77777777" w:rsidR="007C56DD" w:rsidRPr="001506D0" w:rsidRDefault="007C56DD" w:rsidP="007C56DD">
      <w:pPr>
        <w:pStyle w:val="NormalWeb"/>
        <w:rPr>
          <w:rFonts w:asciiTheme="minorHAnsi" w:hAnsiTheme="minorHAnsi" w:cstheme="minorHAnsi"/>
        </w:rPr>
      </w:pPr>
      <w:r w:rsidRPr="001506D0">
        <w:rPr>
          <w:rFonts w:asciiTheme="minorHAnsi" w:hAnsiTheme="minorHAnsi" w:cstheme="minorHAnsi"/>
          <w:b/>
          <w:bCs/>
        </w:rPr>
        <w:t>Criterio 5 - Trazabilidad</w:t>
      </w:r>
      <w:r w:rsidRPr="001506D0">
        <w:rPr>
          <w:rFonts w:asciiTheme="minorHAnsi" w:hAnsiTheme="minorHAnsi" w:cstheme="minorHAnsi"/>
        </w:rPr>
        <w:t xml:space="preserve"> </w:t>
      </w:r>
      <w:r w:rsidRPr="001506D0">
        <w:rPr>
          <w:rFonts w:asciiTheme="minorHAnsi" w:hAnsiTheme="minorHAnsi" w:cstheme="minorHAnsi"/>
        </w:rPr>
        <w:br/>
      </w:r>
      <w:r w:rsidRPr="001506D0">
        <w:rPr>
          <w:rFonts w:asciiTheme="minorHAnsi" w:hAnsiTheme="minorHAnsi" w:cstheme="minorHAnsi"/>
          <w:b/>
          <w:bCs/>
        </w:rPr>
        <w:t>Dado que</w:t>
      </w:r>
      <w:r w:rsidRPr="001506D0">
        <w:rPr>
          <w:rFonts w:asciiTheme="minorHAnsi" w:hAnsiTheme="minorHAnsi" w:cstheme="minorHAnsi"/>
        </w:rPr>
        <w:t xml:space="preserve"> el flujo de trabajo finaliza con esta acción, </w:t>
      </w:r>
      <w:r w:rsidRPr="001506D0">
        <w:rPr>
          <w:rFonts w:asciiTheme="minorHAnsi" w:hAnsiTheme="minorHAnsi" w:cstheme="minorHAnsi"/>
        </w:rPr>
        <w:br/>
      </w:r>
      <w:r w:rsidRPr="001506D0">
        <w:rPr>
          <w:rFonts w:asciiTheme="minorHAnsi" w:hAnsiTheme="minorHAnsi" w:cstheme="minorHAnsi"/>
          <w:b/>
          <w:bCs/>
        </w:rPr>
        <w:t>Cuando</w:t>
      </w:r>
      <w:r w:rsidRPr="001506D0">
        <w:rPr>
          <w:rFonts w:asciiTheme="minorHAnsi" w:hAnsiTheme="minorHAnsi" w:cstheme="minorHAnsi"/>
        </w:rPr>
        <w:t xml:space="preserve"> el Aprobador publique o devuelva un registro, </w:t>
      </w:r>
      <w:r w:rsidRPr="001506D0">
        <w:rPr>
          <w:rFonts w:asciiTheme="minorHAnsi" w:hAnsiTheme="minorHAnsi" w:cstheme="minorHAnsi"/>
        </w:rPr>
        <w:br/>
      </w:r>
      <w:r w:rsidRPr="001506D0">
        <w:rPr>
          <w:rFonts w:asciiTheme="minorHAnsi" w:hAnsiTheme="minorHAnsi" w:cstheme="minorHAnsi"/>
          <w:b/>
          <w:bCs/>
        </w:rPr>
        <w:t>Entonces</w:t>
      </w:r>
      <w:r w:rsidRPr="001506D0">
        <w:rPr>
          <w:rFonts w:asciiTheme="minorHAnsi" w:hAnsiTheme="minorHAnsi" w:cstheme="minorHAnsi"/>
        </w:rPr>
        <w:t xml:space="preserve"> se deberá registrar la acción correspondiente (publicado, devuelto por aprobador con motivos) con usuario y fecha/hora en la trazabilidad del registro.</w:t>
      </w:r>
    </w:p>
    <w:p w14:paraId="1479F7A8" w14:textId="77777777" w:rsidR="007C56DD" w:rsidRPr="001506D0" w:rsidRDefault="007C56DD" w:rsidP="007C56DD">
      <w:pPr>
        <w:rPr>
          <w:rFonts w:cstheme="minorHAnsi"/>
        </w:rPr>
      </w:pPr>
      <w:r w:rsidRPr="001506D0">
        <w:rPr>
          <w:rFonts w:cstheme="minorHAnsi"/>
          <w:noProof/>
          <w:sz w:val="24"/>
          <w:szCs w:val="24"/>
        </w:rPr>
        <w:lastRenderedPageBreak/>
        <w:drawing>
          <wp:inline distT="0" distB="0" distL="0" distR="0" wp14:anchorId="261E98E3" wp14:editId="43354D44">
            <wp:extent cx="5612130" cy="2066925"/>
            <wp:effectExtent l="0" t="0" r="1270" b="3175"/>
            <wp:docPr id="1978040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40233" name="Picture 19780402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066925"/>
                    </a:xfrm>
                    <a:prstGeom prst="rect">
                      <a:avLst/>
                    </a:prstGeom>
                  </pic:spPr>
                </pic:pic>
              </a:graphicData>
            </a:graphic>
          </wp:inline>
        </w:drawing>
      </w:r>
    </w:p>
    <w:p w14:paraId="7B42008E" w14:textId="77777777" w:rsidR="002E483F" w:rsidRDefault="002E483F" w:rsidP="002E483F">
      <w:pPr>
        <w:spacing w:after="160" w:line="259" w:lineRule="auto"/>
        <w:rPr>
          <w:rFonts w:ascii="Arial" w:hAnsi="Arial" w:cs="Arial"/>
          <w:sz w:val="24"/>
          <w:szCs w:val="24"/>
          <w:lang w:val="es-MX"/>
        </w:rPr>
      </w:pPr>
    </w:p>
    <w:p w14:paraId="06653862" w14:textId="77777777" w:rsidR="00EB0711" w:rsidRDefault="00EB0711">
      <w:pPr>
        <w:spacing w:after="160" w:line="259" w:lineRule="auto"/>
        <w:rPr>
          <w:rFonts w:ascii="Arial" w:hAnsi="Arial" w:cs="Arial"/>
          <w:sz w:val="24"/>
          <w:szCs w:val="24"/>
          <w:lang w:val="es-MX"/>
        </w:rPr>
      </w:pPr>
    </w:p>
    <w:p w14:paraId="0A43F9F0" w14:textId="77777777" w:rsidR="00EB0711" w:rsidRDefault="00EB0711">
      <w:pPr>
        <w:spacing w:after="160" w:line="259" w:lineRule="auto"/>
        <w:rPr>
          <w:rFonts w:ascii="Arial" w:hAnsi="Arial" w:cs="Arial"/>
          <w:sz w:val="24"/>
          <w:szCs w:val="24"/>
          <w:lang w:val="es-MX"/>
        </w:rPr>
      </w:pPr>
    </w:p>
    <w:p w14:paraId="3151A6B7" w14:textId="7430AC04" w:rsidR="00B95B40" w:rsidRDefault="00B95B40">
      <w:pPr>
        <w:spacing w:after="160" w:line="259" w:lineRule="auto"/>
        <w:rPr>
          <w:rFonts w:ascii="Arial" w:hAnsi="Arial" w:cs="Arial"/>
          <w:sz w:val="24"/>
          <w:szCs w:val="24"/>
          <w:lang w:val="es-MX"/>
        </w:rPr>
      </w:pPr>
      <w:r>
        <w:rPr>
          <w:rFonts w:ascii="Arial" w:hAnsi="Arial" w:cs="Arial"/>
          <w:sz w:val="24"/>
          <w:szCs w:val="24"/>
          <w:lang w:val="es-MX"/>
        </w:rPr>
        <w:br w:type="page"/>
      </w:r>
    </w:p>
    <w:p w14:paraId="436ABD70" w14:textId="77777777" w:rsidR="00C328DA" w:rsidRPr="00787520" w:rsidRDefault="00C328DA" w:rsidP="00291813">
      <w:pPr>
        <w:tabs>
          <w:tab w:val="left" w:pos="5430"/>
        </w:tabs>
        <w:rPr>
          <w:rFonts w:ascii="Arial" w:hAnsi="Arial" w:cs="Arial"/>
          <w:sz w:val="24"/>
          <w:szCs w:val="24"/>
          <w:lang w:val="es-MX"/>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w:t>
      </w:r>
      <w:r>
        <w:rPr>
          <w:rFonts w:ascii="Arial" w:hAnsi="Arial" w:cs="Arial"/>
          <w:sz w:val="24"/>
          <w:szCs w:val="24"/>
        </w:rPr>
        <w:lastRenderedPageBreak/>
        <w:t xml:space="preserve">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pPr>
        <w:pStyle w:val="ListParagraph"/>
        <w:numPr>
          <w:ilvl w:val="0"/>
          <w:numId w:val="3"/>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pPr>
        <w:pStyle w:val="ListParagraph"/>
        <w:numPr>
          <w:ilvl w:val="0"/>
          <w:numId w:val="4"/>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lastRenderedPageBreak/>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pPr>
        <w:pStyle w:val="ListParagraph"/>
        <w:numPr>
          <w:ilvl w:val="0"/>
          <w:numId w:val="5"/>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pPr>
        <w:pStyle w:val="ListParagraph"/>
        <w:numPr>
          <w:ilvl w:val="0"/>
          <w:numId w:val="5"/>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pPr>
        <w:pStyle w:val="ListParagraph"/>
        <w:numPr>
          <w:ilvl w:val="0"/>
          <w:numId w:val="5"/>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2C039614" w14:textId="7777777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lastRenderedPageBreak/>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pPr>
        <w:pStyle w:val="ListParagraph"/>
        <w:numPr>
          <w:ilvl w:val="0"/>
          <w:numId w:val="6"/>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pPr>
        <w:pStyle w:val="ListParagraph"/>
        <w:numPr>
          <w:ilvl w:val="1"/>
          <w:numId w:val="6"/>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2F9BDD00" w14:textId="77777777" w:rsidR="00622824" w:rsidRDefault="00622824">
      <w:pPr>
        <w:spacing w:after="160" w:line="259" w:lineRule="auto"/>
        <w:rPr>
          <w:rFonts w:ascii="Arial" w:hAnsi="Arial" w:cs="Arial"/>
          <w:b/>
          <w:sz w:val="28"/>
          <w:lang w:val="es-MX"/>
        </w:rPr>
      </w:pPr>
    </w:p>
    <w:p w14:paraId="2C46EC31" w14:textId="73EC6E69" w:rsidR="007F1751" w:rsidRDefault="007F1751" w:rsidP="00482036">
      <w:pPr>
        <w:pStyle w:val="ListParagraph"/>
        <w:numPr>
          <w:ilvl w:val="0"/>
          <w:numId w:val="1"/>
        </w:numPr>
        <w:tabs>
          <w:tab w:val="left" w:pos="5430"/>
        </w:tabs>
        <w:ind w:left="284" w:hanging="283"/>
        <w:rPr>
          <w:rFonts w:ascii="Arial" w:hAnsi="Arial" w:cs="Arial"/>
          <w:b/>
          <w:sz w:val="28"/>
          <w:lang w:val="es-MX"/>
        </w:rPr>
      </w:pPr>
      <w:r w:rsidRPr="002F573D">
        <w:rPr>
          <w:rFonts w:ascii="Arial" w:hAnsi="Arial" w:cs="Arial"/>
          <w:b/>
          <w:sz w:val="28"/>
          <w:lang w:val="es-MX"/>
        </w:rPr>
        <w:lastRenderedPageBreak/>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22"/>
      <w:footerReference w:type="default" r:id="rId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B15D9" w14:textId="77777777" w:rsidR="009D0278" w:rsidRDefault="009D0278" w:rsidP="005A0C2C">
      <w:pPr>
        <w:spacing w:after="0" w:line="240" w:lineRule="auto"/>
      </w:pPr>
      <w:r>
        <w:separator/>
      </w:r>
    </w:p>
  </w:endnote>
  <w:endnote w:type="continuationSeparator" w:id="0">
    <w:p w14:paraId="441A3501" w14:textId="77777777" w:rsidR="009D0278" w:rsidRDefault="009D0278"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C1008" w14:textId="77777777" w:rsidR="009D0278" w:rsidRDefault="009D0278" w:rsidP="005A0C2C">
      <w:pPr>
        <w:spacing w:after="0" w:line="240" w:lineRule="auto"/>
      </w:pPr>
      <w:r>
        <w:separator/>
      </w:r>
    </w:p>
  </w:footnote>
  <w:footnote w:type="continuationSeparator" w:id="0">
    <w:p w14:paraId="730111A8" w14:textId="77777777" w:rsidR="009D0278" w:rsidRDefault="009D0278"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F8555B"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F8555B" w:rsidRDefault="00F8555B" w:rsidP="005A0C2C">
          <w:pPr>
            <w:pStyle w:val="Header"/>
          </w:pPr>
          <w:r>
            <w:rPr>
              <w:noProof/>
              <w:lang w:val="es-MX" w:eastAsia="ja-JP"/>
            </w:rPr>
            <w:drawing>
              <wp:anchor distT="0" distB="0" distL="114300" distR="114300" simplePos="0" relativeHeight="251659264"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F8555B" w:rsidRDefault="00F8555B" w:rsidP="005A0C2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657B23B2" w:rsidR="00F8555B" w:rsidRDefault="0053776E" w:rsidP="00825E36">
          <w:pPr>
            <w:pStyle w:val="Header"/>
            <w:rPr>
              <w:rFonts w:ascii="Arial" w:hAnsi="Arial" w:cs="Arial"/>
            </w:rPr>
          </w:pPr>
          <w:r w:rsidRPr="0053776E">
            <w:rPr>
              <w:rFonts w:ascii="Arial" w:hAnsi="Arial" w:cs="Arial"/>
            </w:rPr>
            <w:t>Portal de Participaciones Federales y Estatales</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F8555B" w:rsidRDefault="00F8555B" w:rsidP="005A0C2C">
          <w:pPr>
            <w:pStyle w:val="Header"/>
          </w:pPr>
          <w:r>
            <w:rPr>
              <w:noProof/>
              <w:lang w:val="es-MX" w:eastAsia="ja-JP"/>
            </w:rPr>
            <w:drawing>
              <wp:anchor distT="0" distB="0" distL="114300" distR="114300" simplePos="0" relativeHeight="251658240"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0908D1B1" w:rsidR="00F8555B" w:rsidRDefault="006B76C4" w:rsidP="005A0C2C">
          <w:pPr>
            <w:pStyle w:val="Header"/>
            <w:rPr>
              <w:rFonts w:ascii="Arial" w:hAnsi="Arial" w:cs="Arial"/>
            </w:rPr>
          </w:pPr>
          <w:r>
            <w:rPr>
              <w:rFonts w:ascii="Arial" w:hAnsi="Arial" w:cs="Arial"/>
            </w:rPr>
            <w:t>Ju</w:t>
          </w:r>
          <w:r w:rsidR="007C56DD">
            <w:rPr>
              <w:rFonts w:ascii="Arial" w:hAnsi="Arial" w:cs="Arial"/>
            </w:rPr>
            <w:t>l</w:t>
          </w:r>
          <w:r>
            <w:rPr>
              <w:rFonts w:ascii="Arial" w:hAnsi="Arial" w:cs="Arial"/>
            </w:rPr>
            <w:t>io</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433C"/>
    <w:multiLevelType w:val="multilevel"/>
    <w:tmpl w:val="2432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709B"/>
    <w:multiLevelType w:val="multilevel"/>
    <w:tmpl w:val="7EC4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7253506"/>
    <w:multiLevelType w:val="multilevel"/>
    <w:tmpl w:val="E7D8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D07F7"/>
    <w:multiLevelType w:val="multilevel"/>
    <w:tmpl w:val="90F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A752C01"/>
    <w:multiLevelType w:val="multilevel"/>
    <w:tmpl w:val="9BE2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046D5"/>
    <w:multiLevelType w:val="multilevel"/>
    <w:tmpl w:val="24C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B5E03"/>
    <w:multiLevelType w:val="multilevel"/>
    <w:tmpl w:val="CD5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B732E"/>
    <w:multiLevelType w:val="multilevel"/>
    <w:tmpl w:val="1294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73643"/>
    <w:multiLevelType w:val="multilevel"/>
    <w:tmpl w:val="C5F4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C724A"/>
    <w:multiLevelType w:val="multilevel"/>
    <w:tmpl w:val="9570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864F9"/>
    <w:multiLevelType w:val="multilevel"/>
    <w:tmpl w:val="032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75559"/>
    <w:multiLevelType w:val="multilevel"/>
    <w:tmpl w:val="020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00AE3"/>
    <w:multiLevelType w:val="multilevel"/>
    <w:tmpl w:val="A12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1C7C78"/>
    <w:multiLevelType w:val="multilevel"/>
    <w:tmpl w:val="D8E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6505DC9"/>
    <w:multiLevelType w:val="multilevel"/>
    <w:tmpl w:val="5696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3B0519"/>
    <w:multiLevelType w:val="multilevel"/>
    <w:tmpl w:val="6BA8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07C94"/>
    <w:multiLevelType w:val="multilevel"/>
    <w:tmpl w:val="34FC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8F125E"/>
    <w:multiLevelType w:val="multilevel"/>
    <w:tmpl w:val="C1B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A775B6"/>
    <w:multiLevelType w:val="multilevel"/>
    <w:tmpl w:val="49F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23C8A"/>
    <w:multiLevelType w:val="multilevel"/>
    <w:tmpl w:val="868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50B99"/>
    <w:multiLevelType w:val="multilevel"/>
    <w:tmpl w:val="3FF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A3492E"/>
    <w:multiLevelType w:val="multilevel"/>
    <w:tmpl w:val="622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7A1018"/>
    <w:multiLevelType w:val="multilevel"/>
    <w:tmpl w:val="33D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EE5AF0"/>
    <w:multiLevelType w:val="multilevel"/>
    <w:tmpl w:val="E58C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720492"/>
    <w:multiLevelType w:val="multilevel"/>
    <w:tmpl w:val="FB5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D1F96"/>
    <w:multiLevelType w:val="multilevel"/>
    <w:tmpl w:val="0CB0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0E4736"/>
    <w:multiLevelType w:val="multilevel"/>
    <w:tmpl w:val="3C2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9B488F"/>
    <w:multiLevelType w:val="multilevel"/>
    <w:tmpl w:val="937E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E251F2"/>
    <w:multiLevelType w:val="multilevel"/>
    <w:tmpl w:val="D9F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3B6E83"/>
    <w:multiLevelType w:val="multilevel"/>
    <w:tmpl w:val="BB82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555">
    <w:abstractNumId w:val="21"/>
  </w:num>
  <w:num w:numId="2" w16cid:durableId="999967828">
    <w:abstractNumId w:val="58"/>
  </w:num>
  <w:num w:numId="3" w16cid:durableId="249851056">
    <w:abstractNumId w:val="29"/>
  </w:num>
  <w:num w:numId="4" w16cid:durableId="1381437078">
    <w:abstractNumId w:val="2"/>
  </w:num>
  <w:num w:numId="5" w16cid:durableId="347996864">
    <w:abstractNumId w:val="8"/>
  </w:num>
  <w:num w:numId="6" w16cid:durableId="684214679">
    <w:abstractNumId w:val="59"/>
  </w:num>
  <w:num w:numId="7" w16cid:durableId="1835684140">
    <w:abstractNumId w:val="25"/>
  </w:num>
  <w:num w:numId="8" w16cid:durableId="5642134">
    <w:abstractNumId w:val="33"/>
  </w:num>
  <w:num w:numId="9" w16cid:durableId="1207567294">
    <w:abstractNumId w:val="19"/>
  </w:num>
  <w:num w:numId="10" w16cid:durableId="1413817922">
    <w:abstractNumId w:val="17"/>
  </w:num>
  <w:num w:numId="11" w16cid:durableId="716201810">
    <w:abstractNumId w:val="37"/>
  </w:num>
  <w:num w:numId="12" w16cid:durableId="1446462805">
    <w:abstractNumId w:val="34"/>
  </w:num>
  <w:num w:numId="13" w16cid:durableId="376315552">
    <w:abstractNumId w:val="6"/>
  </w:num>
  <w:num w:numId="14" w16cid:durableId="724985590">
    <w:abstractNumId w:val="55"/>
  </w:num>
  <w:num w:numId="15" w16cid:durableId="1526941195">
    <w:abstractNumId w:val="20"/>
  </w:num>
  <w:num w:numId="16" w16cid:durableId="171452032">
    <w:abstractNumId w:val="56"/>
  </w:num>
  <w:num w:numId="17" w16cid:durableId="948702123">
    <w:abstractNumId w:val="42"/>
  </w:num>
  <w:num w:numId="18" w16cid:durableId="1714696603">
    <w:abstractNumId w:val="60"/>
  </w:num>
  <w:num w:numId="19" w16cid:durableId="531383546">
    <w:abstractNumId w:val="47"/>
  </w:num>
  <w:num w:numId="20" w16cid:durableId="528491484">
    <w:abstractNumId w:val="35"/>
  </w:num>
  <w:num w:numId="21" w16cid:durableId="1326740372">
    <w:abstractNumId w:val="57"/>
  </w:num>
  <w:num w:numId="22" w16cid:durableId="1774007871">
    <w:abstractNumId w:val="32"/>
  </w:num>
  <w:num w:numId="23" w16cid:durableId="53049283">
    <w:abstractNumId w:val="4"/>
  </w:num>
  <w:num w:numId="24" w16cid:durableId="726031042">
    <w:abstractNumId w:val="28"/>
  </w:num>
  <w:num w:numId="25" w16cid:durableId="1932548210">
    <w:abstractNumId w:val="24"/>
  </w:num>
  <w:num w:numId="26" w16cid:durableId="1430076855">
    <w:abstractNumId w:val="52"/>
  </w:num>
  <w:num w:numId="27" w16cid:durableId="486242155">
    <w:abstractNumId w:val="5"/>
  </w:num>
  <w:num w:numId="28" w16cid:durableId="397745631">
    <w:abstractNumId w:val="26"/>
  </w:num>
  <w:num w:numId="29" w16cid:durableId="373585404">
    <w:abstractNumId w:val="13"/>
  </w:num>
  <w:num w:numId="30" w16cid:durableId="1761830581">
    <w:abstractNumId w:val="22"/>
  </w:num>
  <w:num w:numId="31" w16cid:durableId="1964848068">
    <w:abstractNumId w:val="48"/>
  </w:num>
  <w:num w:numId="32" w16cid:durableId="7341414">
    <w:abstractNumId w:val="0"/>
  </w:num>
  <w:num w:numId="33" w16cid:durableId="1597247886">
    <w:abstractNumId w:val="31"/>
  </w:num>
  <w:num w:numId="34" w16cid:durableId="252591024">
    <w:abstractNumId w:val="11"/>
  </w:num>
  <w:num w:numId="35" w16cid:durableId="1241912765">
    <w:abstractNumId w:val="30"/>
  </w:num>
  <w:num w:numId="36" w16cid:durableId="520819015">
    <w:abstractNumId w:val="10"/>
  </w:num>
  <w:num w:numId="37" w16cid:durableId="574585903">
    <w:abstractNumId w:val="1"/>
  </w:num>
  <w:num w:numId="38" w16cid:durableId="1189218756">
    <w:abstractNumId w:val="36"/>
  </w:num>
  <w:num w:numId="39" w16cid:durableId="1891257570">
    <w:abstractNumId w:val="40"/>
  </w:num>
  <w:num w:numId="40" w16cid:durableId="591282034">
    <w:abstractNumId w:val="38"/>
  </w:num>
  <w:num w:numId="41" w16cid:durableId="2045979943">
    <w:abstractNumId w:val="41"/>
  </w:num>
  <w:num w:numId="42" w16cid:durableId="2036729535">
    <w:abstractNumId w:val="49"/>
  </w:num>
  <w:num w:numId="43" w16cid:durableId="223565073">
    <w:abstractNumId w:val="53"/>
  </w:num>
  <w:num w:numId="44" w16cid:durableId="1582642544">
    <w:abstractNumId w:val="14"/>
  </w:num>
  <w:num w:numId="45" w16cid:durableId="820851217">
    <w:abstractNumId w:val="45"/>
  </w:num>
  <w:num w:numId="46" w16cid:durableId="374546557">
    <w:abstractNumId w:val="39"/>
  </w:num>
  <w:num w:numId="47" w16cid:durableId="1900283711">
    <w:abstractNumId w:val="9"/>
  </w:num>
  <w:num w:numId="48" w16cid:durableId="990520820">
    <w:abstractNumId w:val="27"/>
  </w:num>
  <w:num w:numId="49" w16cid:durableId="1237669007">
    <w:abstractNumId w:val="16"/>
  </w:num>
  <w:num w:numId="50" w16cid:durableId="5138769">
    <w:abstractNumId w:val="18"/>
  </w:num>
  <w:num w:numId="51" w16cid:durableId="253053313">
    <w:abstractNumId w:val="7"/>
  </w:num>
  <w:num w:numId="52" w16cid:durableId="2013294049">
    <w:abstractNumId w:val="23"/>
  </w:num>
  <w:num w:numId="53" w16cid:durableId="442237313">
    <w:abstractNumId w:val="43"/>
  </w:num>
  <w:num w:numId="54" w16cid:durableId="1839230925">
    <w:abstractNumId w:val="51"/>
  </w:num>
  <w:num w:numId="55" w16cid:durableId="587420944">
    <w:abstractNumId w:val="50"/>
  </w:num>
  <w:num w:numId="56" w16cid:durableId="1871919657">
    <w:abstractNumId w:val="12"/>
  </w:num>
  <w:num w:numId="57" w16cid:durableId="2116124017">
    <w:abstractNumId w:val="46"/>
  </w:num>
  <w:num w:numId="58" w16cid:durableId="565916116">
    <w:abstractNumId w:val="15"/>
  </w:num>
  <w:num w:numId="59" w16cid:durableId="53554481">
    <w:abstractNumId w:val="44"/>
  </w:num>
  <w:num w:numId="60" w16cid:durableId="1999383314">
    <w:abstractNumId w:val="3"/>
  </w:num>
  <w:num w:numId="61" w16cid:durableId="716392743">
    <w:abstractNumId w:val="5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1E97"/>
    <w:rsid w:val="000070B6"/>
    <w:rsid w:val="00034B27"/>
    <w:rsid w:val="00040A6D"/>
    <w:rsid w:val="00052F72"/>
    <w:rsid w:val="00053E89"/>
    <w:rsid w:val="0005425C"/>
    <w:rsid w:val="00057456"/>
    <w:rsid w:val="0008012F"/>
    <w:rsid w:val="0008020B"/>
    <w:rsid w:val="00081646"/>
    <w:rsid w:val="00091A57"/>
    <w:rsid w:val="0009677C"/>
    <w:rsid w:val="000A0A70"/>
    <w:rsid w:val="000A732E"/>
    <w:rsid w:val="000A7FEE"/>
    <w:rsid w:val="000C2E53"/>
    <w:rsid w:val="000C6C46"/>
    <w:rsid w:val="000D630C"/>
    <w:rsid w:val="000E003A"/>
    <w:rsid w:val="000F666F"/>
    <w:rsid w:val="000F78D1"/>
    <w:rsid w:val="00110179"/>
    <w:rsid w:val="00110E4D"/>
    <w:rsid w:val="00120E83"/>
    <w:rsid w:val="00124015"/>
    <w:rsid w:val="00136169"/>
    <w:rsid w:val="001420AC"/>
    <w:rsid w:val="001439AF"/>
    <w:rsid w:val="001507F2"/>
    <w:rsid w:val="00166EBE"/>
    <w:rsid w:val="00182F9C"/>
    <w:rsid w:val="00186EBE"/>
    <w:rsid w:val="00194D19"/>
    <w:rsid w:val="001A03EB"/>
    <w:rsid w:val="001A1BEE"/>
    <w:rsid w:val="001A6831"/>
    <w:rsid w:val="001B06E0"/>
    <w:rsid w:val="001B7671"/>
    <w:rsid w:val="001C4522"/>
    <w:rsid w:val="001D212C"/>
    <w:rsid w:val="001E2AC3"/>
    <w:rsid w:val="001E6413"/>
    <w:rsid w:val="001E6628"/>
    <w:rsid w:val="001F3E12"/>
    <w:rsid w:val="001F6A14"/>
    <w:rsid w:val="0020330B"/>
    <w:rsid w:val="00222A8F"/>
    <w:rsid w:val="0022383C"/>
    <w:rsid w:val="0022529A"/>
    <w:rsid w:val="00230727"/>
    <w:rsid w:val="00240C11"/>
    <w:rsid w:val="00242F1E"/>
    <w:rsid w:val="00255DA8"/>
    <w:rsid w:val="00257486"/>
    <w:rsid w:val="00262F4C"/>
    <w:rsid w:val="00266473"/>
    <w:rsid w:val="0027090B"/>
    <w:rsid w:val="00271657"/>
    <w:rsid w:val="00272933"/>
    <w:rsid w:val="00273198"/>
    <w:rsid w:val="00287257"/>
    <w:rsid w:val="00291813"/>
    <w:rsid w:val="00292222"/>
    <w:rsid w:val="00292A09"/>
    <w:rsid w:val="00292FFB"/>
    <w:rsid w:val="002960F2"/>
    <w:rsid w:val="002A08BE"/>
    <w:rsid w:val="002B27B6"/>
    <w:rsid w:val="002B4B4B"/>
    <w:rsid w:val="002C425E"/>
    <w:rsid w:val="002C45F5"/>
    <w:rsid w:val="002D0E95"/>
    <w:rsid w:val="002D2110"/>
    <w:rsid w:val="002D3050"/>
    <w:rsid w:val="002E483F"/>
    <w:rsid w:val="002E4DD8"/>
    <w:rsid w:val="002E6CD9"/>
    <w:rsid w:val="002E7888"/>
    <w:rsid w:val="002F4FEB"/>
    <w:rsid w:val="002F573D"/>
    <w:rsid w:val="00303B2F"/>
    <w:rsid w:val="00307583"/>
    <w:rsid w:val="00313CA1"/>
    <w:rsid w:val="00314611"/>
    <w:rsid w:val="003153E7"/>
    <w:rsid w:val="00323C1B"/>
    <w:rsid w:val="0032550E"/>
    <w:rsid w:val="00326E59"/>
    <w:rsid w:val="00341AE5"/>
    <w:rsid w:val="00345D7D"/>
    <w:rsid w:val="003462B7"/>
    <w:rsid w:val="003469EB"/>
    <w:rsid w:val="00354A7A"/>
    <w:rsid w:val="00365C3B"/>
    <w:rsid w:val="00373751"/>
    <w:rsid w:val="00377D23"/>
    <w:rsid w:val="00381E20"/>
    <w:rsid w:val="003965A7"/>
    <w:rsid w:val="003A0503"/>
    <w:rsid w:val="003A2F79"/>
    <w:rsid w:val="003A6B2A"/>
    <w:rsid w:val="003B0C34"/>
    <w:rsid w:val="003B13CE"/>
    <w:rsid w:val="003B67CF"/>
    <w:rsid w:val="003B75C0"/>
    <w:rsid w:val="003D0BDD"/>
    <w:rsid w:val="003D5672"/>
    <w:rsid w:val="003E4631"/>
    <w:rsid w:val="003E5DAB"/>
    <w:rsid w:val="003E62CD"/>
    <w:rsid w:val="003E723E"/>
    <w:rsid w:val="003F49B8"/>
    <w:rsid w:val="003F5041"/>
    <w:rsid w:val="00413754"/>
    <w:rsid w:val="00417043"/>
    <w:rsid w:val="00425588"/>
    <w:rsid w:val="004315A9"/>
    <w:rsid w:val="00432974"/>
    <w:rsid w:val="0044076F"/>
    <w:rsid w:val="00446160"/>
    <w:rsid w:val="004535ED"/>
    <w:rsid w:val="00453C67"/>
    <w:rsid w:val="00465F6A"/>
    <w:rsid w:val="00470E2C"/>
    <w:rsid w:val="00481CFA"/>
    <w:rsid w:val="00482036"/>
    <w:rsid w:val="00482523"/>
    <w:rsid w:val="00486497"/>
    <w:rsid w:val="00492081"/>
    <w:rsid w:val="0049335F"/>
    <w:rsid w:val="004C0122"/>
    <w:rsid w:val="004C08F0"/>
    <w:rsid w:val="004D0886"/>
    <w:rsid w:val="004D126C"/>
    <w:rsid w:val="004D4270"/>
    <w:rsid w:val="004E1AF7"/>
    <w:rsid w:val="004E2FE6"/>
    <w:rsid w:val="004E6D97"/>
    <w:rsid w:val="004E7193"/>
    <w:rsid w:val="00510225"/>
    <w:rsid w:val="00515C45"/>
    <w:rsid w:val="00517D02"/>
    <w:rsid w:val="0053776E"/>
    <w:rsid w:val="0054438C"/>
    <w:rsid w:val="00550E62"/>
    <w:rsid w:val="00566174"/>
    <w:rsid w:val="0059329B"/>
    <w:rsid w:val="005A0BC8"/>
    <w:rsid w:val="005A0C2C"/>
    <w:rsid w:val="005A2761"/>
    <w:rsid w:val="005A4AA9"/>
    <w:rsid w:val="005E06C6"/>
    <w:rsid w:val="005E7400"/>
    <w:rsid w:val="005F6596"/>
    <w:rsid w:val="00602142"/>
    <w:rsid w:val="0060541B"/>
    <w:rsid w:val="00620906"/>
    <w:rsid w:val="00622824"/>
    <w:rsid w:val="00622C36"/>
    <w:rsid w:val="00626ADE"/>
    <w:rsid w:val="00633EDF"/>
    <w:rsid w:val="00637D99"/>
    <w:rsid w:val="00650B87"/>
    <w:rsid w:val="006621D2"/>
    <w:rsid w:val="00665C14"/>
    <w:rsid w:val="00670C87"/>
    <w:rsid w:val="006722DF"/>
    <w:rsid w:val="00675C13"/>
    <w:rsid w:val="00683FD1"/>
    <w:rsid w:val="006866FC"/>
    <w:rsid w:val="00691034"/>
    <w:rsid w:val="006946FA"/>
    <w:rsid w:val="00694A7E"/>
    <w:rsid w:val="006B253B"/>
    <w:rsid w:val="006B76C4"/>
    <w:rsid w:val="006C34D4"/>
    <w:rsid w:val="006C609C"/>
    <w:rsid w:val="006F0F65"/>
    <w:rsid w:val="006F4DB1"/>
    <w:rsid w:val="00700083"/>
    <w:rsid w:val="00701BB5"/>
    <w:rsid w:val="00706ECB"/>
    <w:rsid w:val="007133A1"/>
    <w:rsid w:val="00713636"/>
    <w:rsid w:val="007236F6"/>
    <w:rsid w:val="007431FB"/>
    <w:rsid w:val="007447A1"/>
    <w:rsid w:val="00747844"/>
    <w:rsid w:val="00755EE6"/>
    <w:rsid w:val="00756F16"/>
    <w:rsid w:val="00761850"/>
    <w:rsid w:val="007621A0"/>
    <w:rsid w:val="00763DD2"/>
    <w:rsid w:val="00766D6F"/>
    <w:rsid w:val="00771AD6"/>
    <w:rsid w:val="0078731B"/>
    <w:rsid w:val="00787520"/>
    <w:rsid w:val="00792637"/>
    <w:rsid w:val="007A40B3"/>
    <w:rsid w:val="007A74E2"/>
    <w:rsid w:val="007B2EC5"/>
    <w:rsid w:val="007B4264"/>
    <w:rsid w:val="007C2BF3"/>
    <w:rsid w:val="007C56DD"/>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465E1"/>
    <w:rsid w:val="00853C6C"/>
    <w:rsid w:val="008628FD"/>
    <w:rsid w:val="00880E32"/>
    <w:rsid w:val="008812B7"/>
    <w:rsid w:val="00892A10"/>
    <w:rsid w:val="008955B8"/>
    <w:rsid w:val="008A0897"/>
    <w:rsid w:val="008B6479"/>
    <w:rsid w:val="008C2425"/>
    <w:rsid w:val="008C504F"/>
    <w:rsid w:val="008D0866"/>
    <w:rsid w:val="008E4439"/>
    <w:rsid w:val="008F5825"/>
    <w:rsid w:val="00900729"/>
    <w:rsid w:val="009009DC"/>
    <w:rsid w:val="0090548D"/>
    <w:rsid w:val="00940F85"/>
    <w:rsid w:val="009425E7"/>
    <w:rsid w:val="00942C62"/>
    <w:rsid w:val="009437EC"/>
    <w:rsid w:val="00944C4B"/>
    <w:rsid w:val="009479F2"/>
    <w:rsid w:val="00953143"/>
    <w:rsid w:val="00954792"/>
    <w:rsid w:val="00960E44"/>
    <w:rsid w:val="009649DB"/>
    <w:rsid w:val="0096554C"/>
    <w:rsid w:val="00965C57"/>
    <w:rsid w:val="009764AE"/>
    <w:rsid w:val="00976C72"/>
    <w:rsid w:val="00991E44"/>
    <w:rsid w:val="009A1C10"/>
    <w:rsid w:val="009A7D73"/>
    <w:rsid w:val="009B2C2F"/>
    <w:rsid w:val="009C2D76"/>
    <w:rsid w:val="009D0278"/>
    <w:rsid w:val="009F26C5"/>
    <w:rsid w:val="009F2ED6"/>
    <w:rsid w:val="00A00DFA"/>
    <w:rsid w:val="00A076C9"/>
    <w:rsid w:val="00A16B25"/>
    <w:rsid w:val="00A17A12"/>
    <w:rsid w:val="00A229D2"/>
    <w:rsid w:val="00A23465"/>
    <w:rsid w:val="00A31A04"/>
    <w:rsid w:val="00A343F2"/>
    <w:rsid w:val="00A35B15"/>
    <w:rsid w:val="00A731D6"/>
    <w:rsid w:val="00A807D0"/>
    <w:rsid w:val="00A83FE4"/>
    <w:rsid w:val="00A87047"/>
    <w:rsid w:val="00A945F2"/>
    <w:rsid w:val="00AA0609"/>
    <w:rsid w:val="00AA74BC"/>
    <w:rsid w:val="00AB34DD"/>
    <w:rsid w:val="00AC25D5"/>
    <w:rsid w:val="00AD65CA"/>
    <w:rsid w:val="00AD6B75"/>
    <w:rsid w:val="00B03A4D"/>
    <w:rsid w:val="00B14A01"/>
    <w:rsid w:val="00B150F4"/>
    <w:rsid w:val="00B17C2C"/>
    <w:rsid w:val="00B21996"/>
    <w:rsid w:val="00B26FA0"/>
    <w:rsid w:val="00B34427"/>
    <w:rsid w:val="00B447EA"/>
    <w:rsid w:val="00B45E92"/>
    <w:rsid w:val="00B51578"/>
    <w:rsid w:val="00B63453"/>
    <w:rsid w:val="00B70EC4"/>
    <w:rsid w:val="00B818E5"/>
    <w:rsid w:val="00B8194F"/>
    <w:rsid w:val="00B821DD"/>
    <w:rsid w:val="00B932DD"/>
    <w:rsid w:val="00B95B40"/>
    <w:rsid w:val="00B96D0D"/>
    <w:rsid w:val="00BA53A5"/>
    <w:rsid w:val="00BC191E"/>
    <w:rsid w:val="00BC7693"/>
    <w:rsid w:val="00BD2E83"/>
    <w:rsid w:val="00BE0B4A"/>
    <w:rsid w:val="00BE1624"/>
    <w:rsid w:val="00BF39A8"/>
    <w:rsid w:val="00BF3D28"/>
    <w:rsid w:val="00BF551D"/>
    <w:rsid w:val="00C25B9A"/>
    <w:rsid w:val="00C301A6"/>
    <w:rsid w:val="00C30983"/>
    <w:rsid w:val="00C32433"/>
    <w:rsid w:val="00C328DA"/>
    <w:rsid w:val="00C412AB"/>
    <w:rsid w:val="00C46265"/>
    <w:rsid w:val="00C50B30"/>
    <w:rsid w:val="00C577FB"/>
    <w:rsid w:val="00C57DE9"/>
    <w:rsid w:val="00C63699"/>
    <w:rsid w:val="00C7229F"/>
    <w:rsid w:val="00C858A5"/>
    <w:rsid w:val="00CC4647"/>
    <w:rsid w:val="00CD0D5B"/>
    <w:rsid w:val="00CD4E77"/>
    <w:rsid w:val="00CE165D"/>
    <w:rsid w:val="00CE3FA7"/>
    <w:rsid w:val="00CE5639"/>
    <w:rsid w:val="00CE58CF"/>
    <w:rsid w:val="00CF6874"/>
    <w:rsid w:val="00D02058"/>
    <w:rsid w:val="00D11738"/>
    <w:rsid w:val="00D1325B"/>
    <w:rsid w:val="00D25C3A"/>
    <w:rsid w:val="00D32C18"/>
    <w:rsid w:val="00D419E3"/>
    <w:rsid w:val="00D42647"/>
    <w:rsid w:val="00D5641C"/>
    <w:rsid w:val="00D6524C"/>
    <w:rsid w:val="00D74C52"/>
    <w:rsid w:val="00D74DB3"/>
    <w:rsid w:val="00D75046"/>
    <w:rsid w:val="00D7761A"/>
    <w:rsid w:val="00D81A79"/>
    <w:rsid w:val="00D81D4F"/>
    <w:rsid w:val="00D86C13"/>
    <w:rsid w:val="00D91970"/>
    <w:rsid w:val="00D919C2"/>
    <w:rsid w:val="00D933D6"/>
    <w:rsid w:val="00DA128F"/>
    <w:rsid w:val="00DA25DC"/>
    <w:rsid w:val="00DD63F4"/>
    <w:rsid w:val="00DE4453"/>
    <w:rsid w:val="00DE7ABE"/>
    <w:rsid w:val="00DF1C13"/>
    <w:rsid w:val="00E0733B"/>
    <w:rsid w:val="00E2186D"/>
    <w:rsid w:val="00E24B9C"/>
    <w:rsid w:val="00E25AD2"/>
    <w:rsid w:val="00E3525F"/>
    <w:rsid w:val="00E35BAB"/>
    <w:rsid w:val="00E36649"/>
    <w:rsid w:val="00E52036"/>
    <w:rsid w:val="00E61254"/>
    <w:rsid w:val="00E61753"/>
    <w:rsid w:val="00E72667"/>
    <w:rsid w:val="00E728B9"/>
    <w:rsid w:val="00E75346"/>
    <w:rsid w:val="00E76410"/>
    <w:rsid w:val="00E86CAC"/>
    <w:rsid w:val="00EB0711"/>
    <w:rsid w:val="00EC113A"/>
    <w:rsid w:val="00EF5008"/>
    <w:rsid w:val="00EF551E"/>
    <w:rsid w:val="00EF5A3F"/>
    <w:rsid w:val="00EF5A65"/>
    <w:rsid w:val="00F03F0F"/>
    <w:rsid w:val="00F20399"/>
    <w:rsid w:val="00F270E4"/>
    <w:rsid w:val="00F361A4"/>
    <w:rsid w:val="00F40CA7"/>
    <w:rsid w:val="00F42E96"/>
    <w:rsid w:val="00F44F49"/>
    <w:rsid w:val="00F552A1"/>
    <w:rsid w:val="00F625F1"/>
    <w:rsid w:val="00F8555B"/>
    <w:rsid w:val="00F8684B"/>
    <w:rsid w:val="00F876B8"/>
    <w:rsid w:val="00F90D26"/>
    <w:rsid w:val="00F94FD5"/>
    <w:rsid w:val="00F9710F"/>
    <w:rsid w:val="00FA6E29"/>
    <w:rsid w:val="00FB7D80"/>
    <w:rsid w:val="00FC0987"/>
    <w:rsid w:val="00FD5CD0"/>
    <w:rsid w:val="00FD6818"/>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semiHidden/>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TotalTime>
  <Pages>34</Pages>
  <Words>5744</Words>
  <Characters>32747</Characters>
  <Application>Microsoft Office Word</Application>
  <DocSecurity>0</DocSecurity>
  <Lines>272</Lines>
  <Paragraphs>76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13</cp:revision>
  <cp:lastPrinted>2022-12-21T19:41:00Z</cp:lastPrinted>
  <dcterms:created xsi:type="dcterms:W3CDTF">2025-04-28T22:02:00Z</dcterms:created>
  <dcterms:modified xsi:type="dcterms:W3CDTF">2025-07-31T14:06:00Z</dcterms:modified>
</cp:coreProperties>
</file>