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59C01A" w14:textId="49DDA126" w:rsidR="002B5BEC" w:rsidRDefault="008F2E43" w:rsidP="00EF2A3C">
      <w:pPr>
        <w:spacing w:line="276" w:lineRule="auto"/>
        <w:jc w:val="center"/>
        <w:rPr>
          <w:noProof/>
          <w:lang w:val="es-MX" w:eastAsia="es-MX"/>
        </w:rPr>
      </w:pPr>
      <w:r w:rsidRPr="008F2E43">
        <w:rPr>
          <w:rFonts w:ascii="Arial" w:hAnsi="Arial" w:cs="Arial"/>
          <w:lang w:val="es-MX"/>
        </w:rPr>
        <w:t xml:space="preserve"> </w:t>
      </w:r>
      <w:r w:rsidRPr="008F2E43">
        <w:rPr>
          <w:rFonts w:ascii="Arial" w:hAnsi="Arial" w:cs="Arial"/>
          <w:noProof/>
          <w:lang w:val="es-MX" w:eastAsia="es-MX"/>
        </w:rPr>
        <mc:AlternateContent>
          <mc:Choice Requires="wps">
            <w:drawing>
              <wp:anchor distT="0" distB="0" distL="114300" distR="114300" simplePos="0" relativeHeight="251803648" behindDoc="1" locked="0" layoutInCell="1" allowOverlap="1" wp14:anchorId="0A5331EB" wp14:editId="47E3C105">
                <wp:simplePos x="0" y="0"/>
                <wp:positionH relativeFrom="page">
                  <wp:align>left</wp:align>
                </wp:positionH>
                <wp:positionV relativeFrom="paragraph">
                  <wp:posOffset>-708409</wp:posOffset>
                </wp:positionV>
                <wp:extent cx="7400260" cy="9654363"/>
                <wp:effectExtent l="171450" t="190500" r="163195" b="213995"/>
                <wp:wrapNone/>
                <wp:docPr id="24" name="Rectángulo 3"/>
                <wp:cNvGraphicFramePr/>
                <a:graphic xmlns:a="http://schemas.openxmlformats.org/drawingml/2006/main">
                  <a:graphicData uri="http://schemas.microsoft.com/office/word/2010/wordprocessingShape">
                    <wps:wsp>
                      <wps:cNvSpPr/>
                      <wps:spPr>
                        <a:xfrm>
                          <a:off x="0" y="0"/>
                          <a:ext cx="7400260" cy="9654363"/>
                        </a:xfrm>
                        <a:prstGeom prst="rect">
                          <a:avLst/>
                        </a:prstGeom>
                        <a:solidFill>
                          <a:srgbClr val="F2F2F2"/>
                        </a:solidFill>
                        <a:ln>
                          <a:noFill/>
                        </a:ln>
                        <a:effectLst>
                          <a:outerShdw blurRad="114300" sx="102000" sy="102000" algn="ctr" rotWithShape="0">
                            <a:prstClr val="black">
                              <a:alpha val="11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FFA84B" id="Rectángulo 3" o:spid="_x0000_s1026" style="position:absolute;margin-left:0;margin-top:-55.8pt;width:582.7pt;height:760.2pt;z-index:-25151283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" fillcolor="#f2f2f2" stroked="f" strokeweight="1pt">
                <v:shadow on="t" type="perspective" color="black" opacity="7208f" offset="0,0" matrix="66847f,,,66847f"/>
                <w10:wrap anchorx="page"/>
              </v:rect>
            </w:pict>
          </mc:Fallback>
        </mc:AlternateContent>
      </w:r>
      <w:r w:rsidRPr="008F2E43">
        <w:rPr>
          <w:rFonts w:ascii="Arial" w:hAnsi="Arial" w:cs="Arial"/>
          <w:lang w:val="es-MX"/>
        </w:rPr>
        <w:t xml:space="preserve"> </w:t>
      </w:r>
      <w:r w:rsidR="00557D8D">
        <w:rPr>
          <w:noProof/>
          <w:lang w:val="es-MX" w:eastAsia="es-MX"/>
        </w:rPr>
        <w:drawing>
          <wp:anchor distT="0" distB="0" distL="114300" distR="114300" simplePos="0" relativeHeight="251805696" behindDoc="0" locked="0" layoutInCell="1" allowOverlap="1" wp14:anchorId="6F593B06" wp14:editId="411193FF">
            <wp:simplePos x="0" y="0"/>
            <wp:positionH relativeFrom="margin">
              <wp:posOffset>673617</wp:posOffset>
            </wp:positionH>
            <wp:positionV relativeFrom="paragraph">
              <wp:posOffset>126233</wp:posOffset>
            </wp:positionV>
            <wp:extent cx="4114800" cy="1301123"/>
            <wp:effectExtent l="0" t="0" r="0" b="0"/>
            <wp:wrapNone/>
            <wp:docPr id="42" name="Imagen 42" descr="C:\Users\DELL\Downloads\logo.8283c17ac47c5f20ae44618eddf9a05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Downloads\logo.8283c17ac47c5f20ae44618eddf9a05b.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14800" cy="130112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359B9B" w14:textId="656A58D7" w:rsidR="002B5BEC" w:rsidRDefault="002B5BEC" w:rsidP="00EF2A3C">
      <w:pPr>
        <w:spacing w:line="276" w:lineRule="auto"/>
        <w:jc w:val="center"/>
        <w:rPr>
          <w:noProof/>
          <w:lang w:val="es-MX" w:eastAsia="es-MX"/>
        </w:rPr>
      </w:pPr>
    </w:p>
    <w:p w14:paraId="02E27A7A" w14:textId="638BBB8F" w:rsidR="002B5BEC" w:rsidRPr="002325F1" w:rsidRDefault="002B5BEC" w:rsidP="00EF2A3C">
      <w:pPr>
        <w:spacing w:line="276" w:lineRule="auto"/>
        <w:jc w:val="center"/>
        <w:rPr>
          <w:rFonts w:ascii="Arial" w:hAnsi="Arial" w:cs="Arial"/>
        </w:rPr>
      </w:pPr>
    </w:p>
    <w:p w14:paraId="6B447713" w14:textId="393B3F09" w:rsidR="00EF2A3C" w:rsidRPr="002325F1" w:rsidRDefault="00EF2A3C" w:rsidP="00EF2A3C">
      <w:pPr>
        <w:spacing w:line="276" w:lineRule="auto"/>
        <w:jc w:val="center"/>
        <w:rPr>
          <w:rFonts w:ascii="Arial" w:hAnsi="Arial" w:cs="Arial"/>
        </w:rPr>
      </w:pPr>
    </w:p>
    <w:p w14:paraId="3C991288" w14:textId="5F8E76E0" w:rsidR="00EF2A3C" w:rsidRPr="002325F1" w:rsidRDefault="00EF2A3C" w:rsidP="00EF2A3C">
      <w:pPr>
        <w:spacing w:line="276" w:lineRule="auto"/>
        <w:rPr>
          <w:rFonts w:ascii="Arial" w:hAnsi="Arial" w:cs="Arial"/>
        </w:rPr>
      </w:pPr>
    </w:p>
    <w:p w14:paraId="74B62A84" w14:textId="730AE811" w:rsidR="00B86313" w:rsidRDefault="00B86313" w:rsidP="00EF2A3C">
      <w:pPr>
        <w:spacing w:line="276" w:lineRule="auto"/>
        <w:jc w:val="center"/>
        <w:rPr>
          <w:rFonts w:ascii="Arial" w:hAnsi="Arial" w:cs="Arial"/>
        </w:rPr>
      </w:pPr>
    </w:p>
    <w:p w14:paraId="44AB8B66" w14:textId="0475C672" w:rsidR="00EF2A3C" w:rsidRDefault="0049047D" w:rsidP="00EF2A3C">
      <w:pPr>
        <w:spacing w:line="276" w:lineRule="auto"/>
        <w:jc w:val="center"/>
        <w:rPr>
          <w:rFonts w:ascii="Arial" w:hAnsi="Arial" w:cs="Arial"/>
        </w:rPr>
      </w:pPr>
      <w:r w:rsidRPr="002325F1">
        <w:rPr>
          <w:rFonts w:ascii="Arial" w:hAnsi="Arial" w:cs="Arial"/>
          <w:noProof/>
          <w:lang w:val="es-MX" w:eastAsia="es-MX"/>
        </w:rPr>
        <mc:AlternateContent>
          <mc:Choice Requires="wps">
            <w:drawing>
              <wp:anchor distT="0" distB="0" distL="114300" distR="114300" simplePos="0" relativeHeight="251838464" behindDoc="0" locked="0" layoutInCell="1" allowOverlap="1" wp14:anchorId="667C3CAE" wp14:editId="047E3EC3">
                <wp:simplePos x="0" y="0"/>
                <wp:positionH relativeFrom="margin">
                  <wp:align>center</wp:align>
                </wp:positionH>
                <wp:positionV relativeFrom="paragraph">
                  <wp:posOffset>216230</wp:posOffset>
                </wp:positionV>
                <wp:extent cx="7380605" cy="1285593"/>
                <wp:effectExtent l="57150" t="38100" r="48895" b="67310"/>
                <wp:wrapNone/>
                <wp:docPr id="4" name="Rectángulo 4"/>
                <wp:cNvGraphicFramePr/>
                <a:graphic xmlns:a="http://schemas.openxmlformats.org/drawingml/2006/main">
                  <a:graphicData uri="http://schemas.microsoft.com/office/word/2010/wordprocessingShape">
                    <wps:wsp>
                      <wps:cNvSpPr/>
                      <wps:spPr>
                        <a:xfrm>
                          <a:off x="0" y="0"/>
                          <a:ext cx="7380605" cy="1285593"/>
                        </a:xfrm>
                        <a:prstGeom prst="rect">
                          <a:avLst/>
                        </a:prstGeom>
                        <a:solidFill>
                          <a:schemeClr val="bg2"/>
                        </a:solidFill>
                        <a:ln/>
                        <a:effectLst>
                          <a:outerShdw blurRad="57150" dist="19050" dir="5400000" algn="ctr" rotWithShape="0">
                            <a:schemeClr val="bg1">
                              <a:lumMod val="65000"/>
                              <a:alpha val="63000"/>
                            </a:schemeClr>
                          </a:outerShdw>
                        </a:effectLst>
                      </wps:spPr>
                      <wps:style>
                        <a:lnRef idx="0">
                          <a:schemeClr val="accent3"/>
                        </a:lnRef>
                        <a:fillRef idx="3">
                          <a:schemeClr val="accent3"/>
                        </a:fillRef>
                        <a:effectRef idx="3">
                          <a:schemeClr val="accent3"/>
                        </a:effectRef>
                        <a:fontRef idx="minor">
                          <a:schemeClr val="lt1"/>
                        </a:fontRef>
                      </wps:style>
                      <wps:txbx>
                        <w:txbxContent>
                          <w:p w14:paraId="2F9B7AB4" w14:textId="77777777" w:rsidR="0049047D" w:rsidRPr="00F9531C" w:rsidRDefault="0049047D" w:rsidP="0049047D">
                            <w:pPr>
                              <w:jc w:val="center"/>
                              <w:rPr>
                                <w:rFonts w:ascii="Arial" w:hAnsi="Arial" w:cs="Arial"/>
                                <w:color w:val="000000" w:themeColor="text1"/>
                                <w:sz w:val="4"/>
                                <w:szCs w:val="4"/>
                                <w:lang w:val="es-MX"/>
                              </w:rPr>
                            </w:pPr>
                          </w:p>
                          <w:p w14:paraId="7ABF1318" w14:textId="2C9D357C" w:rsidR="0049047D" w:rsidRPr="00F9531C" w:rsidRDefault="0049047D" w:rsidP="0049047D">
                            <w:pPr>
                              <w:spacing w:line="276" w:lineRule="auto"/>
                              <w:ind w:left="-284" w:right="-234"/>
                              <w:jc w:val="center"/>
                              <w:rPr>
                                <w:rFonts w:ascii="Arial" w:hAnsi="Arial" w:cs="Arial"/>
                                <w:color w:val="000000" w:themeColor="text1"/>
                                <w:sz w:val="36"/>
                                <w:szCs w:val="36"/>
                                <w:lang w:val="es-MX"/>
                              </w:rPr>
                            </w:pPr>
                            <w:r w:rsidRPr="00F9531C">
                              <w:rPr>
                                <w:rFonts w:ascii="Arial" w:hAnsi="Arial" w:cs="Arial"/>
                                <w:color w:val="000000" w:themeColor="text1"/>
                                <w:sz w:val="36"/>
                                <w:szCs w:val="36"/>
                                <w:lang w:val="es-MX"/>
                              </w:rPr>
                              <w:t xml:space="preserve">GUÍA RÁPIDA DEL </w:t>
                            </w:r>
                            <w:r w:rsidR="000007FB" w:rsidRPr="000007FB">
                              <w:rPr>
                                <w:rFonts w:ascii="Arial" w:hAnsi="Arial" w:cs="Arial"/>
                                <w:color w:val="000000" w:themeColor="text1"/>
                                <w:sz w:val="36"/>
                                <w:szCs w:val="36"/>
                                <w:lang w:val="es-MX"/>
                              </w:rPr>
                              <w:t>PORTAL PLATAFORMA DEL PADRÓN DE BENEFICIARIOS</w:t>
                            </w:r>
                            <w:r w:rsidR="00353D6E">
                              <w:rPr>
                                <w:rFonts w:ascii="Arial" w:hAnsi="Arial" w:cs="Arial"/>
                                <w:color w:val="000000" w:themeColor="text1"/>
                                <w:sz w:val="36"/>
                                <w:szCs w:val="36"/>
                                <w:lang w:val="es-MX"/>
                              </w:rPr>
                              <w:t xml:space="preserve"> (PPABE)</w:t>
                            </w:r>
                          </w:p>
                          <w:p w14:paraId="0F4C7968" w14:textId="77777777" w:rsidR="0049047D" w:rsidRPr="00557D8D" w:rsidRDefault="0049047D" w:rsidP="0049047D">
                            <w:pPr>
                              <w:rPr>
                                <w:rFonts w:ascii="Arial" w:hAnsi="Arial" w:cs="Arial"/>
                                <w:b/>
                                <w:sz w:val="36"/>
                                <w:szCs w:val="36"/>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7C3CAE" id="Rectángulo 4" o:spid="_x0000_s1026" style="position:absolute;left:0;text-align:left;margin-left:0;margin-top:17.05pt;width:581.15pt;height:101.25pt;z-index:2518384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" fillcolor="#e7e6e6 [3214]" stroked="f">
                <v:shadow on="t" color="#a5a5a5 [2092]" opacity="41287f" offset="0,1.5pt"/>
                <v:textbox>
                  <w:txbxContent>
                    <w:p w14:paraId="2F9B7AB4" w14:textId="77777777" w:rsidR="0049047D" w:rsidRPr="00F9531C" w:rsidRDefault="0049047D" w:rsidP="0049047D">
                      <w:pPr>
                        <w:jc w:val="center"/>
                        <w:rPr>
                          <w:rFonts w:ascii="Arial" w:hAnsi="Arial" w:cs="Arial"/>
                          <w:color w:val="000000" w:themeColor="text1"/>
                          <w:sz w:val="4"/>
                          <w:szCs w:val="4"/>
                          <w:lang w:val="es-MX"/>
                        </w:rPr>
                      </w:pPr>
                    </w:p>
                    <w:p w14:paraId="7ABF1318" w14:textId="2C9D357C" w:rsidR="0049047D" w:rsidRPr="00F9531C" w:rsidRDefault="0049047D" w:rsidP="0049047D">
                      <w:pPr>
                        <w:spacing w:line="276" w:lineRule="auto"/>
                        <w:ind w:left="-284" w:right="-234"/>
                        <w:jc w:val="center"/>
                        <w:rPr>
                          <w:rFonts w:ascii="Arial" w:hAnsi="Arial" w:cs="Arial"/>
                          <w:color w:val="000000" w:themeColor="text1"/>
                          <w:sz w:val="36"/>
                          <w:szCs w:val="36"/>
                          <w:lang w:val="es-MX"/>
                        </w:rPr>
                      </w:pPr>
                      <w:r w:rsidRPr="00F9531C">
                        <w:rPr>
                          <w:rFonts w:ascii="Arial" w:hAnsi="Arial" w:cs="Arial"/>
                          <w:color w:val="000000" w:themeColor="text1"/>
                          <w:sz w:val="36"/>
                          <w:szCs w:val="36"/>
                          <w:lang w:val="es-MX"/>
                        </w:rPr>
                        <w:t xml:space="preserve">GUÍA RÁPIDA DEL </w:t>
                      </w:r>
                      <w:r w:rsidR="000007FB" w:rsidRPr="000007FB">
                        <w:rPr>
                          <w:rFonts w:ascii="Arial" w:hAnsi="Arial" w:cs="Arial"/>
                          <w:color w:val="000000" w:themeColor="text1"/>
                          <w:sz w:val="36"/>
                          <w:szCs w:val="36"/>
                          <w:lang w:val="es-MX"/>
                        </w:rPr>
                        <w:t>PORTAL PLATAFORMA DEL PADRÓN DE BENEFICIARIOS</w:t>
                      </w:r>
                      <w:r w:rsidR="00353D6E">
                        <w:rPr>
                          <w:rFonts w:ascii="Arial" w:hAnsi="Arial" w:cs="Arial"/>
                          <w:color w:val="000000" w:themeColor="text1"/>
                          <w:sz w:val="36"/>
                          <w:szCs w:val="36"/>
                          <w:lang w:val="es-MX"/>
                        </w:rPr>
                        <w:t xml:space="preserve"> (PPABE)</w:t>
                      </w:r>
                    </w:p>
                    <w:p w14:paraId="0F4C7968" w14:textId="77777777" w:rsidR="0049047D" w:rsidRPr="00557D8D" w:rsidRDefault="0049047D" w:rsidP="0049047D">
                      <w:pPr>
                        <w:rPr>
                          <w:rFonts w:ascii="Arial" w:hAnsi="Arial" w:cs="Arial"/>
                          <w:b/>
                          <w:sz w:val="36"/>
                          <w:szCs w:val="36"/>
                          <w:lang w:val="es-MX"/>
                        </w:rPr>
                      </w:pPr>
                    </w:p>
                  </w:txbxContent>
                </v:textbox>
                <w10:wrap anchorx="margin"/>
              </v:rect>
            </w:pict>
          </mc:Fallback>
        </mc:AlternateContent>
      </w:r>
    </w:p>
    <w:p w14:paraId="7EBBF274" w14:textId="5D2BFA7B" w:rsidR="00557D8D" w:rsidRDefault="00557D8D" w:rsidP="009361E7">
      <w:pPr>
        <w:spacing w:line="276" w:lineRule="auto"/>
        <w:jc w:val="center"/>
        <w:rPr>
          <w:rFonts w:cs="Arial"/>
          <w:b/>
          <w:sz w:val="44"/>
          <w:szCs w:val="44"/>
        </w:rPr>
      </w:pPr>
    </w:p>
    <w:p w14:paraId="26693CC7" w14:textId="13770BD5" w:rsidR="004B03C3" w:rsidRDefault="004B03C3" w:rsidP="008223CA">
      <w:pPr>
        <w:jc w:val="center"/>
        <w:rPr>
          <w:rFonts w:cs="Arial"/>
          <w:b/>
          <w:sz w:val="44"/>
          <w:szCs w:val="44"/>
        </w:rPr>
      </w:pPr>
    </w:p>
    <w:p w14:paraId="023DD3CF" w14:textId="2DAAC86A" w:rsidR="00D05FE6" w:rsidRDefault="00D05FE6" w:rsidP="00D05FE6">
      <w:pPr>
        <w:spacing w:line="276" w:lineRule="auto"/>
        <w:rPr>
          <w:rFonts w:cs="Arial"/>
          <w:b/>
          <w:sz w:val="44"/>
          <w:szCs w:val="44"/>
        </w:rPr>
      </w:pPr>
    </w:p>
    <w:p w14:paraId="0BD76420" w14:textId="73E4C3D7" w:rsidR="00403F3E" w:rsidRDefault="00403F3E" w:rsidP="00D05FE6">
      <w:pPr>
        <w:spacing w:line="276" w:lineRule="auto"/>
        <w:rPr>
          <w:rFonts w:cs="Arial"/>
          <w:b/>
          <w:sz w:val="44"/>
          <w:szCs w:val="44"/>
        </w:rPr>
      </w:pPr>
    </w:p>
    <w:p w14:paraId="2A3A02DF" w14:textId="71EAC3DC" w:rsidR="00403F3E" w:rsidRDefault="00403F3E" w:rsidP="00D05FE6">
      <w:pPr>
        <w:spacing w:line="276" w:lineRule="auto"/>
        <w:rPr>
          <w:rFonts w:cs="Arial"/>
          <w:b/>
          <w:sz w:val="44"/>
          <w:szCs w:val="44"/>
        </w:rPr>
      </w:pPr>
    </w:p>
    <w:p w14:paraId="5F1B0484" w14:textId="1CC107F3" w:rsidR="00557D8D" w:rsidRPr="0049047D" w:rsidRDefault="00B86313" w:rsidP="00EF2A3C">
      <w:pPr>
        <w:spacing w:line="276" w:lineRule="auto"/>
        <w:jc w:val="center"/>
        <w:rPr>
          <w:rFonts w:ascii="Arial" w:hAnsi="Arial" w:cs="Arial"/>
          <w:sz w:val="32"/>
          <w:szCs w:val="32"/>
        </w:rPr>
      </w:pPr>
      <w:r w:rsidRPr="0049047D">
        <w:rPr>
          <w:rFonts w:ascii="Arial" w:hAnsi="Arial" w:cs="Arial"/>
          <w:sz w:val="32"/>
          <w:szCs w:val="32"/>
          <w:lang w:val="es-MX"/>
        </w:rPr>
        <w:t>MÓDULO “</w:t>
      </w:r>
      <w:r w:rsidR="008A362C">
        <w:rPr>
          <w:rFonts w:ascii="Arial" w:hAnsi="Arial" w:cs="Arial"/>
          <w:sz w:val="32"/>
          <w:szCs w:val="32"/>
          <w:lang w:val="es-MX"/>
        </w:rPr>
        <w:t>ADMINISTRACION Y GESTIÓN DE BENEFICIARIOS</w:t>
      </w:r>
      <w:r w:rsidRPr="0049047D">
        <w:rPr>
          <w:rFonts w:ascii="Arial" w:hAnsi="Arial" w:cs="Arial"/>
          <w:sz w:val="32"/>
          <w:szCs w:val="32"/>
          <w:lang w:val="es-MX"/>
        </w:rPr>
        <w:t>”</w:t>
      </w:r>
    </w:p>
    <w:p w14:paraId="1D1940AE" w14:textId="0F898AC6" w:rsidR="00557D8D" w:rsidRDefault="00557D8D" w:rsidP="006A4025">
      <w:pPr>
        <w:spacing w:line="276" w:lineRule="auto"/>
        <w:rPr>
          <w:rFonts w:ascii="Arial" w:hAnsi="Arial" w:cs="Arial"/>
          <w:b/>
          <w:sz w:val="36"/>
          <w:szCs w:val="36"/>
        </w:rPr>
      </w:pPr>
    </w:p>
    <w:p w14:paraId="15C975BB" w14:textId="77777777" w:rsidR="00403F3E" w:rsidRDefault="00403F3E" w:rsidP="00EF2A3C">
      <w:pPr>
        <w:spacing w:line="276" w:lineRule="auto"/>
        <w:jc w:val="center"/>
        <w:rPr>
          <w:rFonts w:ascii="Arial" w:hAnsi="Arial" w:cs="Arial"/>
          <w:b/>
          <w:sz w:val="36"/>
          <w:szCs w:val="36"/>
        </w:rPr>
      </w:pPr>
    </w:p>
    <w:p w14:paraId="5F8F70FD" w14:textId="77777777" w:rsidR="00403F3E" w:rsidRDefault="00403F3E" w:rsidP="00EF2A3C">
      <w:pPr>
        <w:spacing w:line="276" w:lineRule="auto"/>
        <w:jc w:val="center"/>
        <w:rPr>
          <w:rFonts w:ascii="Arial" w:hAnsi="Arial" w:cs="Arial"/>
          <w:b/>
          <w:sz w:val="36"/>
          <w:szCs w:val="36"/>
        </w:rPr>
      </w:pPr>
    </w:p>
    <w:p w14:paraId="0E2549E9" w14:textId="179C5C1A" w:rsidR="00557D8D" w:rsidRDefault="00557D8D" w:rsidP="00EF2A3C">
      <w:pPr>
        <w:spacing w:line="276" w:lineRule="auto"/>
        <w:jc w:val="center"/>
        <w:rPr>
          <w:rFonts w:ascii="Arial" w:hAnsi="Arial" w:cs="Arial"/>
          <w:b/>
          <w:sz w:val="36"/>
          <w:szCs w:val="36"/>
        </w:rPr>
      </w:pPr>
    </w:p>
    <w:p w14:paraId="1ABE50C6" w14:textId="77777777" w:rsidR="00557D8D" w:rsidRDefault="00557D8D" w:rsidP="00EF2A3C">
      <w:pPr>
        <w:spacing w:line="276" w:lineRule="auto"/>
        <w:jc w:val="center"/>
        <w:rPr>
          <w:rFonts w:ascii="Arial" w:hAnsi="Arial" w:cs="Arial"/>
          <w:b/>
          <w:sz w:val="36"/>
          <w:szCs w:val="36"/>
        </w:rPr>
      </w:pPr>
    </w:p>
    <w:p w14:paraId="5F1B3A76" w14:textId="77777777" w:rsidR="0049047D" w:rsidRDefault="0049047D" w:rsidP="0049047D">
      <w:pPr>
        <w:spacing w:line="276" w:lineRule="auto"/>
        <w:ind w:left="-284" w:right="-234"/>
        <w:jc w:val="center"/>
        <w:rPr>
          <w:rFonts w:ascii="Arial" w:hAnsi="Arial" w:cs="Arial"/>
          <w:sz w:val="24"/>
          <w:szCs w:val="24"/>
        </w:rPr>
      </w:pPr>
      <w:r w:rsidRPr="00942571">
        <w:rPr>
          <w:rFonts w:ascii="Arial" w:hAnsi="Arial" w:cs="Arial"/>
          <w:sz w:val="24"/>
          <w:szCs w:val="24"/>
        </w:rPr>
        <w:t>Secretaria de Finanzas</w:t>
      </w:r>
      <w:r>
        <w:rPr>
          <w:rFonts w:ascii="Arial" w:hAnsi="Arial" w:cs="Arial"/>
          <w:sz w:val="24"/>
          <w:szCs w:val="24"/>
        </w:rPr>
        <w:t xml:space="preserve"> y Tesorería General del Estado</w:t>
      </w:r>
    </w:p>
    <w:p w14:paraId="329EA19A" w14:textId="77777777" w:rsidR="0049047D" w:rsidRPr="00942571" w:rsidRDefault="0049047D" w:rsidP="0049047D">
      <w:pPr>
        <w:spacing w:line="276" w:lineRule="auto"/>
        <w:ind w:left="-284" w:right="-234"/>
        <w:jc w:val="center"/>
        <w:rPr>
          <w:rFonts w:ascii="Arial" w:hAnsi="Arial" w:cs="Arial"/>
          <w:sz w:val="24"/>
          <w:szCs w:val="24"/>
        </w:rPr>
      </w:pPr>
      <w:r w:rsidRPr="00942571">
        <w:rPr>
          <w:rFonts w:ascii="Arial" w:hAnsi="Arial" w:cs="Arial"/>
          <w:sz w:val="24"/>
          <w:szCs w:val="24"/>
        </w:rPr>
        <w:t>Gobierno del Estado de Nuevo León</w:t>
      </w:r>
    </w:p>
    <w:p w14:paraId="0581B720" w14:textId="22C9C95E" w:rsidR="006A4025" w:rsidRDefault="006A4025" w:rsidP="008223CA">
      <w:pPr>
        <w:spacing w:line="276" w:lineRule="auto"/>
        <w:jc w:val="center"/>
        <w:rPr>
          <w:rFonts w:ascii="Arial" w:hAnsi="Arial" w:cs="Arial"/>
          <w:b/>
          <w:sz w:val="36"/>
          <w:szCs w:val="36"/>
        </w:rPr>
      </w:pPr>
    </w:p>
    <w:p w14:paraId="323EF118" w14:textId="4D9E15F3" w:rsidR="0049047D" w:rsidRDefault="0049047D" w:rsidP="008223CA">
      <w:pPr>
        <w:spacing w:line="276" w:lineRule="auto"/>
        <w:jc w:val="center"/>
        <w:rPr>
          <w:rFonts w:ascii="Arial" w:hAnsi="Arial" w:cs="Arial"/>
          <w:b/>
          <w:sz w:val="36"/>
          <w:szCs w:val="36"/>
        </w:rPr>
      </w:pPr>
    </w:p>
    <w:p w14:paraId="44BCF3CD" w14:textId="5899C5F2" w:rsidR="0049047D" w:rsidRDefault="0049047D" w:rsidP="008223CA">
      <w:pPr>
        <w:spacing w:line="276" w:lineRule="auto"/>
        <w:jc w:val="center"/>
        <w:rPr>
          <w:rFonts w:ascii="Arial" w:hAnsi="Arial" w:cs="Arial"/>
          <w:b/>
          <w:sz w:val="36"/>
          <w:szCs w:val="36"/>
        </w:rPr>
      </w:pPr>
      <w:r w:rsidRPr="002325F1">
        <w:rPr>
          <w:rFonts w:ascii="Arial" w:hAnsi="Arial" w:cs="Arial"/>
          <w:noProof/>
          <w:lang w:val="es-MX" w:eastAsia="es-MX"/>
        </w:rPr>
        <mc:AlternateContent>
          <mc:Choice Requires="wps">
            <w:drawing>
              <wp:anchor distT="0" distB="0" distL="114300" distR="114300" simplePos="0" relativeHeight="251840512" behindDoc="0" locked="0" layoutInCell="1" allowOverlap="1" wp14:anchorId="1E4BC65C" wp14:editId="5C056B0C">
                <wp:simplePos x="0" y="0"/>
                <wp:positionH relativeFrom="margin">
                  <wp:posOffset>0</wp:posOffset>
                </wp:positionH>
                <wp:positionV relativeFrom="paragraph">
                  <wp:posOffset>38100</wp:posOffset>
                </wp:positionV>
                <wp:extent cx="5701086" cy="267179"/>
                <wp:effectExtent l="57150" t="38100" r="52070" b="76200"/>
                <wp:wrapNone/>
                <wp:docPr id="6" name="Rectángulo 6"/>
                <wp:cNvGraphicFramePr/>
                <a:graphic xmlns:a="http://schemas.openxmlformats.org/drawingml/2006/main">
                  <a:graphicData uri="http://schemas.microsoft.com/office/word/2010/wordprocessingShape">
                    <wps:wsp>
                      <wps:cNvSpPr/>
                      <wps:spPr>
                        <a:xfrm>
                          <a:off x="0" y="0"/>
                          <a:ext cx="5701086" cy="267179"/>
                        </a:xfrm>
                        <a:prstGeom prst="rect">
                          <a:avLst/>
                        </a:prstGeom>
                        <a:solidFill>
                          <a:schemeClr val="bg1">
                            <a:lumMod val="95000"/>
                          </a:schemeClr>
                        </a:solidFill>
                        <a:ln/>
                        <a:effectLst>
                          <a:outerShdw blurRad="57150" dist="19050" dir="5400000" algn="ctr" rotWithShape="0">
                            <a:schemeClr val="bg1">
                              <a:lumMod val="65000"/>
                              <a:alpha val="63000"/>
                            </a:schemeClr>
                          </a:outerShdw>
                        </a:effectLst>
                      </wps:spPr>
                      <wps:style>
                        <a:lnRef idx="0">
                          <a:schemeClr val="accent3"/>
                        </a:lnRef>
                        <a:fillRef idx="3">
                          <a:schemeClr val="accent3"/>
                        </a:fillRef>
                        <a:effectRef idx="3">
                          <a:schemeClr val="accent3"/>
                        </a:effectRef>
                        <a:fontRef idx="minor">
                          <a:schemeClr val="lt1"/>
                        </a:fontRef>
                      </wps:style>
                      <wps:txbx>
                        <w:txbxContent>
                          <w:p w14:paraId="306E4895" w14:textId="77777777" w:rsidR="0049047D" w:rsidRPr="007C6809" w:rsidRDefault="0049047D" w:rsidP="0049047D">
                            <w:pPr>
                              <w:jc w:val="center"/>
                              <w:rPr>
                                <w:rFonts w:ascii="Arial" w:hAnsi="Arial" w:cs="Arial"/>
                                <w:color w:val="000000" w:themeColor="text1"/>
                                <w:sz w:val="24"/>
                                <w:lang w:val="es-MX"/>
                              </w:rPr>
                            </w:pPr>
                            <w:r w:rsidRPr="007C6809">
                              <w:rPr>
                                <w:rFonts w:ascii="Arial" w:hAnsi="Arial" w:cs="Arial"/>
                                <w:color w:val="000000" w:themeColor="text1"/>
                                <w:sz w:val="24"/>
                                <w:lang w:val="es-MX"/>
                              </w:rPr>
                              <w:t>Información General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4BC65C" id="Rectángulo 6" o:spid="_x0000_s1027" style="position:absolute;left:0;text-align:left;margin-left:0;margin-top:3pt;width:448.9pt;height:21.05pt;z-index:251840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" fillcolor="#f2f2f2 [3052]" stroked="f">
                <v:shadow on="t" color="#a5a5a5 [2092]" opacity="41287f" offset="0,1.5pt"/>
                <v:textbox>
                  <w:txbxContent>
                    <w:p w14:paraId="306E4895" w14:textId="77777777" w:rsidR="0049047D" w:rsidRPr="007C6809" w:rsidRDefault="0049047D" w:rsidP="0049047D">
                      <w:pPr>
                        <w:jc w:val="center"/>
                        <w:rPr>
                          <w:rFonts w:ascii="Arial" w:hAnsi="Arial" w:cs="Arial"/>
                          <w:color w:val="000000" w:themeColor="text1"/>
                          <w:sz w:val="24"/>
                          <w:lang w:val="es-MX"/>
                        </w:rPr>
                      </w:pPr>
                      <w:r w:rsidRPr="007C6809">
                        <w:rPr>
                          <w:rFonts w:ascii="Arial" w:hAnsi="Arial" w:cs="Arial"/>
                          <w:color w:val="000000" w:themeColor="text1"/>
                          <w:sz w:val="24"/>
                          <w:lang w:val="es-MX"/>
                        </w:rPr>
                        <w:t>Información General</w:t>
                      </w:r>
                    </w:p>
                  </w:txbxContent>
                </v:textbox>
                <w10:wrap anchorx="margin"/>
              </v:rect>
            </w:pict>
          </mc:Fallback>
        </mc:AlternateContent>
      </w:r>
    </w:p>
    <w:p w14:paraId="14631B86" w14:textId="03DF8806" w:rsidR="00EF2A3C" w:rsidRDefault="00EF2A3C" w:rsidP="0049047D">
      <w:pPr>
        <w:spacing w:line="276" w:lineRule="auto"/>
        <w:rPr>
          <w:rFonts w:ascii="Arial" w:hAnsi="Arial" w:cs="Arial"/>
        </w:rPr>
      </w:pPr>
    </w:p>
    <w:tbl>
      <w:tblPr>
        <w:tblStyle w:val="TableGrid"/>
        <w:tblW w:w="9076" w:type="dxa"/>
        <w:tblInd w:w="-5" w:type="dxa"/>
        <w:tblLook w:val="04A0" w:firstRow="1" w:lastRow="0" w:firstColumn="1" w:lastColumn="0" w:noHBand="0" w:noVBand="1"/>
      </w:tblPr>
      <w:tblGrid>
        <w:gridCol w:w="1481"/>
        <w:gridCol w:w="2058"/>
        <w:gridCol w:w="1766"/>
        <w:gridCol w:w="3771"/>
      </w:tblGrid>
      <w:tr w:rsidR="0049047D" w14:paraId="511BE0C8" w14:textId="77777777" w:rsidTr="00997B38">
        <w:tc>
          <w:tcPr>
            <w:tcW w:w="1481" w:type="dxa"/>
          </w:tcPr>
          <w:p w14:paraId="635BBBE6" w14:textId="77777777" w:rsidR="0049047D" w:rsidRPr="006C59E9" w:rsidRDefault="0049047D" w:rsidP="00997B38">
            <w:pPr>
              <w:spacing w:line="276" w:lineRule="auto"/>
              <w:jc w:val="center"/>
              <w:rPr>
                <w:rFonts w:ascii="Arial" w:hAnsi="Arial" w:cs="Arial"/>
                <w:sz w:val="24"/>
                <w:szCs w:val="24"/>
              </w:rPr>
            </w:pPr>
            <w:r w:rsidRPr="006C59E9">
              <w:rPr>
                <w:rFonts w:ascii="Arial" w:hAnsi="Arial" w:cs="Arial"/>
                <w:sz w:val="24"/>
                <w:szCs w:val="24"/>
              </w:rPr>
              <w:t>Número de Versión</w:t>
            </w:r>
          </w:p>
        </w:tc>
        <w:tc>
          <w:tcPr>
            <w:tcW w:w="2058" w:type="dxa"/>
          </w:tcPr>
          <w:p w14:paraId="51445646" w14:textId="77777777" w:rsidR="0049047D" w:rsidRPr="006C59E9" w:rsidRDefault="0049047D" w:rsidP="00997B38">
            <w:pPr>
              <w:spacing w:line="276" w:lineRule="auto"/>
              <w:jc w:val="center"/>
              <w:rPr>
                <w:rFonts w:ascii="Arial" w:hAnsi="Arial" w:cs="Arial"/>
                <w:sz w:val="24"/>
                <w:szCs w:val="24"/>
              </w:rPr>
            </w:pPr>
            <w:r w:rsidRPr="006C59E9">
              <w:rPr>
                <w:rFonts w:ascii="Arial" w:hAnsi="Arial" w:cs="Arial"/>
                <w:sz w:val="24"/>
                <w:szCs w:val="24"/>
              </w:rPr>
              <w:t>Fecha de Revisión</w:t>
            </w:r>
          </w:p>
        </w:tc>
        <w:tc>
          <w:tcPr>
            <w:tcW w:w="1766" w:type="dxa"/>
          </w:tcPr>
          <w:p w14:paraId="45AE8E9A" w14:textId="77777777" w:rsidR="0049047D" w:rsidRPr="006C59E9" w:rsidRDefault="0049047D" w:rsidP="00997B38">
            <w:pPr>
              <w:spacing w:line="276" w:lineRule="auto"/>
              <w:jc w:val="center"/>
              <w:rPr>
                <w:rFonts w:ascii="Arial" w:hAnsi="Arial" w:cs="Arial"/>
                <w:sz w:val="24"/>
                <w:szCs w:val="24"/>
              </w:rPr>
            </w:pPr>
            <w:r w:rsidRPr="006C59E9">
              <w:rPr>
                <w:rFonts w:ascii="Arial" w:hAnsi="Arial" w:cs="Arial"/>
                <w:sz w:val="24"/>
                <w:szCs w:val="24"/>
              </w:rPr>
              <w:t>Revisado por</w:t>
            </w:r>
          </w:p>
        </w:tc>
        <w:tc>
          <w:tcPr>
            <w:tcW w:w="3771" w:type="dxa"/>
          </w:tcPr>
          <w:p w14:paraId="54A1753F" w14:textId="77777777" w:rsidR="0049047D" w:rsidRPr="006C59E9" w:rsidRDefault="0049047D" w:rsidP="00997B38">
            <w:pPr>
              <w:spacing w:line="276" w:lineRule="auto"/>
              <w:jc w:val="center"/>
              <w:rPr>
                <w:rFonts w:ascii="Arial" w:hAnsi="Arial" w:cs="Arial"/>
                <w:sz w:val="24"/>
                <w:szCs w:val="24"/>
              </w:rPr>
            </w:pPr>
            <w:r w:rsidRPr="006C59E9">
              <w:rPr>
                <w:rFonts w:ascii="Arial" w:hAnsi="Arial" w:cs="Arial"/>
                <w:sz w:val="24"/>
                <w:szCs w:val="24"/>
              </w:rPr>
              <w:t>Cambios Realizados</w:t>
            </w:r>
          </w:p>
        </w:tc>
      </w:tr>
      <w:tr w:rsidR="0049047D" w14:paraId="085F98EA" w14:textId="77777777" w:rsidTr="00997B38">
        <w:tc>
          <w:tcPr>
            <w:tcW w:w="1481" w:type="dxa"/>
          </w:tcPr>
          <w:p w14:paraId="358B2BE7" w14:textId="77777777" w:rsidR="0049047D" w:rsidRPr="006C59E9" w:rsidRDefault="0049047D" w:rsidP="00997B38">
            <w:pPr>
              <w:spacing w:line="276" w:lineRule="auto"/>
              <w:jc w:val="center"/>
              <w:rPr>
                <w:rFonts w:ascii="Arial" w:hAnsi="Arial" w:cs="Arial"/>
                <w:sz w:val="24"/>
                <w:szCs w:val="24"/>
              </w:rPr>
            </w:pPr>
            <w:r>
              <w:rPr>
                <w:rFonts w:ascii="Arial" w:hAnsi="Arial" w:cs="Arial"/>
                <w:sz w:val="24"/>
                <w:szCs w:val="24"/>
              </w:rPr>
              <w:t>1.0</w:t>
            </w:r>
          </w:p>
        </w:tc>
        <w:tc>
          <w:tcPr>
            <w:tcW w:w="2058" w:type="dxa"/>
          </w:tcPr>
          <w:p w14:paraId="37200F31" w14:textId="45ACCC40" w:rsidR="0049047D" w:rsidRPr="006C59E9" w:rsidRDefault="0049047D" w:rsidP="00997B38">
            <w:pPr>
              <w:spacing w:line="276" w:lineRule="auto"/>
              <w:jc w:val="center"/>
              <w:rPr>
                <w:rFonts w:ascii="Arial" w:hAnsi="Arial" w:cs="Arial"/>
                <w:sz w:val="24"/>
                <w:szCs w:val="24"/>
              </w:rPr>
            </w:pPr>
            <w:r>
              <w:rPr>
                <w:rFonts w:ascii="Arial" w:hAnsi="Arial" w:cs="Arial"/>
                <w:sz w:val="24"/>
                <w:szCs w:val="24"/>
              </w:rPr>
              <w:t>06-noviembre-2023</w:t>
            </w:r>
          </w:p>
        </w:tc>
        <w:tc>
          <w:tcPr>
            <w:tcW w:w="1766" w:type="dxa"/>
          </w:tcPr>
          <w:p w14:paraId="63F38F35" w14:textId="77777777" w:rsidR="0049047D" w:rsidRPr="006C59E9" w:rsidRDefault="0049047D" w:rsidP="00997B38">
            <w:pPr>
              <w:spacing w:line="276" w:lineRule="auto"/>
              <w:jc w:val="center"/>
              <w:rPr>
                <w:rFonts w:ascii="Arial" w:hAnsi="Arial" w:cs="Arial"/>
                <w:sz w:val="24"/>
                <w:szCs w:val="24"/>
              </w:rPr>
            </w:pPr>
            <w:r w:rsidRPr="006C59E9">
              <w:rPr>
                <w:rFonts w:ascii="Arial" w:hAnsi="Arial" w:cs="Arial"/>
                <w:sz w:val="24"/>
                <w:szCs w:val="24"/>
              </w:rPr>
              <w:t>INAP</w:t>
            </w:r>
          </w:p>
        </w:tc>
        <w:tc>
          <w:tcPr>
            <w:tcW w:w="3771" w:type="dxa"/>
          </w:tcPr>
          <w:p w14:paraId="11C9DE3E" w14:textId="77777777" w:rsidR="0049047D" w:rsidRPr="006C59E9" w:rsidRDefault="0049047D" w:rsidP="00997B38">
            <w:pPr>
              <w:spacing w:line="276" w:lineRule="auto"/>
              <w:jc w:val="center"/>
              <w:rPr>
                <w:rFonts w:ascii="Arial" w:hAnsi="Arial" w:cs="Arial"/>
                <w:sz w:val="24"/>
                <w:szCs w:val="24"/>
              </w:rPr>
            </w:pPr>
            <w:r w:rsidRPr="006C59E9">
              <w:rPr>
                <w:rFonts w:ascii="Arial" w:hAnsi="Arial" w:cs="Arial"/>
                <w:sz w:val="24"/>
                <w:szCs w:val="24"/>
              </w:rPr>
              <w:t>Creación del documento</w:t>
            </w:r>
          </w:p>
        </w:tc>
      </w:tr>
    </w:tbl>
    <w:p w14:paraId="3172034E" w14:textId="77777777" w:rsidR="0049047D" w:rsidRDefault="0049047D" w:rsidP="0049047D">
      <w:pPr>
        <w:spacing w:line="276" w:lineRule="auto"/>
        <w:rPr>
          <w:rFonts w:ascii="Arial" w:hAnsi="Arial" w:cs="Arial"/>
        </w:rPr>
      </w:pPr>
    </w:p>
    <w:p w14:paraId="3923A146" w14:textId="047A3CE5" w:rsidR="00EF2A3C" w:rsidRPr="002325F1" w:rsidRDefault="00EF2A3C" w:rsidP="00EF2A3C">
      <w:pPr>
        <w:spacing w:line="276" w:lineRule="auto"/>
        <w:jc w:val="center"/>
        <w:rPr>
          <w:rFonts w:ascii="Arial" w:hAnsi="Arial" w:cs="Arial"/>
        </w:rPr>
      </w:pPr>
    </w:p>
    <w:p w14:paraId="26EEB9BF" w14:textId="77777777" w:rsidR="00EF2A3C" w:rsidRPr="002325F1" w:rsidRDefault="00EF2A3C" w:rsidP="00EF2A3C">
      <w:pPr>
        <w:spacing w:line="276" w:lineRule="auto"/>
        <w:jc w:val="center"/>
        <w:rPr>
          <w:rFonts w:ascii="Arial" w:hAnsi="Arial" w:cs="Arial"/>
        </w:rPr>
      </w:pPr>
    </w:p>
    <w:sdt>
      <w:sdtPr>
        <w:rPr>
          <w:rFonts w:ascii="Arial" w:eastAsiaTheme="minorHAnsi" w:hAnsi="Arial" w:cs="Arial"/>
          <w:color w:val="auto"/>
          <w:sz w:val="28"/>
          <w:szCs w:val="28"/>
          <w:lang w:val="es-ES" w:eastAsia="en-US"/>
        </w:rPr>
        <w:id w:val="-1883084182"/>
        <w:docPartObj>
          <w:docPartGallery w:val="Table of Contents"/>
          <w:docPartUnique/>
        </w:docPartObj>
      </w:sdtPr>
      <w:sdtEndPr>
        <w:rPr>
          <w:b/>
          <w:bCs/>
        </w:rPr>
      </w:sdtEndPr>
      <w:sdtContent>
        <w:p w14:paraId="2F589A85" w14:textId="066DC253" w:rsidR="00EF2A3C" w:rsidRPr="002579F9" w:rsidRDefault="00EF2A3C" w:rsidP="00EF2A3C">
          <w:pPr>
            <w:pStyle w:val="TOCHeading"/>
            <w:spacing w:line="276" w:lineRule="auto"/>
            <w:rPr>
              <w:rFonts w:ascii="Arial" w:hAnsi="Arial" w:cs="Arial"/>
              <w:color w:val="auto"/>
              <w:sz w:val="28"/>
              <w:szCs w:val="28"/>
              <w:lang w:val="es-ES"/>
            </w:rPr>
          </w:pPr>
          <w:r w:rsidRPr="002579F9">
            <w:rPr>
              <w:rFonts w:ascii="Arial" w:hAnsi="Arial" w:cs="Arial"/>
              <w:color w:val="auto"/>
              <w:sz w:val="28"/>
              <w:szCs w:val="28"/>
              <w:lang w:val="es-ES"/>
            </w:rPr>
            <w:t>Contenido</w:t>
          </w:r>
        </w:p>
        <w:p w14:paraId="3BC49011" w14:textId="77777777" w:rsidR="00C23E08" w:rsidRPr="00C23E08" w:rsidRDefault="00C23E08" w:rsidP="00C23E08">
          <w:pPr>
            <w:rPr>
              <w:lang w:eastAsia="es-MX"/>
            </w:rPr>
          </w:pPr>
        </w:p>
        <w:p w14:paraId="58B13678" w14:textId="622DC57B" w:rsidR="008A362C" w:rsidRDefault="00EF2A3C">
          <w:pPr>
            <w:pStyle w:val="TOC1"/>
            <w:rPr>
              <w:rFonts w:eastAsiaTheme="minorEastAsia" w:cstheme="minorBidi"/>
              <w:kern w:val="2"/>
              <w:sz w:val="24"/>
              <w:szCs w:val="24"/>
              <w:lang w:val="en-MX"/>
              <w14:ligatures w14:val="standardContextual"/>
            </w:rPr>
          </w:pPr>
          <w:r w:rsidRPr="00C23E08">
            <w:rPr>
              <w:rFonts w:ascii="Arial" w:hAnsi="Arial"/>
              <w:sz w:val="24"/>
              <w:szCs w:val="24"/>
            </w:rPr>
            <w:fldChar w:fldCharType="begin"/>
          </w:r>
          <w:r w:rsidRPr="00C23E08">
            <w:rPr>
              <w:rFonts w:ascii="Arial" w:hAnsi="Arial"/>
              <w:sz w:val="24"/>
              <w:szCs w:val="24"/>
            </w:rPr>
            <w:instrText xml:space="preserve"> TOC \o "1-3" \h \z \u </w:instrText>
          </w:r>
          <w:r w:rsidRPr="00C23E08">
            <w:rPr>
              <w:rFonts w:ascii="Arial" w:hAnsi="Arial"/>
              <w:sz w:val="24"/>
              <w:szCs w:val="24"/>
            </w:rPr>
            <w:fldChar w:fldCharType="separate"/>
          </w:r>
          <w:hyperlink w:anchor="_Toc228527360" w:history="1">
            <w:r w:rsidR="008A362C" w:rsidRPr="00014A8C">
              <w:rPr>
                <w:rStyle w:val="Hyperlink"/>
              </w:rPr>
              <w:t>Objetivo</w:t>
            </w:r>
            <w:r w:rsidR="008A362C">
              <w:rPr>
                <w:webHidden/>
              </w:rPr>
              <w:tab/>
            </w:r>
            <w:r w:rsidR="008A362C">
              <w:rPr>
                <w:webHidden/>
              </w:rPr>
              <w:fldChar w:fldCharType="begin"/>
            </w:r>
            <w:r w:rsidR="008A362C">
              <w:rPr>
                <w:webHidden/>
              </w:rPr>
              <w:instrText xml:space="preserve"> PAGEREF _Toc228527360 \h </w:instrText>
            </w:r>
            <w:r w:rsidR="008A362C">
              <w:rPr>
                <w:webHidden/>
              </w:rPr>
            </w:r>
            <w:r w:rsidR="008A362C">
              <w:rPr>
                <w:webHidden/>
              </w:rPr>
              <w:fldChar w:fldCharType="separate"/>
            </w:r>
            <w:r w:rsidR="008A362C">
              <w:rPr>
                <w:webHidden/>
              </w:rPr>
              <w:t>3</w:t>
            </w:r>
            <w:r w:rsidR="008A362C">
              <w:rPr>
                <w:webHidden/>
              </w:rPr>
              <w:fldChar w:fldCharType="end"/>
            </w:r>
          </w:hyperlink>
        </w:p>
        <w:p w14:paraId="21837E4D" w14:textId="5A1DFA96" w:rsidR="008A362C" w:rsidRDefault="008A362C">
          <w:pPr>
            <w:pStyle w:val="TOC1"/>
            <w:rPr>
              <w:rFonts w:eastAsiaTheme="minorEastAsia" w:cstheme="minorBidi"/>
              <w:kern w:val="2"/>
              <w:sz w:val="24"/>
              <w:szCs w:val="24"/>
              <w:lang w:val="en-MX"/>
              <w14:ligatures w14:val="standardContextual"/>
            </w:rPr>
          </w:pPr>
          <w:hyperlink w:anchor="_Toc228527361" w:history="1">
            <w:r w:rsidRPr="00014A8C">
              <w:rPr>
                <w:rStyle w:val="Hyperlink"/>
              </w:rPr>
              <w:t>Alcance</w:t>
            </w:r>
            <w:r>
              <w:rPr>
                <w:webHidden/>
              </w:rPr>
              <w:tab/>
            </w:r>
            <w:r>
              <w:rPr>
                <w:webHidden/>
              </w:rPr>
              <w:fldChar w:fldCharType="begin"/>
            </w:r>
            <w:r>
              <w:rPr>
                <w:webHidden/>
              </w:rPr>
              <w:instrText xml:space="preserve"> PAGEREF _Toc228527361 \h </w:instrText>
            </w:r>
            <w:r>
              <w:rPr>
                <w:webHidden/>
              </w:rPr>
            </w:r>
            <w:r>
              <w:rPr>
                <w:webHidden/>
              </w:rPr>
              <w:fldChar w:fldCharType="separate"/>
            </w:r>
            <w:r>
              <w:rPr>
                <w:webHidden/>
              </w:rPr>
              <w:t>3</w:t>
            </w:r>
            <w:r>
              <w:rPr>
                <w:webHidden/>
              </w:rPr>
              <w:fldChar w:fldCharType="end"/>
            </w:r>
          </w:hyperlink>
        </w:p>
        <w:p w14:paraId="4C91083E" w14:textId="77D03EF7" w:rsidR="008A362C" w:rsidRDefault="008A362C">
          <w:pPr>
            <w:pStyle w:val="TOC1"/>
            <w:rPr>
              <w:rFonts w:eastAsiaTheme="minorEastAsia" w:cstheme="minorBidi"/>
              <w:kern w:val="2"/>
              <w:sz w:val="24"/>
              <w:szCs w:val="24"/>
              <w:lang w:val="en-MX"/>
              <w14:ligatures w14:val="standardContextual"/>
            </w:rPr>
          </w:pPr>
          <w:hyperlink w:anchor="_Toc228527362" w:history="1">
            <w:r w:rsidRPr="00014A8C">
              <w:rPr>
                <w:rStyle w:val="Hyperlink"/>
              </w:rPr>
              <w:t>Usuarios</w:t>
            </w:r>
            <w:r>
              <w:rPr>
                <w:webHidden/>
              </w:rPr>
              <w:tab/>
            </w:r>
            <w:r>
              <w:rPr>
                <w:webHidden/>
              </w:rPr>
              <w:fldChar w:fldCharType="begin"/>
            </w:r>
            <w:r>
              <w:rPr>
                <w:webHidden/>
              </w:rPr>
              <w:instrText xml:space="preserve"> PAGEREF _Toc228527362 \h </w:instrText>
            </w:r>
            <w:r>
              <w:rPr>
                <w:webHidden/>
              </w:rPr>
            </w:r>
            <w:r>
              <w:rPr>
                <w:webHidden/>
              </w:rPr>
              <w:fldChar w:fldCharType="separate"/>
            </w:r>
            <w:r>
              <w:rPr>
                <w:webHidden/>
              </w:rPr>
              <w:t>4</w:t>
            </w:r>
            <w:r>
              <w:rPr>
                <w:webHidden/>
              </w:rPr>
              <w:fldChar w:fldCharType="end"/>
            </w:r>
          </w:hyperlink>
        </w:p>
        <w:p w14:paraId="72F61C2B" w14:textId="1211D0F1" w:rsidR="008A362C" w:rsidRDefault="008A362C">
          <w:pPr>
            <w:pStyle w:val="TOC1"/>
            <w:rPr>
              <w:rFonts w:eastAsiaTheme="minorEastAsia" w:cstheme="minorBidi"/>
              <w:kern w:val="2"/>
              <w:sz w:val="24"/>
              <w:szCs w:val="24"/>
              <w:lang w:val="en-MX"/>
              <w14:ligatures w14:val="standardContextual"/>
            </w:rPr>
          </w:pPr>
          <w:hyperlink w:anchor="_Toc228527363" w:history="1">
            <w:r w:rsidRPr="00014A8C">
              <w:rPr>
                <w:rStyle w:val="Hyperlink"/>
                <w:bCs/>
              </w:rPr>
              <w:t>ADMINISTRACIÓN Y GESTIÓN DE BENEFICIARIOS (PPABE)</w:t>
            </w:r>
            <w:r>
              <w:rPr>
                <w:webHidden/>
              </w:rPr>
              <w:tab/>
            </w:r>
            <w:r>
              <w:rPr>
                <w:webHidden/>
              </w:rPr>
              <w:fldChar w:fldCharType="begin"/>
            </w:r>
            <w:r>
              <w:rPr>
                <w:webHidden/>
              </w:rPr>
              <w:instrText xml:space="preserve"> PAGEREF _Toc228527363 \h </w:instrText>
            </w:r>
            <w:r>
              <w:rPr>
                <w:webHidden/>
              </w:rPr>
            </w:r>
            <w:r>
              <w:rPr>
                <w:webHidden/>
              </w:rPr>
              <w:fldChar w:fldCharType="separate"/>
            </w:r>
            <w:r>
              <w:rPr>
                <w:webHidden/>
              </w:rPr>
              <w:t>5</w:t>
            </w:r>
            <w:r>
              <w:rPr>
                <w:webHidden/>
              </w:rPr>
              <w:fldChar w:fldCharType="end"/>
            </w:r>
          </w:hyperlink>
        </w:p>
        <w:p w14:paraId="66A3A22B" w14:textId="6625BC7E" w:rsidR="008A362C" w:rsidRDefault="008A362C">
          <w:pPr>
            <w:pStyle w:val="TOC1"/>
            <w:rPr>
              <w:rFonts w:eastAsiaTheme="minorEastAsia" w:cstheme="minorBidi"/>
              <w:kern w:val="2"/>
              <w:sz w:val="24"/>
              <w:szCs w:val="24"/>
              <w:lang w:val="en-MX"/>
              <w14:ligatures w14:val="standardContextual"/>
            </w:rPr>
          </w:pPr>
          <w:hyperlink w:anchor="_Toc228527364" w:history="1">
            <w:r w:rsidRPr="00014A8C">
              <w:rPr>
                <w:rStyle w:val="Hyperlink"/>
              </w:rPr>
              <w:t>1.- Inicio de Sesión</w:t>
            </w:r>
            <w:r>
              <w:rPr>
                <w:webHidden/>
              </w:rPr>
              <w:tab/>
            </w:r>
            <w:r>
              <w:rPr>
                <w:webHidden/>
              </w:rPr>
              <w:fldChar w:fldCharType="begin"/>
            </w:r>
            <w:r>
              <w:rPr>
                <w:webHidden/>
              </w:rPr>
              <w:instrText xml:space="preserve"> PAGEREF _Toc228527364 \h </w:instrText>
            </w:r>
            <w:r>
              <w:rPr>
                <w:webHidden/>
              </w:rPr>
            </w:r>
            <w:r>
              <w:rPr>
                <w:webHidden/>
              </w:rPr>
              <w:fldChar w:fldCharType="separate"/>
            </w:r>
            <w:r>
              <w:rPr>
                <w:webHidden/>
              </w:rPr>
              <w:t>6</w:t>
            </w:r>
            <w:r>
              <w:rPr>
                <w:webHidden/>
              </w:rPr>
              <w:fldChar w:fldCharType="end"/>
            </w:r>
          </w:hyperlink>
        </w:p>
        <w:p w14:paraId="2E9131E6" w14:textId="332F49BA" w:rsidR="008A362C" w:rsidRDefault="008A362C">
          <w:pPr>
            <w:pStyle w:val="TOC1"/>
            <w:rPr>
              <w:rFonts w:eastAsiaTheme="minorEastAsia" w:cstheme="minorBidi"/>
              <w:kern w:val="2"/>
              <w:sz w:val="24"/>
              <w:szCs w:val="24"/>
              <w:lang w:val="en-MX"/>
              <w14:ligatures w14:val="standardContextual"/>
            </w:rPr>
          </w:pPr>
          <w:hyperlink w:anchor="_Toc228527365" w:history="1">
            <w:r w:rsidRPr="00014A8C">
              <w:rPr>
                <w:rStyle w:val="Hyperlink"/>
              </w:rPr>
              <w:t>2.- Selección de Administración de Beneficiarios</w:t>
            </w:r>
            <w:r>
              <w:rPr>
                <w:webHidden/>
              </w:rPr>
              <w:tab/>
            </w:r>
            <w:r>
              <w:rPr>
                <w:webHidden/>
              </w:rPr>
              <w:fldChar w:fldCharType="begin"/>
            </w:r>
            <w:r>
              <w:rPr>
                <w:webHidden/>
              </w:rPr>
              <w:instrText xml:space="preserve"> PAGEREF _Toc228527365 \h </w:instrText>
            </w:r>
            <w:r>
              <w:rPr>
                <w:webHidden/>
              </w:rPr>
            </w:r>
            <w:r>
              <w:rPr>
                <w:webHidden/>
              </w:rPr>
              <w:fldChar w:fldCharType="separate"/>
            </w:r>
            <w:r>
              <w:rPr>
                <w:webHidden/>
              </w:rPr>
              <w:t>7</w:t>
            </w:r>
            <w:r>
              <w:rPr>
                <w:webHidden/>
              </w:rPr>
              <w:fldChar w:fldCharType="end"/>
            </w:r>
          </w:hyperlink>
        </w:p>
        <w:p w14:paraId="13341C13" w14:textId="1AF840EF" w:rsidR="008A362C" w:rsidRDefault="008A362C">
          <w:pPr>
            <w:pStyle w:val="TOC1"/>
            <w:rPr>
              <w:rFonts w:eastAsiaTheme="minorEastAsia" w:cstheme="minorBidi"/>
              <w:kern w:val="2"/>
              <w:sz w:val="24"/>
              <w:szCs w:val="24"/>
              <w:lang w:val="en-MX"/>
              <w14:ligatures w14:val="standardContextual"/>
            </w:rPr>
          </w:pPr>
          <w:hyperlink w:anchor="_Toc228527366" w:history="1">
            <w:r w:rsidRPr="00014A8C">
              <w:rPr>
                <w:rStyle w:val="Hyperlink"/>
              </w:rPr>
              <w:t>3.- Ciclo de Vida y Gobernanza de las Carpetas</w:t>
            </w:r>
            <w:r>
              <w:rPr>
                <w:webHidden/>
              </w:rPr>
              <w:tab/>
            </w:r>
            <w:r>
              <w:rPr>
                <w:webHidden/>
              </w:rPr>
              <w:fldChar w:fldCharType="begin"/>
            </w:r>
            <w:r>
              <w:rPr>
                <w:webHidden/>
              </w:rPr>
              <w:instrText xml:space="preserve"> PAGEREF _Toc228527366 \h </w:instrText>
            </w:r>
            <w:r>
              <w:rPr>
                <w:webHidden/>
              </w:rPr>
            </w:r>
            <w:r>
              <w:rPr>
                <w:webHidden/>
              </w:rPr>
              <w:fldChar w:fldCharType="separate"/>
            </w:r>
            <w:r>
              <w:rPr>
                <w:webHidden/>
              </w:rPr>
              <w:t>8</w:t>
            </w:r>
            <w:r>
              <w:rPr>
                <w:webHidden/>
              </w:rPr>
              <w:fldChar w:fldCharType="end"/>
            </w:r>
          </w:hyperlink>
        </w:p>
        <w:p w14:paraId="5125BE5F" w14:textId="40ABAA69" w:rsidR="008A362C" w:rsidRDefault="008A362C">
          <w:pPr>
            <w:pStyle w:val="TOC1"/>
            <w:rPr>
              <w:rFonts w:eastAsiaTheme="minorEastAsia" w:cstheme="minorBidi"/>
              <w:kern w:val="2"/>
              <w:sz w:val="24"/>
              <w:szCs w:val="24"/>
              <w:lang w:val="en-MX"/>
              <w14:ligatures w14:val="standardContextual"/>
            </w:rPr>
          </w:pPr>
          <w:hyperlink w:anchor="_Toc228527367" w:history="1">
            <w:r w:rsidRPr="00014A8C">
              <w:rPr>
                <w:rStyle w:val="Hyperlink"/>
              </w:rPr>
              <w:t>4.- Creación de la Carpeta Mensual</w:t>
            </w:r>
            <w:r>
              <w:rPr>
                <w:webHidden/>
              </w:rPr>
              <w:tab/>
            </w:r>
            <w:r>
              <w:rPr>
                <w:webHidden/>
              </w:rPr>
              <w:fldChar w:fldCharType="begin"/>
            </w:r>
            <w:r>
              <w:rPr>
                <w:webHidden/>
              </w:rPr>
              <w:instrText xml:space="preserve"> PAGEREF _Toc228527367 \h </w:instrText>
            </w:r>
            <w:r>
              <w:rPr>
                <w:webHidden/>
              </w:rPr>
            </w:r>
            <w:r>
              <w:rPr>
                <w:webHidden/>
              </w:rPr>
              <w:fldChar w:fldCharType="separate"/>
            </w:r>
            <w:r>
              <w:rPr>
                <w:webHidden/>
              </w:rPr>
              <w:t>11</w:t>
            </w:r>
            <w:r>
              <w:rPr>
                <w:webHidden/>
              </w:rPr>
              <w:fldChar w:fldCharType="end"/>
            </w:r>
          </w:hyperlink>
        </w:p>
        <w:p w14:paraId="30052891" w14:textId="5A6C4511" w:rsidR="008A362C" w:rsidRDefault="008A362C">
          <w:pPr>
            <w:pStyle w:val="TOC1"/>
            <w:rPr>
              <w:rFonts w:eastAsiaTheme="minorEastAsia" w:cstheme="minorBidi"/>
              <w:kern w:val="2"/>
              <w:sz w:val="24"/>
              <w:szCs w:val="24"/>
              <w:lang w:val="en-MX"/>
              <w14:ligatures w14:val="standardContextual"/>
            </w:rPr>
          </w:pPr>
          <w:hyperlink w:anchor="_Toc228527368" w:history="1">
            <w:r w:rsidRPr="00014A8C">
              <w:rPr>
                <w:rStyle w:val="Hyperlink"/>
              </w:rPr>
              <w:t>5.- Gestión del Padrón: Altas y Modificaciones Manuales</w:t>
            </w:r>
            <w:r>
              <w:rPr>
                <w:webHidden/>
              </w:rPr>
              <w:tab/>
            </w:r>
            <w:r>
              <w:rPr>
                <w:webHidden/>
              </w:rPr>
              <w:fldChar w:fldCharType="begin"/>
            </w:r>
            <w:r>
              <w:rPr>
                <w:webHidden/>
              </w:rPr>
              <w:instrText xml:space="preserve"> PAGEREF _Toc228527368 \h </w:instrText>
            </w:r>
            <w:r>
              <w:rPr>
                <w:webHidden/>
              </w:rPr>
            </w:r>
            <w:r>
              <w:rPr>
                <w:webHidden/>
              </w:rPr>
              <w:fldChar w:fldCharType="separate"/>
            </w:r>
            <w:r>
              <w:rPr>
                <w:webHidden/>
              </w:rPr>
              <w:t>13</w:t>
            </w:r>
            <w:r>
              <w:rPr>
                <w:webHidden/>
              </w:rPr>
              <w:fldChar w:fldCharType="end"/>
            </w:r>
          </w:hyperlink>
        </w:p>
        <w:p w14:paraId="50F20549" w14:textId="4B4622B1" w:rsidR="008A362C" w:rsidRDefault="008A362C">
          <w:pPr>
            <w:pStyle w:val="TOC1"/>
            <w:rPr>
              <w:rFonts w:eastAsiaTheme="minorEastAsia" w:cstheme="minorBidi"/>
              <w:kern w:val="2"/>
              <w:sz w:val="24"/>
              <w:szCs w:val="24"/>
              <w:lang w:val="en-MX"/>
              <w14:ligatures w14:val="standardContextual"/>
            </w:rPr>
          </w:pPr>
          <w:hyperlink w:anchor="_Toc228527369" w:history="1">
            <w:r w:rsidRPr="00014A8C">
              <w:rPr>
                <w:rStyle w:val="Hyperlink"/>
              </w:rPr>
              <w:t>6.- Envío a Validación</w:t>
            </w:r>
            <w:r>
              <w:rPr>
                <w:webHidden/>
              </w:rPr>
              <w:tab/>
            </w:r>
            <w:r>
              <w:rPr>
                <w:webHidden/>
              </w:rPr>
              <w:fldChar w:fldCharType="begin"/>
            </w:r>
            <w:r>
              <w:rPr>
                <w:webHidden/>
              </w:rPr>
              <w:instrText xml:space="preserve"> PAGEREF _Toc228527369 \h </w:instrText>
            </w:r>
            <w:r>
              <w:rPr>
                <w:webHidden/>
              </w:rPr>
            </w:r>
            <w:r>
              <w:rPr>
                <w:webHidden/>
              </w:rPr>
              <w:fldChar w:fldCharType="separate"/>
            </w:r>
            <w:r>
              <w:rPr>
                <w:webHidden/>
              </w:rPr>
              <w:t>16</w:t>
            </w:r>
            <w:r>
              <w:rPr>
                <w:webHidden/>
              </w:rPr>
              <w:fldChar w:fldCharType="end"/>
            </w:r>
          </w:hyperlink>
        </w:p>
        <w:p w14:paraId="6FC1ADB7" w14:textId="46375074" w:rsidR="008A362C" w:rsidRDefault="008A362C">
          <w:pPr>
            <w:pStyle w:val="TOC1"/>
            <w:rPr>
              <w:rFonts w:eastAsiaTheme="minorEastAsia" w:cstheme="minorBidi"/>
              <w:kern w:val="2"/>
              <w:sz w:val="24"/>
              <w:szCs w:val="24"/>
              <w:lang w:val="en-MX"/>
              <w14:ligatures w14:val="standardContextual"/>
            </w:rPr>
          </w:pPr>
          <w:hyperlink w:anchor="_Toc228527370" w:history="1">
            <w:r w:rsidRPr="00014A8C">
              <w:rPr>
                <w:rStyle w:val="Hyperlink"/>
              </w:rPr>
              <w:t>7.- Flujo del Verificador</w:t>
            </w:r>
            <w:r>
              <w:rPr>
                <w:webHidden/>
              </w:rPr>
              <w:tab/>
            </w:r>
            <w:r>
              <w:rPr>
                <w:webHidden/>
              </w:rPr>
              <w:fldChar w:fldCharType="begin"/>
            </w:r>
            <w:r>
              <w:rPr>
                <w:webHidden/>
              </w:rPr>
              <w:instrText xml:space="preserve"> PAGEREF _Toc228527370 \h </w:instrText>
            </w:r>
            <w:r>
              <w:rPr>
                <w:webHidden/>
              </w:rPr>
            </w:r>
            <w:r>
              <w:rPr>
                <w:webHidden/>
              </w:rPr>
              <w:fldChar w:fldCharType="separate"/>
            </w:r>
            <w:r>
              <w:rPr>
                <w:webHidden/>
              </w:rPr>
              <w:t>18</w:t>
            </w:r>
            <w:r>
              <w:rPr>
                <w:webHidden/>
              </w:rPr>
              <w:fldChar w:fldCharType="end"/>
            </w:r>
          </w:hyperlink>
        </w:p>
        <w:p w14:paraId="74322A68" w14:textId="02909576" w:rsidR="008A362C" w:rsidRDefault="008A362C">
          <w:pPr>
            <w:pStyle w:val="TOC1"/>
            <w:rPr>
              <w:rFonts w:eastAsiaTheme="minorEastAsia" w:cstheme="minorBidi"/>
              <w:kern w:val="2"/>
              <w:sz w:val="24"/>
              <w:szCs w:val="24"/>
              <w:lang w:val="en-MX"/>
              <w14:ligatures w14:val="standardContextual"/>
            </w:rPr>
          </w:pPr>
          <w:hyperlink w:anchor="_Toc228527371" w:history="1">
            <w:r w:rsidRPr="00014A8C">
              <w:rPr>
                <w:rStyle w:val="Hyperlink"/>
              </w:rPr>
              <w:t>8.- Reapertura de Carpetas Publicadas</w:t>
            </w:r>
            <w:r>
              <w:rPr>
                <w:webHidden/>
              </w:rPr>
              <w:tab/>
            </w:r>
            <w:r>
              <w:rPr>
                <w:webHidden/>
              </w:rPr>
              <w:fldChar w:fldCharType="begin"/>
            </w:r>
            <w:r>
              <w:rPr>
                <w:webHidden/>
              </w:rPr>
              <w:instrText xml:space="preserve"> PAGEREF _Toc228527371 \h </w:instrText>
            </w:r>
            <w:r>
              <w:rPr>
                <w:webHidden/>
              </w:rPr>
            </w:r>
            <w:r>
              <w:rPr>
                <w:webHidden/>
              </w:rPr>
              <w:fldChar w:fldCharType="separate"/>
            </w:r>
            <w:r>
              <w:rPr>
                <w:webHidden/>
              </w:rPr>
              <w:t>22</w:t>
            </w:r>
            <w:r>
              <w:rPr>
                <w:webHidden/>
              </w:rPr>
              <w:fldChar w:fldCharType="end"/>
            </w:r>
          </w:hyperlink>
        </w:p>
        <w:p w14:paraId="4391CB65" w14:textId="3A848692" w:rsidR="008A362C" w:rsidRDefault="008A362C">
          <w:pPr>
            <w:pStyle w:val="TOC1"/>
            <w:rPr>
              <w:rFonts w:eastAsiaTheme="minorEastAsia" w:cstheme="minorBidi"/>
              <w:kern w:val="2"/>
              <w:sz w:val="24"/>
              <w:szCs w:val="24"/>
              <w:lang w:val="en-MX"/>
              <w14:ligatures w14:val="standardContextual"/>
            </w:rPr>
          </w:pPr>
          <w:hyperlink w:anchor="_Toc228527372" w:history="1">
            <w:r w:rsidRPr="00014A8C">
              <w:rPr>
                <w:rStyle w:val="Hyperlink"/>
              </w:rPr>
              <w:t>9.- Plataforma Pública de Consulta</w:t>
            </w:r>
            <w:r>
              <w:rPr>
                <w:webHidden/>
              </w:rPr>
              <w:tab/>
            </w:r>
            <w:r>
              <w:rPr>
                <w:webHidden/>
              </w:rPr>
              <w:fldChar w:fldCharType="begin"/>
            </w:r>
            <w:r>
              <w:rPr>
                <w:webHidden/>
              </w:rPr>
              <w:instrText xml:space="preserve"> PAGEREF _Toc228527372 \h </w:instrText>
            </w:r>
            <w:r>
              <w:rPr>
                <w:webHidden/>
              </w:rPr>
            </w:r>
            <w:r>
              <w:rPr>
                <w:webHidden/>
              </w:rPr>
              <w:fldChar w:fldCharType="separate"/>
            </w:r>
            <w:r>
              <w:rPr>
                <w:webHidden/>
              </w:rPr>
              <w:t>23</w:t>
            </w:r>
            <w:r>
              <w:rPr>
                <w:webHidden/>
              </w:rPr>
              <w:fldChar w:fldCharType="end"/>
            </w:r>
          </w:hyperlink>
        </w:p>
        <w:p w14:paraId="7379A784" w14:textId="4B34C605" w:rsidR="00EF2A3C" w:rsidRPr="002325F1" w:rsidRDefault="00EF2A3C" w:rsidP="00EF2A3C">
          <w:pPr>
            <w:spacing w:line="276" w:lineRule="auto"/>
            <w:rPr>
              <w:rFonts w:ascii="Arial" w:hAnsi="Arial" w:cs="Arial"/>
            </w:rPr>
          </w:pPr>
          <w:r w:rsidRPr="00C23E08">
            <w:rPr>
              <w:rFonts w:ascii="Arial" w:hAnsi="Arial" w:cs="Arial"/>
              <w:b/>
              <w:bCs/>
              <w:sz w:val="24"/>
              <w:szCs w:val="24"/>
            </w:rPr>
            <w:fldChar w:fldCharType="end"/>
          </w:r>
        </w:p>
      </w:sdtContent>
    </w:sdt>
    <w:p w14:paraId="1D1C6BE4" w14:textId="77777777" w:rsidR="00EF2A3C" w:rsidRPr="002325F1" w:rsidRDefault="00EF2A3C" w:rsidP="00EF2A3C">
      <w:pPr>
        <w:spacing w:line="276" w:lineRule="auto"/>
        <w:jc w:val="both"/>
        <w:rPr>
          <w:rFonts w:ascii="Arial" w:hAnsi="Arial" w:cs="Arial"/>
          <w:sz w:val="24"/>
        </w:rPr>
      </w:pPr>
      <w:r>
        <w:rPr>
          <w:rFonts w:ascii="Arial" w:hAnsi="Arial" w:cs="Arial"/>
          <w:sz w:val="24"/>
        </w:rPr>
        <w:t xml:space="preserve"> </w:t>
      </w:r>
    </w:p>
    <w:p w14:paraId="6663C3E5" w14:textId="77777777" w:rsidR="00EF2A3C" w:rsidRPr="002325F1" w:rsidRDefault="00EF2A3C" w:rsidP="00EF2A3C">
      <w:pPr>
        <w:spacing w:line="276" w:lineRule="auto"/>
        <w:jc w:val="center"/>
        <w:rPr>
          <w:rFonts w:ascii="Arial" w:hAnsi="Arial" w:cs="Arial"/>
          <w:sz w:val="24"/>
        </w:rPr>
      </w:pPr>
    </w:p>
    <w:p w14:paraId="1C5F1FA1" w14:textId="77777777" w:rsidR="00EF2A3C" w:rsidRDefault="00EF2A3C" w:rsidP="00EF2A3C">
      <w:pPr>
        <w:spacing w:line="276" w:lineRule="auto"/>
        <w:jc w:val="center"/>
        <w:rPr>
          <w:rFonts w:ascii="Arial" w:hAnsi="Arial" w:cs="Arial"/>
          <w:sz w:val="24"/>
        </w:rPr>
      </w:pPr>
    </w:p>
    <w:p w14:paraId="084D2B80" w14:textId="77777777" w:rsidR="00EF2A3C" w:rsidRDefault="00EF2A3C" w:rsidP="00EF2A3C">
      <w:pPr>
        <w:spacing w:line="276" w:lineRule="auto"/>
        <w:jc w:val="center"/>
        <w:rPr>
          <w:rFonts w:ascii="Arial" w:hAnsi="Arial" w:cs="Arial"/>
          <w:sz w:val="24"/>
        </w:rPr>
      </w:pPr>
    </w:p>
    <w:p w14:paraId="42E27DFC" w14:textId="2D66DA40" w:rsidR="00EF2A3C" w:rsidRDefault="00EF2A3C" w:rsidP="00EF2A3C">
      <w:pPr>
        <w:spacing w:line="276" w:lineRule="auto"/>
        <w:rPr>
          <w:rFonts w:ascii="Arial" w:hAnsi="Arial" w:cs="Arial"/>
          <w:sz w:val="24"/>
        </w:rPr>
      </w:pPr>
    </w:p>
    <w:p w14:paraId="5DCF91B4" w14:textId="2AB9DB2E" w:rsidR="009623AA" w:rsidRDefault="009623AA" w:rsidP="00EF2A3C">
      <w:pPr>
        <w:spacing w:line="276" w:lineRule="auto"/>
        <w:rPr>
          <w:rFonts w:ascii="Arial" w:hAnsi="Arial" w:cs="Arial"/>
          <w:sz w:val="24"/>
        </w:rPr>
      </w:pPr>
    </w:p>
    <w:p w14:paraId="371A350D" w14:textId="058F9522" w:rsidR="009623AA" w:rsidRDefault="009623AA" w:rsidP="00EF2A3C">
      <w:pPr>
        <w:spacing w:line="276" w:lineRule="auto"/>
        <w:rPr>
          <w:rFonts w:ascii="Arial" w:hAnsi="Arial" w:cs="Arial"/>
          <w:sz w:val="24"/>
        </w:rPr>
      </w:pPr>
    </w:p>
    <w:p w14:paraId="7058FC8F" w14:textId="03D10CF4" w:rsidR="009623AA" w:rsidRDefault="009623AA" w:rsidP="00EF2A3C">
      <w:pPr>
        <w:spacing w:line="276" w:lineRule="auto"/>
        <w:rPr>
          <w:rFonts w:ascii="Arial" w:hAnsi="Arial" w:cs="Arial"/>
          <w:sz w:val="24"/>
        </w:rPr>
      </w:pPr>
    </w:p>
    <w:p w14:paraId="4761A889" w14:textId="77777777" w:rsidR="005434FF" w:rsidRDefault="005434FF" w:rsidP="00EF2A3C">
      <w:pPr>
        <w:spacing w:line="276" w:lineRule="auto"/>
        <w:rPr>
          <w:rFonts w:ascii="Arial" w:hAnsi="Arial" w:cs="Arial"/>
          <w:sz w:val="24"/>
        </w:rPr>
      </w:pPr>
    </w:p>
    <w:p w14:paraId="512E460C" w14:textId="77777777" w:rsidR="005B570D" w:rsidRPr="002325F1" w:rsidRDefault="005B570D" w:rsidP="005B570D">
      <w:pPr>
        <w:spacing w:line="276" w:lineRule="auto"/>
        <w:jc w:val="center"/>
        <w:rPr>
          <w:rFonts w:ascii="Arial" w:hAnsi="Arial" w:cs="Arial"/>
          <w:sz w:val="24"/>
          <w:szCs w:val="24"/>
        </w:rPr>
      </w:pPr>
      <w:r w:rsidRPr="002325F1">
        <w:rPr>
          <w:rFonts w:ascii="Arial" w:hAnsi="Arial" w:cs="Arial"/>
          <w:noProof/>
          <w:lang w:val="es-MX" w:eastAsia="es-MX"/>
        </w:rPr>
        <mc:AlternateContent>
          <mc:Choice Requires="wps">
            <w:drawing>
              <wp:anchor distT="0" distB="0" distL="114300" distR="114300" simplePos="0" relativeHeight="251833344" behindDoc="0" locked="0" layoutInCell="1" allowOverlap="1" wp14:anchorId="774221D5" wp14:editId="6E5F8A04">
                <wp:simplePos x="0" y="0"/>
                <wp:positionH relativeFrom="margin">
                  <wp:align>left</wp:align>
                </wp:positionH>
                <wp:positionV relativeFrom="paragraph">
                  <wp:posOffset>37044</wp:posOffset>
                </wp:positionV>
                <wp:extent cx="5629045" cy="267179"/>
                <wp:effectExtent l="57150" t="38100" r="48260" b="76200"/>
                <wp:wrapNone/>
                <wp:docPr id="14" name="Rectángulo 14"/>
                <wp:cNvGraphicFramePr/>
                <a:graphic xmlns:a="http://schemas.openxmlformats.org/drawingml/2006/main">
                  <a:graphicData uri="http://schemas.microsoft.com/office/word/2010/wordprocessingShape">
                    <wps:wsp>
                      <wps:cNvSpPr/>
                      <wps:spPr>
                        <a:xfrm>
                          <a:off x="0" y="0"/>
                          <a:ext cx="5629045" cy="267179"/>
                        </a:xfrm>
                        <a:prstGeom prst="rect">
                          <a:avLst/>
                        </a:prstGeom>
                        <a:ln/>
                      </wps:spPr>
                      <wps:style>
                        <a:lnRef idx="0">
                          <a:schemeClr val="accent3"/>
                        </a:lnRef>
                        <a:fillRef idx="3">
                          <a:schemeClr val="accent3"/>
                        </a:fillRef>
                        <a:effectRef idx="3">
                          <a:schemeClr val="accent3"/>
                        </a:effectRef>
                        <a:fontRef idx="minor">
                          <a:schemeClr val="lt1"/>
                        </a:fontRef>
                      </wps:style>
                      <wps:txbx>
                        <w:txbxContent>
                          <w:p w14:paraId="6AA82F5F" w14:textId="47C6E509" w:rsidR="005B570D" w:rsidRPr="00D45E45" w:rsidRDefault="005B570D" w:rsidP="005B570D">
                            <w:pPr>
                              <w:jc w:val="center"/>
                              <w:rPr>
                                <w:b/>
                                <w:sz w:val="24"/>
                                <w:lang w:val="es-MX"/>
                              </w:rPr>
                            </w:pPr>
                            <w:r>
                              <w:rPr>
                                <w:b/>
                                <w:sz w:val="24"/>
                                <w:lang w:val="es-MX"/>
                              </w:rPr>
                              <w:t>Información General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4221D5" id="Rectángulo 14" o:spid="_x0000_s1028" style="position:absolute;left:0;text-align:left;margin-left:0;margin-top:2.9pt;width:443.25pt;height:21.05pt;z-index:2518333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" fillcolor="#aaa [3030]" stroked="f">
                <v:fill color2="#a3a3a3 [3174]" rotate="t" colors="0 #afafaf;.5 #a5a5a5;1 #929292" focus="100%" type="gradient">
                  <o:fill v:ext="view" type="gradientUnscaled"/>
                </v:fill>
                <v:shadow on="t" color="black" opacity="41287f" offset="0,1.5pt"/>
                <v:textbox>
                  <w:txbxContent>
                    <w:p w14:paraId="6AA82F5F" w14:textId="47C6E509" w:rsidR="005B570D" w:rsidRPr="00D45E45" w:rsidRDefault="005B570D" w:rsidP="005B570D">
                      <w:pPr>
                        <w:jc w:val="center"/>
                        <w:rPr>
                          <w:b/>
                          <w:sz w:val="24"/>
                          <w:lang w:val="es-MX"/>
                        </w:rPr>
                      </w:pPr>
                      <w:r>
                        <w:rPr>
                          <w:b/>
                          <w:sz w:val="24"/>
                          <w:lang w:val="es-MX"/>
                        </w:rPr>
                        <w:t>Información General</w:t>
                      </w:r>
                    </w:p>
                  </w:txbxContent>
                </v:textbox>
                <w10:wrap anchorx="margin"/>
              </v:rect>
            </w:pict>
          </mc:Fallback>
        </mc:AlternateContent>
      </w:r>
    </w:p>
    <w:p w14:paraId="0F9A30FF" w14:textId="77777777" w:rsidR="00FB56D1" w:rsidRPr="00FB56D1" w:rsidRDefault="00FB56D1" w:rsidP="00FB56D1"/>
    <w:p w14:paraId="33A05DAD" w14:textId="6A6F0609" w:rsidR="00EF2A3C" w:rsidRPr="002325F1" w:rsidRDefault="000007FB" w:rsidP="00EF2A3C">
      <w:pPr>
        <w:spacing w:line="276" w:lineRule="auto"/>
        <w:rPr>
          <w:rFonts w:ascii="Arial" w:hAnsi="Arial" w:cs="Arial"/>
          <w:sz w:val="24"/>
        </w:rPr>
      </w:pPr>
      <w:r w:rsidRPr="002325F1">
        <w:rPr>
          <w:rFonts w:ascii="Arial" w:hAnsi="Arial" w:cs="Arial"/>
          <w:noProof/>
          <w:sz w:val="24"/>
          <w:lang w:val="es-MX" w:eastAsia="es-MX"/>
        </w:rPr>
        <mc:AlternateContent>
          <mc:Choice Requires="wps">
            <w:drawing>
              <wp:anchor distT="0" distB="0" distL="114300" distR="114300" simplePos="0" relativeHeight="251784192" behindDoc="0" locked="0" layoutInCell="1" allowOverlap="1" wp14:anchorId="65862A9D" wp14:editId="04491C47">
                <wp:simplePos x="0" y="0"/>
                <wp:positionH relativeFrom="column">
                  <wp:posOffset>810260</wp:posOffset>
                </wp:positionH>
                <wp:positionV relativeFrom="paragraph">
                  <wp:posOffset>267335</wp:posOffset>
                </wp:positionV>
                <wp:extent cx="4399472" cy="2160000"/>
                <wp:effectExtent l="0" t="0" r="7620" b="12065"/>
                <wp:wrapNone/>
                <wp:docPr id="17" name="Rectángulo 17"/>
                <wp:cNvGraphicFramePr/>
                <a:graphic xmlns:a="http://schemas.openxmlformats.org/drawingml/2006/main">
                  <a:graphicData uri="http://schemas.microsoft.com/office/word/2010/wordprocessingShape">
                    <wps:wsp>
                      <wps:cNvSpPr/>
                      <wps:spPr>
                        <a:xfrm>
                          <a:off x="0" y="0"/>
                          <a:ext cx="4399472" cy="2160000"/>
                        </a:xfrm>
                        <a:prstGeom prst="rect">
                          <a:avLst/>
                        </a:prstGeom>
                      </wps:spPr>
                      <wps:style>
                        <a:lnRef idx="2">
                          <a:schemeClr val="accent3"/>
                        </a:lnRef>
                        <a:fillRef idx="1">
                          <a:schemeClr val="lt1"/>
                        </a:fillRef>
                        <a:effectRef idx="0">
                          <a:schemeClr val="accent3"/>
                        </a:effectRef>
                        <a:fontRef idx="minor">
                          <a:schemeClr val="dk1"/>
                        </a:fontRef>
                      </wps:style>
                      <wps:txbx>
                        <w:txbxContent>
                          <w:p w14:paraId="4A2869F1" w14:textId="039B47D2" w:rsidR="00C93033" w:rsidRDefault="00F82400" w:rsidP="001948F1">
                            <w:pPr>
                              <w:jc w:val="both"/>
                              <w:rPr>
                                <w:rFonts w:ascii="Arial" w:hAnsi="Arial" w:cs="Arial"/>
                                <w:sz w:val="24"/>
                                <w:szCs w:val="24"/>
                                <w:lang w:val="es-MX"/>
                              </w:rPr>
                            </w:pPr>
                            <w:r w:rsidRPr="00F82400">
                              <w:rPr>
                                <w:rFonts w:ascii="Arial" w:hAnsi="Arial" w:cs="Arial"/>
                                <w:sz w:val="24"/>
                                <w:szCs w:val="24"/>
                                <w:lang w:val="es-MX"/>
                              </w:rPr>
                              <w:t xml:space="preserve">El presente documento describe </w:t>
                            </w:r>
                            <w:r w:rsidRPr="00F82400">
                              <w:rPr>
                                <w:rFonts w:ascii="Arial" w:hAnsi="Arial" w:cs="Arial"/>
                                <w:sz w:val="24"/>
                                <w:szCs w:val="24"/>
                                <w:lang w:val="es-MX"/>
                              </w:rPr>
                              <w:t xml:space="preserve">el proceso de </w:t>
                            </w:r>
                            <w:r w:rsidR="008A362C" w:rsidRPr="008A362C">
                              <w:rPr>
                                <w:rFonts w:ascii="Arial" w:hAnsi="Arial" w:cs="Arial"/>
                                <w:b/>
                                <w:bCs/>
                                <w:sz w:val="24"/>
                                <w:szCs w:val="24"/>
                                <w:lang w:val="es-MX"/>
                              </w:rPr>
                              <w:t>Administración y Gestión de Beneficiarios</w:t>
                            </w:r>
                            <w:r w:rsidRPr="00F82400">
                              <w:rPr>
                                <w:rFonts w:ascii="Arial" w:hAnsi="Arial" w:cs="Arial"/>
                                <w:sz w:val="24"/>
                                <w:szCs w:val="24"/>
                                <w:lang w:val="es-MX"/>
                              </w:rPr>
                              <w:t>, mecanismo mediante el cual cada Dependencia del Gobierno del Estado de Nuevo León incorpora al Portal PPABE los registros de las personas (físicas o morales) que han recibido apoyos derivados de sus programas sociales. La carga se realiza mediante una plantilla</w:t>
                            </w:r>
                          </w:p>
                          <w:p w14:paraId="4B61FA4C" w14:textId="052DD3F1" w:rsidR="00B636E2" w:rsidRPr="00382400" w:rsidRDefault="00F82400" w:rsidP="001948F1">
                            <w:pPr>
                              <w:jc w:val="both"/>
                              <w:rPr>
                                <w:rFonts w:ascii="Arial" w:hAnsi="Arial" w:cs="Arial"/>
                                <w:sz w:val="24"/>
                                <w:szCs w:val="24"/>
                                <w:lang w:val="es-MX"/>
                              </w:rPr>
                            </w:pPr>
                            <w:r w:rsidRPr="00F82400">
                              <w:rPr>
                                <w:rFonts w:ascii="Arial" w:hAnsi="Arial" w:cs="Arial"/>
                                <w:sz w:val="24"/>
                                <w:szCs w:val="24"/>
                                <w:lang w:val="es-MX"/>
                              </w:rPr>
                              <w:t xml:space="preserve"> Excel oficial que el sistema valida, distribuye por mes y deja disponible para verificación y posterior publicación en el portal público.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862A9D" id="Rectángulo 17" o:spid="_x0000_s1029" style="position:absolute;margin-left:63.8pt;margin-top:21.05pt;width:346.4pt;height:170.1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" fillcolor="white [3201]" strokecolor="#a5a5a5 [3206]" strokeweight="1pt">
                <v:textbox>
                  <w:txbxContent>
                    <w:p w14:paraId="4A2869F1" w14:textId="039B47D2" w:rsidR="00C93033" w:rsidRDefault="00F82400" w:rsidP="001948F1">
                      <w:pPr>
                        <w:jc w:val="both"/>
                        <w:rPr>
                          <w:rFonts w:ascii="Arial" w:hAnsi="Arial" w:cs="Arial"/>
                          <w:sz w:val="24"/>
                          <w:szCs w:val="24"/>
                          <w:lang w:val="es-MX"/>
                        </w:rPr>
                      </w:pPr>
                      <w:r w:rsidRPr="00F82400">
                        <w:rPr>
                          <w:rFonts w:ascii="Arial" w:hAnsi="Arial" w:cs="Arial"/>
                          <w:sz w:val="24"/>
                          <w:szCs w:val="24"/>
                          <w:lang w:val="es-MX"/>
                        </w:rPr>
                        <w:t xml:space="preserve">El presente documento describe </w:t>
                      </w:r>
                      <w:r w:rsidRPr="00F82400">
                        <w:rPr>
                          <w:rFonts w:ascii="Arial" w:hAnsi="Arial" w:cs="Arial"/>
                          <w:sz w:val="24"/>
                          <w:szCs w:val="24"/>
                          <w:lang w:val="es-MX"/>
                        </w:rPr>
                        <w:t xml:space="preserve">el proceso de </w:t>
                      </w:r>
                      <w:r w:rsidR="008A362C" w:rsidRPr="008A362C">
                        <w:rPr>
                          <w:rFonts w:ascii="Arial" w:hAnsi="Arial" w:cs="Arial"/>
                          <w:b/>
                          <w:bCs/>
                          <w:sz w:val="24"/>
                          <w:szCs w:val="24"/>
                          <w:lang w:val="es-MX"/>
                        </w:rPr>
                        <w:t>Administración y Gestión de Beneficiarios</w:t>
                      </w:r>
                      <w:r w:rsidRPr="00F82400">
                        <w:rPr>
                          <w:rFonts w:ascii="Arial" w:hAnsi="Arial" w:cs="Arial"/>
                          <w:sz w:val="24"/>
                          <w:szCs w:val="24"/>
                          <w:lang w:val="es-MX"/>
                        </w:rPr>
                        <w:t>, mecanismo mediante el cual cada Dependencia del Gobierno del Estado de Nuevo León incorpora al Portal PPABE los registros de las personas (físicas o morales) que han recibido apoyos derivados de sus programas sociales. La carga se realiza mediante una plantilla</w:t>
                      </w:r>
                    </w:p>
                    <w:p w14:paraId="4B61FA4C" w14:textId="052DD3F1" w:rsidR="00B636E2" w:rsidRPr="00382400" w:rsidRDefault="00F82400" w:rsidP="001948F1">
                      <w:pPr>
                        <w:jc w:val="both"/>
                        <w:rPr>
                          <w:rFonts w:ascii="Arial" w:hAnsi="Arial" w:cs="Arial"/>
                          <w:sz w:val="24"/>
                          <w:szCs w:val="24"/>
                          <w:lang w:val="es-MX"/>
                        </w:rPr>
                      </w:pPr>
                      <w:r w:rsidRPr="00F82400">
                        <w:rPr>
                          <w:rFonts w:ascii="Arial" w:hAnsi="Arial" w:cs="Arial"/>
                          <w:sz w:val="24"/>
                          <w:szCs w:val="24"/>
                          <w:lang w:val="es-MX"/>
                        </w:rPr>
                        <w:t xml:space="preserve"> Excel oficial que el sistema valida, distribuye por mes y deja disponible para verificación y posterior publicación en el portal público.</w:t>
                      </w:r>
                    </w:p>
                  </w:txbxContent>
                </v:textbox>
              </v:rect>
            </w:pict>
          </mc:Fallback>
        </mc:AlternateContent>
      </w:r>
      <w:r w:rsidR="00EF2A3C" w:rsidRPr="002325F1">
        <w:rPr>
          <w:rFonts w:ascii="Arial" w:hAnsi="Arial" w:cs="Arial"/>
          <w:noProof/>
          <w:sz w:val="24"/>
          <w:lang w:val="es-MX" w:eastAsia="es-MX"/>
        </w:rPr>
        <mc:AlternateContent>
          <mc:Choice Requires="wps">
            <w:drawing>
              <wp:anchor distT="0" distB="0" distL="114300" distR="114300" simplePos="0" relativeHeight="251783168" behindDoc="0" locked="0" layoutInCell="1" allowOverlap="1" wp14:anchorId="77267B3C" wp14:editId="4634ACF8">
                <wp:simplePos x="0" y="0"/>
                <wp:positionH relativeFrom="column">
                  <wp:posOffset>809026</wp:posOffset>
                </wp:positionH>
                <wp:positionV relativeFrom="paragraph">
                  <wp:posOffset>5392</wp:posOffset>
                </wp:positionV>
                <wp:extent cx="4407715" cy="258792"/>
                <wp:effectExtent l="0" t="0" r="12065" b="27305"/>
                <wp:wrapNone/>
                <wp:docPr id="16" name="Rectángulo 16"/>
                <wp:cNvGraphicFramePr/>
                <a:graphic xmlns:a="http://schemas.openxmlformats.org/drawingml/2006/main">
                  <a:graphicData uri="http://schemas.microsoft.com/office/word/2010/wordprocessingShape">
                    <wps:wsp>
                      <wps:cNvSpPr/>
                      <wps:spPr>
                        <a:xfrm>
                          <a:off x="0" y="0"/>
                          <a:ext cx="4407715" cy="258792"/>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08CC0DCE" w14:textId="77777777" w:rsidR="00B636E2" w:rsidRPr="004D640A" w:rsidRDefault="00B636E2" w:rsidP="00EF2A3C">
                            <w:pPr>
                              <w:jc w:val="center"/>
                              <w:rPr>
                                <w:rFonts w:ascii="Arial" w:hAnsi="Arial" w:cs="Arial"/>
                                <w:b/>
                                <w:sz w:val="24"/>
                                <w:lang w:val="es-MX"/>
                              </w:rPr>
                            </w:pPr>
                            <w:r w:rsidRPr="004D640A">
                              <w:rPr>
                                <w:rFonts w:ascii="Arial" w:hAnsi="Arial" w:cs="Arial"/>
                                <w:b/>
                                <w:sz w:val="24"/>
                                <w:lang w:val="es-MX"/>
                              </w:rPr>
                              <w:t>Descripción del documento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267B3C" id="Rectángulo 16" o:spid="_x0000_s1030" style="position:absolute;margin-left:63.7pt;margin-top:.4pt;width:347.05pt;height:20.4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" fillcolor="#c3c3c3 [2166]" strokecolor="#a5a5a5 [3206]" strokeweight=".5pt">
                <v:fill color2="#b6b6b6 [2614]" rotate="t" colors="0 #d2d2d2;.5 #c8c8c8;1 silver" focus="100%" type="gradient">
                  <o:fill v:ext="view" type="gradientUnscaled"/>
                </v:fill>
                <v:textbox>
                  <w:txbxContent>
                    <w:p w14:paraId="08CC0DCE" w14:textId="77777777" w:rsidR="00B636E2" w:rsidRPr="004D640A" w:rsidRDefault="00B636E2" w:rsidP="00EF2A3C">
                      <w:pPr>
                        <w:jc w:val="center"/>
                        <w:rPr>
                          <w:rFonts w:ascii="Arial" w:hAnsi="Arial" w:cs="Arial"/>
                          <w:b/>
                          <w:sz w:val="24"/>
                          <w:lang w:val="es-MX"/>
                        </w:rPr>
                      </w:pPr>
                      <w:r w:rsidRPr="004D640A">
                        <w:rPr>
                          <w:rFonts w:ascii="Arial" w:hAnsi="Arial" w:cs="Arial"/>
                          <w:b/>
                          <w:sz w:val="24"/>
                          <w:lang w:val="es-MX"/>
                        </w:rPr>
                        <w:t>Descripción del documento</w:t>
                      </w:r>
                    </w:p>
                  </w:txbxContent>
                </v:textbox>
              </v:rect>
            </w:pict>
          </mc:Fallback>
        </mc:AlternateContent>
      </w:r>
    </w:p>
    <w:p w14:paraId="2A36723E" w14:textId="375246B3" w:rsidR="00EF2A3C" w:rsidRPr="002325F1" w:rsidRDefault="00EF2A3C" w:rsidP="00EF2A3C">
      <w:pPr>
        <w:spacing w:line="276" w:lineRule="auto"/>
        <w:rPr>
          <w:rFonts w:ascii="Arial" w:hAnsi="Arial" w:cs="Arial"/>
          <w:sz w:val="24"/>
        </w:rPr>
      </w:pPr>
    </w:p>
    <w:p w14:paraId="05C97770" w14:textId="77777777" w:rsidR="00EF2A3C" w:rsidRPr="002325F1" w:rsidRDefault="00EF2A3C" w:rsidP="00EF2A3C">
      <w:pPr>
        <w:spacing w:line="276" w:lineRule="auto"/>
        <w:rPr>
          <w:rFonts w:ascii="Arial" w:hAnsi="Arial" w:cs="Arial"/>
          <w:sz w:val="24"/>
        </w:rPr>
      </w:pPr>
    </w:p>
    <w:p w14:paraId="1CF7BF08" w14:textId="77777777" w:rsidR="00EF2A3C" w:rsidRPr="002325F1" w:rsidRDefault="00EF2A3C" w:rsidP="00EF2A3C">
      <w:pPr>
        <w:spacing w:line="276" w:lineRule="auto"/>
        <w:rPr>
          <w:rFonts w:ascii="Arial" w:hAnsi="Arial" w:cs="Arial"/>
          <w:sz w:val="24"/>
        </w:rPr>
      </w:pPr>
    </w:p>
    <w:p w14:paraId="67686A59" w14:textId="77777777" w:rsidR="00EF2A3C" w:rsidRPr="002325F1" w:rsidRDefault="00EF2A3C" w:rsidP="00EF2A3C">
      <w:pPr>
        <w:spacing w:line="276" w:lineRule="auto"/>
        <w:rPr>
          <w:rFonts w:ascii="Arial" w:hAnsi="Arial" w:cs="Arial"/>
          <w:sz w:val="24"/>
        </w:rPr>
      </w:pPr>
    </w:p>
    <w:p w14:paraId="2BC4CD5F" w14:textId="3ABEAD3A" w:rsidR="00EF2A3C" w:rsidRDefault="00EF2A3C" w:rsidP="00EF2A3C">
      <w:pPr>
        <w:tabs>
          <w:tab w:val="left" w:pos="1494"/>
        </w:tabs>
        <w:spacing w:line="276" w:lineRule="auto"/>
        <w:jc w:val="both"/>
        <w:rPr>
          <w:rFonts w:ascii="Arial" w:hAnsi="Arial" w:cs="Arial"/>
          <w:sz w:val="24"/>
        </w:rPr>
      </w:pPr>
    </w:p>
    <w:p w14:paraId="40085E71" w14:textId="1998F3F5" w:rsidR="002579F9" w:rsidRDefault="002579F9" w:rsidP="00EF2A3C">
      <w:pPr>
        <w:tabs>
          <w:tab w:val="left" w:pos="1494"/>
        </w:tabs>
        <w:spacing w:line="276" w:lineRule="auto"/>
        <w:jc w:val="both"/>
        <w:rPr>
          <w:rFonts w:ascii="Arial" w:hAnsi="Arial" w:cs="Arial"/>
          <w:sz w:val="24"/>
        </w:rPr>
      </w:pPr>
    </w:p>
    <w:p w14:paraId="1BD3C3EA" w14:textId="77777777" w:rsidR="002579F9" w:rsidRPr="002325F1" w:rsidRDefault="002579F9" w:rsidP="00EF2A3C">
      <w:pPr>
        <w:tabs>
          <w:tab w:val="left" w:pos="1494"/>
        </w:tabs>
        <w:spacing w:line="276" w:lineRule="auto"/>
        <w:jc w:val="both"/>
        <w:rPr>
          <w:rFonts w:ascii="Arial" w:hAnsi="Arial" w:cs="Arial"/>
          <w:sz w:val="24"/>
        </w:rPr>
      </w:pPr>
    </w:p>
    <w:p w14:paraId="380784B6" w14:textId="77777777" w:rsidR="00EF2A3C" w:rsidRPr="002579F9" w:rsidRDefault="00EF2A3C" w:rsidP="00EF2A3C">
      <w:pPr>
        <w:pStyle w:val="Heading1"/>
        <w:spacing w:line="276" w:lineRule="auto"/>
        <w:rPr>
          <w:rFonts w:cs="Arial"/>
          <w:b w:val="0"/>
          <w:color w:val="auto"/>
        </w:rPr>
      </w:pPr>
      <w:bookmarkStart w:id="0" w:name="_Toc123297018"/>
      <w:bookmarkStart w:id="1" w:name="_Toc228527360"/>
      <w:r w:rsidRPr="002579F9">
        <w:rPr>
          <w:rFonts w:cs="Arial"/>
          <w:b w:val="0"/>
          <w:color w:val="auto"/>
        </w:rPr>
        <w:t>Objetivo</w:t>
      </w:r>
      <w:bookmarkEnd w:id="0"/>
      <w:bookmarkEnd w:id="1"/>
    </w:p>
    <w:p w14:paraId="137B13BC" w14:textId="66543F4D" w:rsidR="00EF2A3C" w:rsidRPr="002325F1" w:rsidRDefault="00EF2A3C" w:rsidP="00EF2A3C">
      <w:pPr>
        <w:tabs>
          <w:tab w:val="left" w:pos="1494"/>
        </w:tabs>
        <w:spacing w:line="276" w:lineRule="auto"/>
        <w:jc w:val="both"/>
        <w:rPr>
          <w:rFonts w:ascii="Arial" w:hAnsi="Arial" w:cs="Arial"/>
          <w:sz w:val="24"/>
        </w:rPr>
      </w:pPr>
      <w:r w:rsidRPr="002325F1">
        <w:rPr>
          <w:rFonts w:ascii="Arial" w:hAnsi="Arial" w:cs="Arial"/>
          <w:sz w:val="24"/>
        </w:rPr>
        <w:tab/>
      </w:r>
      <w:r w:rsidR="00F82400" w:rsidRPr="00F82400">
        <w:rPr>
          <w:rFonts w:ascii="Arial" w:hAnsi="Arial" w:cs="Arial"/>
          <w:sz w:val="24"/>
        </w:rPr>
        <w:t>Que los usuarios designados por cada Dependencia conozcan</w:t>
      </w:r>
      <w:r w:rsidR="00F82400">
        <w:rPr>
          <w:rFonts w:ascii="Arial" w:hAnsi="Arial" w:cs="Arial"/>
          <w:sz w:val="24"/>
        </w:rPr>
        <w:t>,</w:t>
      </w:r>
      <w:r w:rsidR="00F82400" w:rsidRPr="00F82400">
        <w:rPr>
          <w:rFonts w:ascii="Arial" w:hAnsi="Arial" w:cs="Arial"/>
          <w:sz w:val="24"/>
        </w:rPr>
        <w:t xml:space="preserve"> paso a paso</w:t>
      </w:r>
      <w:r w:rsidR="00540A12">
        <w:rPr>
          <w:rFonts w:ascii="Arial" w:hAnsi="Arial" w:cs="Arial"/>
          <w:sz w:val="24"/>
        </w:rPr>
        <w:t>,</w:t>
      </w:r>
      <w:r w:rsidR="00F82400" w:rsidRPr="00F82400">
        <w:rPr>
          <w:rFonts w:ascii="Arial" w:hAnsi="Arial" w:cs="Arial"/>
          <w:sz w:val="24"/>
        </w:rPr>
        <w:t xml:space="preserve"> el proceso de </w:t>
      </w:r>
      <w:r w:rsidR="008A362C" w:rsidRPr="008A362C">
        <w:rPr>
          <w:rFonts w:ascii="Arial" w:hAnsi="Arial" w:cs="Arial"/>
          <w:b/>
          <w:bCs/>
          <w:sz w:val="24"/>
        </w:rPr>
        <w:t>Administración y Gestión de Beneficiarios</w:t>
      </w:r>
      <w:r w:rsidR="00F82400" w:rsidRPr="00F82400">
        <w:rPr>
          <w:rFonts w:ascii="Arial" w:hAnsi="Arial" w:cs="Arial"/>
          <w:b/>
          <w:bCs/>
          <w:sz w:val="24"/>
        </w:rPr>
        <w:t xml:space="preserve"> en el Portal PPABE</w:t>
      </w:r>
      <w:r w:rsidR="00F82400" w:rsidRPr="00F82400">
        <w:rPr>
          <w:rFonts w:ascii="Arial" w:hAnsi="Arial" w:cs="Arial"/>
          <w:sz w:val="24"/>
        </w:rPr>
        <w:t>, desde el acceso al sistema hasta la publicación de la información en el portal público, comprendiendo los estados de la carpeta, la corrección de errores y las buenas prácticas de captura.</w:t>
      </w:r>
    </w:p>
    <w:p w14:paraId="73B0D010" w14:textId="77777777" w:rsidR="00EF2A3C" w:rsidRPr="002325F1" w:rsidRDefault="00EF2A3C" w:rsidP="00EF2A3C">
      <w:pPr>
        <w:tabs>
          <w:tab w:val="left" w:pos="1494"/>
        </w:tabs>
        <w:spacing w:line="276" w:lineRule="auto"/>
        <w:jc w:val="both"/>
        <w:rPr>
          <w:rFonts w:ascii="Arial" w:hAnsi="Arial" w:cs="Arial"/>
          <w:b/>
          <w:sz w:val="24"/>
        </w:rPr>
      </w:pPr>
    </w:p>
    <w:p w14:paraId="612ADB90" w14:textId="1DE349A1" w:rsidR="00EF2A3C" w:rsidRPr="002579F9" w:rsidRDefault="00EF2A3C" w:rsidP="005434FF">
      <w:pPr>
        <w:pStyle w:val="Heading1"/>
        <w:tabs>
          <w:tab w:val="left" w:pos="3518"/>
        </w:tabs>
        <w:spacing w:line="276" w:lineRule="auto"/>
        <w:rPr>
          <w:rFonts w:cs="Arial"/>
          <w:b w:val="0"/>
          <w:color w:val="auto"/>
        </w:rPr>
      </w:pPr>
      <w:bookmarkStart w:id="2" w:name="_Toc123297019"/>
      <w:bookmarkStart w:id="3" w:name="_Toc228527361"/>
      <w:r w:rsidRPr="002579F9">
        <w:rPr>
          <w:rFonts w:cs="Arial"/>
          <w:b w:val="0"/>
          <w:color w:val="auto"/>
        </w:rPr>
        <w:t>Alcance</w:t>
      </w:r>
      <w:bookmarkEnd w:id="2"/>
      <w:bookmarkEnd w:id="3"/>
      <w:r w:rsidRPr="002579F9">
        <w:rPr>
          <w:rFonts w:cs="Arial"/>
          <w:b w:val="0"/>
          <w:color w:val="auto"/>
        </w:rPr>
        <w:t xml:space="preserve"> </w:t>
      </w:r>
      <w:r w:rsidR="005434FF">
        <w:rPr>
          <w:rFonts w:cs="Arial"/>
          <w:b w:val="0"/>
          <w:color w:val="auto"/>
        </w:rPr>
        <w:tab/>
      </w:r>
    </w:p>
    <w:p w14:paraId="443616ED" w14:textId="57A0D5A3" w:rsidR="00EF2A3C" w:rsidRDefault="00EF2A3C" w:rsidP="00EF2A3C">
      <w:pPr>
        <w:tabs>
          <w:tab w:val="left" w:pos="1494"/>
        </w:tabs>
        <w:spacing w:line="276" w:lineRule="auto"/>
        <w:jc w:val="both"/>
        <w:rPr>
          <w:rFonts w:ascii="Arial" w:hAnsi="Arial" w:cs="Arial"/>
          <w:sz w:val="24"/>
        </w:rPr>
      </w:pPr>
      <w:r w:rsidRPr="002325F1">
        <w:rPr>
          <w:rFonts w:ascii="Arial" w:hAnsi="Arial" w:cs="Arial"/>
          <w:sz w:val="24"/>
        </w:rPr>
        <w:tab/>
      </w:r>
      <w:r w:rsidR="00D01407">
        <w:rPr>
          <w:rFonts w:ascii="Arial" w:hAnsi="Arial" w:cs="Arial"/>
          <w:sz w:val="24"/>
        </w:rPr>
        <w:t>C</w:t>
      </w:r>
      <w:r w:rsidRPr="003717DC">
        <w:rPr>
          <w:rFonts w:ascii="Arial" w:hAnsi="Arial" w:cs="Arial"/>
          <w:sz w:val="24"/>
        </w:rPr>
        <w:t xml:space="preserve">umplir con los requerimientos </w:t>
      </w:r>
      <w:r w:rsidR="00540A12">
        <w:rPr>
          <w:rFonts w:ascii="Arial" w:hAnsi="Arial" w:cs="Arial"/>
          <w:sz w:val="24"/>
        </w:rPr>
        <w:t>establecidos</w:t>
      </w:r>
      <w:r w:rsidRPr="003717DC">
        <w:rPr>
          <w:rFonts w:ascii="Arial" w:hAnsi="Arial" w:cs="Arial"/>
          <w:sz w:val="24"/>
        </w:rPr>
        <w:t xml:space="preserve"> </w:t>
      </w:r>
      <w:r w:rsidR="00540A12">
        <w:rPr>
          <w:rFonts w:ascii="Arial" w:hAnsi="Arial" w:cs="Arial"/>
          <w:sz w:val="24"/>
        </w:rPr>
        <w:t>en</w:t>
      </w:r>
      <w:r w:rsidRPr="003717DC">
        <w:rPr>
          <w:rFonts w:ascii="Arial" w:hAnsi="Arial" w:cs="Arial"/>
          <w:sz w:val="24"/>
        </w:rPr>
        <w:t xml:space="preserve"> los procesos </w:t>
      </w:r>
      <w:r>
        <w:rPr>
          <w:rFonts w:ascii="Arial" w:hAnsi="Arial" w:cs="Arial"/>
          <w:sz w:val="24"/>
        </w:rPr>
        <w:t>del</w:t>
      </w:r>
      <w:r w:rsidRPr="003717DC">
        <w:rPr>
          <w:rFonts w:ascii="Arial" w:hAnsi="Arial" w:cs="Arial"/>
          <w:sz w:val="24"/>
        </w:rPr>
        <w:t xml:space="preserve"> área </w:t>
      </w:r>
      <w:r>
        <w:rPr>
          <w:rFonts w:ascii="Arial" w:hAnsi="Arial" w:cs="Arial"/>
          <w:sz w:val="24"/>
        </w:rPr>
        <w:t>de Coordinación de</w:t>
      </w:r>
      <w:r w:rsidR="000007FB">
        <w:rPr>
          <w:rFonts w:ascii="Arial" w:hAnsi="Arial" w:cs="Arial"/>
          <w:sz w:val="24"/>
        </w:rPr>
        <w:t xml:space="preserve">l </w:t>
      </w:r>
      <w:r w:rsidR="00353D6E">
        <w:rPr>
          <w:rFonts w:ascii="Arial" w:hAnsi="Arial" w:cs="Arial"/>
          <w:sz w:val="24"/>
        </w:rPr>
        <w:t xml:space="preserve">Portal </w:t>
      </w:r>
      <w:r w:rsidR="000007FB" w:rsidRPr="000007FB">
        <w:rPr>
          <w:rFonts w:ascii="Arial" w:hAnsi="Arial" w:cs="Arial"/>
          <w:sz w:val="24"/>
        </w:rPr>
        <w:t>Plataforma del Padrón de Beneficiarios</w:t>
      </w:r>
      <w:r w:rsidRPr="003717DC">
        <w:rPr>
          <w:rFonts w:ascii="Arial" w:hAnsi="Arial" w:cs="Arial"/>
          <w:sz w:val="24"/>
        </w:rPr>
        <w:t xml:space="preserve"> </w:t>
      </w:r>
      <w:r w:rsidR="00D01407">
        <w:rPr>
          <w:rFonts w:ascii="Arial" w:hAnsi="Arial" w:cs="Arial"/>
          <w:sz w:val="24"/>
        </w:rPr>
        <w:t xml:space="preserve">para </w:t>
      </w:r>
      <w:r w:rsidR="00540A12">
        <w:rPr>
          <w:rFonts w:ascii="Arial" w:hAnsi="Arial" w:cs="Arial"/>
          <w:sz w:val="24"/>
        </w:rPr>
        <w:t>procesar</w:t>
      </w:r>
      <w:r w:rsidRPr="003717DC">
        <w:rPr>
          <w:rFonts w:ascii="Arial" w:hAnsi="Arial" w:cs="Arial"/>
          <w:sz w:val="24"/>
        </w:rPr>
        <w:t xml:space="preserve"> la información que le co</w:t>
      </w:r>
      <w:r w:rsidR="00540A12">
        <w:rPr>
          <w:rFonts w:ascii="Arial" w:hAnsi="Arial" w:cs="Arial"/>
          <w:sz w:val="24"/>
        </w:rPr>
        <w:t>rresponde,</w:t>
      </w:r>
      <w:r w:rsidRPr="003717DC">
        <w:rPr>
          <w:rFonts w:ascii="Arial" w:hAnsi="Arial" w:cs="Arial"/>
          <w:sz w:val="24"/>
        </w:rPr>
        <w:t xml:space="preserve"> </w:t>
      </w:r>
      <w:r w:rsidR="00540A12">
        <w:rPr>
          <w:rFonts w:ascii="Arial" w:hAnsi="Arial" w:cs="Arial"/>
          <w:sz w:val="24"/>
        </w:rPr>
        <w:t>conforme</w:t>
      </w:r>
      <w:r w:rsidRPr="003717DC">
        <w:rPr>
          <w:rFonts w:ascii="Arial" w:hAnsi="Arial" w:cs="Arial"/>
          <w:sz w:val="24"/>
        </w:rPr>
        <w:t xml:space="preserve"> al flujo indicado en </w:t>
      </w:r>
      <w:r>
        <w:rPr>
          <w:rFonts w:ascii="Arial" w:hAnsi="Arial" w:cs="Arial"/>
          <w:sz w:val="24"/>
        </w:rPr>
        <w:t>sus</w:t>
      </w:r>
      <w:r w:rsidRPr="003717DC">
        <w:rPr>
          <w:rFonts w:ascii="Arial" w:hAnsi="Arial" w:cs="Arial"/>
          <w:sz w:val="24"/>
        </w:rPr>
        <w:t xml:space="preserve"> diagrama</w:t>
      </w:r>
      <w:r>
        <w:rPr>
          <w:rFonts w:ascii="Arial" w:hAnsi="Arial" w:cs="Arial"/>
          <w:sz w:val="24"/>
        </w:rPr>
        <w:t>s de proceso</w:t>
      </w:r>
      <w:r w:rsidR="005B570D">
        <w:rPr>
          <w:rFonts w:ascii="Arial" w:hAnsi="Arial" w:cs="Arial"/>
          <w:sz w:val="24"/>
        </w:rPr>
        <w:t>.</w:t>
      </w:r>
    </w:p>
    <w:p w14:paraId="0381B561" w14:textId="77777777" w:rsidR="002579F9" w:rsidRDefault="002579F9" w:rsidP="00EF2A3C">
      <w:pPr>
        <w:tabs>
          <w:tab w:val="left" w:pos="1494"/>
        </w:tabs>
        <w:spacing w:line="276" w:lineRule="auto"/>
        <w:jc w:val="both"/>
        <w:rPr>
          <w:rFonts w:ascii="Arial" w:hAnsi="Arial" w:cs="Arial"/>
          <w:sz w:val="24"/>
        </w:rPr>
      </w:pPr>
    </w:p>
    <w:p w14:paraId="175ECA30" w14:textId="2A7F52C1" w:rsidR="00F82400" w:rsidRDefault="00F82400">
      <w:pPr>
        <w:rPr>
          <w:rFonts w:ascii="Arial" w:hAnsi="Arial" w:cs="Arial"/>
          <w:sz w:val="24"/>
        </w:rPr>
      </w:pPr>
      <w:r>
        <w:rPr>
          <w:rFonts w:ascii="Arial" w:hAnsi="Arial" w:cs="Arial"/>
          <w:sz w:val="24"/>
        </w:rPr>
        <w:br w:type="page"/>
      </w:r>
    </w:p>
    <w:p w14:paraId="71967C3E" w14:textId="77777777" w:rsidR="00F82400" w:rsidRPr="003717DC" w:rsidRDefault="00F82400" w:rsidP="00EF2A3C">
      <w:pPr>
        <w:tabs>
          <w:tab w:val="left" w:pos="1494"/>
        </w:tabs>
        <w:spacing w:line="276" w:lineRule="auto"/>
        <w:jc w:val="both"/>
        <w:rPr>
          <w:rFonts w:ascii="Arial" w:hAnsi="Arial" w:cs="Arial"/>
          <w:sz w:val="24"/>
        </w:rPr>
      </w:pPr>
    </w:p>
    <w:p w14:paraId="6A1A6659" w14:textId="67B428BE" w:rsidR="00EF2A3C" w:rsidRPr="002579F9" w:rsidRDefault="00EF2A3C" w:rsidP="00EF2A3C">
      <w:pPr>
        <w:pStyle w:val="Heading1"/>
        <w:spacing w:line="276" w:lineRule="auto"/>
        <w:rPr>
          <w:rFonts w:cs="Arial"/>
          <w:b w:val="0"/>
          <w:color w:val="auto"/>
        </w:rPr>
      </w:pPr>
      <w:bookmarkStart w:id="4" w:name="_Toc123297020"/>
      <w:bookmarkStart w:id="5" w:name="_Toc228527362"/>
      <w:r w:rsidRPr="002579F9">
        <w:rPr>
          <w:rFonts w:cs="Arial"/>
          <w:b w:val="0"/>
          <w:color w:val="auto"/>
        </w:rPr>
        <w:t>Usuario</w:t>
      </w:r>
      <w:bookmarkEnd w:id="4"/>
      <w:r w:rsidR="00F82400">
        <w:rPr>
          <w:rFonts w:cs="Arial"/>
          <w:b w:val="0"/>
          <w:color w:val="auto"/>
        </w:rPr>
        <w:t>s</w:t>
      </w:r>
      <w:bookmarkEnd w:id="5"/>
    </w:p>
    <w:p w14:paraId="11D565E3" w14:textId="33F339A5" w:rsidR="00EF2A3C" w:rsidRDefault="00EF2A3C" w:rsidP="00EF2A3C">
      <w:pPr>
        <w:tabs>
          <w:tab w:val="left" w:pos="1494"/>
        </w:tabs>
        <w:spacing w:line="276" w:lineRule="auto"/>
        <w:jc w:val="both"/>
        <w:rPr>
          <w:rFonts w:ascii="Arial" w:hAnsi="Arial" w:cs="Arial"/>
          <w:sz w:val="24"/>
        </w:rPr>
      </w:pPr>
      <w:r w:rsidRPr="002325F1">
        <w:rPr>
          <w:rFonts w:ascii="Arial" w:hAnsi="Arial" w:cs="Arial"/>
          <w:sz w:val="24"/>
        </w:rPr>
        <w:tab/>
        <w:t>Usuarios</w:t>
      </w:r>
      <w:r>
        <w:rPr>
          <w:rFonts w:ascii="Arial" w:hAnsi="Arial" w:cs="Arial"/>
          <w:sz w:val="24"/>
        </w:rPr>
        <w:t xml:space="preserve"> del área de</w:t>
      </w:r>
      <w:r w:rsidR="00B70067">
        <w:rPr>
          <w:rFonts w:ascii="Arial" w:hAnsi="Arial" w:cs="Arial"/>
          <w:sz w:val="24"/>
        </w:rPr>
        <w:t>l</w:t>
      </w:r>
      <w:r w:rsidR="00353D6E">
        <w:rPr>
          <w:rFonts w:ascii="Arial" w:hAnsi="Arial" w:cs="Arial"/>
          <w:sz w:val="24"/>
        </w:rPr>
        <w:t xml:space="preserve"> Portal</w:t>
      </w:r>
      <w:r w:rsidR="00B70067">
        <w:rPr>
          <w:rFonts w:ascii="Arial" w:hAnsi="Arial" w:cs="Arial"/>
          <w:sz w:val="24"/>
        </w:rPr>
        <w:t xml:space="preserve"> </w:t>
      </w:r>
      <w:r w:rsidR="00B70067" w:rsidRPr="000007FB">
        <w:rPr>
          <w:rFonts w:ascii="Arial" w:hAnsi="Arial" w:cs="Arial"/>
          <w:sz w:val="24"/>
        </w:rPr>
        <w:t>Plataforma del Padrón de Beneficiarios</w:t>
      </w:r>
      <w:r w:rsidRPr="002325F1">
        <w:rPr>
          <w:rFonts w:ascii="Arial" w:hAnsi="Arial" w:cs="Arial"/>
          <w:sz w:val="24"/>
        </w:rPr>
        <w:t xml:space="preserve"> de la Secretar</w:t>
      </w:r>
      <w:r w:rsidR="000007FB">
        <w:rPr>
          <w:rFonts w:ascii="Arial" w:hAnsi="Arial" w:cs="Arial"/>
          <w:sz w:val="24"/>
        </w:rPr>
        <w:t>í</w:t>
      </w:r>
      <w:r w:rsidRPr="002325F1">
        <w:rPr>
          <w:rFonts w:ascii="Arial" w:hAnsi="Arial" w:cs="Arial"/>
          <w:sz w:val="24"/>
        </w:rPr>
        <w:t>a de Finanzas y Tesorería</w:t>
      </w:r>
      <w:r>
        <w:rPr>
          <w:rFonts w:ascii="Arial" w:hAnsi="Arial" w:cs="Arial"/>
          <w:sz w:val="24"/>
        </w:rPr>
        <w:t xml:space="preserve"> General del Estado</w:t>
      </w:r>
      <w:r w:rsidR="005B570D">
        <w:rPr>
          <w:rFonts w:ascii="Arial" w:hAnsi="Arial" w:cs="Arial"/>
          <w:sz w:val="24"/>
        </w:rPr>
        <w:t>.</w:t>
      </w:r>
    </w:p>
    <w:p w14:paraId="2D3B5F40" w14:textId="77777777" w:rsidR="00A73CDB" w:rsidRDefault="00A73CDB" w:rsidP="00EF2A3C">
      <w:pPr>
        <w:tabs>
          <w:tab w:val="left" w:pos="1494"/>
        </w:tabs>
        <w:spacing w:line="276" w:lineRule="auto"/>
        <w:jc w:val="both"/>
        <w:rPr>
          <w:rFonts w:ascii="Arial" w:hAnsi="Arial" w:cs="Arial"/>
          <w:sz w:val="24"/>
        </w:rPr>
      </w:pPr>
    </w:p>
    <w:p w14:paraId="5D7BAC45" w14:textId="61D82865" w:rsidR="00A73CDB" w:rsidRPr="00A73CDB" w:rsidRDefault="00A73CDB" w:rsidP="00A73CDB">
      <w:pPr>
        <w:tabs>
          <w:tab w:val="left" w:pos="1494"/>
        </w:tabs>
        <w:spacing w:line="276" w:lineRule="auto"/>
        <w:jc w:val="both"/>
        <w:rPr>
          <w:rFonts w:ascii="Arial" w:hAnsi="Arial" w:cs="Arial"/>
          <w:sz w:val="24"/>
        </w:rPr>
      </w:pPr>
      <w:r w:rsidRPr="00587B0C">
        <w:rPr>
          <w:rFonts w:ascii="Arial" w:hAnsi="Arial" w:cs="Arial"/>
          <w:b/>
          <w:bCs/>
          <w:sz w:val="24"/>
        </w:rPr>
        <w:t>Capturador</w:t>
      </w:r>
      <w:r w:rsidRPr="00A73CDB">
        <w:rPr>
          <w:rFonts w:ascii="Arial" w:hAnsi="Arial" w:cs="Arial"/>
          <w:sz w:val="24"/>
        </w:rPr>
        <w:t xml:space="preserve"> — Crea las carpetas mensuales y carga la información de beneficiarios (vía archivo </w:t>
      </w:r>
      <w:r w:rsidR="00540A12">
        <w:rPr>
          <w:rFonts w:ascii="Arial" w:hAnsi="Arial" w:cs="Arial"/>
          <w:sz w:val="24"/>
        </w:rPr>
        <w:t xml:space="preserve">de </w:t>
      </w:r>
      <w:r w:rsidRPr="00A73CDB">
        <w:rPr>
          <w:rFonts w:ascii="Arial" w:hAnsi="Arial" w:cs="Arial"/>
          <w:sz w:val="24"/>
        </w:rPr>
        <w:t>Excel o captura manual). Puede enviar la carpeta a validación.</w:t>
      </w:r>
    </w:p>
    <w:p w14:paraId="6C8CB6B8" w14:textId="77777777" w:rsidR="00A73CDB" w:rsidRPr="00A73CDB" w:rsidRDefault="00A73CDB" w:rsidP="00A73CDB">
      <w:pPr>
        <w:tabs>
          <w:tab w:val="left" w:pos="1494"/>
        </w:tabs>
        <w:spacing w:line="276" w:lineRule="auto"/>
        <w:jc w:val="both"/>
        <w:rPr>
          <w:rFonts w:ascii="Arial" w:hAnsi="Arial" w:cs="Arial"/>
          <w:sz w:val="24"/>
        </w:rPr>
      </w:pPr>
      <w:r w:rsidRPr="00587B0C">
        <w:rPr>
          <w:rFonts w:ascii="Arial" w:hAnsi="Arial" w:cs="Arial"/>
          <w:b/>
          <w:bCs/>
          <w:sz w:val="24"/>
        </w:rPr>
        <w:t>Verificador</w:t>
      </w:r>
      <w:r w:rsidRPr="00A73CDB">
        <w:rPr>
          <w:rFonts w:ascii="Arial" w:hAnsi="Arial" w:cs="Arial"/>
          <w:sz w:val="24"/>
        </w:rPr>
        <w:t xml:space="preserve"> — Revisa la carpeta enviada por el Capturador. Puede publicarla (la deja disponible al público) o devolverla a "En Proceso" si requiere correcciones.</w:t>
      </w:r>
    </w:p>
    <w:p w14:paraId="6D4AA102" w14:textId="1216FEFA" w:rsidR="00A73CDB" w:rsidRPr="00A73CDB" w:rsidRDefault="00A73CDB" w:rsidP="00A73CDB">
      <w:pPr>
        <w:tabs>
          <w:tab w:val="left" w:pos="1494"/>
        </w:tabs>
        <w:spacing w:line="276" w:lineRule="auto"/>
        <w:jc w:val="both"/>
        <w:rPr>
          <w:rFonts w:ascii="Arial" w:hAnsi="Arial" w:cs="Arial"/>
          <w:sz w:val="24"/>
        </w:rPr>
      </w:pPr>
      <w:r w:rsidRPr="00587B0C">
        <w:rPr>
          <w:rFonts w:ascii="Arial" w:hAnsi="Arial" w:cs="Arial"/>
          <w:b/>
          <w:bCs/>
          <w:sz w:val="24"/>
        </w:rPr>
        <w:t>Administrador</w:t>
      </w:r>
      <w:r w:rsidRPr="00A73CDB">
        <w:rPr>
          <w:rFonts w:ascii="Arial" w:hAnsi="Arial" w:cs="Arial"/>
          <w:sz w:val="24"/>
        </w:rPr>
        <w:t xml:space="preserve"> — Gestiona usuarios,</w:t>
      </w:r>
      <w:r w:rsidR="00540A12">
        <w:rPr>
          <w:rFonts w:ascii="Arial" w:hAnsi="Arial" w:cs="Arial"/>
          <w:sz w:val="24"/>
        </w:rPr>
        <w:t xml:space="preserve"> la</w:t>
      </w:r>
      <w:r w:rsidRPr="00A73CDB">
        <w:rPr>
          <w:rFonts w:ascii="Arial" w:hAnsi="Arial" w:cs="Arial"/>
          <w:sz w:val="24"/>
        </w:rPr>
        <w:t xml:space="preserve"> configuración del sistema y atiende solicitudes de reapertura de carpetas ya publicadas.</w:t>
      </w:r>
    </w:p>
    <w:p w14:paraId="7E064752" w14:textId="21DF8B72" w:rsidR="00A73CDB" w:rsidRPr="002325F1" w:rsidRDefault="00A73CDB" w:rsidP="00A73CDB">
      <w:pPr>
        <w:tabs>
          <w:tab w:val="left" w:pos="1494"/>
        </w:tabs>
        <w:spacing w:line="276" w:lineRule="auto"/>
        <w:jc w:val="both"/>
        <w:rPr>
          <w:rFonts w:ascii="Arial" w:hAnsi="Arial" w:cs="Arial"/>
          <w:sz w:val="24"/>
        </w:rPr>
      </w:pPr>
      <w:r w:rsidRPr="00A73CDB">
        <w:rPr>
          <w:rFonts w:ascii="Arial" w:hAnsi="Arial" w:cs="Arial"/>
          <w:sz w:val="24"/>
        </w:rPr>
        <w:t xml:space="preserve">Nota: Una misma persona puede </w:t>
      </w:r>
      <w:r w:rsidR="00540A12">
        <w:rPr>
          <w:rFonts w:ascii="Arial" w:hAnsi="Arial" w:cs="Arial"/>
          <w:sz w:val="24"/>
        </w:rPr>
        <w:t>desempeña</w:t>
      </w:r>
      <w:r w:rsidRPr="00A73CDB">
        <w:rPr>
          <w:rFonts w:ascii="Arial" w:hAnsi="Arial" w:cs="Arial"/>
          <w:sz w:val="24"/>
        </w:rPr>
        <w:t xml:space="preserve">r uno, dos o los tres roles, </w:t>
      </w:r>
      <w:r w:rsidR="00540A12">
        <w:rPr>
          <w:rFonts w:ascii="Arial" w:hAnsi="Arial" w:cs="Arial"/>
          <w:sz w:val="24"/>
        </w:rPr>
        <w:t>según</w:t>
      </w:r>
      <w:r w:rsidRPr="00A73CDB">
        <w:rPr>
          <w:rFonts w:ascii="Arial" w:hAnsi="Arial" w:cs="Arial"/>
          <w:sz w:val="24"/>
        </w:rPr>
        <w:t xml:space="preserve"> cómo se organice cada Dependencia.</w:t>
      </w:r>
    </w:p>
    <w:p w14:paraId="42B26B1D" w14:textId="77777777" w:rsidR="00EF2A3C" w:rsidRPr="002325F1" w:rsidRDefault="00EF2A3C" w:rsidP="00EF2A3C">
      <w:pPr>
        <w:spacing w:line="276" w:lineRule="auto"/>
        <w:rPr>
          <w:rFonts w:ascii="Arial" w:hAnsi="Arial" w:cs="Arial"/>
        </w:rPr>
      </w:pPr>
    </w:p>
    <w:p w14:paraId="51C41379" w14:textId="6B8EB388" w:rsidR="00EF2A3C" w:rsidRDefault="00A73CDB" w:rsidP="00A73CDB">
      <w:pPr>
        <w:spacing w:line="276" w:lineRule="auto"/>
        <w:jc w:val="center"/>
        <w:rPr>
          <w:rFonts w:ascii="Arial" w:hAnsi="Arial" w:cs="Arial"/>
        </w:rPr>
      </w:pPr>
      <w:r>
        <w:rPr>
          <w:rFonts w:ascii="Arial" w:hAnsi="Arial" w:cs="Arial"/>
          <w:noProof/>
        </w:rPr>
        <w:drawing>
          <wp:inline distT="0" distB="0" distL="0" distR="0" wp14:anchorId="5C8A6217" wp14:editId="67C664B0">
            <wp:extent cx="5612130" cy="2844800"/>
            <wp:effectExtent l="0" t="0" r="1270" b="0"/>
            <wp:docPr id="211502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29673" name="Picture 211502967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2844800"/>
                    </a:xfrm>
                    <a:prstGeom prst="rect">
                      <a:avLst/>
                    </a:prstGeom>
                  </pic:spPr>
                </pic:pic>
              </a:graphicData>
            </a:graphic>
          </wp:inline>
        </w:drawing>
      </w:r>
    </w:p>
    <w:p w14:paraId="7EBE8C47" w14:textId="62C9780B" w:rsidR="007737E7" w:rsidRDefault="007737E7" w:rsidP="00EF2A3C">
      <w:pPr>
        <w:spacing w:line="276" w:lineRule="auto"/>
        <w:rPr>
          <w:rFonts w:ascii="Arial" w:hAnsi="Arial" w:cs="Arial"/>
        </w:rPr>
      </w:pPr>
    </w:p>
    <w:p w14:paraId="0AC773EF" w14:textId="4998A091" w:rsidR="00A73CDB" w:rsidRDefault="00A73CDB">
      <w:pPr>
        <w:rPr>
          <w:rFonts w:ascii="Arial" w:hAnsi="Arial" w:cs="Arial"/>
          <w:sz w:val="24"/>
          <w:szCs w:val="24"/>
        </w:rPr>
      </w:pPr>
      <w:r>
        <w:rPr>
          <w:rFonts w:ascii="Arial" w:hAnsi="Arial" w:cs="Arial"/>
          <w:sz w:val="24"/>
          <w:szCs w:val="24"/>
        </w:rPr>
        <w:br w:type="page"/>
      </w:r>
    </w:p>
    <w:p w14:paraId="7F54B20A" w14:textId="77777777" w:rsidR="00AE5471" w:rsidRDefault="00AE5471" w:rsidP="009623AA">
      <w:pPr>
        <w:spacing w:line="276" w:lineRule="auto"/>
        <w:rPr>
          <w:rFonts w:ascii="Arial" w:hAnsi="Arial" w:cs="Arial"/>
          <w:sz w:val="24"/>
          <w:szCs w:val="24"/>
        </w:rPr>
      </w:pPr>
    </w:p>
    <w:p w14:paraId="42FA30C9" w14:textId="2D8AB381" w:rsidR="00557D8D" w:rsidRDefault="00557D8D" w:rsidP="00631A58">
      <w:pPr>
        <w:spacing w:line="276" w:lineRule="auto"/>
        <w:rPr>
          <w:rFonts w:ascii="Arial" w:hAnsi="Arial" w:cs="Arial"/>
          <w:sz w:val="24"/>
          <w:szCs w:val="24"/>
        </w:rPr>
      </w:pPr>
    </w:p>
    <w:p w14:paraId="3D1520DF" w14:textId="77777777" w:rsidR="005B570D" w:rsidRDefault="005B570D" w:rsidP="00631A58">
      <w:pPr>
        <w:spacing w:line="276" w:lineRule="auto"/>
        <w:rPr>
          <w:rFonts w:ascii="Arial" w:hAnsi="Arial" w:cs="Arial"/>
          <w:sz w:val="24"/>
          <w:szCs w:val="24"/>
        </w:rPr>
      </w:pPr>
    </w:p>
    <w:p w14:paraId="320C5AEE" w14:textId="77777777" w:rsidR="008223CA" w:rsidRPr="002325F1" w:rsidRDefault="008223CA" w:rsidP="00631A58">
      <w:pPr>
        <w:spacing w:line="276" w:lineRule="auto"/>
        <w:rPr>
          <w:rFonts w:ascii="Arial" w:hAnsi="Arial" w:cs="Arial"/>
          <w:sz w:val="24"/>
          <w:szCs w:val="24"/>
        </w:rPr>
      </w:pPr>
    </w:p>
    <w:p w14:paraId="35114EBB" w14:textId="77777777" w:rsidR="00A73CDB" w:rsidRDefault="00A73CDB" w:rsidP="00A73CDB">
      <w:pPr>
        <w:spacing w:line="276" w:lineRule="auto"/>
        <w:rPr>
          <w:rFonts w:ascii="Arial" w:hAnsi="Arial" w:cs="Arial"/>
          <w:b/>
          <w:sz w:val="44"/>
          <w:szCs w:val="44"/>
        </w:rPr>
      </w:pPr>
    </w:p>
    <w:p w14:paraId="283D3886" w14:textId="017EAB26" w:rsidR="005B570D" w:rsidRDefault="005B570D" w:rsidP="00E5052A">
      <w:pPr>
        <w:spacing w:line="276" w:lineRule="auto"/>
        <w:jc w:val="center"/>
        <w:rPr>
          <w:rFonts w:ascii="Arial" w:hAnsi="Arial" w:cs="Arial"/>
          <w:b/>
          <w:sz w:val="44"/>
          <w:szCs w:val="44"/>
        </w:rPr>
      </w:pPr>
    </w:p>
    <w:p w14:paraId="73787897" w14:textId="77777777" w:rsidR="005B570D" w:rsidRPr="002325F1" w:rsidRDefault="005B570D" w:rsidP="00E5052A">
      <w:pPr>
        <w:spacing w:line="276" w:lineRule="auto"/>
        <w:jc w:val="center"/>
        <w:rPr>
          <w:rFonts w:ascii="Arial" w:hAnsi="Arial" w:cs="Arial"/>
          <w:b/>
          <w:sz w:val="44"/>
          <w:szCs w:val="44"/>
        </w:rPr>
      </w:pPr>
    </w:p>
    <w:p w14:paraId="56A1B0E3" w14:textId="77777777" w:rsidR="00E5052A" w:rsidRPr="002325F1" w:rsidRDefault="00E5052A" w:rsidP="00E5052A">
      <w:pPr>
        <w:spacing w:line="276" w:lineRule="auto"/>
        <w:jc w:val="center"/>
        <w:rPr>
          <w:rFonts w:ascii="Arial" w:hAnsi="Arial" w:cs="Arial"/>
          <w:b/>
          <w:sz w:val="44"/>
          <w:szCs w:val="44"/>
        </w:rPr>
      </w:pPr>
    </w:p>
    <w:p w14:paraId="30D95AE3" w14:textId="052D6694" w:rsidR="00E5052A" w:rsidRPr="002579F9" w:rsidRDefault="008A362C" w:rsidP="002E1E02">
      <w:pPr>
        <w:pStyle w:val="Heading1"/>
        <w:jc w:val="center"/>
        <w:rPr>
          <w:rFonts w:cs="Arial"/>
          <w:b w:val="0"/>
          <w:bCs/>
          <w:color w:val="auto"/>
          <w:sz w:val="44"/>
          <w:szCs w:val="44"/>
        </w:rPr>
      </w:pPr>
      <w:bookmarkStart w:id="6" w:name="_Toc228527363"/>
      <w:r w:rsidRPr="008A362C">
        <w:rPr>
          <w:rFonts w:cs="Arial"/>
          <w:b w:val="0"/>
          <w:bCs/>
          <w:color w:val="auto"/>
          <w:sz w:val="44"/>
          <w:szCs w:val="44"/>
        </w:rPr>
        <w:t>ADMINISTRACIÓN Y GESTIÓN DE BENEFICIARIOS</w:t>
      </w:r>
      <w:r w:rsidR="008223CA" w:rsidRPr="002579F9">
        <w:rPr>
          <w:rFonts w:cs="Arial"/>
          <w:b w:val="0"/>
          <w:bCs/>
          <w:color w:val="auto"/>
          <w:sz w:val="44"/>
          <w:szCs w:val="44"/>
        </w:rPr>
        <w:t xml:space="preserve"> (</w:t>
      </w:r>
      <w:r w:rsidR="008759BA">
        <w:rPr>
          <w:rFonts w:cs="Arial"/>
          <w:b w:val="0"/>
          <w:bCs/>
          <w:color w:val="auto"/>
          <w:sz w:val="44"/>
          <w:szCs w:val="44"/>
        </w:rPr>
        <w:t>PPA</w:t>
      </w:r>
      <w:r w:rsidR="00B70067">
        <w:rPr>
          <w:rFonts w:cs="Arial"/>
          <w:b w:val="0"/>
          <w:bCs/>
          <w:color w:val="auto"/>
          <w:sz w:val="44"/>
          <w:szCs w:val="44"/>
        </w:rPr>
        <w:t>B</w:t>
      </w:r>
      <w:r w:rsidR="008759BA">
        <w:rPr>
          <w:rFonts w:cs="Arial"/>
          <w:b w:val="0"/>
          <w:bCs/>
          <w:color w:val="auto"/>
          <w:sz w:val="44"/>
          <w:szCs w:val="44"/>
        </w:rPr>
        <w:t>E</w:t>
      </w:r>
      <w:r w:rsidR="008223CA" w:rsidRPr="002579F9">
        <w:rPr>
          <w:rFonts w:cs="Arial"/>
          <w:b w:val="0"/>
          <w:bCs/>
          <w:color w:val="auto"/>
          <w:sz w:val="44"/>
          <w:szCs w:val="44"/>
        </w:rPr>
        <w:t>)</w:t>
      </w:r>
      <w:bookmarkEnd w:id="6"/>
    </w:p>
    <w:p w14:paraId="1D8078DB" w14:textId="77777777" w:rsidR="00E5052A" w:rsidRPr="002579F9" w:rsidRDefault="00E5052A" w:rsidP="00E5052A">
      <w:pPr>
        <w:spacing w:line="276" w:lineRule="auto"/>
        <w:jc w:val="center"/>
        <w:rPr>
          <w:rFonts w:ascii="Arial" w:hAnsi="Arial" w:cs="Arial"/>
          <w:sz w:val="24"/>
          <w:szCs w:val="24"/>
        </w:rPr>
      </w:pPr>
    </w:p>
    <w:p w14:paraId="64A91A7C" w14:textId="77777777" w:rsidR="00E5052A" w:rsidRPr="002325F1" w:rsidRDefault="00E5052A" w:rsidP="00E5052A">
      <w:pPr>
        <w:spacing w:line="276" w:lineRule="auto"/>
        <w:jc w:val="center"/>
        <w:rPr>
          <w:rFonts w:ascii="Arial" w:hAnsi="Arial" w:cs="Arial"/>
          <w:sz w:val="24"/>
          <w:szCs w:val="24"/>
        </w:rPr>
      </w:pPr>
    </w:p>
    <w:p w14:paraId="4669F857" w14:textId="77777777" w:rsidR="00E5052A" w:rsidRPr="002325F1" w:rsidRDefault="00E5052A" w:rsidP="00E5052A">
      <w:pPr>
        <w:spacing w:line="276" w:lineRule="auto"/>
        <w:jc w:val="center"/>
        <w:rPr>
          <w:rFonts w:ascii="Arial" w:hAnsi="Arial" w:cs="Arial"/>
          <w:sz w:val="24"/>
          <w:szCs w:val="24"/>
        </w:rPr>
      </w:pPr>
    </w:p>
    <w:p w14:paraId="6A68EDA8" w14:textId="77777777" w:rsidR="00E5052A" w:rsidRPr="002325F1" w:rsidRDefault="00E5052A" w:rsidP="00E5052A">
      <w:pPr>
        <w:spacing w:line="276" w:lineRule="auto"/>
        <w:jc w:val="center"/>
        <w:rPr>
          <w:rFonts w:ascii="Arial" w:hAnsi="Arial" w:cs="Arial"/>
          <w:sz w:val="24"/>
          <w:szCs w:val="24"/>
        </w:rPr>
      </w:pPr>
    </w:p>
    <w:p w14:paraId="56722DE1" w14:textId="77777777" w:rsidR="00E5052A" w:rsidRPr="002325F1" w:rsidRDefault="00E5052A" w:rsidP="00E5052A">
      <w:pPr>
        <w:spacing w:line="276" w:lineRule="auto"/>
        <w:jc w:val="center"/>
        <w:rPr>
          <w:rFonts w:ascii="Arial" w:hAnsi="Arial" w:cs="Arial"/>
          <w:sz w:val="24"/>
          <w:szCs w:val="24"/>
        </w:rPr>
      </w:pPr>
    </w:p>
    <w:p w14:paraId="7557077F" w14:textId="77777777" w:rsidR="00E5052A" w:rsidRPr="002325F1" w:rsidRDefault="00E5052A" w:rsidP="00E5052A">
      <w:pPr>
        <w:spacing w:line="276" w:lineRule="auto"/>
        <w:jc w:val="center"/>
        <w:rPr>
          <w:rFonts w:ascii="Arial" w:hAnsi="Arial" w:cs="Arial"/>
          <w:sz w:val="24"/>
          <w:szCs w:val="24"/>
        </w:rPr>
      </w:pPr>
    </w:p>
    <w:p w14:paraId="26C78F85" w14:textId="77777777" w:rsidR="00E5052A" w:rsidRPr="002325F1" w:rsidRDefault="00E5052A" w:rsidP="00E5052A">
      <w:pPr>
        <w:spacing w:line="276" w:lineRule="auto"/>
        <w:jc w:val="center"/>
        <w:rPr>
          <w:rFonts w:ascii="Arial" w:hAnsi="Arial" w:cs="Arial"/>
          <w:sz w:val="24"/>
          <w:szCs w:val="24"/>
        </w:rPr>
      </w:pPr>
    </w:p>
    <w:p w14:paraId="50D9A8DF" w14:textId="77777777" w:rsidR="00E5052A" w:rsidRPr="002325F1" w:rsidRDefault="00E5052A" w:rsidP="00E5052A">
      <w:pPr>
        <w:spacing w:line="276" w:lineRule="auto"/>
        <w:jc w:val="center"/>
        <w:rPr>
          <w:rFonts w:ascii="Arial" w:hAnsi="Arial" w:cs="Arial"/>
          <w:sz w:val="24"/>
          <w:szCs w:val="24"/>
        </w:rPr>
      </w:pPr>
    </w:p>
    <w:p w14:paraId="49305EC2" w14:textId="77777777" w:rsidR="00E5052A" w:rsidRPr="002325F1" w:rsidRDefault="00E5052A" w:rsidP="00E5052A">
      <w:pPr>
        <w:spacing w:line="276" w:lineRule="auto"/>
        <w:jc w:val="center"/>
        <w:rPr>
          <w:rFonts w:ascii="Arial" w:hAnsi="Arial" w:cs="Arial"/>
          <w:sz w:val="24"/>
          <w:szCs w:val="24"/>
        </w:rPr>
      </w:pPr>
    </w:p>
    <w:p w14:paraId="5FB019F5" w14:textId="77777777" w:rsidR="00E5052A" w:rsidRPr="002325F1" w:rsidRDefault="00E5052A" w:rsidP="00E5052A">
      <w:pPr>
        <w:spacing w:line="276" w:lineRule="auto"/>
        <w:jc w:val="center"/>
        <w:rPr>
          <w:rFonts w:ascii="Arial" w:hAnsi="Arial" w:cs="Arial"/>
          <w:sz w:val="24"/>
          <w:szCs w:val="24"/>
        </w:rPr>
      </w:pPr>
    </w:p>
    <w:p w14:paraId="01E0B1E9" w14:textId="77777777" w:rsidR="00E5052A" w:rsidRDefault="00E5052A" w:rsidP="00E5052A">
      <w:pPr>
        <w:spacing w:line="276" w:lineRule="auto"/>
        <w:jc w:val="center"/>
        <w:rPr>
          <w:rFonts w:ascii="Arial" w:hAnsi="Arial" w:cs="Arial"/>
          <w:sz w:val="24"/>
          <w:szCs w:val="24"/>
        </w:rPr>
      </w:pPr>
    </w:p>
    <w:p w14:paraId="38D33235" w14:textId="77777777" w:rsidR="002E1E02" w:rsidRPr="002325F1" w:rsidRDefault="002E1E02" w:rsidP="00E5052A">
      <w:pPr>
        <w:spacing w:line="276" w:lineRule="auto"/>
        <w:jc w:val="center"/>
        <w:rPr>
          <w:rFonts w:ascii="Arial" w:hAnsi="Arial" w:cs="Arial"/>
          <w:sz w:val="24"/>
          <w:szCs w:val="24"/>
        </w:rPr>
      </w:pPr>
    </w:p>
    <w:p w14:paraId="2415EC52" w14:textId="77777777" w:rsidR="00E5052A" w:rsidRDefault="00E5052A" w:rsidP="00E5052A">
      <w:pPr>
        <w:spacing w:line="276" w:lineRule="auto"/>
        <w:jc w:val="center"/>
        <w:rPr>
          <w:rFonts w:ascii="Arial" w:hAnsi="Arial" w:cs="Arial"/>
          <w:sz w:val="24"/>
          <w:szCs w:val="24"/>
        </w:rPr>
      </w:pPr>
    </w:p>
    <w:p w14:paraId="170BF546" w14:textId="77777777" w:rsidR="00F92BB5" w:rsidRDefault="00F92BB5" w:rsidP="00E5052A">
      <w:pPr>
        <w:pStyle w:val="Heading1"/>
        <w:spacing w:line="276" w:lineRule="auto"/>
        <w:jc w:val="center"/>
        <w:rPr>
          <w:rFonts w:cs="Arial"/>
          <w:b w:val="0"/>
          <w:color w:val="auto"/>
        </w:rPr>
      </w:pPr>
      <w:bookmarkStart w:id="7" w:name="_Toc123565162"/>
      <w:bookmarkStart w:id="8" w:name="_Toc124341669"/>
    </w:p>
    <w:p w14:paraId="6BB12E57" w14:textId="55436F26" w:rsidR="00E5052A" w:rsidRPr="002579F9" w:rsidRDefault="00E5052A" w:rsidP="00E5052A">
      <w:pPr>
        <w:pStyle w:val="Heading1"/>
        <w:spacing w:line="276" w:lineRule="auto"/>
        <w:jc w:val="center"/>
        <w:rPr>
          <w:rFonts w:cs="Arial"/>
          <w:b w:val="0"/>
          <w:color w:val="auto"/>
        </w:rPr>
      </w:pPr>
      <w:bookmarkStart w:id="9" w:name="_Toc228527364"/>
      <w:r w:rsidRPr="002579F9">
        <w:rPr>
          <w:rFonts w:cs="Arial"/>
          <w:b w:val="0"/>
          <w:color w:val="auto"/>
        </w:rPr>
        <w:t xml:space="preserve">1.- </w:t>
      </w:r>
      <w:bookmarkEnd w:id="7"/>
      <w:bookmarkEnd w:id="8"/>
      <w:r w:rsidR="00A73CDB" w:rsidRPr="00A73CDB">
        <w:rPr>
          <w:rFonts w:cs="Arial"/>
          <w:b w:val="0"/>
          <w:color w:val="auto"/>
        </w:rPr>
        <w:t>Inicio de Sesión</w:t>
      </w:r>
      <w:bookmarkEnd w:id="9"/>
    </w:p>
    <w:p w14:paraId="074BC176" w14:textId="09018F6F" w:rsidR="00E5052A" w:rsidRDefault="00E5052A" w:rsidP="00E5052A"/>
    <w:p w14:paraId="1EB21868" w14:textId="77777777" w:rsidR="00F92BB5" w:rsidRPr="002325F1" w:rsidRDefault="00F92BB5" w:rsidP="00E5052A"/>
    <w:p w14:paraId="0EADFC95" w14:textId="1C6A699A" w:rsidR="00A73CDB" w:rsidRPr="00A73CDB" w:rsidRDefault="00E5052A" w:rsidP="00A73CDB">
      <w:pPr>
        <w:jc w:val="both"/>
        <w:rPr>
          <w:rFonts w:ascii="Arial" w:hAnsi="Arial" w:cs="Arial"/>
          <w:sz w:val="24"/>
          <w:szCs w:val="24"/>
        </w:rPr>
      </w:pPr>
      <w:r w:rsidRPr="005B570D">
        <w:rPr>
          <w:rFonts w:ascii="Arial" w:hAnsi="Arial" w:cs="Arial"/>
          <w:sz w:val="24"/>
          <w:szCs w:val="24"/>
        </w:rPr>
        <w:t xml:space="preserve">1.1- </w:t>
      </w:r>
      <w:r w:rsidR="00A73CDB" w:rsidRPr="00A8167C">
        <w:rPr>
          <w:rFonts w:ascii="Arial" w:hAnsi="Arial" w:cs="Arial"/>
          <w:b/>
          <w:bCs/>
          <w:sz w:val="24"/>
          <w:szCs w:val="24"/>
        </w:rPr>
        <w:t>URL</w:t>
      </w:r>
      <w:r w:rsidR="00A73CDB" w:rsidRPr="00A73CDB">
        <w:rPr>
          <w:rFonts w:ascii="Arial" w:hAnsi="Arial" w:cs="Arial"/>
          <w:sz w:val="24"/>
          <w:szCs w:val="24"/>
        </w:rPr>
        <w:t xml:space="preserve"> oficial: https://tesoreria-virtual.nl.gob.mx/</w:t>
      </w:r>
    </w:p>
    <w:p w14:paraId="339C5AB8" w14:textId="77777777" w:rsidR="00F92BB5" w:rsidRDefault="00F92BB5" w:rsidP="00A73CDB">
      <w:pPr>
        <w:jc w:val="both"/>
        <w:rPr>
          <w:rFonts w:ascii="Arial" w:hAnsi="Arial" w:cs="Arial"/>
          <w:sz w:val="24"/>
          <w:szCs w:val="24"/>
        </w:rPr>
      </w:pPr>
    </w:p>
    <w:p w14:paraId="43BF9C99" w14:textId="6B158501" w:rsidR="00A73CDB" w:rsidRPr="00A73CDB" w:rsidRDefault="00A73CDB" w:rsidP="00A73CDB">
      <w:pPr>
        <w:jc w:val="both"/>
        <w:rPr>
          <w:rFonts w:ascii="Arial" w:hAnsi="Arial" w:cs="Arial"/>
          <w:sz w:val="24"/>
          <w:szCs w:val="24"/>
        </w:rPr>
      </w:pPr>
      <w:r w:rsidRPr="005B570D">
        <w:rPr>
          <w:rFonts w:ascii="Arial" w:hAnsi="Arial" w:cs="Arial"/>
          <w:sz w:val="24"/>
          <w:szCs w:val="24"/>
        </w:rPr>
        <w:t xml:space="preserve">1.2.- </w:t>
      </w:r>
      <w:r w:rsidRPr="00A8167C">
        <w:rPr>
          <w:rFonts w:ascii="Arial" w:hAnsi="Arial" w:cs="Arial"/>
          <w:b/>
          <w:bCs/>
          <w:sz w:val="24"/>
          <w:szCs w:val="24"/>
        </w:rPr>
        <w:t>Usuario y contraseña</w:t>
      </w:r>
      <w:r w:rsidRPr="00A73CDB">
        <w:rPr>
          <w:rFonts w:ascii="Arial" w:hAnsi="Arial" w:cs="Arial"/>
          <w:sz w:val="24"/>
          <w:szCs w:val="24"/>
        </w:rPr>
        <w:t xml:space="preserve"> asignados (provistos por el equipo administrador / por correo)</w:t>
      </w:r>
    </w:p>
    <w:p w14:paraId="1243FA90" w14:textId="77777777" w:rsidR="00F92BB5" w:rsidRDefault="00F92BB5" w:rsidP="00A73CDB">
      <w:pPr>
        <w:jc w:val="both"/>
        <w:rPr>
          <w:rFonts w:ascii="Arial" w:hAnsi="Arial" w:cs="Arial"/>
          <w:sz w:val="24"/>
          <w:szCs w:val="24"/>
        </w:rPr>
      </w:pPr>
    </w:p>
    <w:p w14:paraId="7C8C40E6" w14:textId="1051194B" w:rsidR="00A73CDB" w:rsidRDefault="00A73CDB" w:rsidP="00A73CDB">
      <w:pPr>
        <w:jc w:val="both"/>
        <w:rPr>
          <w:rFonts w:ascii="Arial" w:hAnsi="Arial" w:cs="Arial"/>
          <w:sz w:val="24"/>
          <w:szCs w:val="24"/>
        </w:rPr>
      </w:pPr>
      <w:r w:rsidRPr="005B570D">
        <w:rPr>
          <w:rFonts w:ascii="Arial" w:hAnsi="Arial" w:cs="Arial"/>
          <w:sz w:val="24"/>
          <w:szCs w:val="24"/>
        </w:rPr>
        <w:t>1.</w:t>
      </w:r>
      <w:r>
        <w:rPr>
          <w:rFonts w:ascii="Arial" w:hAnsi="Arial" w:cs="Arial"/>
          <w:sz w:val="24"/>
          <w:szCs w:val="24"/>
        </w:rPr>
        <w:t>3</w:t>
      </w:r>
      <w:r w:rsidRPr="005B570D">
        <w:rPr>
          <w:rFonts w:ascii="Arial" w:hAnsi="Arial" w:cs="Arial"/>
          <w:sz w:val="24"/>
          <w:szCs w:val="24"/>
        </w:rPr>
        <w:t xml:space="preserve">.- </w:t>
      </w:r>
      <w:r w:rsidRPr="00A8167C">
        <w:rPr>
          <w:rFonts w:ascii="Arial" w:hAnsi="Arial" w:cs="Arial"/>
          <w:b/>
          <w:bCs/>
          <w:sz w:val="24"/>
          <w:szCs w:val="24"/>
        </w:rPr>
        <w:t>Las sesiones</w:t>
      </w:r>
      <w:r w:rsidRPr="00A73CDB">
        <w:rPr>
          <w:rFonts w:ascii="Arial" w:hAnsi="Arial" w:cs="Arial"/>
          <w:sz w:val="24"/>
          <w:szCs w:val="24"/>
        </w:rPr>
        <w:t xml:space="preserve"> tienen </w:t>
      </w:r>
      <w:r>
        <w:rPr>
          <w:rFonts w:ascii="Arial" w:hAnsi="Arial" w:cs="Arial"/>
          <w:sz w:val="24"/>
          <w:szCs w:val="24"/>
        </w:rPr>
        <w:t xml:space="preserve">una </w:t>
      </w:r>
      <w:r w:rsidRPr="00A73CDB">
        <w:rPr>
          <w:rFonts w:ascii="Arial" w:hAnsi="Arial" w:cs="Arial"/>
          <w:sz w:val="24"/>
          <w:szCs w:val="24"/>
        </w:rPr>
        <w:t>duración de 45 minutos</w:t>
      </w:r>
      <w:r>
        <w:rPr>
          <w:rFonts w:ascii="Arial" w:hAnsi="Arial" w:cs="Arial"/>
          <w:sz w:val="24"/>
          <w:szCs w:val="24"/>
        </w:rPr>
        <w:t>.</w:t>
      </w:r>
    </w:p>
    <w:p w14:paraId="1881FE6C" w14:textId="77777777" w:rsidR="00F92BB5" w:rsidRDefault="00F92BB5" w:rsidP="00A73CDB">
      <w:pPr>
        <w:jc w:val="both"/>
        <w:rPr>
          <w:rFonts w:ascii="Arial" w:hAnsi="Arial" w:cs="Arial"/>
          <w:sz w:val="24"/>
          <w:szCs w:val="24"/>
        </w:rPr>
      </w:pPr>
    </w:p>
    <w:p w14:paraId="52EFDC80" w14:textId="1CB91146" w:rsidR="00A73CDB" w:rsidRPr="005B570D" w:rsidRDefault="00E5052A" w:rsidP="00A73CDB">
      <w:pPr>
        <w:jc w:val="both"/>
        <w:rPr>
          <w:rFonts w:ascii="Arial" w:hAnsi="Arial" w:cs="Arial"/>
          <w:sz w:val="24"/>
          <w:szCs w:val="24"/>
        </w:rPr>
      </w:pPr>
      <w:r w:rsidRPr="005B570D">
        <w:rPr>
          <w:rFonts w:ascii="Arial" w:hAnsi="Arial" w:cs="Arial"/>
          <w:sz w:val="24"/>
          <w:szCs w:val="24"/>
        </w:rPr>
        <w:t>1.</w:t>
      </w:r>
      <w:r w:rsidR="00EC4C6C">
        <w:rPr>
          <w:rFonts w:ascii="Arial" w:hAnsi="Arial" w:cs="Arial"/>
          <w:sz w:val="24"/>
          <w:szCs w:val="24"/>
        </w:rPr>
        <w:t>4</w:t>
      </w:r>
      <w:r w:rsidRPr="005B570D">
        <w:rPr>
          <w:rFonts w:ascii="Arial" w:hAnsi="Arial" w:cs="Arial"/>
          <w:sz w:val="24"/>
          <w:szCs w:val="24"/>
        </w:rPr>
        <w:t xml:space="preserve">.- </w:t>
      </w:r>
      <w:r w:rsidR="00A73CDB" w:rsidRPr="00A8167C">
        <w:rPr>
          <w:rFonts w:ascii="Arial" w:hAnsi="Arial" w:cs="Arial"/>
          <w:b/>
          <w:bCs/>
          <w:sz w:val="24"/>
          <w:szCs w:val="24"/>
        </w:rPr>
        <w:t>Recomenda</w:t>
      </w:r>
      <w:r w:rsidR="007179C7" w:rsidRPr="00A8167C">
        <w:rPr>
          <w:rFonts w:ascii="Arial" w:hAnsi="Arial" w:cs="Arial"/>
          <w:b/>
          <w:bCs/>
          <w:sz w:val="24"/>
          <w:szCs w:val="24"/>
        </w:rPr>
        <w:t>mos</w:t>
      </w:r>
      <w:r w:rsidR="00A73CDB" w:rsidRPr="00A8167C">
        <w:rPr>
          <w:rFonts w:ascii="Arial" w:hAnsi="Arial" w:cs="Arial"/>
          <w:b/>
          <w:bCs/>
          <w:sz w:val="24"/>
          <w:szCs w:val="24"/>
        </w:rPr>
        <w:t xml:space="preserve"> renovar la sesión</w:t>
      </w:r>
      <w:r w:rsidR="00A73CDB" w:rsidRPr="00A73CDB">
        <w:rPr>
          <w:rFonts w:ascii="Arial" w:hAnsi="Arial" w:cs="Arial"/>
          <w:sz w:val="24"/>
          <w:szCs w:val="24"/>
        </w:rPr>
        <w:t xml:space="preserve"> antes de iniciar una carga.</w:t>
      </w:r>
    </w:p>
    <w:p w14:paraId="49846DBA" w14:textId="54E6E41D" w:rsidR="00E5052A" w:rsidRDefault="00E5052A" w:rsidP="005B570D">
      <w:pPr>
        <w:jc w:val="both"/>
        <w:rPr>
          <w:rFonts w:ascii="Arial" w:hAnsi="Arial" w:cs="Arial"/>
          <w:sz w:val="24"/>
          <w:szCs w:val="24"/>
        </w:rPr>
      </w:pPr>
    </w:p>
    <w:p w14:paraId="782D0FC0" w14:textId="77777777" w:rsidR="00F92BB5" w:rsidRPr="005B570D" w:rsidRDefault="00F92BB5" w:rsidP="005B570D">
      <w:pPr>
        <w:jc w:val="both"/>
        <w:rPr>
          <w:rFonts w:ascii="Arial" w:hAnsi="Arial" w:cs="Arial"/>
          <w:sz w:val="24"/>
          <w:szCs w:val="24"/>
        </w:rPr>
      </w:pPr>
    </w:p>
    <w:p w14:paraId="78724AB0" w14:textId="3F77376B" w:rsidR="00E5052A" w:rsidRDefault="00BF211E" w:rsidP="00F211BC">
      <w:pPr>
        <w:ind w:left="567"/>
        <w:jc w:val="center"/>
        <w:rPr>
          <w:rFonts w:ascii="Arial" w:hAnsi="Arial" w:cs="Arial"/>
          <w:b/>
          <w:sz w:val="24"/>
          <w:szCs w:val="24"/>
        </w:rPr>
      </w:pPr>
      <w:r w:rsidRPr="002325F1">
        <w:rPr>
          <w:rFonts w:ascii="Arial" w:hAnsi="Arial" w:cs="Arial"/>
          <w:noProof/>
          <w:lang w:val="es-MX" w:eastAsia="es-MX"/>
        </w:rPr>
        <mc:AlternateContent>
          <mc:Choice Requires="wps">
            <w:drawing>
              <wp:anchor distT="0" distB="0" distL="114300" distR="114300" simplePos="0" relativeHeight="251856896" behindDoc="0" locked="0" layoutInCell="1" allowOverlap="1" wp14:anchorId="452FB663" wp14:editId="16E601CD">
                <wp:simplePos x="0" y="0"/>
                <wp:positionH relativeFrom="column">
                  <wp:posOffset>2129790</wp:posOffset>
                </wp:positionH>
                <wp:positionV relativeFrom="paragraph">
                  <wp:posOffset>1162685</wp:posOffset>
                </wp:positionV>
                <wp:extent cx="1710690" cy="828000"/>
                <wp:effectExtent l="12700" t="12700" r="16510" b="10795"/>
                <wp:wrapNone/>
                <wp:docPr id="5" name="Rectángulo 5"/>
                <wp:cNvGraphicFramePr/>
                <a:graphic xmlns:a="http://schemas.openxmlformats.org/drawingml/2006/main">
                  <a:graphicData uri="http://schemas.microsoft.com/office/word/2010/wordprocessingShape">
                    <wps:wsp>
                      <wps:cNvSpPr/>
                      <wps:spPr>
                        <a:xfrm flipV="1">
                          <a:off x="0" y="0"/>
                          <a:ext cx="1710690" cy="828000"/>
                        </a:xfrm>
                        <a:prstGeom prst="rect">
                          <a:avLst/>
                        </a:prstGeom>
                        <a:noFill/>
                        <a:ln w="28575">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6CCD88" id="Rectángulo 5" o:spid="_x0000_s1026" style="position:absolute;margin-left:167.7pt;margin-top:91.55pt;width:134.7pt;height:65.2pt;flip:y;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" filled="f" strokecolor="red" strokeweight="2.25pt"/>
            </w:pict>
          </mc:Fallback>
        </mc:AlternateContent>
      </w:r>
      <w:r w:rsidR="00A73CDB" w:rsidRPr="00A73CDB">
        <w:rPr>
          <w:noProof/>
        </w:rPr>
        <w:t xml:space="preserve"> </w:t>
      </w:r>
      <w:r w:rsidR="00A73CDB" w:rsidRPr="00A73CDB">
        <w:rPr>
          <w:noProof/>
          <w:lang w:eastAsia="es-MX"/>
        </w:rPr>
        <w:drawing>
          <wp:inline distT="0" distB="0" distL="0" distR="0" wp14:anchorId="76ABC2DF" wp14:editId="23879E0A">
            <wp:extent cx="5040000" cy="2496326"/>
            <wp:effectExtent l="25400" t="25400" r="90805" b="94615"/>
            <wp:docPr id="12" name="Imagen 11">
              <a:extLst xmlns:a="http://schemas.openxmlformats.org/drawingml/2006/main">
                <a:ext uri="{FF2B5EF4-FFF2-40B4-BE49-F238E27FC236}">
                  <a16:creationId xmlns:a16="http://schemas.microsoft.com/office/drawing/2014/main" id="{DBD20027-AC38-8248-7EF1-EEB64EE8AA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1">
                      <a:extLst>
                        <a:ext uri="{FF2B5EF4-FFF2-40B4-BE49-F238E27FC236}">
                          <a16:creationId xmlns:a16="http://schemas.microsoft.com/office/drawing/2014/main" id="{DBD20027-AC38-8248-7EF1-EEB64EE8AAB4}"/>
                        </a:ext>
                      </a:extLst>
                    </pic:cNvPr>
                    <pic:cNvPicPr>
                      <a:picLocks noChangeAspect="1"/>
                    </pic:cNvPicPr>
                  </pic:nvPicPr>
                  <pic:blipFill>
                    <a:blip r:embed="rId10"/>
                    <a:stretch>
                      <a:fillRect/>
                    </a:stretch>
                  </pic:blipFill>
                  <pic:spPr>
                    <a:xfrm>
                      <a:off x="0" y="0"/>
                      <a:ext cx="5040000" cy="2496326"/>
                    </a:xfrm>
                    <a:prstGeom prst="rect">
                      <a:avLst/>
                    </a:prstGeom>
                    <a:effectLst>
                      <a:outerShdw blurRad="50800" dist="38100" dir="2700000" algn="tl" rotWithShape="0">
                        <a:prstClr val="black">
                          <a:alpha val="40000"/>
                        </a:prstClr>
                      </a:outerShdw>
                    </a:effectLst>
                  </pic:spPr>
                </pic:pic>
              </a:graphicData>
            </a:graphic>
          </wp:inline>
        </w:drawing>
      </w:r>
      <w:r w:rsidR="006D4462" w:rsidRPr="006D4462">
        <w:rPr>
          <w:noProof/>
          <w:lang w:val="es-MX" w:eastAsia="es-MX"/>
        </w:rPr>
        <w:t xml:space="preserve"> </w:t>
      </w:r>
    </w:p>
    <w:p w14:paraId="53A84523" w14:textId="77777777" w:rsidR="00E5052A" w:rsidRDefault="00E5052A" w:rsidP="00E5052A">
      <w:pPr>
        <w:rPr>
          <w:rFonts w:ascii="Arial" w:hAnsi="Arial" w:cs="Arial"/>
          <w:b/>
          <w:sz w:val="24"/>
          <w:szCs w:val="24"/>
        </w:rPr>
      </w:pPr>
    </w:p>
    <w:p w14:paraId="39245314" w14:textId="0C7B442C" w:rsidR="007179C7" w:rsidRDefault="007179C7">
      <w:pPr>
        <w:rPr>
          <w:rFonts w:ascii="Arial" w:hAnsi="Arial" w:cs="Arial"/>
          <w:b/>
          <w:sz w:val="24"/>
          <w:szCs w:val="24"/>
        </w:rPr>
      </w:pPr>
      <w:r>
        <w:rPr>
          <w:rFonts w:ascii="Arial" w:hAnsi="Arial" w:cs="Arial"/>
          <w:b/>
          <w:sz w:val="24"/>
          <w:szCs w:val="24"/>
        </w:rPr>
        <w:br w:type="page"/>
      </w:r>
    </w:p>
    <w:p w14:paraId="6FF2F7AA" w14:textId="77777777" w:rsidR="00B61CC0" w:rsidRDefault="00B61CC0" w:rsidP="00E5052A">
      <w:pPr>
        <w:rPr>
          <w:rFonts w:ascii="Arial" w:hAnsi="Arial" w:cs="Arial"/>
          <w:b/>
          <w:sz w:val="24"/>
          <w:szCs w:val="24"/>
        </w:rPr>
      </w:pPr>
    </w:p>
    <w:p w14:paraId="1661B245" w14:textId="573F7971" w:rsidR="00A73CDB" w:rsidRPr="002579F9" w:rsidRDefault="007179C7" w:rsidP="00A73CDB">
      <w:pPr>
        <w:pStyle w:val="Heading1"/>
        <w:spacing w:line="276" w:lineRule="auto"/>
        <w:jc w:val="center"/>
        <w:rPr>
          <w:rFonts w:cs="Arial"/>
          <w:b w:val="0"/>
          <w:color w:val="auto"/>
        </w:rPr>
      </w:pPr>
      <w:bookmarkStart w:id="10" w:name="_Toc228527365"/>
      <w:r>
        <w:rPr>
          <w:rFonts w:cs="Arial"/>
          <w:b w:val="0"/>
          <w:color w:val="auto"/>
        </w:rPr>
        <w:t>2</w:t>
      </w:r>
      <w:r w:rsidR="00A73CDB" w:rsidRPr="002579F9">
        <w:rPr>
          <w:rFonts w:cs="Arial"/>
          <w:b w:val="0"/>
          <w:color w:val="auto"/>
        </w:rPr>
        <w:t xml:space="preserve">.- Selección de </w:t>
      </w:r>
      <w:r w:rsidR="00A73CDB">
        <w:rPr>
          <w:rFonts w:cs="Arial"/>
          <w:b w:val="0"/>
          <w:color w:val="auto"/>
        </w:rPr>
        <w:t>Administración de Beneficiarios</w:t>
      </w:r>
      <w:bookmarkEnd w:id="10"/>
    </w:p>
    <w:p w14:paraId="3D00BF7B" w14:textId="77777777" w:rsidR="00A73CDB" w:rsidRPr="002325F1" w:rsidRDefault="00A73CDB" w:rsidP="00A73CDB">
      <w:r w:rsidRPr="007C4A7E">
        <w:rPr>
          <w:rFonts w:ascii="Arial" w:hAnsi="Arial" w:cs="Arial"/>
          <w:b/>
          <w:noProof/>
          <w:sz w:val="24"/>
          <w:szCs w:val="24"/>
          <w:lang w:val="es-MX" w:eastAsia="es-MX"/>
        </w:rPr>
        <w:drawing>
          <wp:anchor distT="0" distB="0" distL="114300" distR="114300" simplePos="0" relativeHeight="251876352" behindDoc="0" locked="0" layoutInCell="1" allowOverlap="1" wp14:anchorId="2614EC98" wp14:editId="0BC54742">
            <wp:simplePos x="0" y="0"/>
            <wp:positionH relativeFrom="margin">
              <wp:posOffset>4804940</wp:posOffset>
            </wp:positionH>
            <wp:positionV relativeFrom="paragraph">
              <wp:posOffset>155575</wp:posOffset>
            </wp:positionV>
            <wp:extent cx="470780" cy="416979"/>
            <wp:effectExtent l="152400" t="152400" r="367665" b="364490"/>
            <wp:wrapNone/>
            <wp:docPr id="7996610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l="2465" t="2620" r="93425" b="89252"/>
                    <a:stretch/>
                  </pic:blipFill>
                  <pic:spPr bwMode="auto">
                    <a:xfrm>
                      <a:off x="0" y="0"/>
                      <a:ext cx="470780" cy="416979"/>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0BEB749" w14:textId="07DB22F9" w:rsidR="00A73CDB" w:rsidRPr="005B570D" w:rsidRDefault="007179C7" w:rsidP="00A73CDB">
      <w:pPr>
        <w:jc w:val="both"/>
        <w:rPr>
          <w:rFonts w:ascii="Arial" w:hAnsi="Arial" w:cs="Arial"/>
          <w:sz w:val="24"/>
          <w:szCs w:val="24"/>
        </w:rPr>
      </w:pPr>
      <w:r>
        <w:rPr>
          <w:rFonts w:ascii="Arial" w:hAnsi="Arial" w:cs="Arial"/>
          <w:sz w:val="24"/>
          <w:szCs w:val="24"/>
        </w:rPr>
        <w:t>2</w:t>
      </w:r>
      <w:r w:rsidR="00A73CDB" w:rsidRPr="005B570D">
        <w:rPr>
          <w:rFonts w:ascii="Arial" w:hAnsi="Arial" w:cs="Arial"/>
          <w:sz w:val="24"/>
          <w:szCs w:val="24"/>
        </w:rPr>
        <w:t>.1- Presionaremos el siguiente botón</w:t>
      </w:r>
      <w:r w:rsidR="00A73CDB">
        <w:rPr>
          <w:rFonts w:ascii="Arial" w:hAnsi="Arial" w:cs="Arial"/>
          <w:sz w:val="24"/>
          <w:szCs w:val="24"/>
        </w:rPr>
        <w:t xml:space="preserve"> </w:t>
      </w:r>
      <w:r w:rsidR="00A73CDB" w:rsidRPr="005B570D">
        <w:rPr>
          <w:rFonts w:ascii="Arial" w:hAnsi="Arial" w:cs="Arial"/>
          <w:sz w:val="24"/>
          <w:szCs w:val="24"/>
        </w:rPr>
        <w:t>para mostrar el menú principal</w:t>
      </w:r>
    </w:p>
    <w:p w14:paraId="0F8A510D" w14:textId="77777777" w:rsidR="00A73CDB" w:rsidRPr="005B570D" w:rsidRDefault="00A73CDB" w:rsidP="00A73CDB">
      <w:pPr>
        <w:jc w:val="both"/>
        <w:rPr>
          <w:rFonts w:ascii="Arial" w:hAnsi="Arial" w:cs="Arial"/>
          <w:sz w:val="24"/>
          <w:szCs w:val="24"/>
        </w:rPr>
      </w:pPr>
    </w:p>
    <w:p w14:paraId="485417EB" w14:textId="58B3E369" w:rsidR="00A73CDB" w:rsidRPr="005B570D" w:rsidRDefault="007179C7" w:rsidP="00A73CDB">
      <w:pPr>
        <w:jc w:val="both"/>
        <w:rPr>
          <w:rFonts w:ascii="Arial" w:hAnsi="Arial" w:cs="Arial"/>
          <w:sz w:val="24"/>
          <w:szCs w:val="24"/>
        </w:rPr>
      </w:pPr>
      <w:r>
        <w:rPr>
          <w:rFonts w:ascii="Arial" w:hAnsi="Arial" w:cs="Arial"/>
          <w:sz w:val="24"/>
          <w:szCs w:val="24"/>
        </w:rPr>
        <w:t>2</w:t>
      </w:r>
      <w:r w:rsidR="00A73CDB" w:rsidRPr="005B570D">
        <w:rPr>
          <w:rFonts w:ascii="Arial" w:hAnsi="Arial" w:cs="Arial"/>
          <w:sz w:val="24"/>
          <w:szCs w:val="24"/>
        </w:rPr>
        <w:t xml:space="preserve">.2.- Seleccionar la opción </w:t>
      </w:r>
      <w:r w:rsidR="00A73CDB">
        <w:rPr>
          <w:rFonts w:ascii="Arial" w:hAnsi="Arial" w:cs="Arial"/>
          <w:sz w:val="24"/>
          <w:szCs w:val="24"/>
        </w:rPr>
        <w:t>“</w:t>
      </w:r>
      <w:r w:rsidR="00A73CDB" w:rsidRPr="00A8167C">
        <w:rPr>
          <w:rFonts w:ascii="Arial" w:hAnsi="Arial" w:cs="Arial"/>
          <w:b/>
          <w:bCs/>
          <w:sz w:val="24"/>
          <w:szCs w:val="24"/>
        </w:rPr>
        <w:t>Administración de Beneficiarios</w:t>
      </w:r>
      <w:r w:rsidR="00A73CDB">
        <w:rPr>
          <w:rFonts w:ascii="Arial" w:hAnsi="Arial" w:cs="Arial"/>
          <w:sz w:val="24"/>
          <w:szCs w:val="24"/>
        </w:rPr>
        <w:t>”</w:t>
      </w:r>
      <w:r w:rsidR="00587B0C">
        <w:rPr>
          <w:rFonts w:ascii="Arial" w:hAnsi="Arial" w:cs="Arial"/>
          <w:sz w:val="24"/>
          <w:szCs w:val="24"/>
        </w:rPr>
        <w:t>,</w:t>
      </w:r>
      <w:r w:rsidR="00A73CDB" w:rsidRPr="005B570D">
        <w:rPr>
          <w:rFonts w:ascii="Arial" w:hAnsi="Arial" w:cs="Arial"/>
          <w:sz w:val="24"/>
          <w:szCs w:val="24"/>
        </w:rPr>
        <w:t xml:space="preserve"> </w:t>
      </w:r>
      <w:r w:rsidR="00A8167C">
        <w:rPr>
          <w:rFonts w:ascii="Arial" w:hAnsi="Arial" w:cs="Arial"/>
          <w:sz w:val="24"/>
          <w:szCs w:val="24"/>
        </w:rPr>
        <w:t xml:space="preserve">lo </w:t>
      </w:r>
      <w:r w:rsidR="00587B0C">
        <w:rPr>
          <w:rFonts w:ascii="Arial" w:hAnsi="Arial" w:cs="Arial"/>
          <w:sz w:val="24"/>
          <w:szCs w:val="24"/>
        </w:rPr>
        <w:t>que</w:t>
      </w:r>
      <w:r w:rsidR="00A73CDB" w:rsidRPr="005B570D">
        <w:rPr>
          <w:rFonts w:ascii="Arial" w:hAnsi="Arial" w:cs="Arial"/>
          <w:sz w:val="24"/>
          <w:szCs w:val="24"/>
        </w:rPr>
        <w:t xml:space="preserve"> desplegar</w:t>
      </w:r>
      <w:r w:rsidR="00981540">
        <w:rPr>
          <w:rFonts w:ascii="Arial" w:hAnsi="Arial" w:cs="Arial"/>
          <w:sz w:val="24"/>
          <w:szCs w:val="24"/>
        </w:rPr>
        <w:t>á</w:t>
      </w:r>
      <w:r w:rsidR="00A73CDB" w:rsidRPr="005B570D">
        <w:rPr>
          <w:rFonts w:ascii="Arial" w:hAnsi="Arial" w:cs="Arial"/>
          <w:sz w:val="24"/>
          <w:szCs w:val="24"/>
        </w:rPr>
        <w:t xml:space="preserve"> un</w:t>
      </w:r>
      <w:r w:rsidR="00A73CDB">
        <w:rPr>
          <w:rFonts w:ascii="Arial" w:hAnsi="Arial" w:cs="Arial"/>
          <w:sz w:val="24"/>
          <w:szCs w:val="24"/>
        </w:rPr>
        <w:t>a</w:t>
      </w:r>
      <w:r w:rsidR="00A73CDB" w:rsidRPr="005B570D">
        <w:rPr>
          <w:rFonts w:ascii="Arial" w:hAnsi="Arial" w:cs="Arial"/>
          <w:sz w:val="24"/>
          <w:szCs w:val="24"/>
        </w:rPr>
        <w:t xml:space="preserve"> </w:t>
      </w:r>
      <w:r w:rsidR="00A73CDB">
        <w:rPr>
          <w:rFonts w:ascii="Arial" w:hAnsi="Arial" w:cs="Arial"/>
          <w:sz w:val="24"/>
          <w:szCs w:val="24"/>
        </w:rPr>
        <w:t>pantalla.</w:t>
      </w:r>
    </w:p>
    <w:p w14:paraId="5D26750D" w14:textId="77777777" w:rsidR="00A73CDB" w:rsidRPr="005B570D" w:rsidRDefault="00A73CDB" w:rsidP="00A73CDB">
      <w:pPr>
        <w:jc w:val="both"/>
        <w:rPr>
          <w:rFonts w:ascii="Arial" w:hAnsi="Arial" w:cs="Arial"/>
          <w:sz w:val="24"/>
          <w:szCs w:val="24"/>
        </w:rPr>
      </w:pPr>
    </w:p>
    <w:p w14:paraId="27655608" w14:textId="77777777" w:rsidR="00A73CDB" w:rsidRDefault="00A73CDB" w:rsidP="00A73CDB">
      <w:pPr>
        <w:ind w:left="567"/>
        <w:jc w:val="center"/>
        <w:rPr>
          <w:rFonts w:ascii="Arial" w:hAnsi="Arial" w:cs="Arial"/>
          <w:b/>
          <w:sz w:val="24"/>
          <w:szCs w:val="24"/>
        </w:rPr>
      </w:pPr>
      <w:r w:rsidRPr="002325F1">
        <w:rPr>
          <w:rFonts w:ascii="Arial" w:hAnsi="Arial" w:cs="Arial"/>
          <w:noProof/>
          <w:lang w:val="es-MX" w:eastAsia="es-MX"/>
        </w:rPr>
        <mc:AlternateContent>
          <mc:Choice Requires="wps">
            <w:drawing>
              <wp:anchor distT="0" distB="0" distL="114300" distR="114300" simplePos="0" relativeHeight="251877376" behindDoc="0" locked="0" layoutInCell="1" allowOverlap="1" wp14:anchorId="2A4B5FC2" wp14:editId="28A55278">
                <wp:simplePos x="0" y="0"/>
                <wp:positionH relativeFrom="column">
                  <wp:posOffset>1994113</wp:posOffset>
                </wp:positionH>
                <wp:positionV relativeFrom="paragraph">
                  <wp:posOffset>1720526</wp:posOffset>
                </wp:positionV>
                <wp:extent cx="1710690" cy="235585"/>
                <wp:effectExtent l="12700" t="12700" r="16510" b="18415"/>
                <wp:wrapNone/>
                <wp:docPr id="1016849225" name="Rectángulo 5"/>
                <wp:cNvGraphicFramePr/>
                <a:graphic xmlns:a="http://schemas.openxmlformats.org/drawingml/2006/main">
                  <a:graphicData uri="http://schemas.microsoft.com/office/word/2010/wordprocessingShape">
                    <wps:wsp>
                      <wps:cNvSpPr/>
                      <wps:spPr>
                        <a:xfrm flipV="1">
                          <a:off x="0" y="0"/>
                          <a:ext cx="1710690" cy="235585"/>
                        </a:xfrm>
                        <a:prstGeom prst="rect">
                          <a:avLst/>
                        </a:prstGeom>
                        <a:noFill/>
                        <a:ln w="28575">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30A981" id="Rectángulo 5" o:spid="_x0000_s1026" style="position:absolute;margin-left:157pt;margin-top:135.45pt;width:134.7pt;height:18.55pt;flip:y;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" filled="f" strokecolor="red" strokeweight="2.25pt"/>
            </w:pict>
          </mc:Fallback>
        </mc:AlternateContent>
      </w:r>
      <w:r w:rsidRPr="007C4A7E">
        <w:rPr>
          <w:rFonts w:ascii="Arial" w:hAnsi="Arial" w:cs="Arial"/>
          <w:b/>
          <w:noProof/>
          <w:sz w:val="24"/>
          <w:szCs w:val="24"/>
          <w:lang w:val="es-MX" w:eastAsia="es-MX"/>
        </w:rPr>
        <w:drawing>
          <wp:anchor distT="0" distB="0" distL="114300" distR="114300" simplePos="0" relativeHeight="251875328" behindDoc="0" locked="0" layoutInCell="1" allowOverlap="1" wp14:anchorId="695999E3" wp14:editId="2D718091">
            <wp:simplePos x="0" y="0"/>
            <wp:positionH relativeFrom="column">
              <wp:posOffset>1435395</wp:posOffset>
            </wp:positionH>
            <wp:positionV relativeFrom="paragraph">
              <wp:posOffset>162398</wp:posOffset>
            </wp:positionV>
            <wp:extent cx="470780" cy="416979"/>
            <wp:effectExtent l="152400" t="152400" r="367665" b="364490"/>
            <wp:wrapNone/>
            <wp:docPr id="91676015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l="2465" t="2620" r="93425" b="89252"/>
                    <a:stretch/>
                  </pic:blipFill>
                  <pic:spPr bwMode="auto">
                    <a:xfrm>
                      <a:off x="0" y="0"/>
                      <a:ext cx="470780" cy="416979"/>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D4462">
        <w:rPr>
          <w:noProof/>
          <w:lang w:val="es-MX" w:eastAsia="es-MX"/>
        </w:rPr>
        <w:t xml:space="preserve"> </w:t>
      </w:r>
      <w:r>
        <w:rPr>
          <w:rFonts w:ascii="Arial" w:hAnsi="Arial" w:cs="Arial"/>
          <w:b/>
          <w:noProof/>
          <w:sz w:val="24"/>
          <w:szCs w:val="24"/>
        </w:rPr>
        <w:drawing>
          <wp:inline distT="0" distB="0" distL="0" distR="0" wp14:anchorId="765E121D" wp14:editId="11E9E1C4">
            <wp:extent cx="1917700" cy="3708400"/>
            <wp:effectExtent l="152400" t="152400" r="330200" b="342900"/>
            <wp:docPr id="182584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95319" name="Picture 741795319"/>
                    <pic:cNvPicPr/>
                  </pic:nvPicPr>
                  <pic:blipFill>
                    <a:blip r:embed="rId12">
                      <a:extLst>
                        <a:ext uri="{28A0092B-C50C-407E-A947-70E740481C1C}">
                          <a14:useLocalDpi xmlns:a14="http://schemas.microsoft.com/office/drawing/2010/main" val="0"/>
                        </a:ext>
                      </a:extLst>
                    </a:blip>
                    <a:stretch>
                      <a:fillRect/>
                    </a:stretch>
                  </pic:blipFill>
                  <pic:spPr>
                    <a:xfrm>
                      <a:off x="0" y="0"/>
                      <a:ext cx="1917700" cy="3708400"/>
                    </a:xfrm>
                    <a:prstGeom prst="rect">
                      <a:avLst/>
                    </a:prstGeom>
                    <a:effectLst>
                      <a:outerShdw blurRad="292100" dist="139700" dir="2700000" algn="ctr" rotWithShape="0">
                        <a:srgbClr val="000000">
                          <a:alpha val="65000"/>
                        </a:srgbClr>
                      </a:outerShdw>
                    </a:effectLst>
                  </pic:spPr>
                </pic:pic>
              </a:graphicData>
            </a:graphic>
          </wp:inline>
        </w:drawing>
      </w:r>
    </w:p>
    <w:p w14:paraId="75A2305E" w14:textId="77777777" w:rsidR="00A73CDB" w:rsidRDefault="00A73CDB" w:rsidP="00A73CDB">
      <w:pPr>
        <w:rPr>
          <w:rFonts w:ascii="Arial" w:hAnsi="Arial" w:cs="Arial"/>
          <w:b/>
          <w:sz w:val="24"/>
          <w:szCs w:val="24"/>
        </w:rPr>
      </w:pPr>
    </w:p>
    <w:p w14:paraId="6A268094" w14:textId="77777777" w:rsidR="00A73CDB" w:rsidRDefault="00A73CDB" w:rsidP="00A73CDB">
      <w:pPr>
        <w:rPr>
          <w:rFonts w:ascii="Arial" w:hAnsi="Arial" w:cs="Arial"/>
          <w:b/>
          <w:sz w:val="24"/>
          <w:szCs w:val="24"/>
        </w:rPr>
      </w:pPr>
    </w:p>
    <w:p w14:paraId="621FA679" w14:textId="27B72AA1" w:rsidR="007179C7" w:rsidRDefault="007179C7">
      <w:pPr>
        <w:rPr>
          <w:rFonts w:ascii="Arial" w:hAnsi="Arial" w:cs="Arial"/>
          <w:b/>
          <w:sz w:val="24"/>
          <w:szCs w:val="24"/>
        </w:rPr>
      </w:pPr>
      <w:r>
        <w:rPr>
          <w:rFonts w:ascii="Arial" w:hAnsi="Arial" w:cs="Arial"/>
          <w:b/>
          <w:sz w:val="24"/>
          <w:szCs w:val="24"/>
        </w:rPr>
        <w:br w:type="page"/>
      </w:r>
    </w:p>
    <w:p w14:paraId="5952D42F" w14:textId="77777777" w:rsidR="00313CF2" w:rsidRDefault="00313CF2" w:rsidP="00E5052A">
      <w:pPr>
        <w:rPr>
          <w:rFonts w:ascii="Arial" w:hAnsi="Arial" w:cs="Arial"/>
          <w:b/>
          <w:sz w:val="24"/>
          <w:szCs w:val="24"/>
        </w:rPr>
      </w:pPr>
    </w:p>
    <w:p w14:paraId="7B27105F" w14:textId="77777777" w:rsidR="00F92BB5" w:rsidRDefault="00F92BB5" w:rsidP="00E5052A">
      <w:pPr>
        <w:rPr>
          <w:rFonts w:ascii="Arial" w:hAnsi="Arial" w:cs="Arial"/>
          <w:b/>
          <w:sz w:val="24"/>
          <w:szCs w:val="24"/>
        </w:rPr>
      </w:pPr>
    </w:p>
    <w:p w14:paraId="4526026D" w14:textId="3D9BD8F9" w:rsidR="00E5052A" w:rsidRPr="002579F9" w:rsidRDefault="007179C7" w:rsidP="00E5052A">
      <w:pPr>
        <w:pStyle w:val="Heading1"/>
        <w:spacing w:line="276" w:lineRule="auto"/>
        <w:jc w:val="center"/>
        <w:rPr>
          <w:rFonts w:cs="Arial"/>
          <w:b w:val="0"/>
          <w:color w:val="auto"/>
        </w:rPr>
      </w:pPr>
      <w:bookmarkStart w:id="11" w:name="_Toc123565163"/>
      <w:bookmarkStart w:id="12" w:name="_Toc124341670"/>
      <w:bookmarkStart w:id="13" w:name="_Toc228527366"/>
      <w:r>
        <w:rPr>
          <w:rFonts w:cs="Arial"/>
          <w:b w:val="0"/>
          <w:color w:val="auto"/>
        </w:rPr>
        <w:t>3</w:t>
      </w:r>
      <w:r w:rsidR="00E5052A" w:rsidRPr="002579F9">
        <w:rPr>
          <w:rFonts w:cs="Arial"/>
          <w:b w:val="0"/>
          <w:color w:val="auto"/>
        </w:rPr>
        <w:t xml:space="preserve">.- </w:t>
      </w:r>
      <w:bookmarkEnd w:id="11"/>
      <w:bookmarkEnd w:id="12"/>
      <w:r w:rsidR="00072B07" w:rsidRPr="00072B07">
        <w:rPr>
          <w:rFonts w:cs="Arial"/>
          <w:b w:val="0"/>
          <w:color w:val="auto"/>
        </w:rPr>
        <w:t>Ciclo de Vida y Gobernanza de las Carpetas</w:t>
      </w:r>
      <w:bookmarkEnd w:id="13"/>
    </w:p>
    <w:p w14:paraId="2A645D95" w14:textId="7B609D7C" w:rsidR="002579F9" w:rsidRDefault="002579F9" w:rsidP="002579F9"/>
    <w:p w14:paraId="742EFFBB" w14:textId="77777777" w:rsidR="00F92BB5" w:rsidRDefault="00F92BB5" w:rsidP="002579F9"/>
    <w:p w14:paraId="360BB2AF" w14:textId="0508C7C9" w:rsidR="0088094E" w:rsidRPr="00313CF2" w:rsidRDefault="007179C7" w:rsidP="00F572F9">
      <w:pPr>
        <w:jc w:val="both"/>
        <w:rPr>
          <w:rFonts w:ascii="Arial" w:hAnsi="Arial" w:cs="Arial"/>
          <w:sz w:val="24"/>
          <w:szCs w:val="24"/>
        </w:rPr>
      </w:pPr>
      <w:r>
        <w:rPr>
          <w:rFonts w:ascii="Arial" w:hAnsi="Arial" w:cs="Arial"/>
          <w:sz w:val="24"/>
          <w:szCs w:val="24"/>
        </w:rPr>
        <w:t>3</w:t>
      </w:r>
      <w:r w:rsidR="00E5052A" w:rsidRPr="00313CF2">
        <w:rPr>
          <w:rFonts w:ascii="Arial" w:hAnsi="Arial" w:cs="Arial"/>
          <w:sz w:val="24"/>
          <w:szCs w:val="24"/>
        </w:rPr>
        <w:t xml:space="preserve">.1.- </w:t>
      </w:r>
      <w:r w:rsidR="00072B07" w:rsidRPr="00072B07">
        <w:rPr>
          <w:rFonts w:ascii="Arial" w:hAnsi="Arial" w:cs="Arial"/>
          <w:sz w:val="24"/>
          <w:szCs w:val="24"/>
        </w:rPr>
        <w:t xml:space="preserve">El sistema implementa un </w:t>
      </w:r>
      <w:r w:rsidR="00072B07" w:rsidRPr="00A8167C">
        <w:rPr>
          <w:rFonts w:ascii="Arial" w:hAnsi="Arial" w:cs="Arial"/>
          <w:b/>
          <w:bCs/>
          <w:sz w:val="24"/>
          <w:szCs w:val="24"/>
        </w:rPr>
        <w:t>flujo de estados</w:t>
      </w:r>
      <w:r w:rsidR="00072B07" w:rsidRPr="00072B07">
        <w:rPr>
          <w:rFonts w:ascii="Arial" w:hAnsi="Arial" w:cs="Arial"/>
          <w:sz w:val="24"/>
          <w:szCs w:val="24"/>
        </w:rPr>
        <w:t xml:space="preserve"> que garantiza que la información pase por los filtros de seguridad necesarios antes de ser oficializada. Comprender estos estatus es vital para el cumplimiento de los tiempos de entrega</w:t>
      </w:r>
    </w:p>
    <w:p w14:paraId="0417628B" w14:textId="3E1A359D" w:rsidR="00CF6F5E" w:rsidRDefault="00CF6F5E" w:rsidP="00920AAF">
      <w:pPr>
        <w:ind w:left="-284"/>
        <w:jc w:val="center"/>
        <w:rPr>
          <w:rFonts w:ascii="Arial" w:hAnsi="Arial" w:cs="Arial"/>
          <w:sz w:val="24"/>
          <w:szCs w:val="24"/>
        </w:rPr>
      </w:pPr>
    </w:p>
    <w:p w14:paraId="54EC8C3B" w14:textId="77777777" w:rsidR="00F92BB5" w:rsidRDefault="00F92BB5" w:rsidP="00920AAF">
      <w:pPr>
        <w:ind w:left="-284"/>
        <w:jc w:val="center"/>
        <w:rPr>
          <w:rFonts w:ascii="Arial" w:hAnsi="Arial" w:cs="Arial"/>
          <w:sz w:val="24"/>
          <w:szCs w:val="24"/>
        </w:rPr>
      </w:pPr>
    </w:p>
    <w:p w14:paraId="0AD1360D" w14:textId="77777777" w:rsidR="008F43C1" w:rsidRDefault="008F43C1" w:rsidP="0045270C">
      <w:pPr>
        <w:jc w:val="center"/>
        <w:rPr>
          <w:rFonts w:ascii="Arial" w:hAnsi="Arial" w:cs="Arial"/>
          <w:sz w:val="24"/>
          <w:szCs w:val="24"/>
        </w:rPr>
      </w:pPr>
      <w:r>
        <w:rPr>
          <w:rFonts w:ascii="Arial" w:hAnsi="Arial" w:cs="Arial"/>
          <w:noProof/>
          <w:sz w:val="24"/>
          <w:szCs w:val="24"/>
        </w:rPr>
        <w:drawing>
          <wp:inline distT="0" distB="0" distL="0" distR="0" wp14:anchorId="36FC4ECB" wp14:editId="7C55FA1E">
            <wp:extent cx="5040000" cy="2497189"/>
            <wp:effectExtent l="25400" t="25400" r="90805" b="93980"/>
            <wp:docPr id="165097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73690" name="Picture 165097369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40000" cy="2497189"/>
                    </a:xfrm>
                    <a:prstGeom prst="rect">
                      <a:avLst/>
                    </a:prstGeom>
                    <a:effectLst>
                      <a:outerShdw blurRad="50800" dist="38100" dir="2700000" algn="tl" rotWithShape="0">
                        <a:prstClr val="black">
                          <a:alpha val="40000"/>
                        </a:prstClr>
                      </a:outerShdw>
                    </a:effectLst>
                  </pic:spPr>
                </pic:pic>
              </a:graphicData>
            </a:graphic>
          </wp:inline>
        </w:drawing>
      </w:r>
    </w:p>
    <w:p w14:paraId="64E5C9E4" w14:textId="5F252E25" w:rsidR="007179C7" w:rsidRDefault="007179C7">
      <w:pPr>
        <w:rPr>
          <w:rFonts w:ascii="Arial" w:hAnsi="Arial" w:cs="Arial"/>
          <w:sz w:val="24"/>
          <w:szCs w:val="24"/>
        </w:rPr>
      </w:pPr>
      <w:r>
        <w:rPr>
          <w:rFonts w:ascii="Arial" w:hAnsi="Arial" w:cs="Arial"/>
          <w:sz w:val="24"/>
          <w:szCs w:val="24"/>
        </w:rPr>
        <w:br w:type="page"/>
      </w:r>
    </w:p>
    <w:p w14:paraId="30682DF0" w14:textId="77777777" w:rsidR="005103BB" w:rsidRDefault="005103BB" w:rsidP="00735D88">
      <w:pPr>
        <w:jc w:val="both"/>
        <w:rPr>
          <w:rFonts w:ascii="Arial" w:hAnsi="Arial" w:cs="Arial"/>
          <w:sz w:val="24"/>
          <w:szCs w:val="24"/>
        </w:rPr>
      </w:pPr>
    </w:p>
    <w:p w14:paraId="00B9396F" w14:textId="4A73EF55" w:rsidR="003C46DE" w:rsidRDefault="003C46DE" w:rsidP="003C46DE">
      <w:pPr>
        <w:jc w:val="both"/>
        <w:rPr>
          <w:rFonts w:ascii="Arial" w:hAnsi="Arial" w:cs="Arial"/>
          <w:sz w:val="24"/>
          <w:szCs w:val="24"/>
        </w:rPr>
      </w:pPr>
      <w:r>
        <w:rPr>
          <w:rFonts w:ascii="Arial" w:hAnsi="Arial" w:cs="Arial"/>
          <w:sz w:val="24"/>
          <w:szCs w:val="24"/>
        </w:rPr>
        <w:t>3</w:t>
      </w:r>
      <w:r w:rsidRPr="00735D88">
        <w:rPr>
          <w:rFonts w:ascii="Arial" w:hAnsi="Arial" w:cs="Arial"/>
          <w:sz w:val="24"/>
          <w:szCs w:val="24"/>
        </w:rPr>
        <w:t xml:space="preserve">.2.- </w:t>
      </w:r>
      <w:r w:rsidR="00F92BB5">
        <w:rPr>
          <w:rFonts w:ascii="Arial" w:hAnsi="Arial" w:cs="Arial"/>
          <w:sz w:val="24"/>
          <w:szCs w:val="24"/>
        </w:rPr>
        <w:t>Gráfica del Estado de la Información a Ingresar</w:t>
      </w:r>
    </w:p>
    <w:p w14:paraId="1CCA0E2C" w14:textId="77777777" w:rsidR="00F92BB5" w:rsidRDefault="00F92BB5" w:rsidP="003C46DE">
      <w:pPr>
        <w:jc w:val="both"/>
        <w:rPr>
          <w:rFonts w:ascii="Arial" w:hAnsi="Arial" w:cs="Arial"/>
          <w:sz w:val="24"/>
          <w:szCs w:val="24"/>
        </w:rPr>
      </w:pPr>
    </w:p>
    <w:p w14:paraId="73BFFFD3" w14:textId="0ECCE3A8" w:rsidR="00F92BB5" w:rsidRPr="008F43C1" w:rsidRDefault="00F92BB5" w:rsidP="005A4326">
      <w:pPr>
        <w:jc w:val="both"/>
        <w:rPr>
          <w:rFonts w:ascii="Arial" w:hAnsi="Arial" w:cs="Arial"/>
          <w:sz w:val="24"/>
          <w:szCs w:val="24"/>
        </w:rPr>
      </w:pPr>
      <w:r w:rsidRPr="00981540">
        <w:rPr>
          <w:rFonts w:ascii="Arial" w:hAnsi="Arial" w:cs="Arial"/>
          <w:b/>
          <w:bCs/>
          <w:sz w:val="24"/>
          <w:szCs w:val="24"/>
        </w:rPr>
        <w:t>En Proceso (Fase de Captura)</w:t>
      </w:r>
      <w:r w:rsidRPr="008F43C1">
        <w:rPr>
          <w:rFonts w:ascii="Arial" w:hAnsi="Arial" w:cs="Arial"/>
          <w:sz w:val="24"/>
          <w:szCs w:val="24"/>
        </w:rPr>
        <w:t xml:space="preserve">: Es el estado inicial </w:t>
      </w:r>
      <w:r w:rsidR="00981540">
        <w:rPr>
          <w:rFonts w:ascii="Arial" w:hAnsi="Arial" w:cs="Arial"/>
          <w:sz w:val="24"/>
          <w:szCs w:val="24"/>
        </w:rPr>
        <w:t>en el qu</w:t>
      </w:r>
      <w:r w:rsidRPr="008F43C1">
        <w:rPr>
          <w:rFonts w:ascii="Arial" w:hAnsi="Arial" w:cs="Arial"/>
          <w:sz w:val="24"/>
          <w:szCs w:val="24"/>
        </w:rPr>
        <w:t>e el sistema permite la interacción total. El capturador puede alimentar la carpeta mediante cargas masivas o registros individuales. Es un entorno de preparación activa.</w:t>
      </w:r>
    </w:p>
    <w:p w14:paraId="27C63DA9" w14:textId="77777777" w:rsidR="00F92BB5" w:rsidRDefault="00F92BB5" w:rsidP="00F92BB5">
      <w:pPr>
        <w:rPr>
          <w:rFonts w:ascii="Arial" w:hAnsi="Arial" w:cs="Arial"/>
          <w:sz w:val="24"/>
          <w:szCs w:val="24"/>
        </w:rPr>
      </w:pPr>
    </w:p>
    <w:p w14:paraId="32ECC924" w14:textId="3AAE0308" w:rsidR="00F92BB5" w:rsidRDefault="00F92BB5" w:rsidP="00F92BB5">
      <w:pPr>
        <w:jc w:val="center"/>
        <w:rPr>
          <w:rFonts w:ascii="Arial" w:hAnsi="Arial" w:cs="Arial"/>
          <w:sz w:val="24"/>
          <w:szCs w:val="24"/>
        </w:rPr>
      </w:pPr>
      <w:r>
        <w:rPr>
          <w:rFonts w:ascii="Arial" w:hAnsi="Arial" w:cs="Arial"/>
          <w:noProof/>
          <w:sz w:val="24"/>
          <w:szCs w:val="24"/>
        </w:rPr>
        <w:drawing>
          <wp:inline distT="0" distB="0" distL="0" distR="0" wp14:anchorId="40B71609" wp14:editId="3774C6C1">
            <wp:extent cx="3960000" cy="2112179"/>
            <wp:effectExtent l="25400" t="25400" r="91440" b="85090"/>
            <wp:docPr id="3199080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908096" name="Picture 31990809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60000" cy="2112179"/>
                    </a:xfrm>
                    <a:prstGeom prst="rect">
                      <a:avLst/>
                    </a:prstGeom>
                    <a:effectLst>
                      <a:outerShdw blurRad="50800" dist="38100" dir="2700000" algn="tl" rotWithShape="0">
                        <a:prstClr val="black">
                          <a:alpha val="40000"/>
                        </a:prstClr>
                      </a:outerShdw>
                    </a:effectLst>
                  </pic:spPr>
                </pic:pic>
              </a:graphicData>
            </a:graphic>
          </wp:inline>
        </w:drawing>
      </w:r>
    </w:p>
    <w:p w14:paraId="68EEC491" w14:textId="77777777" w:rsidR="00F92BB5" w:rsidRPr="008F43C1" w:rsidRDefault="00F92BB5" w:rsidP="00F92BB5">
      <w:pPr>
        <w:rPr>
          <w:rFonts w:ascii="Arial" w:hAnsi="Arial" w:cs="Arial"/>
          <w:sz w:val="24"/>
          <w:szCs w:val="24"/>
        </w:rPr>
      </w:pPr>
    </w:p>
    <w:p w14:paraId="7B38478B" w14:textId="14610F62" w:rsidR="00F92BB5" w:rsidRPr="008F43C1" w:rsidRDefault="00F92BB5" w:rsidP="005A4326">
      <w:pPr>
        <w:jc w:val="both"/>
        <w:rPr>
          <w:rFonts w:ascii="Arial" w:hAnsi="Arial" w:cs="Arial"/>
          <w:sz w:val="24"/>
          <w:szCs w:val="24"/>
        </w:rPr>
      </w:pPr>
      <w:r w:rsidRPr="00981540">
        <w:rPr>
          <w:rFonts w:ascii="Arial" w:hAnsi="Arial" w:cs="Arial"/>
          <w:b/>
          <w:bCs/>
          <w:sz w:val="24"/>
          <w:szCs w:val="24"/>
        </w:rPr>
        <w:t>En Validación (Fase de Revisión)</w:t>
      </w:r>
      <w:r w:rsidRPr="008F43C1">
        <w:rPr>
          <w:rFonts w:ascii="Arial" w:hAnsi="Arial" w:cs="Arial"/>
          <w:sz w:val="24"/>
          <w:szCs w:val="24"/>
        </w:rPr>
        <w:t xml:space="preserve">: Al enviar la carpeta, la responsabilidad técnica </w:t>
      </w:r>
      <w:r w:rsidR="00981540">
        <w:rPr>
          <w:rFonts w:ascii="Arial" w:hAnsi="Arial" w:cs="Arial"/>
          <w:sz w:val="24"/>
          <w:szCs w:val="24"/>
        </w:rPr>
        <w:t>recae en el</w:t>
      </w:r>
      <w:r w:rsidRPr="008F43C1">
        <w:rPr>
          <w:rFonts w:ascii="Arial" w:hAnsi="Arial" w:cs="Arial"/>
          <w:sz w:val="24"/>
          <w:szCs w:val="24"/>
        </w:rPr>
        <w:t xml:space="preserve"> Verificador. En esta etapa, el capturador pierde </w:t>
      </w:r>
      <w:r w:rsidR="00981540">
        <w:rPr>
          <w:rFonts w:ascii="Arial" w:hAnsi="Arial" w:cs="Arial"/>
          <w:sz w:val="24"/>
          <w:szCs w:val="24"/>
        </w:rPr>
        <w:t xml:space="preserve">los </w:t>
      </w:r>
      <w:r w:rsidRPr="008F43C1">
        <w:rPr>
          <w:rFonts w:ascii="Arial" w:hAnsi="Arial" w:cs="Arial"/>
          <w:sz w:val="24"/>
          <w:szCs w:val="24"/>
        </w:rPr>
        <w:t>privilegios de edición; la carpeta se convierte en un documento de "solo lectura" mientras la autoridad competente confirma que los beneficiarios cumplen con la normativa vigente.</w:t>
      </w:r>
    </w:p>
    <w:p w14:paraId="391DA6D1" w14:textId="77777777" w:rsidR="00F92BB5" w:rsidRDefault="00F92BB5" w:rsidP="00F92BB5">
      <w:pPr>
        <w:rPr>
          <w:rFonts w:ascii="Arial" w:hAnsi="Arial" w:cs="Arial"/>
          <w:sz w:val="24"/>
          <w:szCs w:val="24"/>
        </w:rPr>
      </w:pPr>
    </w:p>
    <w:p w14:paraId="4B1F70B6" w14:textId="7823504F" w:rsidR="00F92BB5" w:rsidRDefault="00F92BB5" w:rsidP="00F92BB5">
      <w:pPr>
        <w:jc w:val="center"/>
        <w:rPr>
          <w:rFonts w:ascii="Arial" w:hAnsi="Arial" w:cs="Arial"/>
          <w:sz w:val="24"/>
          <w:szCs w:val="24"/>
        </w:rPr>
      </w:pPr>
      <w:r>
        <w:rPr>
          <w:rFonts w:ascii="Arial" w:hAnsi="Arial" w:cs="Arial"/>
          <w:noProof/>
          <w:sz w:val="24"/>
          <w:szCs w:val="24"/>
        </w:rPr>
        <w:drawing>
          <wp:inline distT="0" distB="0" distL="0" distR="0" wp14:anchorId="7DCCDEE1" wp14:editId="63FB36DE">
            <wp:extent cx="3960000" cy="2079919"/>
            <wp:effectExtent l="25400" t="25400" r="91440" b="92075"/>
            <wp:docPr id="9298807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80768" name="Picture 92988076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60000" cy="2079919"/>
                    </a:xfrm>
                    <a:prstGeom prst="rect">
                      <a:avLst/>
                    </a:prstGeom>
                    <a:effectLst>
                      <a:outerShdw blurRad="50800" dist="38100" dir="2700000" algn="tl" rotWithShape="0">
                        <a:prstClr val="black">
                          <a:alpha val="40000"/>
                        </a:prstClr>
                      </a:outerShdw>
                    </a:effectLst>
                  </pic:spPr>
                </pic:pic>
              </a:graphicData>
            </a:graphic>
          </wp:inline>
        </w:drawing>
      </w:r>
    </w:p>
    <w:p w14:paraId="2D144ED1" w14:textId="77777777" w:rsidR="00F92BB5" w:rsidRPr="008F43C1" w:rsidRDefault="00F92BB5" w:rsidP="00F92BB5">
      <w:pPr>
        <w:rPr>
          <w:rFonts w:ascii="Arial" w:hAnsi="Arial" w:cs="Arial"/>
          <w:sz w:val="24"/>
          <w:szCs w:val="24"/>
        </w:rPr>
      </w:pPr>
    </w:p>
    <w:p w14:paraId="7EAAF743" w14:textId="77777777" w:rsidR="00F92BB5" w:rsidRDefault="00F92BB5" w:rsidP="00F92BB5">
      <w:pPr>
        <w:rPr>
          <w:rFonts w:ascii="Arial" w:hAnsi="Arial" w:cs="Arial"/>
          <w:sz w:val="24"/>
          <w:szCs w:val="24"/>
        </w:rPr>
      </w:pPr>
    </w:p>
    <w:p w14:paraId="41957B90" w14:textId="27A65B8E" w:rsidR="00F92BB5" w:rsidRDefault="00F92BB5" w:rsidP="005A4326">
      <w:pPr>
        <w:jc w:val="both"/>
        <w:rPr>
          <w:rFonts w:ascii="Arial" w:hAnsi="Arial" w:cs="Arial"/>
          <w:sz w:val="24"/>
          <w:szCs w:val="24"/>
        </w:rPr>
      </w:pPr>
      <w:r w:rsidRPr="00981540">
        <w:rPr>
          <w:rFonts w:ascii="Arial" w:hAnsi="Arial" w:cs="Arial"/>
          <w:b/>
          <w:bCs/>
          <w:sz w:val="24"/>
          <w:szCs w:val="24"/>
        </w:rPr>
        <w:t>Publicada (Fase de Cierre)</w:t>
      </w:r>
      <w:r w:rsidRPr="008F43C1">
        <w:rPr>
          <w:rFonts w:ascii="Arial" w:hAnsi="Arial" w:cs="Arial"/>
          <w:sz w:val="24"/>
          <w:szCs w:val="24"/>
        </w:rPr>
        <w:t xml:space="preserve">: Una vez validada, la información se bloquea permanentemente y se prepara para su consulta pública o </w:t>
      </w:r>
      <w:r w:rsidR="00981540">
        <w:rPr>
          <w:rFonts w:ascii="Arial" w:hAnsi="Arial" w:cs="Arial"/>
          <w:sz w:val="24"/>
          <w:szCs w:val="24"/>
        </w:rPr>
        <w:t xml:space="preserve">para su </w:t>
      </w:r>
      <w:r w:rsidRPr="008F43C1">
        <w:rPr>
          <w:rFonts w:ascii="Arial" w:hAnsi="Arial" w:cs="Arial"/>
          <w:sz w:val="24"/>
          <w:szCs w:val="24"/>
        </w:rPr>
        <w:t>integración en reportes estatales finales.</w:t>
      </w:r>
    </w:p>
    <w:p w14:paraId="0C28C4E6" w14:textId="77777777" w:rsidR="00F92BB5" w:rsidRDefault="00F92BB5" w:rsidP="003C46DE">
      <w:pPr>
        <w:jc w:val="both"/>
        <w:rPr>
          <w:rFonts w:ascii="Arial" w:hAnsi="Arial" w:cs="Arial"/>
          <w:sz w:val="24"/>
          <w:szCs w:val="24"/>
        </w:rPr>
      </w:pPr>
    </w:p>
    <w:p w14:paraId="2097F5B1" w14:textId="77845870" w:rsidR="003C46DE" w:rsidRDefault="00F92BB5" w:rsidP="00F92BB5">
      <w:pPr>
        <w:jc w:val="center"/>
        <w:rPr>
          <w:rFonts w:ascii="Arial" w:hAnsi="Arial" w:cs="Arial"/>
          <w:sz w:val="24"/>
          <w:szCs w:val="24"/>
        </w:rPr>
      </w:pPr>
      <w:r>
        <w:rPr>
          <w:rFonts w:ascii="Arial" w:hAnsi="Arial" w:cs="Arial"/>
          <w:noProof/>
          <w:sz w:val="24"/>
          <w:szCs w:val="24"/>
        </w:rPr>
        <w:drawing>
          <wp:inline distT="0" distB="0" distL="0" distR="0" wp14:anchorId="2B41C6D0" wp14:editId="64E29857">
            <wp:extent cx="3960000" cy="2058859"/>
            <wp:effectExtent l="25400" t="25400" r="91440" b="87630"/>
            <wp:docPr id="1832419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1951" name="Picture 18324195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60000" cy="2058859"/>
                    </a:xfrm>
                    <a:prstGeom prst="rect">
                      <a:avLst/>
                    </a:prstGeom>
                    <a:effectLst>
                      <a:outerShdw blurRad="50800" dist="38100" dir="2700000" algn="tl" rotWithShape="0">
                        <a:prstClr val="black">
                          <a:alpha val="40000"/>
                        </a:prstClr>
                      </a:outerShdw>
                    </a:effectLst>
                  </pic:spPr>
                </pic:pic>
              </a:graphicData>
            </a:graphic>
          </wp:inline>
        </w:drawing>
      </w:r>
    </w:p>
    <w:p w14:paraId="509F2FAA" w14:textId="77777777" w:rsidR="00F92BB5" w:rsidRDefault="00F92BB5" w:rsidP="00735D88">
      <w:pPr>
        <w:jc w:val="both"/>
        <w:rPr>
          <w:rFonts w:ascii="Arial" w:hAnsi="Arial" w:cs="Arial"/>
          <w:sz w:val="24"/>
          <w:szCs w:val="24"/>
        </w:rPr>
      </w:pPr>
    </w:p>
    <w:p w14:paraId="71D7A513" w14:textId="13972A1B" w:rsidR="00F069EA" w:rsidRDefault="00F069EA">
      <w:pPr>
        <w:rPr>
          <w:rFonts w:ascii="Arial" w:hAnsi="Arial" w:cs="Arial"/>
          <w:sz w:val="24"/>
          <w:szCs w:val="24"/>
        </w:rPr>
      </w:pPr>
      <w:r>
        <w:rPr>
          <w:rFonts w:ascii="Arial" w:hAnsi="Arial" w:cs="Arial"/>
          <w:sz w:val="24"/>
          <w:szCs w:val="24"/>
        </w:rPr>
        <w:br w:type="page"/>
      </w:r>
    </w:p>
    <w:p w14:paraId="2936FBE4" w14:textId="77777777" w:rsidR="00F069EA" w:rsidRDefault="00F069EA" w:rsidP="00735D88">
      <w:pPr>
        <w:jc w:val="both"/>
        <w:rPr>
          <w:rFonts w:ascii="Arial" w:hAnsi="Arial" w:cs="Arial"/>
          <w:sz w:val="24"/>
          <w:szCs w:val="24"/>
        </w:rPr>
      </w:pPr>
    </w:p>
    <w:p w14:paraId="4EEF323D" w14:textId="77777777" w:rsidR="00F069EA" w:rsidRDefault="00F069EA" w:rsidP="00735D88">
      <w:pPr>
        <w:jc w:val="both"/>
        <w:rPr>
          <w:rFonts w:ascii="Arial" w:hAnsi="Arial" w:cs="Arial"/>
          <w:sz w:val="24"/>
          <w:szCs w:val="24"/>
        </w:rPr>
      </w:pPr>
    </w:p>
    <w:p w14:paraId="0A1E3053" w14:textId="797188B9" w:rsidR="00F069EA" w:rsidRPr="002579F9" w:rsidRDefault="00F069EA" w:rsidP="00F069EA">
      <w:pPr>
        <w:pStyle w:val="Heading1"/>
        <w:spacing w:line="276" w:lineRule="auto"/>
        <w:jc w:val="center"/>
        <w:rPr>
          <w:rFonts w:cs="Arial"/>
          <w:b w:val="0"/>
          <w:color w:val="auto"/>
        </w:rPr>
      </w:pPr>
      <w:bookmarkStart w:id="14" w:name="_Toc228527367"/>
      <w:r>
        <w:rPr>
          <w:rFonts w:cs="Arial"/>
          <w:b w:val="0"/>
          <w:color w:val="auto"/>
        </w:rPr>
        <w:t>4</w:t>
      </w:r>
      <w:r w:rsidRPr="002579F9">
        <w:rPr>
          <w:rFonts w:cs="Arial"/>
          <w:b w:val="0"/>
          <w:color w:val="auto"/>
        </w:rPr>
        <w:t xml:space="preserve">.- </w:t>
      </w:r>
      <w:r w:rsidRPr="00F069EA">
        <w:rPr>
          <w:rFonts w:cs="Arial"/>
          <w:b w:val="0"/>
          <w:color w:val="auto"/>
        </w:rPr>
        <w:t>Creación de la Carpeta Mensual</w:t>
      </w:r>
      <w:bookmarkEnd w:id="14"/>
    </w:p>
    <w:p w14:paraId="7927E236" w14:textId="77777777" w:rsidR="00F069EA" w:rsidRDefault="00F069EA" w:rsidP="00735D88">
      <w:pPr>
        <w:jc w:val="both"/>
        <w:rPr>
          <w:rFonts w:ascii="Arial" w:hAnsi="Arial" w:cs="Arial"/>
          <w:sz w:val="24"/>
          <w:szCs w:val="24"/>
        </w:rPr>
      </w:pPr>
    </w:p>
    <w:p w14:paraId="1714470D" w14:textId="77777777" w:rsidR="00F069EA" w:rsidRDefault="00F069EA" w:rsidP="00735D88">
      <w:pPr>
        <w:jc w:val="both"/>
        <w:rPr>
          <w:rFonts w:ascii="Arial" w:hAnsi="Arial" w:cs="Arial"/>
          <w:sz w:val="24"/>
          <w:szCs w:val="24"/>
        </w:rPr>
      </w:pPr>
    </w:p>
    <w:p w14:paraId="24E60586" w14:textId="1621C593" w:rsidR="00F92BB5" w:rsidRDefault="00F069EA" w:rsidP="00735D88">
      <w:pPr>
        <w:jc w:val="both"/>
        <w:rPr>
          <w:rFonts w:ascii="Arial" w:hAnsi="Arial" w:cs="Arial"/>
          <w:sz w:val="24"/>
          <w:szCs w:val="24"/>
        </w:rPr>
      </w:pPr>
      <w:r>
        <w:rPr>
          <w:rFonts w:ascii="Arial" w:hAnsi="Arial" w:cs="Arial"/>
          <w:sz w:val="24"/>
          <w:szCs w:val="24"/>
        </w:rPr>
        <w:t>4</w:t>
      </w:r>
      <w:r w:rsidR="00F92BB5" w:rsidRPr="00735D88">
        <w:rPr>
          <w:rFonts w:ascii="Arial" w:hAnsi="Arial" w:cs="Arial"/>
          <w:sz w:val="24"/>
          <w:szCs w:val="24"/>
        </w:rPr>
        <w:t>.</w:t>
      </w:r>
      <w:r>
        <w:rPr>
          <w:rFonts w:ascii="Arial" w:hAnsi="Arial" w:cs="Arial"/>
          <w:sz w:val="24"/>
          <w:szCs w:val="24"/>
        </w:rPr>
        <w:t>1</w:t>
      </w:r>
      <w:r w:rsidR="00F92BB5" w:rsidRPr="00735D88">
        <w:rPr>
          <w:rFonts w:ascii="Arial" w:hAnsi="Arial" w:cs="Arial"/>
          <w:sz w:val="24"/>
          <w:szCs w:val="24"/>
        </w:rPr>
        <w:t xml:space="preserve">.- </w:t>
      </w:r>
      <w:r w:rsidR="00F92BB5" w:rsidRPr="00F92BB5">
        <w:rPr>
          <w:rFonts w:ascii="Arial" w:hAnsi="Arial" w:cs="Arial"/>
          <w:sz w:val="24"/>
          <w:szCs w:val="24"/>
        </w:rPr>
        <w:t>Creación de la Carpeta Mensual</w:t>
      </w:r>
    </w:p>
    <w:p w14:paraId="7C62305B" w14:textId="5F28E5F9" w:rsidR="00F92BB5" w:rsidRDefault="0045270C" w:rsidP="00735D88">
      <w:pPr>
        <w:jc w:val="both"/>
        <w:rPr>
          <w:rFonts w:ascii="Arial" w:hAnsi="Arial" w:cs="Arial"/>
          <w:sz w:val="24"/>
          <w:szCs w:val="24"/>
        </w:rPr>
      </w:pPr>
      <w:r w:rsidRPr="0045270C">
        <w:rPr>
          <w:rFonts w:ascii="Arial" w:hAnsi="Arial" w:cs="Arial"/>
          <w:sz w:val="24"/>
          <w:szCs w:val="24"/>
        </w:rPr>
        <w:t xml:space="preserve">Antes de cargar, el capturador debe </w:t>
      </w:r>
      <w:r w:rsidRPr="00A8167C">
        <w:rPr>
          <w:rFonts w:ascii="Arial" w:hAnsi="Arial" w:cs="Arial"/>
          <w:b/>
          <w:bCs/>
          <w:sz w:val="24"/>
          <w:szCs w:val="24"/>
        </w:rPr>
        <w:t>crear la carpeta del mes</w:t>
      </w:r>
      <w:r w:rsidRPr="0045270C">
        <w:rPr>
          <w:rFonts w:ascii="Arial" w:hAnsi="Arial" w:cs="Arial"/>
          <w:sz w:val="24"/>
          <w:szCs w:val="24"/>
        </w:rPr>
        <w:t xml:space="preserve"> </w:t>
      </w:r>
      <w:r w:rsidR="005A4326">
        <w:rPr>
          <w:rFonts w:ascii="Arial" w:hAnsi="Arial" w:cs="Arial"/>
          <w:sz w:val="24"/>
          <w:szCs w:val="24"/>
        </w:rPr>
        <w:t>correspondiente a</w:t>
      </w:r>
      <w:r w:rsidRPr="0045270C">
        <w:rPr>
          <w:rFonts w:ascii="Arial" w:hAnsi="Arial" w:cs="Arial"/>
          <w:sz w:val="24"/>
          <w:szCs w:val="24"/>
        </w:rPr>
        <w:t xml:space="preserve"> su </w:t>
      </w:r>
      <w:r>
        <w:rPr>
          <w:rFonts w:ascii="Arial" w:hAnsi="Arial" w:cs="Arial"/>
          <w:sz w:val="24"/>
          <w:szCs w:val="24"/>
        </w:rPr>
        <w:t>d</w:t>
      </w:r>
      <w:r w:rsidRPr="0045270C">
        <w:rPr>
          <w:rFonts w:ascii="Arial" w:hAnsi="Arial" w:cs="Arial"/>
          <w:sz w:val="24"/>
          <w:szCs w:val="24"/>
        </w:rPr>
        <w:t>ependencia.</w:t>
      </w:r>
    </w:p>
    <w:p w14:paraId="497D95E9" w14:textId="6D59B06D" w:rsidR="0045270C" w:rsidRDefault="0045270C" w:rsidP="00735D88">
      <w:pPr>
        <w:jc w:val="both"/>
        <w:rPr>
          <w:rFonts w:ascii="Arial" w:hAnsi="Arial" w:cs="Arial"/>
          <w:sz w:val="24"/>
          <w:szCs w:val="24"/>
        </w:rPr>
      </w:pPr>
      <w:r w:rsidRPr="0045270C">
        <w:rPr>
          <w:rFonts w:ascii="Arial" w:hAnsi="Arial" w:cs="Arial"/>
          <w:sz w:val="24"/>
          <w:szCs w:val="24"/>
        </w:rPr>
        <w:t>Para dar de alta una carpeta</w:t>
      </w:r>
      <w:r>
        <w:rPr>
          <w:rFonts w:ascii="Arial" w:hAnsi="Arial" w:cs="Arial"/>
          <w:sz w:val="24"/>
          <w:szCs w:val="24"/>
        </w:rPr>
        <w:t>,</w:t>
      </w:r>
      <w:r w:rsidRPr="0045270C">
        <w:rPr>
          <w:rFonts w:ascii="Arial" w:hAnsi="Arial" w:cs="Arial"/>
          <w:sz w:val="24"/>
          <w:szCs w:val="24"/>
        </w:rPr>
        <w:t xml:space="preserve"> se presionar</w:t>
      </w:r>
      <w:r>
        <w:rPr>
          <w:rFonts w:ascii="Arial" w:hAnsi="Arial" w:cs="Arial"/>
          <w:sz w:val="24"/>
          <w:szCs w:val="24"/>
        </w:rPr>
        <w:t>á</w:t>
      </w:r>
      <w:r w:rsidRPr="0045270C">
        <w:rPr>
          <w:rFonts w:ascii="Arial" w:hAnsi="Arial" w:cs="Arial"/>
          <w:sz w:val="24"/>
          <w:szCs w:val="24"/>
        </w:rPr>
        <w:t xml:space="preserve"> el botón de </w:t>
      </w:r>
      <w:r w:rsidRPr="00A8167C">
        <w:rPr>
          <w:rFonts w:ascii="Arial" w:hAnsi="Arial" w:cs="Arial"/>
          <w:b/>
          <w:bCs/>
          <w:sz w:val="24"/>
          <w:szCs w:val="24"/>
        </w:rPr>
        <w:t>nuevo registro</w:t>
      </w:r>
      <w:r>
        <w:rPr>
          <w:rFonts w:ascii="Arial" w:hAnsi="Arial" w:cs="Arial"/>
          <w:sz w:val="24"/>
          <w:szCs w:val="24"/>
        </w:rPr>
        <w:t>.</w:t>
      </w:r>
    </w:p>
    <w:p w14:paraId="5C55DBEA" w14:textId="77777777" w:rsidR="00F92BB5" w:rsidRDefault="00F92BB5" w:rsidP="00735D88">
      <w:pPr>
        <w:jc w:val="both"/>
        <w:rPr>
          <w:rFonts w:ascii="Arial" w:hAnsi="Arial" w:cs="Arial"/>
          <w:sz w:val="24"/>
          <w:szCs w:val="24"/>
        </w:rPr>
      </w:pPr>
    </w:p>
    <w:p w14:paraId="2F5E20CD" w14:textId="77777777" w:rsidR="00F069EA" w:rsidRDefault="00F069EA" w:rsidP="00735D88">
      <w:pPr>
        <w:jc w:val="both"/>
        <w:rPr>
          <w:rFonts w:ascii="Arial" w:hAnsi="Arial" w:cs="Arial"/>
          <w:sz w:val="24"/>
          <w:szCs w:val="24"/>
        </w:rPr>
      </w:pPr>
    </w:p>
    <w:p w14:paraId="2F9654C6" w14:textId="290F9DBC" w:rsidR="0045270C" w:rsidRDefault="0045270C" w:rsidP="0045270C">
      <w:pPr>
        <w:jc w:val="center"/>
        <w:rPr>
          <w:rFonts w:ascii="Arial" w:hAnsi="Arial" w:cs="Arial"/>
          <w:sz w:val="24"/>
          <w:szCs w:val="24"/>
        </w:rPr>
      </w:pPr>
      <w:r w:rsidRPr="0045270C">
        <w:rPr>
          <w:rFonts w:ascii="Arial" w:hAnsi="Arial" w:cs="Arial"/>
          <w:noProof/>
          <w:sz w:val="24"/>
          <w:szCs w:val="24"/>
        </w:rPr>
        <w:drawing>
          <wp:inline distT="0" distB="0" distL="0" distR="0" wp14:anchorId="57230F5C" wp14:editId="5D9CE9E8">
            <wp:extent cx="5040000" cy="2504250"/>
            <wp:effectExtent l="25400" t="25400" r="90805" b="86995"/>
            <wp:docPr id="20482" name="Picture 2">
              <a:extLst xmlns:a="http://schemas.openxmlformats.org/drawingml/2006/main">
                <a:ext uri="{FF2B5EF4-FFF2-40B4-BE49-F238E27FC236}">
                  <a16:creationId xmlns:a16="http://schemas.microsoft.com/office/drawing/2014/main" id="{92909999-FDC3-69B5-6E75-5797985752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 name="Picture 2">
                      <a:extLst>
                        <a:ext uri="{FF2B5EF4-FFF2-40B4-BE49-F238E27FC236}">
                          <a16:creationId xmlns:a16="http://schemas.microsoft.com/office/drawing/2014/main" id="{92909999-FDC3-69B5-6E75-5797985752D6}"/>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40000" cy="2504250"/>
                    </a:xfrm>
                    <a:prstGeom prst="rect">
                      <a:avLst/>
                    </a:prstGeom>
                    <a:noFill/>
                    <a:effectLst>
                      <a:outerShdw blurRad="50800" dist="38100" dir="2700000" algn="tl" rotWithShape="0">
                        <a:prstClr val="black">
                          <a:alpha val="40000"/>
                        </a:prstClr>
                      </a:outerShdw>
                    </a:effectLst>
                  </pic:spPr>
                </pic:pic>
              </a:graphicData>
            </a:graphic>
          </wp:inline>
        </w:drawing>
      </w:r>
    </w:p>
    <w:p w14:paraId="4B9ADC71" w14:textId="77777777" w:rsidR="0045270C" w:rsidRDefault="0045270C" w:rsidP="00735D88">
      <w:pPr>
        <w:jc w:val="both"/>
        <w:rPr>
          <w:rFonts w:ascii="Arial" w:hAnsi="Arial" w:cs="Arial"/>
          <w:sz w:val="24"/>
          <w:szCs w:val="24"/>
        </w:rPr>
      </w:pPr>
    </w:p>
    <w:p w14:paraId="6476C4C9" w14:textId="77777777" w:rsidR="0045270C" w:rsidRDefault="0045270C" w:rsidP="00735D88">
      <w:pPr>
        <w:jc w:val="both"/>
        <w:rPr>
          <w:rFonts w:ascii="Arial" w:hAnsi="Arial" w:cs="Arial"/>
          <w:sz w:val="24"/>
          <w:szCs w:val="24"/>
        </w:rPr>
      </w:pPr>
    </w:p>
    <w:p w14:paraId="33A23A31" w14:textId="491D1BD5" w:rsidR="00F069EA" w:rsidRDefault="00F069EA">
      <w:pPr>
        <w:rPr>
          <w:rFonts w:ascii="Arial" w:hAnsi="Arial" w:cs="Arial"/>
          <w:sz w:val="24"/>
          <w:szCs w:val="24"/>
        </w:rPr>
      </w:pPr>
      <w:r>
        <w:rPr>
          <w:rFonts w:ascii="Arial" w:hAnsi="Arial" w:cs="Arial"/>
          <w:sz w:val="24"/>
          <w:szCs w:val="24"/>
        </w:rPr>
        <w:br w:type="page"/>
      </w:r>
    </w:p>
    <w:p w14:paraId="7CC19F87" w14:textId="77777777" w:rsidR="00F069EA" w:rsidRDefault="00F069EA" w:rsidP="00735D88">
      <w:pPr>
        <w:jc w:val="both"/>
        <w:rPr>
          <w:rFonts w:ascii="Arial" w:hAnsi="Arial" w:cs="Arial"/>
          <w:sz w:val="24"/>
          <w:szCs w:val="24"/>
        </w:rPr>
      </w:pPr>
    </w:p>
    <w:p w14:paraId="2AF5BB6E" w14:textId="44D492B0" w:rsidR="00F069EA" w:rsidRDefault="00F069EA" w:rsidP="00F069EA">
      <w:pPr>
        <w:jc w:val="both"/>
        <w:rPr>
          <w:rFonts w:ascii="Arial" w:hAnsi="Arial" w:cs="Arial"/>
          <w:sz w:val="24"/>
          <w:szCs w:val="24"/>
        </w:rPr>
      </w:pPr>
      <w:r>
        <w:rPr>
          <w:rFonts w:ascii="Arial" w:hAnsi="Arial" w:cs="Arial"/>
          <w:sz w:val="24"/>
          <w:szCs w:val="24"/>
        </w:rPr>
        <w:t>4</w:t>
      </w:r>
      <w:r w:rsidRPr="00735D88">
        <w:rPr>
          <w:rFonts w:ascii="Arial" w:hAnsi="Arial" w:cs="Arial"/>
          <w:sz w:val="24"/>
          <w:szCs w:val="24"/>
        </w:rPr>
        <w:t>.</w:t>
      </w:r>
      <w:r>
        <w:rPr>
          <w:rFonts w:ascii="Arial" w:hAnsi="Arial" w:cs="Arial"/>
          <w:sz w:val="24"/>
          <w:szCs w:val="24"/>
        </w:rPr>
        <w:t>2</w:t>
      </w:r>
      <w:r w:rsidRPr="00735D88">
        <w:rPr>
          <w:rFonts w:ascii="Arial" w:hAnsi="Arial" w:cs="Arial"/>
          <w:sz w:val="24"/>
          <w:szCs w:val="24"/>
        </w:rPr>
        <w:t xml:space="preserve">.- </w:t>
      </w:r>
      <w:r>
        <w:rPr>
          <w:rFonts w:ascii="Arial" w:hAnsi="Arial" w:cs="Arial"/>
          <w:sz w:val="24"/>
          <w:szCs w:val="24"/>
        </w:rPr>
        <w:t>Verificación de Datos</w:t>
      </w:r>
    </w:p>
    <w:p w14:paraId="17E1A8D0" w14:textId="77777777" w:rsidR="0045270C" w:rsidRDefault="0045270C" w:rsidP="00735D88">
      <w:pPr>
        <w:jc w:val="both"/>
        <w:rPr>
          <w:rFonts w:ascii="Arial" w:hAnsi="Arial" w:cs="Arial"/>
          <w:sz w:val="24"/>
          <w:szCs w:val="24"/>
        </w:rPr>
      </w:pPr>
    </w:p>
    <w:p w14:paraId="6E0EFA67" w14:textId="54228459" w:rsidR="0045270C" w:rsidRDefault="0045270C" w:rsidP="00735D88">
      <w:pPr>
        <w:jc w:val="both"/>
        <w:rPr>
          <w:rFonts w:ascii="Arial" w:hAnsi="Arial" w:cs="Arial"/>
          <w:sz w:val="24"/>
          <w:szCs w:val="24"/>
        </w:rPr>
      </w:pPr>
      <w:r>
        <w:rPr>
          <w:rFonts w:ascii="Arial" w:hAnsi="Arial" w:cs="Arial"/>
          <w:sz w:val="24"/>
          <w:szCs w:val="24"/>
        </w:rPr>
        <w:t>V</w:t>
      </w:r>
      <w:r w:rsidRPr="0045270C">
        <w:rPr>
          <w:rFonts w:ascii="Arial" w:hAnsi="Arial" w:cs="Arial"/>
          <w:sz w:val="24"/>
          <w:szCs w:val="24"/>
        </w:rPr>
        <w:t>erificar que est</w:t>
      </w:r>
      <w:r>
        <w:rPr>
          <w:rFonts w:ascii="Arial" w:hAnsi="Arial" w:cs="Arial"/>
          <w:sz w:val="24"/>
          <w:szCs w:val="24"/>
        </w:rPr>
        <w:t>á</w:t>
      </w:r>
      <w:r w:rsidRPr="0045270C">
        <w:rPr>
          <w:rFonts w:ascii="Arial" w:hAnsi="Arial" w:cs="Arial"/>
          <w:sz w:val="24"/>
          <w:szCs w:val="24"/>
        </w:rPr>
        <w:t xml:space="preserve"> seleccionada la dependencia a la que pertenecemos y seleccionar </w:t>
      </w:r>
      <w:r w:rsidR="008D1BF6">
        <w:rPr>
          <w:rFonts w:ascii="Arial" w:hAnsi="Arial" w:cs="Arial"/>
          <w:sz w:val="24"/>
          <w:szCs w:val="24"/>
        </w:rPr>
        <w:t xml:space="preserve">el </w:t>
      </w:r>
      <w:r w:rsidRPr="0045270C">
        <w:rPr>
          <w:rFonts w:ascii="Arial" w:hAnsi="Arial" w:cs="Arial"/>
          <w:sz w:val="24"/>
          <w:szCs w:val="24"/>
        </w:rPr>
        <w:t>mes y</w:t>
      </w:r>
      <w:r w:rsidR="008D1BF6">
        <w:rPr>
          <w:rFonts w:ascii="Arial" w:hAnsi="Arial" w:cs="Arial"/>
          <w:sz w:val="24"/>
          <w:szCs w:val="24"/>
        </w:rPr>
        <w:t xml:space="preserve"> el</w:t>
      </w:r>
      <w:r w:rsidRPr="0045270C">
        <w:rPr>
          <w:rFonts w:ascii="Arial" w:hAnsi="Arial" w:cs="Arial"/>
          <w:sz w:val="24"/>
          <w:szCs w:val="24"/>
        </w:rPr>
        <w:t xml:space="preserve"> año que se desea cargar</w:t>
      </w:r>
      <w:r w:rsidR="00043EF3">
        <w:rPr>
          <w:rFonts w:ascii="Arial" w:hAnsi="Arial" w:cs="Arial"/>
          <w:sz w:val="24"/>
          <w:szCs w:val="24"/>
        </w:rPr>
        <w:t>.</w:t>
      </w:r>
    </w:p>
    <w:p w14:paraId="43E9A1F3" w14:textId="77777777" w:rsidR="008502B8" w:rsidRDefault="008502B8" w:rsidP="00735D88">
      <w:pPr>
        <w:jc w:val="both"/>
        <w:rPr>
          <w:rFonts w:ascii="Arial" w:hAnsi="Arial" w:cs="Arial"/>
          <w:sz w:val="24"/>
          <w:szCs w:val="24"/>
        </w:rPr>
      </w:pPr>
    </w:p>
    <w:p w14:paraId="69D4D5E4" w14:textId="77777777" w:rsidR="008502B8" w:rsidRPr="008502B8" w:rsidRDefault="008502B8" w:rsidP="008502B8">
      <w:pPr>
        <w:pStyle w:val="ListParagraph"/>
        <w:numPr>
          <w:ilvl w:val="0"/>
          <w:numId w:val="8"/>
        </w:numPr>
        <w:jc w:val="both"/>
        <w:rPr>
          <w:rFonts w:ascii="Arial" w:hAnsi="Arial" w:cs="Arial"/>
          <w:sz w:val="24"/>
          <w:szCs w:val="24"/>
        </w:rPr>
      </w:pPr>
      <w:r w:rsidRPr="00A8167C">
        <w:rPr>
          <w:rFonts w:ascii="Arial" w:hAnsi="Arial" w:cs="Arial"/>
          <w:b/>
          <w:bCs/>
          <w:sz w:val="24"/>
          <w:szCs w:val="24"/>
        </w:rPr>
        <w:t>Verificar que la dependencia</w:t>
      </w:r>
      <w:r w:rsidRPr="008502B8">
        <w:rPr>
          <w:rFonts w:ascii="Arial" w:hAnsi="Arial" w:cs="Arial"/>
          <w:sz w:val="24"/>
          <w:szCs w:val="24"/>
        </w:rPr>
        <w:t xml:space="preserve"> mostrada sea la correcta (no es modificable)</w:t>
      </w:r>
    </w:p>
    <w:p w14:paraId="251E7B79" w14:textId="77777777" w:rsidR="008502B8" w:rsidRPr="008502B8" w:rsidRDefault="008502B8" w:rsidP="008502B8">
      <w:pPr>
        <w:pStyle w:val="ListParagraph"/>
        <w:numPr>
          <w:ilvl w:val="0"/>
          <w:numId w:val="8"/>
        </w:numPr>
        <w:jc w:val="both"/>
        <w:rPr>
          <w:rFonts w:ascii="Arial" w:hAnsi="Arial" w:cs="Arial"/>
          <w:sz w:val="24"/>
          <w:szCs w:val="24"/>
        </w:rPr>
      </w:pPr>
      <w:r w:rsidRPr="008502B8">
        <w:rPr>
          <w:rFonts w:ascii="Arial" w:hAnsi="Arial" w:cs="Arial"/>
          <w:sz w:val="24"/>
          <w:szCs w:val="24"/>
        </w:rPr>
        <w:t xml:space="preserve">Seleccionar </w:t>
      </w:r>
      <w:r w:rsidRPr="00A8167C">
        <w:rPr>
          <w:rFonts w:ascii="Arial" w:hAnsi="Arial" w:cs="Arial"/>
          <w:b/>
          <w:bCs/>
          <w:sz w:val="24"/>
          <w:szCs w:val="24"/>
        </w:rPr>
        <w:t>Mes y Año</w:t>
      </w:r>
    </w:p>
    <w:p w14:paraId="3408E310" w14:textId="77777777" w:rsidR="008502B8" w:rsidRPr="008502B8" w:rsidRDefault="008502B8" w:rsidP="008502B8">
      <w:pPr>
        <w:pStyle w:val="ListParagraph"/>
        <w:numPr>
          <w:ilvl w:val="0"/>
          <w:numId w:val="8"/>
        </w:numPr>
        <w:jc w:val="both"/>
        <w:rPr>
          <w:rFonts w:ascii="Arial" w:hAnsi="Arial" w:cs="Arial"/>
          <w:sz w:val="24"/>
          <w:szCs w:val="24"/>
        </w:rPr>
      </w:pPr>
      <w:r w:rsidRPr="008502B8">
        <w:rPr>
          <w:rFonts w:ascii="Arial" w:hAnsi="Arial" w:cs="Arial"/>
          <w:sz w:val="24"/>
          <w:szCs w:val="24"/>
        </w:rPr>
        <w:t xml:space="preserve">Solo se puede crear </w:t>
      </w:r>
      <w:r w:rsidRPr="00A8167C">
        <w:rPr>
          <w:rFonts w:ascii="Arial" w:hAnsi="Arial" w:cs="Arial"/>
          <w:b/>
          <w:bCs/>
          <w:sz w:val="24"/>
          <w:szCs w:val="24"/>
        </w:rPr>
        <w:t>una carpeta por mes/año por dependencia</w:t>
      </w:r>
    </w:p>
    <w:p w14:paraId="53FBA3C5" w14:textId="77777777" w:rsidR="008502B8" w:rsidRPr="008502B8" w:rsidRDefault="008502B8" w:rsidP="008502B8">
      <w:pPr>
        <w:pStyle w:val="ListParagraph"/>
        <w:numPr>
          <w:ilvl w:val="0"/>
          <w:numId w:val="8"/>
        </w:numPr>
        <w:jc w:val="both"/>
        <w:rPr>
          <w:rFonts w:ascii="Arial" w:hAnsi="Arial" w:cs="Arial"/>
          <w:sz w:val="24"/>
          <w:szCs w:val="24"/>
        </w:rPr>
      </w:pPr>
      <w:r w:rsidRPr="00A8167C">
        <w:rPr>
          <w:rFonts w:ascii="Arial" w:hAnsi="Arial" w:cs="Arial"/>
          <w:b/>
          <w:bCs/>
          <w:sz w:val="24"/>
          <w:szCs w:val="24"/>
        </w:rPr>
        <w:t>No es obligatorio</w:t>
      </w:r>
      <w:r w:rsidRPr="008502B8">
        <w:rPr>
          <w:rFonts w:ascii="Arial" w:hAnsi="Arial" w:cs="Arial"/>
          <w:sz w:val="24"/>
          <w:szCs w:val="24"/>
        </w:rPr>
        <w:t xml:space="preserve"> crear las 12 carpetas del año — solo los meses que se manejen</w:t>
      </w:r>
    </w:p>
    <w:p w14:paraId="39F0E6D9" w14:textId="77777777" w:rsidR="008502B8" w:rsidRDefault="008502B8" w:rsidP="00735D88">
      <w:pPr>
        <w:jc w:val="both"/>
        <w:rPr>
          <w:rFonts w:ascii="Arial" w:hAnsi="Arial" w:cs="Arial"/>
          <w:sz w:val="24"/>
          <w:szCs w:val="24"/>
        </w:rPr>
      </w:pPr>
    </w:p>
    <w:p w14:paraId="29085C60" w14:textId="77777777" w:rsidR="0045270C" w:rsidRDefault="0045270C" w:rsidP="00735D88">
      <w:pPr>
        <w:jc w:val="both"/>
        <w:rPr>
          <w:rFonts w:ascii="Arial" w:hAnsi="Arial" w:cs="Arial"/>
          <w:sz w:val="24"/>
          <w:szCs w:val="24"/>
        </w:rPr>
      </w:pPr>
    </w:p>
    <w:p w14:paraId="2D7E459E" w14:textId="32F99CC7" w:rsidR="0045270C" w:rsidRDefault="0045270C" w:rsidP="0045270C">
      <w:pPr>
        <w:jc w:val="center"/>
        <w:rPr>
          <w:rFonts w:ascii="Arial" w:hAnsi="Arial" w:cs="Arial"/>
          <w:sz w:val="24"/>
          <w:szCs w:val="24"/>
        </w:rPr>
      </w:pPr>
      <w:r w:rsidRPr="0045270C">
        <w:rPr>
          <w:rFonts w:ascii="Arial" w:hAnsi="Arial" w:cs="Arial"/>
          <w:noProof/>
          <w:sz w:val="24"/>
          <w:szCs w:val="24"/>
        </w:rPr>
        <w:drawing>
          <wp:inline distT="0" distB="0" distL="0" distR="0" wp14:anchorId="2D00422E" wp14:editId="7DF7A7EA">
            <wp:extent cx="2913966" cy="2236317"/>
            <wp:effectExtent l="0" t="0" r="0" b="0"/>
            <wp:docPr id="20484" name="Picture 4">
              <a:extLst xmlns:a="http://schemas.openxmlformats.org/drawingml/2006/main">
                <a:ext uri="{FF2B5EF4-FFF2-40B4-BE49-F238E27FC236}">
                  <a16:creationId xmlns:a16="http://schemas.microsoft.com/office/drawing/2014/main" id="{819BBD11-C2BC-0ABE-7147-D352C948DE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 name="Picture 4">
                      <a:extLst>
                        <a:ext uri="{FF2B5EF4-FFF2-40B4-BE49-F238E27FC236}">
                          <a16:creationId xmlns:a16="http://schemas.microsoft.com/office/drawing/2014/main" id="{819BBD11-C2BC-0ABE-7147-D352C948DEA4}"/>
                        </a:ext>
                      </a:extLst>
                    </pic:cNvPr>
                    <pic:cNvPicPr>
                      <a:picLocks noChangeAspect="1" noChangeArrowheads="1"/>
                    </pic:cNvPicPr>
                  </pic:nvPicPr>
                  <pic:blipFill rotWithShape="1">
                    <a:blip r:embed="rId18">
                      <a:extLst>
                        <a:ext uri="{28A0092B-C50C-407E-A947-70E740481C1C}">
                          <a14:useLocalDpi xmlns:a14="http://schemas.microsoft.com/office/drawing/2010/main" val="0"/>
                        </a:ext>
                      </a:extLst>
                    </a:blip>
                    <a:srcRect l="36885" t="30034" r="36651" b="28976"/>
                    <a:stretch>
                      <a:fillRect/>
                    </a:stretch>
                  </pic:blipFill>
                  <pic:spPr bwMode="auto">
                    <a:xfrm>
                      <a:off x="0" y="0"/>
                      <a:ext cx="2913966" cy="2236317"/>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4DE20032" w14:textId="77777777" w:rsidR="0045270C" w:rsidRDefault="0045270C" w:rsidP="00735D88">
      <w:pPr>
        <w:jc w:val="both"/>
        <w:rPr>
          <w:rFonts w:ascii="Arial" w:hAnsi="Arial" w:cs="Arial"/>
          <w:sz w:val="24"/>
          <w:szCs w:val="24"/>
        </w:rPr>
      </w:pPr>
    </w:p>
    <w:p w14:paraId="2E964FCE" w14:textId="77777777" w:rsidR="008D1BF6" w:rsidRDefault="008D1BF6" w:rsidP="00735D88">
      <w:pPr>
        <w:jc w:val="both"/>
        <w:rPr>
          <w:rFonts w:ascii="Arial" w:hAnsi="Arial" w:cs="Arial"/>
          <w:sz w:val="24"/>
          <w:szCs w:val="24"/>
        </w:rPr>
      </w:pPr>
    </w:p>
    <w:p w14:paraId="61E2384C" w14:textId="5C3B534B" w:rsidR="00043EF3" w:rsidRDefault="008D1BF6" w:rsidP="00735D88">
      <w:pPr>
        <w:jc w:val="both"/>
        <w:rPr>
          <w:rFonts w:ascii="Arial" w:hAnsi="Arial" w:cs="Arial"/>
          <w:sz w:val="24"/>
          <w:szCs w:val="24"/>
        </w:rPr>
      </w:pPr>
      <w:r>
        <w:rPr>
          <w:rFonts w:ascii="Arial" w:hAnsi="Arial" w:cs="Arial"/>
          <w:sz w:val="24"/>
          <w:szCs w:val="24"/>
        </w:rPr>
        <w:t>E</w:t>
      </w:r>
      <w:r w:rsidRPr="008D1BF6">
        <w:rPr>
          <w:rFonts w:ascii="Arial" w:hAnsi="Arial" w:cs="Arial"/>
          <w:sz w:val="24"/>
          <w:szCs w:val="24"/>
        </w:rPr>
        <w:t xml:space="preserve">s importante saber que solo se puede crear una carpeta por mes y año, en estas se </w:t>
      </w:r>
      <w:r w:rsidRPr="007A3DC2">
        <w:rPr>
          <w:rFonts w:ascii="Arial" w:hAnsi="Arial" w:cs="Arial"/>
          <w:b/>
          <w:bCs/>
          <w:sz w:val="24"/>
          <w:szCs w:val="24"/>
        </w:rPr>
        <w:t>concentrará toda la información cargada</w:t>
      </w:r>
      <w:r>
        <w:rPr>
          <w:rFonts w:ascii="Arial" w:hAnsi="Arial" w:cs="Arial"/>
          <w:sz w:val="24"/>
          <w:szCs w:val="24"/>
        </w:rPr>
        <w:t>.</w:t>
      </w:r>
    </w:p>
    <w:p w14:paraId="0FC1C188" w14:textId="77777777" w:rsidR="00F069EA" w:rsidRDefault="00F069EA">
      <w:pPr>
        <w:rPr>
          <w:rFonts w:ascii="Arial" w:hAnsi="Arial" w:cs="Arial"/>
          <w:sz w:val="24"/>
          <w:szCs w:val="24"/>
        </w:rPr>
      </w:pPr>
    </w:p>
    <w:p w14:paraId="4783C264" w14:textId="2B12067D" w:rsidR="00F069EA" w:rsidRDefault="00F069EA">
      <w:pPr>
        <w:rPr>
          <w:rFonts w:ascii="Arial" w:hAnsi="Arial" w:cs="Arial"/>
          <w:sz w:val="24"/>
          <w:szCs w:val="24"/>
        </w:rPr>
      </w:pPr>
      <w:r>
        <w:rPr>
          <w:rFonts w:ascii="Arial" w:hAnsi="Arial" w:cs="Arial"/>
          <w:sz w:val="24"/>
          <w:szCs w:val="24"/>
        </w:rPr>
        <w:br w:type="page"/>
      </w:r>
    </w:p>
    <w:p w14:paraId="6D8FBA68" w14:textId="77777777" w:rsidR="00F069EA" w:rsidRDefault="00F069EA">
      <w:pPr>
        <w:rPr>
          <w:rFonts w:ascii="Arial" w:hAnsi="Arial" w:cs="Arial"/>
          <w:sz w:val="24"/>
          <w:szCs w:val="24"/>
        </w:rPr>
      </w:pPr>
    </w:p>
    <w:p w14:paraId="17264B07" w14:textId="77777777" w:rsidR="00F069EA" w:rsidRDefault="00F069EA">
      <w:pPr>
        <w:rPr>
          <w:rFonts w:ascii="Arial" w:hAnsi="Arial" w:cs="Arial"/>
          <w:sz w:val="24"/>
          <w:szCs w:val="24"/>
        </w:rPr>
      </w:pPr>
    </w:p>
    <w:p w14:paraId="1C673127" w14:textId="77777777" w:rsidR="006365E4" w:rsidRPr="002579F9" w:rsidRDefault="006365E4" w:rsidP="006365E4">
      <w:pPr>
        <w:pStyle w:val="Heading1"/>
        <w:spacing w:line="276" w:lineRule="auto"/>
        <w:jc w:val="center"/>
        <w:rPr>
          <w:rFonts w:cs="Arial"/>
          <w:b w:val="0"/>
          <w:color w:val="auto"/>
        </w:rPr>
      </w:pPr>
      <w:bookmarkStart w:id="15" w:name="_Toc228526340"/>
      <w:bookmarkStart w:id="16" w:name="_Toc228527368"/>
      <w:r>
        <w:rPr>
          <w:rFonts w:cs="Arial"/>
          <w:b w:val="0"/>
          <w:color w:val="auto"/>
        </w:rPr>
        <w:t>5</w:t>
      </w:r>
      <w:r w:rsidRPr="002579F9">
        <w:rPr>
          <w:rFonts w:cs="Arial"/>
          <w:b w:val="0"/>
          <w:color w:val="auto"/>
        </w:rPr>
        <w:t xml:space="preserve">.- </w:t>
      </w:r>
      <w:r w:rsidRPr="008628C5">
        <w:rPr>
          <w:rFonts w:cs="Arial"/>
          <w:b w:val="0"/>
          <w:color w:val="auto"/>
        </w:rPr>
        <w:t>Gestión del Padrón: Altas y Modificaciones</w:t>
      </w:r>
      <w:r>
        <w:rPr>
          <w:rFonts w:cs="Arial"/>
          <w:b w:val="0"/>
          <w:color w:val="auto"/>
        </w:rPr>
        <w:t xml:space="preserve"> Manuales</w:t>
      </w:r>
      <w:bookmarkEnd w:id="15"/>
      <w:bookmarkEnd w:id="16"/>
    </w:p>
    <w:p w14:paraId="3DD5739E" w14:textId="77777777" w:rsidR="006365E4" w:rsidRDefault="006365E4" w:rsidP="006365E4">
      <w:pPr>
        <w:rPr>
          <w:rFonts w:ascii="Arial" w:hAnsi="Arial" w:cs="Arial"/>
          <w:sz w:val="24"/>
          <w:szCs w:val="24"/>
        </w:rPr>
      </w:pPr>
    </w:p>
    <w:p w14:paraId="40C1550E" w14:textId="7F3F2D6F" w:rsidR="006365E4" w:rsidRPr="00F069EA" w:rsidRDefault="006365E4" w:rsidP="006365E4">
      <w:pPr>
        <w:jc w:val="both"/>
        <w:rPr>
          <w:rFonts w:ascii="Arial" w:hAnsi="Arial" w:cs="Arial"/>
          <w:sz w:val="24"/>
          <w:szCs w:val="24"/>
        </w:rPr>
      </w:pPr>
      <w:r w:rsidRPr="008628C5">
        <w:rPr>
          <w:rFonts w:ascii="Arial" w:hAnsi="Arial" w:cs="Arial"/>
          <w:sz w:val="24"/>
          <w:szCs w:val="24"/>
        </w:rPr>
        <w:t xml:space="preserve">Dentro de cada carpeta "En Proceso", el usuario actúa como </w:t>
      </w:r>
      <w:r w:rsidRPr="00695519">
        <w:rPr>
          <w:rFonts w:ascii="Arial" w:hAnsi="Arial" w:cs="Arial"/>
          <w:b/>
          <w:bCs/>
          <w:sz w:val="24"/>
          <w:szCs w:val="24"/>
        </w:rPr>
        <w:t>gestor de los datos</w:t>
      </w:r>
      <w:r w:rsidRPr="008628C5">
        <w:rPr>
          <w:rFonts w:ascii="Arial" w:hAnsi="Arial" w:cs="Arial"/>
          <w:sz w:val="24"/>
          <w:szCs w:val="24"/>
        </w:rPr>
        <w:t>, asegurando que cada registro sea preciso.</w:t>
      </w:r>
    </w:p>
    <w:p w14:paraId="53E8E010" w14:textId="77777777" w:rsidR="006365E4" w:rsidRDefault="006365E4" w:rsidP="006365E4">
      <w:pPr>
        <w:rPr>
          <w:rFonts w:ascii="Arial" w:hAnsi="Arial" w:cs="Arial"/>
          <w:sz w:val="24"/>
          <w:szCs w:val="24"/>
        </w:rPr>
      </w:pPr>
    </w:p>
    <w:p w14:paraId="27E8A7D2" w14:textId="77777777" w:rsidR="006365E4" w:rsidRDefault="006365E4" w:rsidP="006365E4">
      <w:pPr>
        <w:jc w:val="center"/>
        <w:rPr>
          <w:rFonts w:ascii="Arial" w:hAnsi="Arial" w:cs="Arial"/>
          <w:sz w:val="24"/>
          <w:szCs w:val="24"/>
        </w:rPr>
      </w:pPr>
      <w:r>
        <w:rPr>
          <w:rFonts w:ascii="Arial" w:hAnsi="Arial" w:cs="Arial"/>
          <w:noProof/>
          <w:sz w:val="24"/>
          <w:szCs w:val="24"/>
        </w:rPr>
        <w:drawing>
          <wp:inline distT="0" distB="0" distL="0" distR="0" wp14:anchorId="5E4995BB" wp14:editId="48021A06">
            <wp:extent cx="5040000" cy="2505743"/>
            <wp:effectExtent l="25400" t="25400" r="90805" b="85090"/>
            <wp:docPr id="6803551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55147" name="Picture 68035514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40000" cy="2505743"/>
                    </a:xfrm>
                    <a:prstGeom prst="rect">
                      <a:avLst/>
                    </a:prstGeom>
                    <a:effectLst>
                      <a:outerShdw blurRad="50800" dist="38100" dir="2700000" algn="tl" rotWithShape="0">
                        <a:prstClr val="black">
                          <a:alpha val="40000"/>
                        </a:prstClr>
                      </a:outerShdw>
                    </a:effectLst>
                  </pic:spPr>
                </pic:pic>
              </a:graphicData>
            </a:graphic>
          </wp:inline>
        </w:drawing>
      </w:r>
    </w:p>
    <w:p w14:paraId="237AED3F" w14:textId="77777777" w:rsidR="006365E4" w:rsidRDefault="006365E4" w:rsidP="006365E4">
      <w:pPr>
        <w:jc w:val="center"/>
        <w:rPr>
          <w:rFonts w:ascii="Arial" w:hAnsi="Arial" w:cs="Arial"/>
          <w:sz w:val="24"/>
          <w:szCs w:val="24"/>
        </w:rPr>
      </w:pPr>
    </w:p>
    <w:p w14:paraId="3DEC4814" w14:textId="77777777" w:rsidR="006365E4" w:rsidRDefault="006365E4" w:rsidP="006365E4">
      <w:pPr>
        <w:jc w:val="center"/>
        <w:rPr>
          <w:rFonts w:ascii="Arial" w:hAnsi="Arial" w:cs="Arial"/>
          <w:sz w:val="24"/>
          <w:szCs w:val="24"/>
        </w:rPr>
      </w:pPr>
      <w:r w:rsidRPr="002325F1">
        <w:rPr>
          <w:rFonts w:ascii="Arial" w:hAnsi="Arial" w:cs="Arial"/>
          <w:noProof/>
          <w:lang w:val="es-MX" w:eastAsia="es-MX"/>
        </w:rPr>
        <mc:AlternateContent>
          <mc:Choice Requires="wps">
            <w:drawing>
              <wp:anchor distT="0" distB="0" distL="114300" distR="114300" simplePos="0" relativeHeight="251879424" behindDoc="0" locked="0" layoutInCell="1" allowOverlap="1" wp14:anchorId="13AD3206" wp14:editId="7664BB7C">
                <wp:simplePos x="0" y="0"/>
                <wp:positionH relativeFrom="column">
                  <wp:posOffset>4128770</wp:posOffset>
                </wp:positionH>
                <wp:positionV relativeFrom="paragraph">
                  <wp:posOffset>450215</wp:posOffset>
                </wp:positionV>
                <wp:extent cx="720000" cy="235585"/>
                <wp:effectExtent l="12700" t="12700" r="17145" b="18415"/>
                <wp:wrapNone/>
                <wp:docPr id="197625527" name="Rectángulo 5"/>
                <wp:cNvGraphicFramePr/>
                <a:graphic xmlns:a="http://schemas.openxmlformats.org/drawingml/2006/main">
                  <a:graphicData uri="http://schemas.microsoft.com/office/word/2010/wordprocessingShape">
                    <wps:wsp>
                      <wps:cNvSpPr/>
                      <wps:spPr>
                        <a:xfrm flipV="1">
                          <a:off x="0" y="0"/>
                          <a:ext cx="720000" cy="235585"/>
                        </a:xfrm>
                        <a:prstGeom prst="rect">
                          <a:avLst/>
                        </a:prstGeom>
                        <a:noFill/>
                        <a:ln w="28575">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CEE002" id="Rectángulo 5" o:spid="_x0000_s1026" style="position:absolute;margin-left:325.1pt;margin-top:35.45pt;width:56.7pt;height:18.55pt;flip:y;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" filled="f" strokecolor="red" strokeweight="2.25pt"/>
            </w:pict>
          </mc:Fallback>
        </mc:AlternateContent>
      </w:r>
      <w:r w:rsidRPr="00D04393">
        <w:rPr>
          <w:rFonts w:ascii="Arial" w:hAnsi="Arial" w:cs="Arial"/>
          <w:noProof/>
          <w:sz w:val="24"/>
          <w:szCs w:val="24"/>
        </w:rPr>
        <w:drawing>
          <wp:inline distT="0" distB="0" distL="0" distR="0" wp14:anchorId="117983CE" wp14:editId="7DC21DC5">
            <wp:extent cx="5040000" cy="2428187"/>
            <wp:effectExtent l="25400" t="25400" r="90805" b="86995"/>
            <wp:docPr id="1862480085" name="Picture 4">
              <a:extLst xmlns:a="http://schemas.openxmlformats.org/drawingml/2006/main">
                <a:ext uri="{FF2B5EF4-FFF2-40B4-BE49-F238E27FC236}">
                  <a16:creationId xmlns:a16="http://schemas.microsoft.com/office/drawing/2014/main" id="{7263B972-85F7-A632-6E1E-AFF95FBF81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 name="Picture 4">
                      <a:extLst>
                        <a:ext uri="{FF2B5EF4-FFF2-40B4-BE49-F238E27FC236}">
                          <a16:creationId xmlns:a16="http://schemas.microsoft.com/office/drawing/2014/main" id="{7263B972-85F7-A632-6E1E-AFF95FBF8159}"/>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40000" cy="2428187"/>
                    </a:xfrm>
                    <a:prstGeom prst="rect">
                      <a:avLst/>
                    </a:prstGeom>
                    <a:noFill/>
                    <a:effectLst>
                      <a:outerShdw blurRad="50800" dist="38100" dir="2700000" algn="tl" rotWithShape="0">
                        <a:prstClr val="black">
                          <a:alpha val="40000"/>
                        </a:prstClr>
                      </a:outerShdw>
                    </a:effectLst>
                  </pic:spPr>
                </pic:pic>
              </a:graphicData>
            </a:graphic>
          </wp:inline>
        </w:drawing>
      </w:r>
    </w:p>
    <w:p w14:paraId="2C95F7F7" w14:textId="77777777" w:rsidR="006365E4" w:rsidRDefault="006365E4" w:rsidP="006365E4">
      <w:pPr>
        <w:rPr>
          <w:rFonts w:ascii="Arial" w:hAnsi="Arial" w:cs="Arial"/>
          <w:sz w:val="24"/>
          <w:szCs w:val="24"/>
        </w:rPr>
      </w:pPr>
    </w:p>
    <w:p w14:paraId="10568A43" w14:textId="77777777" w:rsidR="006365E4" w:rsidRPr="003A0A2A" w:rsidRDefault="006365E4" w:rsidP="006365E4">
      <w:pPr>
        <w:rPr>
          <w:rFonts w:ascii="Arial" w:hAnsi="Arial" w:cs="Arial"/>
          <w:sz w:val="24"/>
          <w:szCs w:val="24"/>
          <w:lang w:val="en-MX"/>
        </w:rPr>
      </w:pPr>
    </w:p>
    <w:p w14:paraId="6302E369" w14:textId="77777777" w:rsidR="006365E4" w:rsidRDefault="006365E4" w:rsidP="006365E4">
      <w:pPr>
        <w:rPr>
          <w:rFonts w:ascii="Arial" w:hAnsi="Arial" w:cs="Arial"/>
          <w:sz w:val="24"/>
          <w:szCs w:val="24"/>
        </w:rPr>
      </w:pPr>
    </w:p>
    <w:p w14:paraId="00DB2065" w14:textId="77777777" w:rsidR="006365E4" w:rsidRDefault="006365E4" w:rsidP="006365E4">
      <w:pPr>
        <w:rPr>
          <w:rFonts w:ascii="Arial" w:hAnsi="Arial" w:cs="Arial"/>
          <w:noProof/>
          <w:lang w:val="es-MX" w:eastAsia="es-MX"/>
        </w:rPr>
      </w:pPr>
      <w:r w:rsidRPr="008F43C1">
        <w:rPr>
          <w:rFonts w:ascii="Arial" w:hAnsi="Arial" w:cs="Arial"/>
          <w:noProof/>
          <w:lang w:val="es-MX" w:eastAsia="es-MX"/>
        </w:rPr>
        <w:t xml:space="preserve">Para incorporar a un </w:t>
      </w:r>
      <w:r w:rsidRPr="00695519">
        <w:rPr>
          <w:rFonts w:ascii="Arial" w:hAnsi="Arial" w:cs="Arial"/>
          <w:b/>
          <w:bCs/>
          <w:noProof/>
          <w:lang w:val="es-MX" w:eastAsia="es-MX"/>
        </w:rPr>
        <w:t>nuevo beneficiario de manera individual</w:t>
      </w:r>
      <w:r w:rsidRPr="008F43C1">
        <w:rPr>
          <w:rFonts w:ascii="Arial" w:hAnsi="Arial" w:cs="Arial"/>
          <w:noProof/>
          <w:lang w:val="es-MX" w:eastAsia="es-MX"/>
        </w:rPr>
        <w:t>, se accede al formulario de alta:</w:t>
      </w:r>
    </w:p>
    <w:p w14:paraId="71766FB8" w14:textId="77777777" w:rsidR="006365E4" w:rsidRDefault="006365E4" w:rsidP="006365E4">
      <w:pPr>
        <w:rPr>
          <w:rFonts w:ascii="Arial" w:hAnsi="Arial" w:cs="Arial"/>
          <w:sz w:val="24"/>
          <w:szCs w:val="24"/>
          <w:lang w:val="es-MX"/>
        </w:rPr>
      </w:pPr>
    </w:p>
    <w:p w14:paraId="67A8EC6A" w14:textId="77777777" w:rsidR="006365E4" w:rsidRDefault="006365E4" w:rsidP="006365E4">
      <w:pPr>
        <w:jc w:val="center"/>
        <w:rPr>
          <w:rFonts w:ascii="Arial" w:hAnsi="Arial" w:cs="Arial"/>
          <w:sz w:val="24"/>
          <w:szCs w:val="24"/>
          <w:lang w:val="es-MX"/>
        </w:rPr>
      </w:pPr>
      <w:r>
        <w:rPr>
          <w:rFonts w:ascii="Arial" w:hAnsi="Arial" w:cs="Arial"/>
          <w:noProof/>
          <w:sz w:val="24"/>
          <w:szCs w:val="24"/>
        </w:rPr>
        <w:drawing>
          <wp:inline distT="0" distB="0" distL="0" distR="0" wp14:anchorId="1AFD07A7" wp14:editId="6F9C635D">
            <wp:extent cx="5040000" cy="2482933"/>
            <wp:effectExtent l="25400" t="25400" r="90805" b="95250"/>
            <wp:docPr id="16483547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54723" name="Picture 164835472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40000" cy="2482933"/>
                    </a:xfrm>
                    <a:prstGeom prst="rect">
                      <a:avLst/>
                    </a:prstGeom>
                    <a:effectLst>
                      <a:outerShdw blurRad="50800" dist="38100" dir="2700000" algn="tl" rotWithShape="0">
                        <a:prstClr val="black">
                          <a:alpha val="40000"/>
                        </a:prstClr>
                      </a:outerShdw>
                    </a:effectLst>
                  </pic:spPr>
                </pic:pic>
              </a:graphicData>
            </a:graphic>
          </wp:inline>
        </w:drawing>
      </w:r>
    </w:p>
    <w:p w14:paraId="56828C94" w14:textId="77777777" w:rsidR="006365E4" w:rsidRDefault="006365E4" w:rsidP="006365E4">
      <w:pPr>
        <w:rPr>
          <w:rFonts w:ascii="Arial" w:hAnsi="Arial" w:cs="Arial"/>
          <w:sz w:val="24"/>
          <w:szCs w:val="24"/>
          <w:lang w:val="es-MX"/>
        </w:rPr>
      </w:pPr>
    </w:p>
    <w:p w14:paraId="6957DD15" w14:textId="77777777" w:rsidR="006365E4" w:rsidRPr="007270F8" w:rsidRDefault="006365E4" w:rsidP="006365E4">
      <w:pPr>
        <w:rPr>
          <w:rFonts w:ascii="Arial" w:hAnsi="Arial" w:cs="Arial"/>
          <w:sz w:val="24"/>
          <w:szCs w:val="24"/>
        </w:rPr>
      </w:pPr>
      <w:r w:rsidRPr="007270F8">
        <w:rPr>
          <w:rFonts w:ascii="Arial" w:hAnsi="Arial" w:cs="Arial"/>
          <w:sz w:val="24"/>
          <w:szCs w:val="24"/>
        </w:rPr>
        <w:t xml:space="preserve">Este </w:t>
      </w:r>
      <w:r w:rsidRPr="00695519">
        <w:rPr>
          <w:rFonts w:ascii="Arial" w:hAnsi="Arial" w:cs="Arial"/>
          <w:b/>
          <w:bCs/>
          <w:sz w:val="24"/>
          <w:szCs w:val="24"/>
        </w:rPr>
        <w:t>formulario es dinámico</w:t>
      </w:r>
      <w:r w:rsidRPr="007270F8">
        <w:rPr>
          <w:rFonts w:ascii="Arial" w:hAnsi="Arial" w:cs="Arial"/>
          <w:sz w:val="24"/>
          <w:szCs w:val="24"/>
        </w:rPr>
        <w:t>; permite dis</w:t>
      </w:r>
      <w:r>
        <w:rPr>
          <w:rFonts w:ascii="Arial" w:hAnsi="Arial" w:cs="Arial"/>
          <w:sz w:val="24"/>
          <w:szCs w:val="24"/>
        </w:rPr>
        <w:t>tingu</w:t>
      </w:r>
      <w:r w:rsidRPr="007270F8">
        <w:rPr>
          <w:rFonts w:ascii="Arial" w:hAnsi="Arial" w:cs="Arial"/>
          <w:sz w:val="24"/>
          <w:szCs w:val="24"/>
        </w:rPr>
        <w:t xml:space="preserve">ir entre </w:t>
      </w:r>
      <w:r w:rsidRPr="00695519">
        <w:rPr>
          <w:rFonts w:ascii="Arial" w:hAnsi="Arial" w:cs="Arial"/>
          <w:b/>
          <w:bCs/>
          <w:sz w:val="24"/>
          <w:szCs w:val="24"/>
        </w:rPr>
        <w:t>Persona Física y Persona Moral</w:t>
      </w:r>
      <w:r>
        <w:rPr>
          <w:rFonts w:ascii="Arial" w:hAnsi="Arial" w:cs="Arial"/>
          <w:sz w:val="24"/>
          <w:szCs w:val="24"/>
        </w:rPr>
        <w:t xml:space="preserve"> y</w:t>
      </w:r>
      <w:r w:rsidRPr="007270F8">
        <w:rPr>
          <w:rFonts w:ascii="Arial" w:hAnsi="Arial" w:cs="Arial"/>
          <w:sz w:val="24"/>
          <w:szCs w:val="24"/>
        </w:rPr>
        <w:t xml:space="preserve"> adapta</w:t>
      </w:r>
      <w:r>
        <w:rPr>
          <w:rFonts w:ascii="Arial" w:hAnsi="Arial" w:cs="Arial"/>
          <w:sz w:val="24"/>
          <w:szCs w:val="24"/>
        </w:rPr>
        <w:t>r</w:t>
      </w:r>
      <w:r w:rsidRPr="007270F8">
        <w:rPr>
          <w:rFonts w:ascii="Arial" w:hAnsi="Arial" w:cs="Arial"/>
          <w:sz w:val="24"/>
          <w:szCs w:val="24"/>
        </w:rPr>
        <w:t xml:space="preserve"> los requerimientos de información (como CURP o RFC) según la naturaleza jurídica del beneficiario. El sistema siempre mantiene visible la carpeta de destino en la parte superior para evitar errores de contexto.</w:t>
      </w:r>
    </w:p>
    <w:p w14:paraId="6AC96E3B" w14:textId="77777777" w:rsidR="006365E4" w:rsidRDefault="006365E4" w:rsidP="006365E4">
      <w:pPr>
        <w:rPr>
          <w:rFonts w:ascii="Arial" w:hAnsi="Arial" w:cs="Arial"/>
          <w:sz w:val="24"/>
          <w:szCs w:val="24"/>
        </w:rPr>
      </w:pPr>
    </w:p>
    <w:p w14:paraId="4C96B416" w14:textId="77777777" w:rsidR="006365E4" w:rsidRDefault="006365E4" w:rsidP="006365E4">
      <w:pPr>
        <w:rPr>
          <w:rFonts w:ascii="Arial" w:hAnsi="Arial" w:cs="Arial"/>
          <w:sz w:val="24"/>
          <w:szCs w:val="24"/>
        </w:rPr>
      </w:pPr>
      <w:r>
        <w:rPr>
          <w:rFonts w:ascii="Arial" w:hAnsi="Arial" w:cs="Arial"/>
          <w:sz w:val="24"/>
          <w:szCs w:val="24"/>
        </w:rPr>
        <w:br w:type="page"/>
      </w:r>
    </w:p>
    <w:p w14:paraId="4C878423" w14:textId="77777777" w:rsidR="006365E4" w:rsidRDefault="006365E4" w:rsidP="006365E4">
      <w:pPr>
        <w:rPr>
          <w:rFonts w:ascii="Arial" w:hAnsi="Arial" w:cs="Arial"/>
          <w:sz w:val="24"/>
          <w:szCs w:val="24"/>
        </w:rPr>
      </w:pPr>
    </w:p>
    <w:p w14:paraId="05E50BE2" w14:textId="77777777" w:rsidR="006365E4" w:rsidRPr="007270F8" w:rsidRDefault="006365E4" w:rsidP="006365E4">
      <w:pPr>
        <w:rPr>
          <w:rFonts w:ascii="Arial" w:hAnsi="Arial" w:cs="Arial"/>
          <w:sz w:val="24"/>
          <w:szCs w:val="24"/>
        </w:rPr>
      </w:pPr>
    </w:p>
    <w:p w14:paraId="3F05966C" w14:textId="77777777" w:rsidR="006365E4" w:rsidRDefault="006365E4" w:rsidP="006365E4">
      <w:pPr>
        <w:rPr>
          <w:rFonts w:ascii="Arial" w:hAnsi="Arial" w:cs="Arial"/>
          <w:sz w:val="24"/>
          <w:szCs w:val="24"/>
        </w:rPr>
      </w:pPr>
      <w:r w:rsidRPr="007270F8">
        <w:rPr>
          <w:rFonts w:ascii="Arial" w:hAnsi="Arial" w:cs="Arial"/>
          <w:sz w:val="24"/>
          <w:szCs w:val="24"/>
        </w:rPr>
        <w:t xml:space="preserve">En caso de requerir </w:t>
      </w:r>
      <w:r w:rsidRPr="00695519">
        <w:rPr>
          <w:rFonts w:ascii="Arial" w:hAnsi="Arial" w:cs="Arial"/>
          <w:b/>
          <w:bCs/>
          <w:sz w:val="24"/>
          <w:szCs w:val="24"/>
        </w:rPr>
        <w:t>ajustes técnicos o correcciones</w:t>
      </w:r>
      <w:r w:rsidRPr="007270F8">
        <w:rPr>
          <w:rFonts w:ascii="Arial" w:hAnsi="Arial" w:cs="Arial"/>
          <w:sz w:val="24"/>
          <w:szCs w:val="24"/>
        </w:rPr>
        <w:t xml:space="preserve"> ortográficas en registros existentes:</w:t>
      </w:r>
    </w:p>
    <w:p w14:paraId="54688559" w14:textId="77777777" w:rsidR="006365E4" w:rsidRDefault="006365E4" w:rsidP="006365E4">
      <w:pPr>
        <w:jc w:val="center"/>
        <w:rPr>
          <w:rFonts w:ascii="Arial" w:hAnsi="Arial" w:cs="Arial"/>
          <w:sz w:val="24"/>
          <w:szCs w:val="24"/>
        </w:rPr>
      </w:pPr>
    </w:p>
    <w:p w14:paraId="48D0988C" w14:textId="77777777" w:rsidR="006365E4" w:rsidRDefault="006365E4" w:rsidP="006365E4">
      <w:pPr>
        <w:jc w:val="center"/>
        <w:rPr>
          <w:rFonts w:ascii="Arial" w:hAnsi="Arial" w:cs="Arial"/>
          <w:sz w:val="24"/>
          <w:szCs w:val="24"/>
        </w:rPr>
      </w:pPr>
      <w:r w:rsidRPr="002325F1">
        <w:rPr>
          <w:rFonts w:ascii="Arial" w:hAnsi="Arial" w:cs="Arial"/>
          <w:noProof/>
          <w:lang w:val="es-MX" w:eastAsia="es-MX"/>
        </w:rPr>
        <mc:AlternateContent>
          <mc:Choice Requires="wps">
            <w:drawing>
              <wp:anchor distT="0" distB="0" distL="114300" distR="114300" simplePos="0" relativeHeight="251880448" behindDoc="0" locked="0" layoutInCell="1" allowOverlap="1" wp14:anchorId="4C464AF0" wp14:editId="3FB5AA56">
                <wp:simplePos x="0" y="0"/>
                <wp:positionH relativeFrom="column">
                  <wp:posOffset>349885</wp:posOffset>
                </wp:positionH>
                <wp:positionV relativeFrom="paragraph">
                  <wp:posOffset>1188085</wp:posOffset>
                </wp:positionV>
                <wp:extent cx="216000" cy="235585"/>
                <wp:effectExtent l="12700" t="12700" r="12700" b="18415"/>
                <wp:wrapNone/>
                <wp:docPr id="1456640745" name="Rectángulo 5"/>
                <wp:cNvGraphicFramePr/>
                <a:graphic xmlns:a="http://schemas.openxmlformats.org/drawingml/2006/main">
                  <a:graphicData uri="http://schemas.microsoft.com/office/word/2010/wordprocessingShape">
                    <wps:wsp>
                      <wps:cNvSpPr/>
                      <wps:spPr>
                        <a:xfrm flipV="1">
                          <a:off x="0" y="0"/>
                          <a:ext cx="216000" cy="235585"/>
                        </a:xfrm>
                        <a:prstGeom prst="rect">
                          <a:avLst/>
                        </a:prstGeom>
                        <a:noFill/>
                        <a:ln w="28575">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F3CF3E" id="Rectángulo 5" o:spid="_x0000_s1026" style="position:absolute;margin-left:27.55pt;margin-top:93.55pt;width:17pt;height:18.55pt;flip:y;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" filled="f" strokecolor="red" strokeweight="2.25pt"/>
            </w:pict>
          </mc:Fallback>
        </mc:AlternateContent>
      </w:r>
      <w:r w:rsidRPr="00D04393">
        <w:rPr>
          <w:rFonts w:ascii="Arial" w:hAnsi="Arial" w:cs="Arial"/>
          <w:noProof/>
          <w:sz w:val="24"/>
          <w:szCs w:val="24"/>
        </w:rPr>
        <w:drawing>
          <wp:inline distT="0" distB="0" distL="0" distR="0" wp14:anchorId="37547438" wp14:editId="3DFB4D0E">
            <wp:extent cx="5040000" cy="2428187"/>
            <wp:effectExtent l="25400" t="25400" r="90805" b="86995"/>
            <wp:docPr id="179296624" name="Picture 4">
              <a:extLst xmlns:a="http://schemas.openxmlformats.org/drawingml/2006/main">
                <a:ext uri="{FF2B5EF4-FFF2-40B4-BE49-F238E27FC236}">
                  <a16:creationId xmlns:a16="http://schemas.microsoft.com/office/drawing/2014/main" id="{7263B972-85F7-A632-6E1E-AFF95FBF81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 name="Picture 4">
                      <a:extLst>
                        <a:ext uri="{FF2B5EF4-FFF2-40B4-BE49-F238E27FC236}">
                          <a16:creationId xmlns:a16="http://schemas.microsoft.com/office/drawing/2014/main" id="{7263B972-85F7-A632-6E1E-AFF95FBF8159}"/>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40000" cy="2428187"/>
                    </a:xfrm>
                    <a:prstGeom prst="rect">
                      <a:avLst/>
                    </a:prstGeom>
                    <a:noFill/>
                    <a:effectLst>
                      <a:outerShdw blurRad="50800" dist="38100" dir="2700000" algn="tl" rotWithShape="0">
                        <a:prstClr val="black">
                          <a:alpha val="40000"/>
                        </a:prstClr>
                      </a:outerShdw>
                    </a:effectLst>
                  </pic:spPr>
                </pic:pic>
              </a:graphicData>
            </a:graphic>
          </wp:inline>
        </w:drawing>
      </w:r>
    </w:p>
    <w:p w14:paraId="05791E4F" w14:textId="77777777" w:rsidR="006365E4" w:rsidRDefault="006365E4" w:rsidP="006365E4">
      <w:pPr>
        <w:rPr>
          <w:rFonts w:ascii="Arial" w:hAnsi="Arial" w:cs="Arial"/>
          <w:sz w:val="24"/>
          <w:szCs w:val="24"/>
        </w:rPr>
      </w:pPr>
    </w:p>
    <w:p w14:paraId="128C8250" w14:textId="77777777" w:rsidR="006365E4" w:rsidRDefault="006365E4" w:rsidP="006365E4">
      <w:pPr>
        <w:jc w:val="center"/>
        <w:rPr>
          <w:rFonts w:ascii="Arial" w:hAnsi="Arial" w:cs="Arial"/>
          <w:sz w:val="24"/>
          <w:szCs w:val="24"/>
        </w:rPr>
      </w:pPr>
      <w:r>
        <w:rPr>
          <w:rFonts w:ascii="Arial" w:hAnsi="Arial" w:cs="Arial"/>
          <w:noProof/>
          <w:sz w:val="24"/>
          <w:szCs w:val="24"/>
        </w:rPr>
        <w:drawing>
          <wp:inline distT="0" distB="0" distL="0" distR="0" wp14:anchorId="6CC7DB37" wp14:editId="4A31B19C">
            <wp:extent cx="5040000" cy="2212627"/>
            <wp:effectExtent l="0" t="0" r="1905" b="0"/>
            <wp:docPr id="8455443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44353" name="Picture 845544353"/>
                    <pic:cNvPicPr/>
                  </pic:nvPicPr>
                  <pic:blipFill>
                    <a:blip r:embed="rId22">
                      <a:extLst>
                        <a:ext uri="{28A0092B-C50C-407E-A947-70E740481C1C}">
                          <a14:useLocalDpi xmlns:a14="http://schemas.microsoft.com/office/drawing/2010/main" val="0"/>
                        </a:ext>
                      </a:extLst>
                    </a:blip>
                    <a:stretch>
                      <a:fillRect/>
                    </a:stretch>
                  </pic:blipFill>
                  <pic:spPr>
                    <a:xfrm>
                      <a:off x="0" y="0"/>
                      <a:ext cx="5040000" cy="2212627"/>
                    </a:xfrm>
                    <a:prstGeom prst="rect">
                      <a:avLst/>
                    </a:prstGeom>
                  </pic:spPr>
                </pic:pic>
              </a:graphicData>
            </a:graphic>
          </wp:inline>
        </w:drawing>
      </w:r>
    </w:p>
    <w:p w14:paraId="336FE0B9" w14:textId="77777777" w:rsidR="006365E4" w:rsidRDefault="006365E4" w:rsidP="006365E4">
      <w:pPr>
        <w:rPr>
          <w:rFonts w:ascii="Arial" w:hAnsi="Arial" w:cs="Arial"/>
          <w:sz w:val="24"/>
          <w:szCs w:val="24"/>
        </w:rPr>
      </w:pPr>
    </w:p>
    <w:p w14:paraId="660CF2BF" w14:textId="77777777" w:rsidR="006365E4" w:rsidRDefault="006365E4" w:rsidP="006365E4">
      <w:pPr>
        <w:jc w:val="both"/>
        <w:rPr>
          <w:rFonts w:ascii="Arial" w:hAnsi="Arial" w:cs="Arial"/>
          <w:sz w:val="24"/>
          <w:szCs w:val="24"/>
        </w:rPr>
      </w:pPr>
      <w:r w:rsidRPr="003724E7">
        <w:rPr>
          <w:rFonts w:ascii="Arial" w:hAnsi="Arial" w:cs="Arial"/>
          <w:sz w:val="24"/>
          <w:szCs w:val="24"/>
        </w:rPr>
        <w:t xml:space="preserve">El módulo de edición </w:t>
      </w:r>
      <w:r>
        <w:rPr>
          <w:rFonts w:ascii="Arial" w:hAnsi="Arial" w:cs="Arial"/>
          <w:sz w:val="24"/>
          <w:szCs w:val="24"/>
        </w:rPr>
        <w:t>muestr</w:t>
      </w:r>
      <w:r w:rsidRPr="003724E7">
        <w:rPr>
          <w:rFonts w:ascii="Arial" w:hAnsi="Arial" w:cs="Arial"/>
          <w:sz w:val="24"/>
          <w:szCs w:val="24"/>
        </w:rPr>
        <w:t xml:space="preserve">a la </w:t>
      </w:r>
      <w:r w:rsidRPr="00695519">
        <w:rPr>
          <w:rFonts w:ascii="Arial" w:hAnsi="Arial" w:cs="Arial"/>
          <w:b/>
          <w:bCs/>
          <w:sz w:val="24"/>
          <w:szCs w:val="24"/>
        </w:rPr>
        <w:t>ficha completa</w:t>
      </w:r>
      <w:r w:rsidRPr="003724E7">
        <w:rPr>
          <w:rFonts w:ascii="Arial" w:hAnsi="Arial" w:cs="Arial"/>
          <w:sz w:val="24"/>
          <w:szCs w:val="24"/>
        </w:rPr>
        <w:t xml:space="preserve"> del ciudadano. Es imperativo utilizar el botón "GUARDAR" para confirmar los cambios en el servidor. Si se detecta un error durante la edición, el botón "CANCELAR" actúa como una red de seguridad que restaura el valor original del registro sin afectar la base de datos.</w:t>
      </w:r>
    </w:p>
    <w:p w14:paraId="19C9658D" w14:textId="77777777" w:rsidR="006365E4" w:rsidRDefault="006365E4" w:rsidP="006365E4">
      <w:pPr>
        <w:rPr>
          <w:rFonts w:ascii="Arial" w:hAnsi="Arial" w:cs="Arial"/>
          <w:sz w:val="24"/>
          <w:szCs w:val="24"/>
        </w:rPr>
      </w:pPr>
    </w:p>
    <w:p w14:paraId="1A05EEFD" w14:textId="5C938EC6" w:rsidR="00F069EA" w:rsidRDefault="00F069EA">
      <w:pPr>
        <w:rPr>
          <w:rFonts w:ascii="Arial" w:hAnsi="Arial" w:cs="Arial"/>
          <w:sz w:val="24"/>
          <w:szCs w:val="24"/>
        </w:rPr>
      </w:pPr>
      <w:r>
        <w:rPr>
          <w:rFonts w:ascii="Arial" w:hAnsi="Arial" w:cs="Arial"/>
          <w:sz w:val="24"/>
          <w:szCs w:val="24"/>
        </w:rPr>
        <w:br w:type="page"/>
      </w:r>
    </w:p>
    <w:p w14:paraId="23D9170D" w14:textId="77777777" w:rsidR="00F069EA" w:rsidRDefault="00F069EA" w:rsidP="00735D88">
      <w:pPr>
        <w:jc w:val="both"/>
        <w:rPr>
          <w:rFonts w:ascii="Arial" w:hAnsi="Arial" w:cs="Arial"/>
          <w:sz w:val="24"/>
          <w:szCs w:val="24"/>
        </w:rPr>
      </w:pPr>
    </w:p>
    <w:p w14:paraId="6220255C" w14:textId="15C72571" w:rsidR="00E5052A" w:rsidRPr="002579F9" w:rsidRDefault="006365E4" w:rsidP="00584106">
      <w:pPr>
        <w:pStyle w:val="Heading1"/>
        <w:spacing w:line="276" w:lineRule="auto"/>
        <w:jc w:val="center"/>
        <w:rPr>
          <w:rFonts w:cs="Arial"/>
          <w:b w:val="0"/>
          <w:color w:val="auto"/>
        </w:rPr>
      </w:pPr>
      <w:bookmarkStart w:id="17" w:name="_Toc123565164"/>
      <w:bookmarkStart w:id="18" w:name="_Toc124341671"/>
      <w:bookmarkStart w:id="19" w:name="_Toc228527369"/>
      <w:r>
        <w:rPr>
          <w:rFonts w:cs="Arial"/>
          <w:b w:val="0"/>
          <w:color w:val="auto"/>
        </w:rPr>
        <w:t>6</w:t>
      </w:r>
      <w:r w:rsidR="00E5052A" w:rsidRPr="002579F9">
        <w:rPr>
          <w:rFonts w:cs="Arial"/>
          <w:b w:val="0"/>
          <w:color w:val="auto"/>
        </w:rPr>
        <w:t xml:space="preserve">.- </w:t>
      </w:r>
      <w:bookmarkEnd w:id="17"/>
      <w:bookmarkEnd w:id="18"/>
      <w:r w:rsidR="00D31AF1" w:rsidRPr="00D31AF1">
        <w:rPr>
          <w:rFonts w:cs="Arial"/>
          <w:b w:val="0"/>
          <w:color w:val="auto"/>
        </w:rPr>
        <w:t>Envío a Validación</w:t>
      </w:r>
      <w:bookmarkEnd w:id="19"/>
    </w:p>
    <w:p w14:paraId="6719059C" w14:textId="3294CC3B" w:rsidR="00B92AA9" w:rsidRDefault="00B92AA9" w:rsidP="00E5052A">
      <w:pPr>
        <w:rPr>
          <w:rFonts w:ascii="Arial" w:hAnsi="Arial" w:cs="Arial"/>
          <w:sz w:val="24"/>
          <w:szCs w:val="24"/>
        </w:rPr>
      </w:pPr>
    </w:p>
    <w:p w14:paraId="16B9780C" w14:textId="16A0A814" w:rsidR="00EB4FA9" w:rsidRPr="00EB4FA9" w:rsidRDefault="006365E4" w:rsidP="00EB4FA9">
      <w:pPr>
        <w:spacing w:line="276" w:lineRule="auto"/>
        <w:jc w:val="both"/>
        <w:rPr>
          <w:rFonts w:ascii="Arial" w:hAnsi="Arial" w:cs="Arial"/>
          <w:sz w:val="24"/>
          <w:szCs w:val="24"/>
        </w:rPr>
      </w:pPr>
      <w:r>
        <w:rPr>
          <w:rFonts w:ascii="Arial" w:hAnsi="Arial" w:cs="Arial"/>
          <w:sz w:val="24"/>
          <w:szCs w:val="24"/>
        </w:rPr>
        <w:t>6</w:t>
      </w:r>
      <w:r w:rsidR="00EB4FA9" w:rsidRPr="00EB4FA9">
        <w:rPr>
          <w:rFonts w:ascii="Arial" w:hAnsi="Arial" w:cs="Arial"/>
          <w:sz w:val="24"/>
          <w:szCs w:val="24"/>
        </w:rPr>
        <w:t xml:space="preserve">.1.- Una vez </w:t>
      </w:r>
      <w:r w:rsidR="00550553">
        <w:rPr>
          <w:rFonts w:ascii="Arial" w:hAnsi="Arial" w:cs="Arial"/>
          <w:sz w:val="24"/>
          <w:szCs w:val="24"/>
        </w:rPr>
        <w:t>cargada y revisada</w:t>
      </w:r>
      <w:r w:rsidR="00EB4FA9" w:rsidRPr="00EB4FA9">
        <w:rPr>
          <w:rFonts w:ascii="Arial" w:hAnsi="Arial" w:cs="Arial"/>
          <w:sz w:val="24"/>
          <w:szCs w:val="24"/>
        </w:rPr>
        <w:t xml:space="preserve"> la información del mes, la carpeta debe enviarse a la siguiente fase para que el Verificador la revise y</w:t>
      </w:r>
      <w:r w:rsidR="00550553">
        <w:rPr>
          <w:rFonts w:ascii="Arial" w:hAnsi="Arial" w:cs="Arial"/>
          <w:sz w:val="24"/>
          <w:szCs w:val="24"/>
        </w:rPr>
        <w:t xml:space="preserve"> la</w:t>
      </w:r>
      <w:r w:rsidR="00EB4FA9" w:rsidRPr="00EB4FA9">
        <w:rPr>
          <w:rFonts w:ascii="Arial" w:hAnsi="Arial" w:cs="Arial"/>
          <w:sz w:val="24"/>
          <w:szCs w:val="24"/>
        </w:rPr>
        <w:t xml:space="preserve"> publique. El envío puede realizarse desde </w:t>
      </w:r>
      <w:r w:rsidR="00EB4FA9" w:rsidRPr="00FE3A3A">
        <w:rPr>
          <w:rFonts w:ascii="Arial" w:hAnsi="Arial" w:cs="Arial"/>
          <w:sz w:val="24"/>
          <w:szCs w:val="24"/>
        </w:rPr>
        <w:t>dos puntos del sistema</w:t>
      </w:r>
      <w:r w:rsidR="00EB4FA9" w:rsidRPr="00EB4FA9">
        <w:rPr>
          <w:rFonts w:ascii="Arial" w:hAnsi="Arial" w:cs="Arial"/>
          <w:sz w:val="24"/>
          <w:szCs w:val="24"/>
        </w:rPr>
        <w:t xml:space="preserve">, según </w:t>
      </w:r>
      <w:r w:rsidR="00550553">
        <w:rPr>
          <w:rFonts w:ascii="Arial" w:hAnsi="Arial" w:cs="Arial"/>
          <w:sz w:val="24"/>
          <w:szCs w:val="24"/>
        </w:rPr>
        <w:t>la</w:t>
      </w:r>
      <w:r w:rsidR="00EB4FA9" w:rsidRPr="00EB4FA9">
        <w:rPr>
          <w:rFonts w:ascii="Arial" w:hAnsi="Arial" w:cs="Arial"/>
          <w:sz w:val="24"/>
          <w:szCs w:val="24"/>
        </w:rPr>
        <w:t xml:space="preserve"> </w:t>
      </w:r>
      <w:r w:rsidR="00550553">
        <w:rPr>
          <w:rFonts w:ascii="Arial" w:hAnsi="Arial" w:cs="Arial"/>
          <w:sz w:val="24"/>
          <w:szCs w:val="24"/>
        </w:rPr>
        <w:t>ubicación</w:t>
      </w:r>
      <w:r w:rsidR="00EB4FA9" w:rsidRPr="00EB4FA9">
        <w:rPr>
          <w:rFonts w:ascii="Arial" w:hAnsi="Arial" w:cs="Arial"/>
          <w:sz w:val="24"/>
          <w:szCs w:val="24"/>
        </w:rPr>
        <w:t xml:space="preserve"> </w:t>
      </w:r>
      <w:r w:rsidR="00550553">
        <w:rPr>
          <w:rFonts w:ascii="Arial" w:hAnsi="Arial" w:cs="Arial"/>
          <w:sz w:val="24"/>
          <w:szCs w:val="24"/>
        </w:rPr>
        <w:t>d</w:t>
      </w:r>
      <w:r w:rsidR="00EB4FA9" w:rsidRPr="00EB4FA9">
        <w:rPr>
          <w:rFonts w:ascii="Arial" w:hAnsi="Arial" w:cs="Arial"/>
          <w:sz w:val="24"/>
          <w:szCs w:val="24"/>
        </w:rPr>
        <w:t>el Capturador.</w:t>
      </w:r>
    </w:p>
    <w:p w14:paraId="1881297E" w14:textId="77777777" w:rsidR="007E3293" w:rsidRDefault="007E3293" w:rsidP="007E3293">
      <w:pPr>
        <w:spacing w:line="276" w:lineRule="auto"/>
        <w:jc w:val="both"/>
        <w:rPr>
          <w:rFonts w:ascii="Arial" w:hAnsi="Arial" w:cs="Arial"/>
          <w:sz w:val="24"/>
          <w:szCs w:val="24"/>
        </w:rPr>
      </w:pPr>
    </w:p>
    <w:p w14:paraId="643F191B" w14:textId="32343926" w:rsidR="00EB4FA9" w:rsidRPr="00EB4FA9" w:rsidRDefault="00EB4FA9" w:rsidP="007E3293">
      <w:pPr>
        <w:spacing w:line="276" w:lineRule="auto"/>
        <w:jc w:val="both"/>
        <w:rPr>
          <w:rFonts w:ascii="Arial" w:hAnsi="Arial" w:cs="Arial"/>
          <w:sz w:val="24"/>
          <w:szCs w:val="24"/>
        </w:rPr>
      </w:pPr>
      <w:r w:rsidRPr="00265EF2">
        <w:rPr>
          <w:rFonts w:ascii="Arial" w:hAnsi="Arial" w:cs="Arial"/>
          <w:b/>
          <w:bCs/>
          <w:sz w:val="24"/>
          <w:szCs w:val="24"/>
        </w:rPr>
        <w:t>Desde el listado de carpetas</w:t>
      </w:r>
      <w:r w:rsidRPr="00EB4FA9">
        <w:rPr>
          <w:rFonts w:ascii="Arial" w:hAnsi="Arial" w:cs="Arial"/>
          <w:sz w:val="24"/>
          <w:szCs w:val="24"/>
        </w:rPr>
        <w:t xml:space="preserve">: En la pantalla principal de Reportes de Beneficiarios, ubicar la fila del mes correspondiente y presionar el ícono de </w:t>
      </w:r>
      <w:r w:rsidRPr="00FE3A3A">
        <w:rPr>
          <w:rFonts w:ascii="Arial" w:hAnsi="Arial" w:cs="Arial"/>
          <w:b/>
          <w:bCs/>
          <w:sz w:val="24"/>
          <w:szCs w:val="24"/>
        </w:rPr>
        <w:t>Enviar</w:t>
      </w:r>
      <w:r w:rsidRPr="00EB4FA9">
        <w:rPr>
          <w:rFonts w:ascii="Arial" w:hAnsi="Arial" w:cs="Arial"/>
          <w:sz w:val="24"/>
          <w:szCs w:val="24"/>
        </w:rPr>
        <w:t xml:space="preserve"> en la columna de Acciones.</w:t>
      </w:r>
    </w:p>
    <w:p w14:paraId="3E051059" w14:textId="77777777" w:rsidR="000C6131" w:rsidRDefault="000C6131" w:rsidP="00740258">
      <w:pPr>
        <w:spacing w:line="276" w:lineRule="auto"/>
        <w:rPr>
          <w:rFonts w:ascii="Arial" w:hAnsi="Arial" w:cs="Arial"/>
          <w:sz w:val="24"/>
          <w:szCs w:val="24"/>
        </w:rPr>
      </w:pPr>
    </w:p>
    <w:p w14:paraId="391A478A" w14:textId="14F2ADE9" w:rsidR="007E3293" w:rsidRDefault="007E3293" w:rsidP="007E3293">
      <w:pPr>
        <w:spacing w:line="276" w:lineRule="auto"/>
        <w:jc w:val="center"/>
        <w:rPr>
          <w:rFonts w:ascii="Arial" w:hAnsi="Arial" w:cs="Arial"/>
          <w:sz w:val="24"/>
          <w:szCs w:val="24"/>
          <w:lang w:val="es-MX"/>
        </w:rPr>
      </w:pPr>
      <w:r w:rsidRPr="007E3293">
        <w:rPr>
          <w:rFonts w:ascii="Arial" w:hAnsi="Arial" w:cs="Arial"/>
          <w:noProof/>
          <w:sz w:val="24"/>
          <w:szCs w:val="24"/>
        </w:rPr>
        <w:drawing>
          <wp:inline distT="0" distB="0" distL="0" distR="0" wp14:anchorId="3D06759F" wp14:editId="2C270BB2">
            <wp:extent cx="5040000" cy="182485"/>
            <wp:effectExtent l="25400" t="25400" r="78105" b="84455"/>
            <wp:docPr id="1134584047" name="Imagen 5">
              <a:extLst xmlns:a="http://schemas.openxmlformats.org/drawingml/2006/main">
                <a:ext uri="{FF2B5EF4-FFF2-40B4-BE49-F238E27FC236}">
                  <a16:creationId xmlns:a16="http://schemas.microsoft.com/office/drawing/2014/main" id="{29CA86C2-D88C-4E02-18E6-ACA2D36935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a:extLst>
                        <a:ext uri="{FF2B5EF4-FFF2-40B4-BE49-F238E27FC236}">
                          <a16:creationId xmlns:a16="http://schemas.microsoft.com/office/drawing/2014/main" id="{29CA86C2-D88C-4E02-18E6-ACA2D369352C}"/>
                        </a:ext>
                      </a:extLst>
                    </pic:cNvPr>
                    <pic:cNvPicPr>
                      <a:picLocks noChangeAspect="1"/>
                    </pic:cNvPicPr>
                  </pic:nvPicPr>
                  <pic:blipFill>
                    <a:blip r:embed="rId23"/>
                    <a:stretch>
                      <a:fillRect/>
                    </a:stretch>
                  </pic:blipFill>
                  <pic:spPr>
                    <a:xfrm>
                      <a:off x="0" y="0"/>
                      <a:ext cx="5040000" cy="182485"/>
                    </a:xfrm>
                    <a:prstGeom prst="rect">
                      <a:avLst/>
                    </a:prstGeom>
                    <a:effectLst>
                      <a:outerShdw blurRad="50800" dist="38100" dir="2700000" algn="tl" rotWithShape="0">
                        <a:prstClr val="black">
                          <a:alpha val="40000"/>
                        </a:prstClr>
                      </a:outerShdw>
                    </a:effectLst>
                  </pic:spPr>
                </pic:pic>
              </a:graphicData>
            </a:graphic>
          </wp:inline>
        </w:drawing>
      </w:r>
    </w:p>
    <w:p w14:paraId="17C7ACC5" w14:textId="77777777" w:rsidR="007E3293" w:rsidRDefault="007E3293" w:rsidP="007E3293">
      <w:pPr>
        <w:spacing w:line="276" w:lineRule="auto"/>
        <w:jc w:val="center"/>
        <w:rPr>
          <w:rFonts w:ascii="Arial" w:hAnsi="Arial" w:cs="Arial"/>
          <w:sz w:val="24"/>
          <w:szCs w:val="24"/>
          <w:lang w:val="es-MX"/>
        </w:rPr>
      </w:pPr>
    </w:p>
    <w:p w14:paraId="7C3EC71B" w14:textId="34A2C218" w:rsidR="00CE4355" w:rsidRDefault="007E3293" w:rsidP="007E3293">
      <w:pPr>
        <w:spacing w:line="276" w:lineRule="auto"/>
        <w:jc w:val="center"/>
        <w:rPr>
          <w:rFonts w:ascii="Arial" w:hAnsi="Arial" w:cs="Arial"/>
          <w:sz w:val="24"/>
          <w:szCs w:val="24"/>
        </w:rPr>
      </w:pPr>
      <w:r w:rsidRPr="007E3293">
        <w:rPr>
          <w:rFonts w:ascii="Arial" w:hAnsi="Arial" w:cs="Arial"/>
          <w:noProof/>
          <w:sz w:val="24"/>
          <w:szCs w:val="24"/>
        </w:rPr>
        <w:drawing>
          <wp:inline distT="0" distB="0" distL="0" distR="0" wp14:anchorId="1A16F972" wp14:editId="52D180F8">
            <wp:extent cx="5040000" cy="2428187"/>
            <wp:effectExtent l="25400" t="25400" r="90805" b="86995"/>
            <wp:docPr id="16388" name="Picture 4">
              <a:extLst xmlns:a="http://schemas.openxmlformats.org/drawingml/2006/main">
                <a:ext uri="{FF2B5EF4-FFF2-40B4-BE49-F238E27FC236}">
                  <a16:creationId xmlns:a16="http://schemas.microsoft.com/office/drawing/2014/main" id="{7263B972-85F7-A632-6E1E-AFF95FBF81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 name="Picture 4">
                      <a:extLst>
                        <a:ext uri="{FF2B5EF4-FFF2-40B4-BE49-F238E27FC236}">
                          <a16:creationId xmlns:a16="http://schemas.microsoft.com/office/drawing/2014/main" id="{7263B972-85F7-A632-6E1E-AFF95FBF8159}"/>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40000" cy="2428187"/>
                    </a:xfrm>
                    <a:prstGeom prst="rect">
                      <a:avLst/>
                    </a:prstGeom>
                    <a:noFill/>
                    <a:effectLst>
                      <a:outerShdw blurRad="50800" dist="38100" dir="2700000" algn="tl" rotWithShape="0">
                        <a:prstClr val="black">
                          <a:alpha val="40000"/>
                        </a:prstClr>
                      </a:outerShdw>
                    </a:effectLst>
                  </pic:spPr>
                </pic:pic>
              </a:graphicData>
            </a:graphic>
          </wp:inline>
        </w:drawing>
      </w:r>
      <w:r w:rsidRPr="007E3293">
        <w:rPr>
          <w:rFonts w:ascii="Arial" w:hAnsi="Arial" w:cs="Arial"/>
          <w:sz w:val="24"/>
          <w:szCs w:val="24"/>
          <w:lang w:val="es-MX"/>
        </w:rPr>
        <w:t xml:space="preserve"> </w:t>
      </w:r>
    </w:p>
    <w:p w14:paraId="064CCE86" w14:textId="0BE50997" w:rsidR="00584106" w:rsidRDefault="00584106" w:rsidP="00740258">
      <w:pPr>
        <w:spacing w:line="276" w:lineRule="auto"/>
        <w:rPr>
          <w:rFonts w:ascii="Arial" w:hAnsi="Arial" w:cs="Arial"/>
          <w:sz w:val="24"/>
          <w:szCs w:val="24"/>
        </w:rPr>
      </w:pPr>
    </w:p>
    <w:p w14:paraId="2D266B24" w14:textId="7E4C477B" w:rsidR="007E3293" w:rsidRPr="007E3293" w:rsidRDefault="006365E4" w:rsidP="007E3293">
      <w:pPr>
        <w:spacing w:line="276" w:lineRule="auto"/>
        <w:jc w:val="both"/>
        <w:rPr>
          <w:rFonts w:ascii="Arial" w:hAnsi="Arial" w:cs="Arial"/>
          <w:sz w:val="24"/>
          <w:szCs w:val="24"/>
        </w:rPr>
      </w:pPr>
      <w:r>
        <w:rPr>
          <w:rFonts w:ascii="Arial" w:hAnsi="Arial" w:cs="Arial"/>
          <w:sz w:val="24"/>
          <w:szCs w:val="24"/>
        </w:rPr>
        <w:t>6</w:t>
      </w:r>
      <w:r w:rsidR="007E3293" w:rsidRPr="007E3293">
        <w:rPr>
          <w:rFonts w:ascii="Arial" w:hAnsi="Arial" w:cs="Arial"/>
          <w:sz w:val="24"/>
          <w:szCs w:val="24"/>
        </w:rPr>
        <w:t>.2.- En cualquiera de las dos opciones, el sistema desplegará una ventana de confirmación para evitar envíos accidentales. Presion</w:t>
      </w:r>
      <w:r w:rsidR="007E3293">
        <w:rPr>
          <w:rFonts w:ascii="Arial" w:hAnsi="Arial" w:cs="Arial"/>
          <w:sz w:val="24"/>
          <w:szCs w:val="24"/>
        </w:rPr>
        <w:t>e</w:t>
      </w:r>
      <w:r w:rsidR="007E3293" w:rsidRPr="007E3293">
        <w:rPr>
          <w:rFonts w:ascii="Arial" w:hAnsi="Arial" w:cs="Arial"/>
          <w:sz w:val="24"/>
          <w:szCs w:val="24"/>
        </w:rPr>
        <w:t xml:space="preserve"> "</w:t>
      </w:r>
      <w:r w:rsidR="007E3293" w:rsidRPr="00265EF2">
        <w:rPr>
          <w:rFonts w:ascii="Arial" w:hAnsi="Arial" w:cs="Arial"/>
          <w:b/>
          <w:bCs/>
          <w:sz w:val="24"/>
          <w:szCs w:val="24"/>
        </w:rPr>
        <w:t>Sí, enviar</w:t>
      </w:r>
      <w:r w:rsidR="007E3293" w:rsidRPr="007E3293">
        <w:rPr>
          <w:rFonts w:ascii="Arial" w:hAnsi="Arial" w:cs="Arial"/>
          <w:sz w:val="24"/>
          <w:szCs w:val="24"/>
        </w:rPr>
        <w:t>" para confirmar la operación o "</w:t>
      </w:r>
      <w:r w:rsidR="007E3293" w:rsidRPr="00265EF2">
        <w:rPr>
          <w:rFonts w:ascii="Arial" w:hAnsi="Arial" w:cs="Arial"/>
          <w:b/>
          <w:bCs/>
          <w:sz w:val="24"/>
          <w:szCs w:val="24"/>
        </w:rPr>
        <w:t>Cancelar</w:t>
      </w:r>
      <w:r w:rsidR="007E3293" w:rsidRPr="007E3293">
        <w:rPr>
          <w:rFonts w:ascii="Arial" w:hAnsi="Arial" w:cs="Arial"/>
          <w:sz w:val="24"/>
          <w:szCs w:val="24"/>
        </w:rPr>
        <w:t>" si requiere realizar ajustes adicionales.</w:t>
      </w:r>
    </w:p>
    <w:p w14:paraId="35E90AD0" w14:textId="77777777" w:rsidR="007E3293" w:rsidRDefault="007E3293" w:rsidP="007E3293">
      <w:pPr>
        <w:spacing w:line="276" w:lineRule="auto"/>
        <w:rPr>
          <w:rFonts w:ascii="Arial" w:hAnsi="Arial" w:cs="Arial"/>
          <w:sz w:val="24"/>
          <w:szCs w:val="24"/>
        </w:rPr>
      </w:pPr>
    </w:p>
    <w:p w14:paraId="4DE4DCB4" w14:textId="5FF3B915" w:rsidR="007E3293" w:rsidRDefault="007E3293">
      <w:pPr>
        <w:rPr>
          <w:rFonts w:ascii="Arial" w:hAnsi="Arial" w:cs="Arial"/>
          <w:sz w:val="24"/>
          <w:szCs w:val="24"/>
        </w:rPr>
      </w:pPr>
      <w:r>
        <w:rPr>
          <w:rFonts w:ascii="Arial" w:hAnsi="Arial" w:cs="Arial"/>
          <w:sz w:val="24"/>
          <w:szCs w:val="24"/>
        </w:rPr>
        <w:br w:type="page"/>
      </w:r>
    </w:p>
    <w:p w14:paraId="241056B6" w14:textId="77777777" w:rsidR="007E3293" w:rsidRPr="007E3293" w:rsidRDefault="007E3293" w:rsidP="007E3293">
      <w:pPr>
        <w:spacing w:line="276" w:lineRule="auto"/>
        <w:rPr>
          <w:rFonts w:ascii="Arial" w:hAnsi="Arial" w:cs="Arial"/>
          <w:sz w:val="24"/>
          <w:szCs w:val="24"/>
        </w:rPr>
      </w:pPr>
    </w:p>
    <w:p w14:paraId="2A4ECA61" w14:textId="155EB2A5" w:rsidR="00584106" w:rsidRDefault="006365E4" w:rsidP="007E3293">
      <w:pPr>
        <w:spacing w:line="276" w:lineRule="auto"/>
        <w:jc w:val="both"/>
        <w:rPr>
          <w:rFonts w:ascii="Arial" w:hAnsi="Arial" w:cs="Arial"/>
          <w:sz w:val="24"/>
          <w:szCs w:val="24"/>
        </w:rPr>
      </w:pPr>
      <w:r>
        <w:rPr>
          <w:rFonts w:ascii="Arial" w:hAnsi="Arial" w:cs="Arial"/>
          <w:sz w:val="24"/>
          <w:szCs w:val="24"/>
        </w:rPr>
        <w:t>6</w:t>
      </w:r>
      <w:r w:rsidR="007E3293" w:rsidRPr="007E3293">
        <w:rPr>
          <w:rFonts w:ascii="Arial" w:hAnsi="Arial" w:cs="Arial"/>
          <w:sz w:val="24"/>
          <w:szCs w:val="24"/>
        </w:rPr>
        <w:t>.3.- Una vez confirmado el envío, la carpeta cambia automáticamente al estatus "</w:t>
      </w:r>
      <w:r w:rsidR="007E3293" w:rsidRPr="00265EF2">
        <w:rPr>
          <w:rFonts w:ascii="Arial" w:hAnsi="Arial" w:cs="Arial"/>
          <w:b/>
          <w:bCs/>
          <w:sz w:val="24"/>
          <w:szCs w:val="24"/>
        </w:rPr>
        <w:t>En Validación</w:t>
      </w:r>
      <w:r w:rsidR="007E3293" w:rsidRPr="007E3293">
        <w:rPr>
          <w:rFonts w:ascii="Arial" w:hAnsi="Arial" w:cs="Arial"/>
          <w:sz w:val="24"/>
          <w:szCs w:val="24"/>
        </w:rPr>
        <w:t>" y los permisos del Capturador se modifican: ya no es posible cargar nuevos archivos ni editar registros, únicamente consultar la información.</w:t>
      </w:r>
    </w:p>
    <w:p w14:paraId="327787D6" w14:textId="77777777" w:rsidR="007E3293" w:rsidRDefault="007E3293" w:rsidP="007E3293">
      <w:pPr>
        <w:jc w:val="center"/>
        <w:rPr>
          <w:rFonts w:ascii="Arial" w:hAnsi="Arial" w:cs="Arial"/>
          <w:sz w:val="24"/>
          <w:szCs w:val="24"/>
        </w:rPr>
      </w:pPr>
      <w:r w:rsidRPr="007E3293">
        <w:rPr>
          <w:rFonts w:ascii="Arial" w:hAnsi="Arial" w:cs="Arial"/>
          <w:noProof/>
          <w:sz w:val="24"/>
          <w:szCs w:val="24"/>
        </w:rPr>
        <w:drawing>
          <wp:inline distT="0" distB="0" distL="0" distR="0" wp14:anchorId="120AA303" wp14:editId="3A1F0361">
            <wp:extent cx="5040000" cy="325621"/>
            <wp:effectExtent l="25400" t="25400" r="78105" b="93980"/>
            <wp:docPr id="15362" name="Picture 2">
              <a:extLst xmlns:a="http://schemas.openxmlformats.org/drawingml/2006/main">
                <a:ext uri="{FF2B5EF4-FFF2-40B4-BE49-F238E27FC236}">
                  <a16:creationId xmlns:a16="http://schemas.microsoft.com/office/drawing/2014/main" id="{38491805-1970-D7C5-A078-3A21CE7BBB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 name="Picture 2">
                      <a:extLst>
                        <a:ext uri="{FF2B5EF4-FFF2-40B4-BE49-F238E27FC236}">
                          <a16:creationId xmlns:a16="http://schemas.microsoft.com/office/drawing/2014/main" id="{38491805-1970-D7C5-A078-3A21CE7BBB45}"/>
                        </a:ext>
                      </a:extLst>
                    </pic:cNvP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40000" cy="325621"/>
                    </a:xfrm>
                    <a:prstGeom prst="rect">
                      <a:avLst/>
                    </a:prstGeom>
                    <a:noFill/>
                    <a:effectLst>
                      <a:outerShdw blurRad="50800" dist="38100" dir="2700000" algn="tl" rotWithShape="0">
                        <a:prstClr val="black">
                          <a:alpha val="40000"/>
                        </a:prstClr>
                      </a:outerShdw>
                    </a:effectLst>
                  </pic:spPr>
                </pic:pic>
              </a:graphicData>
            </a:graphic>
          </wp:inline>
        </w:drawing>
      </w:r>
    </w:p>
    <w:p w14:paraId="3D1CA0D4" w14:textId="77777777" w:rsidR="007E3293" w:rsidRDefault="007E3293" w:rsidP="007E3293">
      <w:pPr>
        <w:jc w:val="center"/>
        <w:rPr>
          <w:rFonts w:ascii="Arial" w:hAnsi="Arial" w:cs="Arial"/>
          <w:sz w:val="24"/>
          <w:szCs w:val="24"/>
        </w:rPr>
      </w:pPr>
    </w:p>
    <w:p w14:paraId="14AAA92D" w14:textId="17D48718" w:rsidR="007E3293" w:rsidRDefault="007E3293" w:rsidP="007E3293">
      <w:pPr>
        <w:jc w:val="center"/>
        <w:rPr>
          <w:rFonts w:ascii="Arial" w:hAnsi="Arial" w:cs="Arial"/>
          <w:sz w:val="24"/>
          <w:szCs w:val="24"/>
        </w:rPr>
      </w:pPr>
      <w:r w:rsidRPr="007E3293">
        <w:rPr>
          <w:rFonts w:ascii="Arial" w:hAnsi="Arial" w:cs="Arial"/>
          <w:noProof/>
          <w:sz w:val="24"/>
          <w:szCs w:val="24"/>
        </w:rPr>
        <w:drawing>
          <wp:inline distT="0" distB="0" distL="0" distR="0" wp14:anchorId="4F4F534C" wp14:editId="46760EB5">
            <wp:extent cx="5040000" cy="2427617"/>
            <wp:effectExtent l="25400" t="25400" r="90805" b="86995"/>
            <wp:docPr id="2029915020" name="Picture 4">
              <a:extLst xmlns:a="http://schemas.openxmlformats.org/drawingml/2006/main">
                <a:ext uri="{FF2B5EF4-FFF2-40B4-BE49-F238E27FC236}">
                  <a16:creationId xmlns:a16="http://schemas.microsoft.com/office/drawing/2014/main" id="{42203D61-5004-EA64-BF37-5C8F112033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a:extLst>
                        <a:ext uri="{FF2B5EF4-FFF2-40B4-BE49-F238E27FC236}">
                          <a16:creationId xmlns:a16="http://schemas.microsoft.com/office/drawing/2014/main" id="{42203D61-5004-EA64-BF37-5C8F112033CA}"/>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40000" cy="2427617"/>
                    </a:xfrm>
                    <a:prstGeom prst="rect">
                      <a:avLst/>
                    </a:prstGeom>
                    <a:noFill/>
                    <a:effectLst>
                      <a:outerShdw blurRad="50800" dist="38100" dir="2700000" algn="tl" rotWithShape="0">
                        <a:prstClr val="black">
                          <a:alpha val="40000"/>
                        </a:prstClr>
                      </a:outerShdw>
                    </a:effectLst>
                  </pic:spPr>
                </pic:pic>
              </a:graphicData>
            </a:graphic>
          </wp:inline>
        </w:drawing>
      </w:r>
    </w:p>
    <w:p w14:paraId="1D70505C" w14:textId="6ACE9354" w:rsidR="00584106" w:rsidRDefault="007E3293" w:rsidP="007E3293">
      <w:pPr>
        <w:jc w:val="both"/>
        <w:rPr>
          <w:rFonts w:ascii="Arial" w:hAnsi="Arial" w:cs="Arial"/>
          <w:sz w:val="24"/>
          <w:szCs w:val="24"/>
        </w:rPr>
      </w:pPr>
      <w:r w:rsidRPr="007E3293">
        <w:rPr>
          <w:rFonts w:ascii="Arial" w:hAnsi="Arial" w:cs="Arial"/>
          <w:sz w:val="24"/>
          <w:szCs w:val="24"/>
        </w:rPr>
        <w:t xml:space="preserve"> </w:t>
      </w:r>
    </w:p>
    <w:p w14:paraId="483A58F1" w14:textId="0345A574" w:rsidR="007E3293" w:rsidRPr="007E3293" w:rsidRDefault="006365E4" w:rsidP="007E3293">
      <w:pPr>
        <w:jc w:val="both"/>
        <w:rPr>
          <w:rFonts w:ascii="Arial" w:hAnsi="Arial" w:cs="Arial"/>
          <w:sz w:val="24"/>
          <w:szCs w:val="24"/>
        </w:rPr>
      </w:pPr>
      <w:r>
        <w:rPr>
          <w:rFonts w:ascii="Arial" w:hAnsi="Arial" w:cs="Arial"/>
          <w:sz w:val="24"/>
          <w:szCs w:val="24"/>
        </w:rPr>
        <w:t>6</w:t>
      </w:r>
      <w:r w:rsidR="007E3293" w:rsidRPr="007E3293">
        <w:rPr>
          <w:rFonts w:ascii="Arial" w:hAnsi="Arial" w:cs="Arial"/>
          <w:sz w:val="24"/>
          <w:szCs w:val="24"/>
        </w:rPr>
        <w:t xml:space="preserve">.4.- El sistema </w:t>
      </w:r>
      <w:r w:rsidR="007E3293" w:rsidRPr="00265EF2">
        <w:rPr>
          <w:rFonts w:ascii="Arial" w:hAnsi="Arial" w:cs="Arial"/>
          <w:b/>
          <w:bCs/>
          <w:sz w:val="24"/>
          <w:szCs w:val="24"/>
        </w:rPr>
        <w:t xml:space="preserve">genera </w:t>
      </w:r>
      <w:r w:rsidR="00265EF2">
        <w:rPr>
          <w:rFonts w:ascii="Arial" w:hAnsi="Arial" w:cs="Arial"/>
          <w:b/>
          <w:bCs/>
          <w:sz w:val="24"/>
          <w:szCs w:val="24"/>
        </w:rPr>
        <w:t>automáticamente</w:t>
      </w:r>
      <w:r w:rsidR="007E3293" w:rsidRPr="00265EF2">
        <w:rPr>
          <w:rFonts w:ascii="Arial" w:hAnsi="Arial" w:cs="Arial"/>
          <w:b/>
          <w:bCs/>
          <w:sz w:val="24"/>
          <w:szCs w:val="24"/>
        </w:rPr>
        <w:t xml:space="preserve"> una notificación al Verificador</w:t>
      </w:r>
      <w:r w:rsidR="007E3293" w:rsidRPr="007E3293">
        <w:rPr>
          <w:rFonts w:ascii="Arial" w:hAnsi="Arial" w:cs="Arial"/>
          <w:sz w:val="24"/>
          <w:szCs w:val="24"/>
        </w:rPr>
        <w:t xml:space="preserve"> asignado a la dependencia, informándole que existe una nueva carpeta pendiente de revisión. La notificación aparece en el ícono de campana (</w:t>
      </w:r>
      <w:r w:rsidR="007E3293" w:rsidRPr="007E3293">
        <w:rPr>
          <w:rFonts w:ascii="Apple Color Emoji" w:hAnsi="Apple Color Emoji" w:cs="Apple Color Emoji"/>
          <w:sz w:val="24"/>
          <w:szCs w:val="24"/>
        </w:rPr>
        <w:t>🔔</w:t>
      </w:r>
      <w:r w:rsidR="007E3293" w:rsidRPr="007E3293">
        <w:rPr>
          <w:rFonts w:ascii="Arial" w:hAnsi="Arial" w:cs="Arial"/>
          <w:sz w:val="24"/>
          <w:szCs w:val="24"/>
        </w:rPr>
        <w:t>) ubicado en la parte superior derecha del portal.</w:t>
      </w:r>
    </w:p>
    <w:p w14:paraId="0172DE03" w14:textId="77777777" w:rsidR="007E3293" w:rsidRPr="007E3293" w:rsidRDefault="007E3293" w:rsidP="007E3293">
      <w:pPr>
        <w:jc w:val="both"/>
        <w:rPr>
          <w:rFonts w:ascii="Arial" w:hAnsi="Arial" w:cs="Arial"/>
          <w:sz w:val="24"/>
          <w:szCs w:val="24"/>
        </w:rPr>
      </w:pPr>
    </w:p>
    <w:p w14:paraId="48D28BCC" w14:textId="2EBBBF01" w:rsidR="007E3293" w:rsidRDefault="007E3293" w:rsidP="007E3293">
      <w:pPr>
        <w:jc w:val="both"/>
        <w:rPr>
          <w:rFonts w:ascii="Arial" w:hAnsi="Arial" w:cs="Arial"/>
          <w:sz w:val="24"/>
          <w:szCs w:val="24"/>
        </w:rPr>
      </w:pPr>
      <w:r w:rsidRPr="007E3293">
        <w:rPr>
          <w:rFonts w:ascii="Apple Color Emoji" w:hAnsi="Apple Color Emoji" w:cs="Apple Color Emoji"/>
          <w:sz w:val="24"/>
          <w:szCs w:val="24"/>
        </w:rPr>
        <w:t>⚠️</w:t>
      </w:r>
      <w:r w:rsidRPr="007E3293">
        <w:rPr>
          <w:rFonts w:ascii="Arial" w:hAnsi="Arial" w:cs="Arial"/>
          <w:sz w:val="24"/>
          <w:szCs w:val="24"/>
        </w:rPr>
        <w:t xml:space="preserve"> </w:t>
      </w:r>
      <w:r w:rsidRPr="00265EF2">
        <w:rPr>
          <w:rFonts w:ascii="Arial" w:hAnsi="Arial" w:cs="Arial"/>
          <w:b/>
          <w:bCs/>
          <w:sz w:val="24"/>
          <w:szCs w:val="24"/>
        </w:rPr>
        <w:t>Importante</w:t>
      </w:r>
      <w:r w:rsidRPr="007E3293">
        <w:rPr>
          <w:rFonts w:ascii="Arial" w:hAnsi="Arial" w:cs="Arial"/>
          <w:sz w:val="24"/>
          <w:szCs w:val="24"/>
        </w:rPr>
        <w:t>: Si después del envío se detecta que falta información en la carpeta, será el Verificador quien deba devolverla a estatus "</w:t>
      </w:r>
      <w:r w:rsidRPr="008C0748">
        <w:rPr>
          <w:rFonts w:ascii="Arial" w:hAnsi="Arial" w:cs="Arial"/>
          <w:b/>
          <w:bCs/>
          <w:sz w:val="24"/>
          <w:szCs w:val="24"/>
        </w:rPr>
        <w:t>En Proceso</w:t>
      </w:r>
      <w:r w:rsidRPr="007E3293">
        <w:rPr>
          <w:rFonts w:ascii="Arial" w:hAnsi="Arial" w:cs="Arial"/>
          <w:sz w:val="24"/>
          <w:szCs w:val="24"/>
        </w:rPr>
        <w:t>" para que el Capturador pueda realizar las modificaciones necesarias (ver Sección 8).</w:t>
      </w:r>
    </w:p>
    <w:p w14:paraId="12CFFED5" w14:textId="77777777" w:rsidR="007E3293" w:rsidRDefault="007E3293" w:rsidP="007E3293">
      <w:pPr>
        <w:jc w:val="both"/>
        <w:rPr>
          <w:rFonts w:ascii="Arial" w:hAnsi="Arial" w:cs="Arial"/>
          <w:sz w:val="24"/>
          <w:szCs w:val="24"/>
        </w:rPr>
      </w:pPr>
    </w:p>
    <w:p w14:paraId="3A614061" w14:textId="3FEF96B7" w:rsidR="007E3293" w:rsidRDefault="007E3293">
      <w:pPr>
        <w:rPr>
          <w:rFonts w:ascii="Arial" w:hAnsi="Arial" w:cs="Arial"/>
          <w:sz w:val="24"/>
          <w:szCs w:val="24"/>
        </w:rPr>
      </w:pPr>
      <w:r>
        <w:rPr>
          <w:rFonts w:ascii="Arial" w:hAnsi="Arial" w:cs="Arial"/>
          <w:sz w:val="24"/>
          <w:szCs w:val="24"/>
        </w:rPr>
        <w:br w:type="page"/>
      </w:r>
    </w:p>
    <w:p w14:paraId="6575BD46" w14:textId="77777777" w:rsidR="007E3293" w:rsidRDefault="007E3293" w:rsidP="007E3293">
      <w:pPr>
        <w:jc w:val="both"/>
        <w:rPr>
          <w:rFonts w:ascii="Arial" w:hAnsi="Arial" w:cs="Arial"/>
          <w:sz w:val="24"/>
          <w:szCs w:val="24"/>
        </w:rPr>
      </w:pPr>
    </w:p>
    <w:p w14:paraId="10B08B31" w14:textId="04DA9FA0" w:rsidR="00C947E2" w:rsidRPr="002579F9" w:rsidRDefault="006365E4" w:rsidP="00C947E2">
      <w:pPr>
        <w:pStyle w:val="Heading1"/>
        <w:spacing w:line="276" w:lineRule="auto"/>
        <w:jc w:val="center"/>
        <w:rPr>
          <w:rFonts w:cs="Arial"/>
          <w:b w:val="0"/>
          <w:color w:val="auto"/>
        </w:rPr>
      </w:pPr>
      <w:bookmarkStart w:id="20" w:name="_Toc228527370"/>
      <w:r>
        <w:rPr>
          <w:rFonts w:cs="Arial"/>
          <w:b w:val="0"/>
          <w:color w:val="auto"/>
        </w:rPr>
        <w:t>7</w:t>
      </w:r>
      <w:r w:rsidR="00C947E2" w:rsidRPr="002579F9">
        <w:rPr>
          <w:rFonts w:cs="Arial"/>
          <w:b w:val="0"/>
          <w:color w:val="auto"/>
        </w:rPr>
        <w:t xml:space="preserve">.- </w:t>
      </w:r>
      <w:r w:rsidR="007E3293" w:rsidRPr="007E3293">
        <w:rPr>
          <w:rFonts w:cs="Arial"/>
          <w:b w:val="0"/>
          <w:color w:val="auto"/>
        </w:rPr>
        <w:t>Flujo del Verificador</w:t>
      </w:r>
      <w:bookmarkEnd w:id="20"/>
    </w:p>
    <w:p w14:paraId="5FD89F54" w14:textId="1BA58C68" w:rsidR="00C947E2" w:rsidRDefault="00C947E2" w:rsidP="00C947E2">
      <w:pPr>
        <w:rPr>
          <w:rFonts w:ascii="Arial" w:hAnsi="Arial" w:cs="Arial"/>
          <w:sz w:val="24"/>
          <w:szCs w:val="24"/>
        </w:rPr>
      </w:pPr>
    </w:p>
    <w:p w14:paraId="14655321" w14:textId="4392DA12" w:rsidR="00C947E2" w:rsidRPr="00740258" w:rsidRDefault="006365E4" w:rsidP="00265EF2">
      <w:pPr>
        <w:jc w:val="both"/>
        <w:rPr>
          <w:rFonts w:ascii="Arial" w:hAnsi="Arial" w:cs="Arial"/>
          <w:sz w:val="24"/>
          <w:szCs w:val="24"/>
        </w:rPr>
      </w:pPr>
      <w:r>
        <w:rPr>
          <w:rFonts w:ascii="Arial" w:hAnsi="Arial" w:cs="Arial"/>
          <w:sz w:val="24"/>
          <w:szCs w:val="24"/>
        </w:rPr>
        <w:t>7</w:t>
      </w:r>
      <w:r w:rsidR="00265EF2" w:rsidRPr="00265EF2">
        <w:rPr>
          <w:rFonts w:ascii="Arial" w:hAnsi="Arial" w:cs="Arial"/>
          <w:sz w:val="24"/>
          <w:szCs w:val="24"/>
        </w:rPr>
        <w:t xml:space="preserve">.1.- El </w:t>
      </w:r>
      <w:r w:rsidR="00265EF2" w:rsidRPr="008C0748">
        <w:rPr>
          <w:rFonts w:ascii="Arial" w:hAnsi="Arial" w:cs="Arial"/>
          <w:b/>
          <w:bCs/>
          <w:sz w:val="24"/>
          <w:szCs w:val="24"/>
        </w:rPr>
        <w:t>Verificador</w:t>
      </w:r>
      <w:r w:rsidR="00265EF2" w:rsidRPr="00265EF2">
        <w:rPr>
          <w:rFonts w:ascii="Arial" w:hAnsi="Arial" w:cs="Arial"/>
          <w:sz w:val="24"/>
          <w:szCs w:val="24"/>
        </w:rPr>
        <w:t xml:space="preserve"> es el rol responsable de </w:t>
      </w:r>
      <w:r w:rsidR="00265EF2" w:rsidRPr="00FE3A3A">
        <w:rPr>
          <w:rFonts w:ascii="Arial" w:hAnsi="Arial" w:cs="Arial"/>
          <w:b/>
          <w:bCs/>
          <w:sz w:val="24"/>
          <w:szCs w:val="24"/>
        </w:rPr>
        <w:t>revisar las carpetas enviadas</w:t>
      </w:r>
      <w:r w:rsidR="00265EF2" w:rsidRPr="00265EF2">
        <w:rPr>
          <w:rFonts w:ascii="Arial" w:hAnsi="Arial" w:cs="Arial"/>
          <w:sz w:val="24"/>
          <w:szCs w:val="24"/>
        </w:rPr>
        <w:t xml:space="preserve"> por el Capturador y decidir si se publican en el Portal Público o se devuelven para correcciones. Este rol cuenta con el mismo menú lateral que el Capturador (Administración de Beneficiarios, Reportes y Formatos, Notificaciones), pero con permisos y acciones distint</w:t>
      </w:r>
      <w:r w:rsidR="00265EF2">
        <w:rPr>
          <w:rFonts w:ascii="Arial" w:hAnsi="Arial" w:cs="Arial"/>
          <w:sz w:val="24"/>
          <w:szCs w:val="24"/>
        </w:rPr>
        <w:t>o</w:t>
      </w:r>
      <w:r w:rsidR="00265EF2" w:rsidRPr="00265EF2">
        <w:rPr>
          <w:rFonts w:ascii="Arial" w:hAnsi="Arial" w:cs="Arial"/>
          <w:sz w:val="24"/>
          <w:szCs w:val="24"/>
        </w:rPr>
        <w:t xml:space="preserve">s </w:t>
      </w:r>
      <w:r w:rsidR="00265EF2">
        <w:rPr>
          <w:rFonts w:ascii="Arial" w:hAnsi="Arial" w:cs="Arial"/>
          <w:sz w:val="24"/>
          <w:szCs w:val="24"/>
        </w:rPr>
        <w:t>en</w:t>
      </w:r>
      <w:r w:rsidR="00265EF2" w:rsidRPr="00265EF2">
        <w:rPr>
          <w:rFonts w:ascii="Arial" w:hAnsi="Arial" w:cs="Arial"/>
          <w:sz w:val="24"/>
          <w:szCs w:val="24"/>
        </w:rPr>
        <w:t xml:space="preserve"> las carpetas.</w:t>
      </w:r>
    </w:p>
    <w:p w14:paraId="0E32C4E6" w14:textId="77777777" w:rsidR="00C947E2" w:rsidRPr="00E26497" w:rsidRDefault="00C947E2" w:rsidP="00C947E2">
      <w:pPr>
        <w:spacing w:line="276" w:lineRule="auto"/>
        <w:rPr>
          <w:rFonts w:ascii="Arial" w:hAnsi="Arial" w:cs="Arial"/>
          <w:sz w:val="24"/>
          <w:szCs w:val="24"/>
        </w:rPr>
      </w:pPr>
    </w:p>
    <w:p w14:paraId="19E18D73" w14:textId="1098C518" w:rsidR="00C947E2" w:rsidRDefault="00265EF2" w:rsidP="00265EF2">
      <w:pPr>
        <w:spacing w:line="276" w:lineRule="auto"/>
        <w:jc w:val="center"/>
        <w:rPr>
          <w:rFonts w:ascii="Arial" w:hAnsi="Arial" w:cs="Arial"/>
          <w:sz w:val="24"/>
          <w:szCs w:val="24"/>
        </w:rPr>
      </w:pPr>
      <w:r w:rsidRPr="00265EF2">
        <w:rPr>
          <w:rFonts w:ascii="Arial" w:hAnsi="Arial" w:cs="Arial"/>
          <w:noProof/>
          <w:sz w:val="24"/>
          <w:szCs w:val="24"/>
        </w:rPr>
        <w:drawing>
          <wp:inline distT="0" distB="0" distL="0" distR="0" wp14:anchorId="6B0A274B" wp14:editId="48FCCD78">
            <wp:extent cx="4105275" cy="4314825"/>
            <wp:effectExtent l="25400" t="25400" r="85725" b="92075"/>
            <wp:docPr id="259912024" name="Imagen 5">
              <a:extLst xmlns:a="http://schemas.openxmlformats.org/drawingml/2006/main">
                <a:ext uri="{FF2B5EF4-FFF2-40B4-BE49-F238E27FC236}">
                  <a16:creationId xmlns:a16="http://schemas.microsoft.com/office/drawing/2014/main" id="{EB32B8F9-D90D-5A6C-7464-A4F2A41249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a:extLst>
                        <a:ext uri="{FF2B5EF4-FFF2-40B4-BE49-F238E27FC236}">
                          <a16:creationId xmlns:a16="http://schemas.microsoft.com/office/drawing/2014/main" id="{EB32B8F9-D90D-5A6C-7464-A4F2A4124961}"/>
                        </a:ext>
                      </a:extLst>
                    </pic:cNvPr>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4105275" cy="4314825"/>
                    </a:xfrm>
                    <a:prstGeom prst="rect">
                      <a:avLst/>
                    </a:prstGeom>
                    <a:effectLst>
                      <a:outerShdw blurRad="50800" dist="38100" dir="2700000" algn="tl" rotWithShape="0">
                        <a:prstClr val="black">
                          <a:alpha val="40000"/>
                        </a:prstClr>
                      </a:outerShdw>
                    </a:effectLst>
                  </pic:spPr>
                </pic:pic>
              </a:graphicData>
            </a:graphic>
          </wp:inline>
        </w:drawing>
      </w:r>
    </w:p>
    <w:p w14:paraId="7CFC2494" w14:textId="27B92BDA" w:rsidR="00C947E2" w:rsidRDefault="00C947E2" w:rsidP="00C947E2">
      <w:pPr>
        <w:spacing w:line="276" w:lineRule="auto"/>
        <w:rPr>
          <w:rFonts w:ascii="Arial" w:hAnsi="Arial" w:cs="Arial"/>
          <w:sz w:val="24"/>
          <w:szCs w:val="24"/>
        </w:rPr>
      </w:pPr>
    </w:p>
    <w:p w14:paraId="3AD6C827" w14:textId="2F0AA87D" w:rsidR="00265EF2" w:rsidRDefault="00265EF2">
      <w:pPr>
        <w:rPr>
          <w:rFonts w:ascii="Arial" w:hAnsi="Arial" w:cs="Arial"/>
          <w:sz w:val="24"/>
          <w:szCs w:val="24"/>
        </w:rPr>
      </w:pPr>
      <w:r>
        <w:rPr>
          <w:rFonts w:ascii="Arial" w:hAnsi="Arial" w:cs="Arial"/>
          <w:sz w:val="24"/>
          <w:szCs w:val="24"/>
        </w:rPr>
        <w:br w:type="page"/>
      </w:r>
    </w:p>
    <w:p w14:paraId="46EE892B" w14:textId="77777777" w:rsidR="00012963" w:rsidRDefault="00012963" w:rsidP="00C947E2">
      <w:pPr>
        <w:spacing w:line="276" w:lineRule="auto"/>
        <w:rPr>
          <w:rFonts w:ascii="Arial" w:hAnsi="Arial" w:cs="Arial"/>
          <w:sz w:val="24"/>
          <w:szCs w:val="24"/>
        </w:rPr>
      </w:pPr>
    </w:p>
    <w:p w14:paraId="28245368" w14:textId="5E6679CC" w:rsidR="00265EF2" w:rsidRDefault="006365E4" w:rsidP="00265EF2">
      <w:pPr>
        <w:spacing w:line="276" w:lineRule="auto"/>
        <w:jc w:val="both"/>
        <w:rPr>
          <w:rFonts w:ascii="Arial" w:hAnsi="Arial" w:cs="Arial"/>
          <w:sz w:val="24"/>
          <w:szCs w:val="24"/>
        </w:rPr>
      </w:pPr>
      <w:r>
        <w:rPr>
          <w:rFonts w:ascii="Arial" w:hAnsi="Arial" w:cs="Arial"/>
          <w:sz w:val="24"/>
          <w:szCs w:val="24"/>
        </w:rPr>
        <w:t>7</w:t>
      </w:r>
      <w:r w:rsidR="00265EF2" w:rsidRPr="00265EF2">
        <w:rPr>
          <w:rFonts w:ascii="Arial" w:hAnsi="Arial" w:cs="Arial"/>
          <w:sz w:val="24"/>
          <w:szCs w:val="24"/>
        </w:rPr>
        <w:t xml:space="preserve">.2.- </w:t>
      </w:r>
      <w:r w:rsidR="00265EF2" w:rsidRPr="008C0748">
        <w:rPr>
          <w:rFonts w:ascii="Arial" w:hAnsi="Arial" w:cs="Arial"/>
          <w:b/>
          <w:bCs/>
          <w:sz w:val="24"/>
          <w:szCs w:val="24"/>
        </w:rPr>
        <w:t>Acceso a las carpetas de validación</w:t>
      </w:r>
      <w:r w:rsidR="00265EF2" w:rsidRPr="00265EF2">
        <w:rPr>
          <w:rFonts w:ascii="Arial" w:hAnsi="Arial" w:cs="Arial"/>
          <w:sz w:val="24"/>
          <w:szCs w:val="24"/>
        </w:rPr>
        <w:t>. Desde el menú principal, seleccionar "</w:t>
      </w:r>
      <w:r w:rsidR="00265EF2" w:rsidRPr="008C0748">
        <w:rPr>
          <w:rFonts w:ascii="Arial" w:hAnsi="Arial" w:cs="Arial"/>
          <w:b/>
          <w:bCs/>
          <w:sz w:val="24"/>
          <w:szCs w:val="24"/>
        </w:rPr>
        <w:t>Administración de Beneficiarios</w:t>
      </w:r>
      <w:r w:rsidR="00265EF2" w:rsidRPr="00265EF2">
        <w:rPr>
          <w:rFonts w:ascii="Arial" w:hAnsi="Arial" w:cs="Arial"/>
          <w:sz w:val="24"/>
          <w:szCs w:val="24"/>
        </w:rPr>
        <w:t xml:space="preserve">". El Verificador visualizará el listado de carpetas con </w:t>
      </w:r>
      <w:r w:rsidR="00265EF2">
        <w:rPr>
          <w:rFonts w:ascii="Arial" w:hAnsi="Arial" w:cs="Arial"/>
          <w:sz w:val="24"/>
          <w:szCs w:val="24"/>
        </w:rPr>
        <w:t>su</w:t>
      </w:r>
      <w:r w:rsidR="00265EF2" w:rsidRPr="00265EF2">
        <w:rPr>
          <w:rFonts w:ascii="Arial" w:hAnsi="Arial" w:cs="Arial"/>
          <w:sz w:val="24"/>
          <w:szCs w:val="24"/>
        </w:rPr>
        <w:t xml:space="preserve"> estatus correspondiente. Sobre las carpetas </w:t>
      </w:r>
      <w:r w:rsidR="00265EF2">
        <w:rPr>
          <w:rFonts w:ascii="Arial" w:hAnsi="Arial" w:cs="Arial"/>
          <w:sz w:val="24"/>
          <w:szCs w:val="24"/>
        </w:rPr>
        <w:t>co</w:t>
      </w:r>
      <w:r w:rsidR="00265EF2" w:rsidRPr="00265EF2">
        <w:rPr>
          <w:rFonts w:ascii="Arial" w:hAnsi="Arial" w:cs="Arial"/>
          <w:sz w:val="24"/>
          <w:szCs w:val="24"/>
        </w:rPr>
        <w:t>n estatus "</w:t>
      </w:r>
      <w:r w:rsidR="00265EF2" w:rsidRPr="00FE3A3A">
        <w:rPr>
          <w:rFonts w:ascii="Arial" w:hAnsi="Arial" w:cs="Arial"/>
          <w:b/>
          <w:bCs/>
          <w:sz w:val="24"/>
          <w:szCs w:val="24"/>
        </w:rPr>
        <w:t>En Validación</w:t>
      </w:r>
      <w:r w:rsidR="00265EF2" w:rsidRPr="00265EF2">
        <w:rPr>
          <w:rFonts w:ascii="Arial" w:hAnsi="Arial" w:cs="Arial"/>
          <w:sz w:val="24"/>
          <w:szCs w:val="24"/>
        </w:rPr>
        <w:t>"</w:t>
      </w:r>
      <w:r w:rsidR="00265EF2">
        <w:rPr>
          <w:rFonts w:ascii="Arial" w:hAnsi="Arial" w:cs="Arial"/>
          <w:sz w:val="24"/>
          <w:szCs w:val="24"/>
        </w:rPr>
        <w:t>,</w:t>
      </w:r>
      <w:r w:rsidR="00265EF2" w:rsidRPr="00265EF2">
        <w:rPr>
          <w:rFonts w:ascii="Arial" w:hAnsi="Arial" w:cs="Arial"/>
          <w:sz w:val="24"/>
          <w:szCs w:val="24"/>
        </w:rPr>
        <w:t xml:space="preserve"> podrá </w:t>
      </w:r>
      <w:r w:rsidR="00265EF2">
        <w:rPr>
          <w:rFonts w:ascii="Arial" w:hAnsi="Arial" w:cs="Arial"/>
          <w:sz w:val="24"/>
          <w:szCs w:val="24"/>
        </w:rPr>
        <w:t>realiz</w:t>
      </w:r>
      <w:r w:rsidR="00265EF2" w:rsidRPr="00265EF2">
        <w:rPr>
          <w:rFonts w:ascii="Arial" w:hAnsi="Arial" w:cs="Arial"/>
          <w:sz w:val="24"/>
          <w:szCs w:val="24"/>
        </w:rPr>
        <w:t>ar las acciones de revisión, publicación o devolución.</w:t>
      </w:r>
    </w:p>
    <w:p w14:paraId="33B14ED9" w14:textId="61A562DA" w:rsidR="00012963" w:rsidRDefault="00012963" w:rsidP="00C947E2">
      <w:pPr>
        <w:spacing w:line="276" w:lineRule="auto"/>
        <w:rPr>
          <w:rFonts w:ascii="Arial" w:hAnsi="Arial" w:cs="Arial"/>
          <w:sz w:val="24"/>
          <w:szCs w:val="24"/>
        </w:rPr>
      </w:pPr>
    </w:p>
    <w:p w14:paraId="63A75012" w14:textId="2A5B2C93" w:rsidR="00012963" w:rsidRDefault="00265EF2" w:rsidP="00265EF2">
      <w:pPr>
        <w:spacing w:line="276" w:lineRule="auto"/>
        <w:jc w:val="center"/>
        <w:rPr>
          <w:rFonts w:ascii="Arial" w:hAnsi="Arial" w:cs="Arial"/>
          <w:sz w:val="24"/>
          <w:szCs w:val="24"/>
        </w:rPr>
      </w:pPr>
      <w:r w:rsidRPr="00265EF2">
        <w:rPr>
          <w:rFonts w:ascii="Arial" w:hAnsi="Arial" w:cs="Arial"/>
          <w:noProof/>
          <w:sz w:val="24"/>
          <w:szCs w:val="24"/>
        </w:rPr>
        <w:drawing>
          <wp:inline distT="0" distB="0" distL="0" distR="0" wp14:anchorId="06C9CEDC" wp14:editId="70992967">
            <wp:extent cx="5040000" cy="2501752"/>
            <wp:effectExtent l="25400" t="25400" r="90805" b="89535"/>
            <wp:docPr id="8194" name="Picture 2">
              <a:extLst xmlns:a="http://schemas.openxmlformats.org/drawingml/2006/main">
                <a:ext uri="{FF2B5EF4-FFF2-40B4-BE49-F238E27FC236}">
                  <a16:creationId xmlns:a16="http://schemas.microsoft.com/office/drawing/2014/main" id="{9567D1A2-E43D-A9BC-B36B-E940713E6A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 name="Picture 2">
                      <a:extLst>
                        <a:ext uri="{FF2B5EF4-FFF2-40B4-BE49-F238E27FC236}">
                          <a16:creationId xmlns:a16="http://schemas.microsoft.com/office/drawing/2014/main" id="{9567D1A2-E43D-A9BC-B36B-E940713E6A9E}"/>
                        </a:ext>
                      </a:extLs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40000" cy="2501752"/>
                    </a:xfrm>
                    <a:prstGeom prst="rect">
                      <a:avLst/>
                    </a:prstGeom>
                    <a:noFill/>
                    <a:effectLst>
                      <a:outerShdw blurRad="50800" dist="38100" dir="2700000" algn="tl" rotWithShape="0">
                        <a:prstClr val="black">
                          <a:alpha val="40000"/>
                        </a:prstClr>
                      </a:outerShdw>
                    </a:effectLst>
                  </pic:spPr>
                </pic:pic>
              </a:graphicData>
            </a:graphic>
          </wp:inline>
        </w:drawing>
      </w:r>
    </w:p>
    <w:p w14:paraId="3604E3BC" w14:textId="03100F40" w:rsidR="00012963" w:rsidRDefault="00012963" w:rsidP="00C947E2">
      <w:pPr>
        <w:spacing w:line="276" w:lineRule="auto"/>
        <w:rPr>
          <w:rFonts w:ascii="Arial" w:hAnsi="Arial" w:cs="Arial"/>
          <w:sz w:val="24"/>
          <w:szCs w:val="24"/>
        </w:rPr>
      </w:pPr>
    </w:p>
    <w:p w14:paraId="3A7E30CC" w14:textId="1622C699" w:rsidR="00052EB5" w:rsidRDefault="00052EB5">
      <w:pPr>
        <w:rPr>
          <w:rFonts w:ascii="Arial" w:hAnsi="Arial" w:cs="Arial"/>
          <w:sz w:val="24"/>
          <w:szCs w:val="24"/>
        </w:rPr>
      </w:pPr>
      <w:r>
        <w:rPr>
          <w:rFonts w:ascii="Arial" w:hAnsi="Arial" w:cs="Arial"/>
          <w:sz w:val="24"/>
          <w:szCs w:val="24"/>
        </w:rPr>
        <w:br w:type="page"/>
      </w:r>
    </w:p>
    <w:p w14:paraId="4F298FCE" w14:textId="77777777" w:rsidR="00052EB5" w:rsidRDefault="00052EB5" w:rsidP="00C947E2">
      <w:pPr>
        <w:spacing w:line="276" w:lineRule="auto"/>
        <w:rPr>
          <w:rFonts w:ascii="Arial" w:hAnsi="Arial" w:cs="Arial"/>
          <w:sz w:val="24"/>
          <w:szCs w:val="24"/>
        </w:rPr>
      </w:pPr>
    </w:p>
    <w:p w14:paraId="32E8AB69" w14:textId="791BD684" w:rsidR="00265EF2" w:rsidRPr="00265EF2" w:rsidRDefault="006365E4" w:rsidP="00550553">
      <w:pPr>
        <w:spacing w:line="276" w:lineRule="auto"/>
        <w:jc w:val="both"/>
        <w:rPr>
          <w:rFonts w:ascii="Arial" w:hAnsi="Arial" w:cs="Arial"/>
          <w:sz w:val="24"/>
          <w:szCs w:val="24"/>
        </w:rPr>
      </w:pPr>
      <w:r>
        <w:rPr>
          <w:rFonts w:ascii="Arial" w:hAnsi="Arial" w:cs="Arial"/>
          <w:sz w:val="24"/>
          <w:szCs w:val="24"/>
        </w:rPr>
        <w:t>7</w:t>
      </w:r>
      <w:r w:rsidR="00265EF2" w:rsidRPr="00265EF2">
        <w:rPr>
          <w:rFonts w:ascii="Arial" w:hAnsi="Arial" w:cs="Arial"/>
          <w:sz w:val="24"/>
          <w:szCs w:val="24"/>
        </w:rPr>
        <w:t xml:space="preserve">.3.- </w:t>
      </w:r>
      <w:r w:rsidR="00265EF2" w:rsidRPr="008C0748">
        <w:rPr>
          <w:rFonts w:ascii="Arial" w:hAnsi="Arial" w:cs="Arial"/>
          <w:b/>
          <w:bCs/>
          <w:sz w:val="24"/>
          <w:szCs w:val="24"/>
        </w:rPr>
        <w:t>Acciones disponibles para el Verificador</w:t>
      </w:r>
      <w:r w:rsidR="00265EF2" w:rsidRPr="00265EF2">
        <w:rPr>
          <w:rFonts w:ascii="Arial" w:hAnsi="Arial" w:cs="Arial"/>
          <w:sz w:val="24"/>
          <w:szCs w:val="24"/>
        </w:rPr>
        <w:t>. En la columna de Acciones de cada carpeta se muestran tres botones:</w:t>
      </w:r>
    </w:p>
    <w:p w14:paraId="5A0927BA" w14:textId="77777777" w:rsidR="00265EF2" w:rsidRDefault="00265EF2" w:rsidP="00265EF2">
      <w:pPr>
        <w:spacing w:line="276" w:lineRule="auto"/>
        <w:rPr>
          <w:rFonts w:ascii="Arial" w:hAnsi="Arial" w:cs="Arial"/>
          <w:sz w:val="24"/>
          <w:szCs w:val="24"/>
        </w:rPr>
      </w:pPr>
    </w:p>
    <w:tbl>
      <w:tblPr>
        <w:tblStyle w:val="TableGrid"/>
        <w:tblW w:w="0" w:type="auto"/>
        <w:tblLook w:val="04A0" w:firstRow="1" w:lastRow="0" w:firstColumn="1" w:lastColumn="0" w:noHBand="0" w:noVBand="1"/>
      </w:tblPr>
      <w:tblGrid>
        <w:gridCol w:w="4414"/>
        <w:gridCol w:w="4414"/>
      </w:tblGrid>
      <w:tr w:rsidR="008C0748" w14:paraId="42551DD6" w14:textId="77777777" w:rsidTr="008C0748">
        <w:tc>
          <w:tcPr>
            <w:tcW w:w="4414" w:type="dxa"/>
          </w:tcPr>
          <w:p w14:paraId="5E01301B" w14:textId="77777777" w:rsidR="008C0748" w:rsidRDefault="008C0748" w:rsidP="008C0748">
            <w:pPr>
              <w:spacing w:line="276" w:lineRule="auto"/>
              <w:jc w:val="center"/>
              <w:rPr>
                <w:rFonts w:ascii="Arial" w:hAnsi="Arial" w:cs="Arial"/>
                <w:sz w:val="24"/>
                <w:szCs w:val="24"/>
              </w:rPr>
            </w:pPr>
          </w:p>
          <w:p w14:paraId="71D390E8" w14:textId="77777777" w:rsidR="008C0748" w:rsidRPr="008C0748" w:rsidRDefault="008C0748" w:rsidP="008C0748">
            <w:pPr>
              <w:spacing w:line="276" w:lineRule="auto"/>
              <w:jc w:val="center"/>
              <w:rPr>
                <w:rFonts w:ascii="Arial" w:hAnsi="Arial" w:cs="Arial"/>
                <w:b/>
                <w:bCs/>
                <w:sz w:val="24"/>
                <w:szCs w:val="24"/>
              </w:rPr>
            </w:pPr>
            <w:r w:rsidRPr="008C0748">
              <w:rPr>
                <w:rFonts w:ascii="Arial" w:hAnsi="Arial" w:cs="Arial"/>
                <w:b/>
                <w:bCs/>
                <w:sz w:val="24"/>
                <w:szCs w:val="24"/>
              </w:rPr>
              <w:t>Acción</w:t>
            </w:r>
          </w:p>
          <w:p w14:paraId="351C3831" w14:textId="0B8DE7C5" w:rsidR="008C0748" w:rsidRDefault="008C0748" w:rsidP="008C0748">
            <w:pPr>
              <w:spacing w:line="276" w:lineRule="auto"/>
              <w:jc w:val="center"/>
              <w:rPr>
                <w:rFonts w:ascii="Arial" w:hAnsi="Arial" w:cs="Arial"/>
                <w:sz w:val="24"/>
                <w:szCs w:val="24"/>
              </w:rPr>
            </w:pPr>
          </w:p>
        </w:tc>
        <w:tc>
          <w:tcPr>
            <w:tcW w:w="4414" w:type="dxa"/>
          </w:tcPr>
          <w:p w14:paraId="0ED05AE8" w14:textId="77777777" w:rsidR="008C0748" w:rsidRDefault="008C0748" w:rsidP="008C0748">
            <w:pPr>
              <w:spacing w:line="276" w:lineRule="auto"/>
              <w:jc w:val="center"/>
              <w:rPr>
                <w:rFonts w:ascii="Arial" w:hAnsi="Arial" w:cs="Arial"/>
                <w:sz w:val="24"/>
                <w:szCs w:val="24"/>
              </w:rPr>
            </w:pPr>
          </w:p>
          <w:p w14:paraId="781146DE" w14:textId="49D899F9" w:rsidR="008C0748" w:rsidRPr="008C0748" w:rsidRDefault="008C0748" w:rsidP="008C0748">
            <w:pPr>
              <w:spacing w:line="276" w:lineRule="auto"/>
              <w:jc w:val="center"/>
              <w:rPr>
                <w:rFonts w:ascii="Arial" w:hAnsi="Arial" w:cs="Arial"/>
                <w:b/>
                <w:bCs/>
                <w:sz w:val="24"/>
                <w:szCs w:val="24"/>
              </w:rPr>
            </w:pPr>
            <w:r w:rsidRPr="008C0748">
              <w:rPr>
                <w:rFonts w:ascii="Arial" w:hAnsi="Arial" w:cs="Arial"/>
                <w:b/>
                <w:bCs/>
                <w:sz w:val="24"/>
                <w:szCs w:val="24"/>
              </w:rPr>
              <w:t>Descripción</w:t>
            </w:r>
          </w:p>
          <w:p w14:paraId="16A490D6" w14:textId="77777777" w:rsidR="008C0748" w:rsidRDefault="008C0748" w:rsidP="008C0748">
            <w:pPr>
              <w:spacing w:line="276" w:lineRule="auto"/>
              <w:jc w:val="center"/>
              <w:rPr>
                <w:rFonts w:ascii="Arial" w:hAnsi="Arial" w:cs="Arial"/>
                <w:sz w:val="24"/>
                <w:szCs w:val="24"/>
              </w:rPr>
            </w:pPr>
          </w:p>
        </w:tc>
      </w:tr>
      <w:tr w:rsidR="008C0748" w14:paraId="32DA6D03" w14:textId="77777777" w:rsidTr="008C0748">
        <w:tc>
          <w:tcPr>
            <w:tcW w:w="4414" w:type="dxa"/>
          </w:tcPr>
          <w:p w14:paraId="02051590" w14:textId="77777777" w:rsidR="008C0748" w:rsidRDefault="008C0748" w:rsidP="008C0748">
            <w:pPr>
              <w:spacing w:line="276" w:lineRule="auto"/>
              <w:jc w:val="center"/>
              <w:rPr>
                <w:rFonts w:ascii="Arial" w:hAnsi="Arial" w:cs="Arial"/>
                <w:sz w:val="24"/>
                <w:szCs w:val="24"/>
              </w:rPr>
            </w:pPr>
            <w:r w:rsidRPr="00265EF2">
              <w:rPr>
                <w:rFonts w:ascii="Arial" w:hAnsi="Arial" w:cs="Arial"/>
                <w:sz w:val="24"/>
                <w:szCs w:val="24"/>
              </w:rPr>
              <w:t>Editar Carpeta</w:t>
            </w:r>
          </w:p>
          <w:p w14:paraId="56666824" w14:textId="23B75A0A" w:rsidR="00052EB5" w:rsidRDefault="00052EB5" w:rsidP="008C0748">
            <w:pPr>
              <w:spacing w:line="276" w:lineRule="auto"/>
              <w:jc w:val="center"/>
              <w:rPr>
                <w:rFonts w:ascii="Arial" w:hAnsi="Arial" w:cs="Arial"/>
                <w:sz w:val="24"/>
                <w:szCs w:val="24"/>
              </w:rPr>
            </w:pPr>
            <w:r w:rsidRPr="00052EB5">
              <w:rPr>
                <w:rFonts w:ascii="Arial" w:hAnsi="Arial" w:cs="Arial"/>
                <w:noProof/>
                <w:sz w:val="24"/>
                <w:szCs w:val="24"/>
              </w:rPr>
              <w:drawing>
                <wp:inline distT="0" distB="0" distL="0" distR="0" wp14:anchorId="4C05EB54" wp14:editId="1A21CA1D">
                  <wp:extent cx="474066" cy="362705"/>
                  <wp:effectExtent l="0" t="0" r="0" b="5715"/>
                  <wp:docPr id="7" name="Picture 2">
                    <a:extLst xmlns:a="http://schemas.openxmlformats.org/drawingml/2006/main">
                      <a:ext uri="{FF2B5EF4-FFF2-40B4-BE49-F238E27FC236}">
                        <a16:creationId xmlns:a16="http://schemas.microsoft.com/office/drawing/2014/main" id="{858F6CA4-86FC-4319-1447-718C8F0E51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a:extLst>
                              <a:ext uri="{FF2B5EF4-FFF2-40B4-BE49-F238E27FC236}">
                                <a16:creationId xmlns:a16="http://schemas.microsoft.com/office/drawing/2014/main" id="{858F6CA4-86FC-4319-1447-718C8F0E51C7}"/>
                              </a:ext>
                            </a:extLst>
                          </pic:cNvPr>
                          <pic:cNvPicPr>
                            <a:picLocks noChangeAspect="1" noChangeArrowheads="1"/>
                          </pic:cNvPicPr>
                        </pic:nvPicPr>
                        <pic:blipFill rotWithShape="1">
                          <a:blip r:embed="rId27">
                            <a:extLst>
                              <a:ext uri="{28A0092B-C50C-407E-A947-70E740481C1C}">
                                <a14:useLocalDpi xmlns:a14="http://schemas.microsoft.com/office/drawing/2010/main" val="0"/>
                              </a:ext>
                            </a:extLst>
                          </a:blip>
                          <a:srcRect l="2981" t="44481" r="95175" b="52930"/>
                          <a:stretch>
                            <a:fillRect/>
                          </a:stretch>
                        </pic:blipFill>
                        <pic:spPr bwMode="auto">
                          <a:xfrm>
                            <a:off x="0" y="0"/>
                            <a:ext cx="474066" cy="36270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4414" w:type="dxa"/>
          </w:tcPr>
          <w:p w14:paraId="31B61F45" w14:textId="4ECD90C4" w:rsidR="008C0748" w:rsidRDefault="008C0748" w:rsidP="00550553">
            <w:pPr>
              <w:spacing w:line="276" w:lineRule="auto"/>
              <w:jc w:val="both"/>
              <w:rPr>
                <w:rFonts w:ascii="Arial" w:hAnsi="Arial" w:cs="Arial"/>
                <w:sz w:val="24"/>
                <w:szCs w:val="24"/>
              </w:rPr>
            </w:pPr>
            <w:r w:rsidRPr="00265EF2">
              <w:rPr>
                <w:rFonts w:ascii="Arial" w:hAnsi="Arial" w:cs="Arial"/>
                <w:sz w:val="24"/>
                <w:szCs w:val="24"/>
              </w:rPr>
              <w:t>Permite visualizar el detalle de los beneficiarios cargados, así como agregar, editar o eliminar registros como parte de la última revisión.</w:t>
            </w:r>
          </w:p>
        </w:tc>
      </w:tr>
      <w:tr w:rsidR="008C0748" w14:paraId="37C9EC7B" w14:textId="77777777" w:rsidTr="008C0748">
        <w:tc>
          <w:tcPr>
            <w:tcW w:w="4414" w:type="dxa"/>
          </w:tcPr>
          <w:p w14:paraId="1208496F" w14:textId="77777777" w:rsidR="008C0748" w:rsidRDefault="008C0748" w:rsidP="00265EF2">
            <w:pPr>
              <w:spacing w:line="276" w:lineRule="auto"/>
              <w:rPr>
                <w:rFonts w:ascii="Arial" w:hAnsi="Arial" w:cs="Arial"/>
                <w:sz w:val="24"/>
                <w:szCs w:val="24"/>
              </w:rPr>
            </w:pPr>
          </w:p>
          <w:p w14:paraId="7B5E9148" w14:textId="77777777" w:rsidR="008C0748" w:rsidRDefault="008C0748" w:rsidP="008C0748">
            <w:pPr>
              <w:spacing w:line="276" w:lineRule="auto"/>
              <w:jc w:val="center"/>
              <w:rPr>
                <w:rFonts w:ascii="Arial" w:hAnsi="Arial" w:cs="Arial"/>
                <w:sz w:val="24"/>
                <w:szCs w:val="24"/>
              </w:rPr>
            </w:pPr>
            <w:r w:rsidRPr="00265EF2">
              <w:rPr>
                <w:rFonts w:ascii="Arial" w:hAnsi="Arial" w:cs="Arial"/>
                <w:sz w:val="24"/>
                <w:szCs w:val="24"/>
              </w:rPr>
              <w:t>Publicar</w:t>
            </w:r>
          </w:p>
          <w:p w14:paraId="0094E8DB" w14:textId="1C6DBF8C" w:rsidR="00052EB5" w:rsidRDefault="00052EB5" w:rsidP="008C0748">
            <w:pPr>
              <w:spacing w:line="276" w:lineRule="auto"/>
              <w:jc w:val="center"/>
              <w:rPr>
                <w:rFonts w:ascii="Arial" w:hAnsi="Arial" w:cs="Arial"/>
                <w:sz w:val="24"/>
                <w:szCs w:val="24"/>
              </w:rPr>
            </w:pPr>
            <w:r w:rsidRPr="00052EB5">
              <w:rPr>
                <w:rFonts w:ascii="Arial" w:hAnsi="Arial" w:cs="Arial"/>
                <w:noProof/>
                <w:sz w:val="24"/>
                <w:szCs w:val="24"/>
              </w:rPr>
              <w:drawing>
                <wp:inline distT="0" distB="0" distL="0" distR="0" wp14:anchorId="395A2065" wp14:editId="5199A7EB">
                  <wp:extent cx="507168" cy="429142"/>
                  <wp:effectExtent l="0" t="0" r="1270" b="3175"/>
                  <wp:docPr id="7172" name="Picture 4">
                    <a:extLst xmlns:a="http://schemas.openxmlformats.org/drawingml/2006/main">
                      <a:ext uri="{FF2B5EF4-FFF2-40B4-BE49-F238E27FC236}">
                        <a16:creationId xmlns:a16="http://schemas.microsoft.com/office/drawing/2014/main" id="{E2E7CD24-BF5F-7709-3FB0-0BA33D6057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 name="Picture 4">
                            <a:extLst>
                              <a:ext uri="{FF2B5EF4-FFF2-40B4-BE49-F238E27FC236}">
                                <a16:creationId xmlns:a16="http://schemas.microsoft.com/office/drawing/2014/main" id="{E2E7CD24-BF5F-7709-3FB0-0BA33D6057C1}"/>
                              </a:ext>
                            </a:extLs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7168" cy="429142"/>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4414" w:type="dxa"/>
          </w:tcPr>
          <w:p w14:paraId="6BB5C816" w14:textId="18BCE4B6" w:rsidR="008C0748" w:rsidRDefault="008C0748" w:rsidP="00550553">
            <w:pPr>
              <w:spacing w:line="276" w:lineRule="auto"/>
              <w:jc w:val="both"/>
              <w:rPr>
                <w:rFonts w:ascii="Arial" w:hAnsi="Arial" w:cs="Arial"/>
                <w:sz w:val="24"/>
                <w:szCs w:val="24"/>
              </w:rPr>
            </w:pPr>
            <w:r w:rsidRPr="00265EF2">
              <w:rPr>
                <w:rFonts w:ascii="Arial" w:hAnsi="Arial" w:cs="Arial"/>
                <w:sz w:val="24"/>
                <w:szCs w:val="24"/>
              </w:rPr>
              <w:t>Envía la información al Portal Público de Beneficiarios. Una vez publicada, la información será visible al ciudadano con las restricciones correspondientes (datos protegidos para menores de edad y campos sensibles) y los registros quedarán bloqueados para edición.</w:t>
            </w:r>
          </w:p>
        </w:tc>
      </w:tr>
      <w:tr w:rsidR="008C0748" w14:paraId="679902C3" w14:textId="77777777" w:rsidTr="008C0748">
        <w:tc>
          <w:tcPr>
            <w:tcW w:w="4414" w:type="dxa"/>
          </w:tcPr>
          <w:p w14:paraId="09132333" w14:textId="77777777" w:rsidR="008C0748" w:rsidRDefault="008C0748" w:rsidP="008C0748">
            <w:pPr>
              <w:spacing w:line="276" w:lineRule="auto"/>
              <w:jc w:val="center"/>
              <w:rPr>
                <w:rFonts w:ascii="Arial" w:hAnsi="Arial" w:cs="Arial"/>
                <w:sz w:val="24"/>
                <w:szCs w:val="24"/>
              </w:rPr>
            </w:pPr>
          </w:p>
          <w:p w14:paraId="0DAB0D46" w14:textId="77777777" w:rsidR="008C0748" w:rsidRDefault="008C0748" w:rsidP="008C0748">
            <w:pPr>
              <w:spacing w:line="276" w:lineRule="auto"/>
              <w:jc w:val="center"/>
              <w:rPr>
                <w:rFonts w:ascii="Arial" w:hAnsi="Arial" w:cs="Arial"/>
                <w:sz w:val="24"/>
                <w:szCs w:val="24"/>
              </w:rPr>
            </w:pPr>
            <w:r w:rsidRPr="00265EF2">
              <w:rPr>
                <w:rFonts w:ascii="Arial" w:hAnsi="Arial" w:cs="Arial"/>
                <w:sz w:val="24"/>
                <w:szCs w:val="24"/>
              </w:rPr>
              <w:t>Devolver</w:t>
            </w:r>
          </w:p>
          <w:p w14:paraId="265C3831" w14:textId="2F822959" w:rsidR="00052EB5" w:rsidRDefault="00052EB5" w:rsidP="008C0748">
            <w:pPr>
              <w:spacing w:line="276" w:lineRule="auto"/>
              <w:jc w:val="center"/>
              <w:rPr>
                <w:rFonts w:ascii="Arial" w:hAnsi="Arial" w:cs="Arial"/>
                <w:sz w:val="24"/>
                <w:szCs w:val="24"/>
              </w:rPr>
            </w:pPr>
            <w:r w:rsidRPr="00052EB5">
              <w:rPr>
                <w:rFonts w:ascii="Arial" w:hAnsi="Arial" w:cs="Arial"/>
                <w:noProof/>
                <w:sz w:val="24"/>
                <w:szCs w:val="24"/>
              </w:rPr>
              <w:drawing>
                <wp:inline distT="0" distB="0" distL="0" distR="0" wp14:anchorId="2F791360" wp14:editId="52E90DC2">
                  <wp:extent cx="507168" cy="534582"/>
                  <wp:effectExtent l="0" t="0" r="1270" b="0"/>
                  <wp:docPr id="7174" name="Picture 6">
                    <a:extLst xmlns:a="http://schemas.openxmlformats.org/drawingml/2006/main">
                      <a:ext uri="{FF2B5EF4-FFF2-40B4-BE49-F238E27FC236}">
                        <a16:creationId xmlns:a16="http://schemas.microsoft.com/office/drawing/2014/main" id="{9A0715F3-E1C9-953C-9172-708AB3EA4A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 name="Picture 6">
                            <a:extLst>
                              <a:ext uri="{FF2B5EF4-FFF2-40B4-BE49-F238E27FC236}">
                                <a16:creationId xmlns:a16="http://schemas.microsoft.com/office/drawing/2014/main" id="{9A0715F3-E1C9-953C-9172-708AB3EA4AD8}"/>
                              </a:ext>
                            </a:extLs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7168" cy="534582"/>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4414" w:type="dxa"/>
          </w:tcPr>
          <w:p w14:paraId="3AE468E6" w14:textId="01040113" w:rsidR="008C0748" w:rsidRPr="00265EF2" w:rsidRDefault="008C0748" w:rsidP="00550553">
            <w:pPr>
              <w:spacing w:line="276" w:lineRule="auto"/>
              <w:jc w:val="both"/>
              <w:rPr>
                <w:rFonts w:ascii="Arial" w:hAnsi="Arial" w:cs="Arial"/>
                <w:sz w:val="24"/>
                <w:szCs w:val="24"/>
              </w:rPr>
            </w:pPr>
            <w:r w:rsidRPr="00265EF2">
              <w:rPr>
                <w:rFonts w:ascii="Arial" w:hAnsi="Arial" w:cs="Arial"/>
                <w:sz w:val="24"/>
                <w:szCs w:val="24"/>
              </w:rPr>
              <w:t>Regresa la carpeta al estatus "En Proceso" para que el Capturador realice las modificaciones o capturas adicionales requeridas.</w:t>
            </w:r>
          </w:p>
        </w:tc>
      </w:tr>
    </w:tbl>
    <w:p w14:paraId="19475C15" w14:textId="77777777" w:rsidR="008C0748" w:rsidRDefault="008C0748" w:rsidP="00265EF2">
      <w:pPr>
        <w:spacing w:line="276" w:lineRule="auto"/>
        <w:rPr>
          <w:rFonts w:ascii="Arial" w:hAnsi="Arial" w:cs="Arial"/>
          <w:sz w:val="24"/>
          <w:szCs w:val="24"/>
        </w:rPr>
      </w:pPr>
    </w:p>
    <w:p w14:paraId="2304AA59" w14:textId="78D43BB8" w:rsidR="00265EF2" w:rsidRDefault="00265EF2" w:rsidP="00265EF2">
      <w:pPr>
        <w:spacing w:line="276" w:lineRule="auto"/>
        <w:rPr>
          <w:rFonts w:ascii="Arial" w:hAnsi="Arial" w:cs="Arial"/>
          <w:sz w:val="24"/>
          <w:szCs w:val="24"/>
        </w:rPr>
      </w:pPr>
    </w:p>
    <w:p w14:paraId="046667D7" w14:textId="5DA9BC50" w:rsidR="00052EB5" w:rsidRPr="00265EF2" w:rsidRDefault="00052EB5" w:rsidP="00052EB5">
      <w:pPr>
        <w:spacing w:line="276" w:lineRule="auto"/>
        <w:jc w:val="center"/>
        <w:rPr>
          <w:rFonts w:ascii="Arial" w:hAnsi="Arial" w:cs="Arial"/>
          <w:sz w:val="24"/>
          <w:szCs w:val="24"/>
        </w:rPr>
      </w:pPr>
    </w:p>
    <w:p w14:paraId="142F7597" w14:textId="77777777" w:rsidR="00265EF2" w:rsidRDefault="00265EF2" w:rsidP="00265EF2">
      <w:pPr>
        <w:spacing w:line="276" w:lineRule="auto"/>
        <w:rPr>
          <w:rFonts w:ascii="Arial" w:hAnsi="Arial" w:cs="Arial"/>
          <w:sz w:val="24"/>
          <w:szCs w:val="24"/>
        </w:rPr>
      </w:pPr>
    </w:p>
    <w:p w14:paraId="647ADEFF" w14:textId="58C9BFC4" w:rsidR="00265EF2" w:rsidRDefault="00265EF2">
      <w:pPr>
        <w:rPr>
          <w:rFonts w:ascii="Arial" w:hAnsi="Arial" w:cs="Arial"/>
          <w:sz w:val="24"/>
          <w:szCs w:val="24"/>
        </w:rPr>
      </w:pPr>
      <w:r>
        <w:rPr>
          <w:rFonts w:ascii="Arial" w:hAnsi="Arial" w:cs="Arial"/>
          <w:sz w:val="24"/>
          <w:szCs w:val="24"/>
        </w:rPr>
        <w:br w:type="page"/>
      </w:r>
    </w:p>
    <w:p w14:paraId="4ECEA7F5" w14:textId="77777777" w:rsidR="00265EF2" w:rsidRDefault="00265EF2" w:rsidP="00265EF2">
      <w:pPr>
        <w:spacing w:line="276" w:lineRule="auto"/>
        <w:rPr>
          <w:rFonts w:ascii="Arial" w:hAnsi="Arial" w:cs="Arial"/>
          <w:sz w:val="24"/>
          <w:szCs w:val="24"/>
        </w:rPr>
      </w:pPr>
    </w:p>
    <w:p w14:paraId="6B7E7FE5" w14:textId="1E8220F1" w:rsidR="00012963" w:rsidRDefault="006365E4" w:rsidP="00550553">
      <w:pPr>
        <w:spacing w:line="276" w:lineRule="auto"/>
        <w:jc w:val="both"/>
        <w:rPr>
          <w:rFonts w:ascii="Arial" w:hAnsi="Arial" w:cs="Arial"/>
          <w:sz w:val="24"/>
          <w:szCs w:val="24"/>
        </w:rPr>
      </w:pPr>
      <w:r>
        <w:rPr>
          <w:rFonts w:ascii="Arial" w:hAnsi="Arial" w:cs="Arial"/>
          <w:sz w:val="24"/>
          <w:szCs w:val="24"/>
        </w:rPr>
        <w:t>7</w:t>
      </w:r>
      <w:r w:rsidR="00265EF2" w:rsidRPr="00265EF2">
        <w:rPr>
          <w:rFonts w:ascii="Arial" w:hAnsi="Arial" w:cs="Arial"/>
          <w:sz w:val="24"/>
          <w:szCs w:val="24"/>
        </w:rPr>
        <w:t xml:space="preserve">.4.- </w:t>
      </w:r>
      <w:r w:rsidR="00265EF2" w:rsidRPr="00FE3A3A">
        <w:rPr>
          <w:rFonts w:ascii="Arial" w:hAnsi="Arial" w:cs="Arial"/>
          <w:b/>
          <w:bCs/>
          <w:sz w:val="24"/>
          <w:szCs w:val="24"/>
        </w:rPr>
        <w:t>Confirmación de la acción</w:t>
      </w:r>
      <w:r w:rsidR="00265EF2" w:rsidRPr="00265EF2">
        <w:rPr>
          <w:rFonts w:ascii="Arial" w:hAnsi="Arial" w:cs="Arial"/>
          <w:sz w:val="24"/>
          <w:szCs w:val="24"/>
        </w:rPr>
        <w:t>. Tanto al Publicar como al Devolver, el sistema desplegará una ventana de confirmación con la pregunta "¿Confirmar acción?" para evitar operaciones accidentales sobre la carpeta.</w:t>
      </w:r>
    </w:p>
    <w:p w14:paraId="0AAC6C5C" w14:textId="7D7257FD" w:rsidR="00012963" w:rsidRDefault="00012963" w:rsidP="00C947E2">
      <w:pPr>
        <w:spacing w:line="276" w:lineRule="auto"/>
        <w:rPr>
          <w:rFonts w:ascii="Arial" w:hAnsi="Arial" w:cs="Arial"/>
          <w:sz w:val="24"/>
          <w:szCs w:val="24"/>
        </w:rPr>
      </w:pPr>
    </w:p>
    <w:p w14:paraId="43A6F31F" w14:textId="53AA21B4" w:rsidR="00584106" w:rsidRDefault="00052EB5" w:rsidP="00052EB5">
      <w:pPr>
        <w:spacing w:line="276" w:lineRule="auto"/>
        <w:jc w:val="center"/>
        <w:rPr>
          <w:rFonts w:ascii="Arial" w:hAnsi="Arial" w:cs="Arial"/>
          <w:sz w:val="24"/>
          <w:szCs w:val="24"/>
        </w:rPr>
      </w:pPr>
      <w:r w:rsidRPr="00052EB5">
        <w:rPr>
          <w:rFonts w:ascii="Arial" w:hAnsi="Arial" w:cs="Arial"/>
          <w:noProof/>
          <w:sz w:val="24"/>
          <w:szCs w:val="24"/>
        </w:rPr>
        <w:drawing>
          <wp:inline distT="0" distB="0" distL="0" distR="0" wp14:anchorId="40DBCBA9" wp14:editId="4B20E0FE">
            <wp:extent cx="2390844" cy="1614911"/>
            <wp:effectExtent l="0" t="0" r="0" b="0"/>
            <wp:docPr id="7176" name="Picture 8">
              <a:extLst xmlns:a="http://schemas.openxmlformats.org/drawingml/2006/main">
                <a:ext uri="{FF2B5EF4-FFF2-40B4-BE49-F238E27FC236}">
                  <a16:creationId xmlns:a16="http://schemas.microsoft.com/office/drawing/2014/main" id="{1DEFFD2C-32D9-6B24-EB10-125A4C2A9C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 name="Picture 8">
                      <a:extLst>
                        <a:ext uri="{FF2B5EF4-FFF2-40B4-BE49-F238E27FC236}">
                          <a16:creationId xmlns:a16="http://schemas.microsoft.com/office/drawing/2014/main" id="{1DEFFD2C-32D9-6B24-EB10-125A4C2A9C2E}"/>
                        </a:ext>
                      </a:extLs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90844" cy="1614911"/>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5C0B89C4" w14:textId="77777777" w:rsidR="00052EB5" w:rsidRDefault="00052EB5">
      <w:pPr>
        <w:rPr>
          <w:rFonts w:ascii="Arial" w:hAnsi="Arial" w:cs="Arial"/>
          <w:sz w:val="24"/>
          <w:szCs w:val="24"/>
        </w:rPr>
      </w:pPr>
    </w:p>
    <w:p w14:paraId="24272BB0" w14:textId="77777777" w:rsidR="00052EB5" w:rsidRDefault="00052EB5">
      <w:pPr>
        <w:rPr>
          <w:rFonts w:ascii="Arial" w:hAnsi="Arial" w:cs="Arial"/>
          <w:sz w:val="24"/>
          <w:szCs w:val="24"/>
        </w:rPr>
      </w:pPr>
    </w:p>
    <w:p w14:paraId="772DB068" w14:textId="205E8DEF" w:rsidR="00052EB5" w:rsidRPr="00052EB5" w:rsidRDefault="006365E4" w:rsidP="00550553">
      <w:pPr>
        <w:jc w:val="both"/>
        <w:rPr>
          <w:rFonts w:ascii="Arial" w:hAnsi="Arial" w:cs="Arial"/>
          <w:sz w:val="24"/>
          <w:szCs w:val="24"/>
        </w:rPr>
      </w:pPr>
      <w:r>
        <w:rPr>
          <w:rFonts w:ascii="Arial" w:hAnsi="Arial" w:cs="Arial"/>
          <w:sz w:val="24"/>
          <w:szCs w:val="24"/>
        </w:rPr>
        <w:t>7</w:t>
      </w:r>
      <w:r w:rsidR="00052EB5" w:rsidRPr="00052EB5">
        <w:rPr>
          <w:rFonts w:ascii="Arial" w:hAnsi="Arial" w:cs="Arial"/>
          <w:sz w:val="24"/>
          <w:szCs w:val="24"/>
        </w:rPr>
        <w:t xml:space="preserve">.5.- </w:t>
      </w:r>
      <w:r w:rsidR="00052EB5" w:rsidRPr="00FE3A3A">
        <w:rPr>
          <w:rFonts w:ascii="Arial" w:hAnsi="Arial" w:cs="Arial"/>
          <w:b/>
          <w:bCs/>
          <w:sz w:val="24"/>
          <w:szCs w:val="24"/>
        </w:rPr>
        <w:t>Notificaciones automáticas</w:t>
      </w:r>
      <w:r w:rsidR="00052EB5" w:rsidRPr="00052EB5">
        <w:rPr>
          <w:rFonts w:ascii="Arial" w:hAnsi="Arial" w:cs="Arial"/>
          <w:sz w:val="24"/>
          <w:szCs w:val="24"/>
        </w:rPr>
        <w:t>. Cada cambio de estatus genera una notificación al rol correspondiente:</w:t>
      </w:r>
    </w:p>
    <w:p w14:paraId="2ED57D38" w14:textId="77777777" w:rsidR="00052EB5" w:rsidRPr="00052EB5" w:rsidRDefault="00052EB5" w:rsidP="00052EB5">
      <w:pPr>
        <w:rPr>
          <w:rFonts w:ascii="Arial" w:hAnsi="Arial" w:cs="Arial"/>
          <w:sz w:val="24"/>
          <w:szCs w:val="24"/>
        </w:rPr>
      </w:pPr>
    </w:p>
    <w:p w14:paraId="4F319580" w14:textId="77777777" w:rsidR="00052EB5" w:rsidRDefault="00052EB5" w:rsidP="00550553">
      <w:pPr>
        <w:jc w:val="both"/>
        <w:rPr>
          <w:rFonts w:ascii="Arial" w:hAnsi="Arial" w:cs="Arial"/>
          <w:sz w:val="24"/>
          <w:szCs w:val="24"/>
        </w:rPr>
      </w:pPr>
      <w:r w:rsidRPr="00FE3A3A">
        <w:rPr>
          <w:rFonts w:ascii="Arial" w:hAnsi="Arial" w:cs="Arial"/>
          <w:b/>
          <w:bCs/>
          <w:sz w:val="24"/>
          <w:szCs w:val="24"/>
        </w:rPr>
        <w:t>Al Publicar</w:t>
      </w:r>
      <w:r w:rsidRPr="00052EB5">
        <w:rPr>
          <w:rFonts w:ascii="Arial" w:hAnsi="Arial" w:cs="Arial"/>
          <w:sz w:val="24"/>
          <w:szCs w:val="24"/>
        </w:rPr>
        <w:t>, los Administradores reciben notificación de que la información ya es de carácter público.</w:t>
      </w:r>
    </w:p>
    <w:p w14:paraId="3D8BC852" w14:textId="77777777" w:rsidR="00052EB5" w:rsidRPr="00052EB5" w:rsidRDefault="00052EB5" w:rsidP="00052EB5">
      <w:pPr>
        <w:rPr>
          <w:rFonts w:ascii="Arial" w:hAnsi="Arial" w:cs="Arial"/>
          <w:sz w:val="24"/>
          <w:szCs w:val="24"/>
        </w:rPr>
      </w:pPr>
    </w:p>
    <w:p w14:paraId="3C412644" w14:textId="77777777" w:rsidR="00052EB5" w:rsidRPr="00052EB5" w:rsidRDefault="00052EB5" w:rsidP="00550553">
      <w:pPr>
        <w:jc w:val="both"/>
        <w:rPr>
          <w:rFonts w:ascii="Arial" w:hAnsi="Arial" w:cs="Arial"/>
          <w:sz w:val="24"/>
          <w:szCs w:val="24"/>
        </w:rPr>
      </w:pPr>
      <w:r w:rsidRPr="00FE3A3A">
        <w:rPr>
          <w:rFonts w:ascii="Arial" w:hAnsi="Arial" w:cs="Arial"/>
          <w:b/>
          <w:bCs/>
          <w:sz w:val="24"/>
          <w:szCs w:val="24"/>
        </w:rPr>
        <w:t>Al Devolver</w:t>
      </w:r>
      <w:r w:rsidRPr="00052EB5">
        <w:rPr>
          <w:rFonts w:ascii="Arial" w:hAnsi="Arial" w:cs="Arial"/>
          <w:sz w:val="24"/>
          <w:szCs w:val="24"/>
        </w:rPr>
        <w:t>, los Capturadores de la dependencia reciben notificación para que reabran la carpeta y realicen las correcciones señaladas.</w:t>
      </w:r>
    </w:p>
    <w:p w14:paraId="2A65E595" w14:textId="77777777" w:rsidR="00052EB5" w:rsidRPr="00052EB5" w:rsidRDefault="00052EB5" w:rsidP="00052EB5">
      <w:pPr>
        <w:rPr>
          <w:rFonts w:ascii="Arial" w:hAnsi="Arial" w:cs="Arial"/>
          <w:sz w:val="24"/>
          <w:szCs w:val="24"/>
        </w:rPr>
      </w:pPr>
    </w:p>
    <w:p w14:paraId="222547AB" w14:textId="77777777" w:rsidR="00052EB5" w:rsidRPr="00052EB5" w:rsidRDefault="00052EB5" w:rsidP="00052EB5">
      <w:pPr>
        <w:rPr>
          <w:rFonts w:ascii="Arial" w:hAnsi="Arial" w:cs="Arial"/>
          <w:sz w:val="24"/>
          <w:szCs w:val="24"/>
        </w:rPr>
      </w:pPr>
    </w:p>
    <w:p w14:paraId="61D9AC10" w14:textId="11157B65" w:rsidR="00012963" w:rsidRDefault="00052EB5" w:rsidP="00550553">
      <w:pPr>
        <w:jc w:val="both"/>
        <w:rPr>
          <w:rFonts w:ascii="Arial" w:hAnsi="Arial" w:cs="Arial"/>
          <w:sz w:val="24"/>
          <w:szCs w:val="24"/>
        </w:rPr>
      </w:pPr>
      <w:r w:rsidRPr="00052EB5">
        <w:rPr>
          <w:rFonts w:ascii="Apple Color Emoji" w:hAnsi="Apple Color Emoji" w:cs="Apple Color Emoji"/>
          <w:sz w:val="24"/>
          <w:szCs w:val="24"/>
        </w:rPr>
        <w:t>ℹ️</w:t>
      </w:r>
      <w:r w:rsidRPr="00052EB5">
        <w:rPr>
          <w:rFonts w:ascii="Arial" w:hAnsi="Arial" w:cs="Arial"/>
          <w:sz w:val="24"/>
          <w:szCs w:val="24"/>
        </w:rPr>
        <w:t xml:space="preserve"> </w:t>
      </w:r>
      <w:r w:rsidRPr="00FE3A3A">
        <w:rPr>
          <w:rFonts w:ascii="Arial" w:hAnsi="Arial" w:cs="Arial"/>
          <w:b/>
          <w:bCs/>
          <w:sz w:val="24"/>
          <w:szCs w:val="24"/>
        </w:rPr>
        <w:t>Nota operativa</w:t>
      </w:r>
      <w:r w:rsidRPr="00052EB5">
        <w:rPr>
          <w:rFonts w:ascii="Arial" w:hAnsi="Arial" w:cs="Arial"/>
          <w:sz w:val="24"/>
          <w:szCs w:val="24"/>
        </w:rPr>
        <w:t xml:space="preserve">: Una misma persona puede tener asignados </w:t>
      </w:r>
      <w:r>
        <w:rPr>
          <w:rFonts w:ascii="Arial" w:hAnsi="Arial" w:cs="Arial"/>
          <w:sz w:val="24"/>
          <w:szCs w:val="24"/>
        </w:rPr>
        <w:t xml:space="preserve">simultáneamente </w:t>
      </w:r>
      <w:r w:rsidRPr="00052EB5">
        <w:rPr>
          <w:rFonts w:ascii="Arial" w:hAnsi="Arial" w:cs="Arial"/>
          <w:sz w:val="24"/>
          <w:szCs w:val="24"/>
        </w:rPr>
        <w:t xml:space="preserve">los roles de Capturador y Verificador, </w:t>
      </w:r>
      <w:r>
        <w:rPr>
          <w:rFonts w:ascii="Arial" w:hAnsi="Arial" w:cs="Arial"/>
          <w:sz w:val="24"/>
          <w:szCs w:val="24"/>
        </w:rPr>
        <w:t>según</w:t>
      </w:r>
      <w:r w:rsidRPr="00052EB5">
        <w:rPr>
          <w:rFonts w:ascii="Arial" w:hAnsi="Arial" w:cs="Arial"/>
          <w:sz w:val="24"/>
          <w:szCs w:val="24"/>
        </w:rPr>
        <w:t xml:space="preserve"> la organización interna de cada Dependencia. En ese caso, podrá ejecutar todo el flujo </w:t>
      </w:r>
      <w:r>
        <w:rPr>
          <w:rFonts w:ascii="Arial" w:hAnsi="Arial" w:cs="Arial"/>
          <w:sz w:val="24"/>
          <w:szCs w:val="24"/>
        </w:rPr>
        <w:t>con</w:t>
      </w:r>
      <w:r w:rsidRPr="00052EB5">
        <w:rPr>
          <w:rFonts w:ascii="Arial" w:hAnsi="Arial" w:cs="Arial"/>
          <w:sz w:val="24"/>
          <w:szCs w:val="24"/>
        </w:rPr>
        <w:t xml:space="preserve"> un mismo usuario.</w:t>
      </w:r>
      <w:r w:rsidR="00012963">
        <w:rPr>
          <w:rFonts w:ascii="Arial" w:hAnsi="Arial" w:cs="Arial"/>
          <w:sz w:val="24"/>
          <w:szCs w:val="24"/>
        </w:rPr>
        <w:br w:type="page"/>
      </w:r>
    </w:p>
    <w:p w14:paraId="3F6E1580" w14:textId="77777777" w:rsidR="00012963" w:rsidRDefault="00012963" w:rsidP="00740258">
      <w:pPr>
        <w:spacing w:line="276" w:lineRule="auto"/>
        <w:rPr>
          <w:rFonts w:ascii="Arial" w:hAnsi="Arial" w:cs="Arial"/>
          <w:sz w:val="24"/>
          <w:szCs w:val="24"/>
        </w:rPr>
      </w:pPr>
    </w:p>
    <w:p w14:paraId="3624B5C7" w14:textId="1C0D5FFC" w:rsidR="00E5052A" w:rsidRPr="002579F9" w:rsidRDefault="006365E4" w:rsidP="00E5052A">
      <w:pPr>
        <w:pStyle w:val="Heading1"/>
        <w:spacing w:line="276" w:lineRule="auto"/>
        <w:jc w:val="center"/>
        <w:rPr>
          <w:rFonts w:cs="Arial"/>
          <w:b w:val="0"/>
          <w:color w:val="auto"/>
        </w:rPr>
      </w:pPr>
      <w:bookmarkStart w:id="21" w:name="_Toc228527371"/>
      <w:r>
        <w:rPr>
          <w:rFonts w:cs="Arial"/>
          <w:b w:val="0"/>
          <w:color w:val="auto"/>
        </w:rPr>
        <w:t>8</w:t>
      </w:r>
      <w:r w:rsidR="00052EB5" w:rsidRPr="00052EB5">
        <w:rPr>
          <w:rFonts w:cs="Arial"/>
          <w:b w:val="0"/>
          <w:color w:val="auto"/>
        </w:rPr>
        <w:t>.- Reapertura de Carpetas Publicadas</w:t>
      </w:r>
      <w:bookmarkEnd w:id="21"/>
    </w:p>
    <w:p w14:paraId="3C0CEE56" w14:textId="66550FE9" w:rsidR="006F688D" w:rsidRPr="006F688D" w:rsidRDefault="006F688D" w:rsidP="006F688D"/>
    <w:p w14:paraId="5DC71CFD" w14:textId="405C2D9A" w:rsidR="00052EB5" w:rsidRDefault="006365E4" w:rsidP="00052EB5">
      <w:pPr>
        <w:jc w:val="both"/>
        <w:rPr>
          <w:rFonts w:ascii="Arial" w:hAnsi="Arial" w:cs="Arial"/>
          <w:sz w:val="24"/>
          <w:szCs w:val="24"/>
        </w:rPr>
      </w:pPr>
      <w:r>
        <w:rPr>
          <w:rFonts w:ascii="Arial" w:hAnsi="Arial" w:cs="Arial"/>
          <w:sz w:val="24"/>
          <w:szCs w:val="24"/>
        </w:rPr>
        <w:t>8</w:t>
      </w:r>
      <w:r w:rsidR="00052EB5" w:rsidRPr="00052EB5">
        <w:rPr>
          <w:rFonts w:ascii="Arial" w:hAnsi="Arial" w:cs="Arial"/>
          <w:sz w:val="24"/>
          <w:szCs w:val="24"/>
        </w:rPr>
        <w:t xml:space="preserve">.1.- Una vez que una </w:t>
      </w:r>
      <w:r w:rsidR="00052EB5" w:rsidRPr="00052EB5">
        <w:rPr>
          <w:rFonts w:ascii="Arial" w:hAnsi="Arial" w:cs="Arial"/>
          <w:b/>
          <w:bCs/>
          <w:sz w:val="24"/>
          <w:szCs w:val="24"/>
        </w:rPr>
        <w:t>carpeta ha sido publicada</w:t>
      </w:r>
      <w:r w:rsidR="00052EB5" w:rsidRPr="00052EB5">
        <w:rPr>
          <w:rFonts w:ascii="Arial" w:hAnsi="Arial" w:cs="Arial"/>
          <w:sz w:val="24"/>
          <w:szCs w:val="24"/>
        </w:rPr>
        <w:t xml:space="preserve">, los registros quedan bloqueados y no es posible cargar archivos adicionales, ni editar o eliminar beneficiarios desde el portal. Sin embargo, el </w:t>
      </w:r>
      <w:r w:rsidR="00052EB5" w:rsidRPr="00052EB5">
        <w:rPr>
          <w:rFonts w:ascii="Arial" w:hAnsi="Arial" w:cs="Arial"/>
          <w:b/>
          <w:bCs/>
          <w:sz w:val="24"/>
          <w:szCs w:val="24"/>
        </w:rPr>
        <w:t>sistema contempla un procedimiento de excepción</w:t>
      </w:r>
      <w:r w:rsidR="00052EB5" w:rsidRPr="00052EB5">
        <w:rPr>
          <w:rFonts w:ascii="Arial" w:hAnsi="Arial" w:cs="Arial"/>
          <w:sz w:val="24"/>
          <w:szCs w:val="24"/>
        </w:rPr>
        <w:t xml:space="preserve"> para los casos en que la Dependencia requiera integrar información adicional o corregir registros de un mes ya publicado.</w:t>
      </w:r>
    </w:p>
    <w:p w14:paraId="3DA49813" w14:textId="77777777" w:rsidR="00052EB5" w:rsidRPr="00052EB5" w:rsidRDefault="00052EB5" w:rsidP="00052EB5">
      <w:pPr>
        <w:jc w:val="both"/>
        <w:rPr>
          <w:rFonts w:ascii="Arial" w:hAnsi="Arial" w:cs="Arial"/>
          <w:sz w:val="24"/>
          <w:szCs w:val="24"/>
        </w:rPr>
      </w:pPr>
    </w:p>
    <w:p w14:paraId="0D73090F" w14:textId="7596B7D6" w:rsidR="00052EB5" w:rsidRPr="00052EB5" w:rsidRDefault="006365E4" w:rsidP="00052EB5">
      <w:pPr>
        <w:jc w:val="both"/>
        <w:rPr>
          <w:rFonts w:ascii="Arial" w:hAnsi="Arial" w:cs="Arial"/>
          <w:sz w:val="24"/>
          <w:szCs w:val="24"/>
        </w:rPr>
      </w:pPr>
      <w:r>
        <w:rPr>
          <w:rFonts w:ascii="Arial" w:hAnsi="Arial" w:cs="Arial"/>
          <w:sz w:val="24"/>
          <w:szCs w:val="24"/>
        </w:rPr>
        <w:t>8</w:t>
      </w:r>
      <w:r w:rsidR="00052EB5" w:rsidRPr="00052EB5">
        <w:rPr>
          <w:rFonts w:ascii="Arial" w:hAnsi="Arial" w:cs="Arial"/>
          <w:sz w:val="24"/>
          <w:szCs w:val="24"/>
        </w:rPr>
        <w:t xml:space="preserve">.2.- </w:t>
      </w:r>
      <w:r w:rsidR="00052EB5" w:rsidRPr="00052EB5">
        <w:rPr>
          <w:rFonts w:ascii="Arial" w:hAnsi="Arial" w:cs="Arial"/>
          <w:b/>
          <w:bCs/>
          <w:sz w:val="24"/>
          <w:szCs w:val="24"/>
        </w:rPr>
        <w:t>Procedimiento de solicitud</w:t>
      </w:r>
      <w:r w:rsidR="00052EB5" w:rsidRPr="00052EB5">
        <w:rPr>
          <w:rFonts w:ascii="Arial" w:hAnsi="Arial" w:cs="Arial"/>
          <w:sz w:val="24"/>
          <w:szCs w:val="24"/>
        </w:rPr>
        <w:t>. Cuando se requiera reabrir una carpeta publicada, la Dependencia deberá enviar un correo electrónico al equipo Administrador del Portal PPABE indicando:</w:t>
      </w:r>
    </w:p>
    <w:p w14:paraId="11DD579F" w14:textId="29FEE67F" w:rsidR="00052EB5" w:rsidRPr="00052EB5" w:rsidRDefault="00052EB5" w:rsidP="00052EB5">
      <w:pPr>
        <w:rPr>
          <w:rFonts w:ascii="Arial" w:hAnsi="Arial" w:cs="Arial"/>
          <w:sz w:val="24"/>
          <w:szCs w:val="24"/>
        </w:rPr>
      </w:pPr>
      <w:r w:rsidRPr="00052EB5">
        <w:rPr>
          <w:rFonts w:ascii="Arial" w:hAnsi="Arial" w:cs="Arial"/>
          <w:b/>
          <w:bCs/>
          <w:sz w:val="24"/>
          <w:szCs w:val="24"/>
        </w:rPr>
        <w:t>Dependencia</w:t>
      </w:r>
      <w:r w:rsidRPr="00052EB5">
        <w:rPr>
          <w:rFonts w:ascii="Arial" w:hAnsi="Arial" w:cs="Arial"/>
          <w:sz w:val="24"/>
          <w:szCs w:val="24"/>
        </w:rPr>
        <w:t xml:space="preserve"> solicitante.</w:t>
      </w:r>
      <w:r>
        <w:rPr>
          <w:rFonts w:ascii="Arial" w:hAnsi="Arial" w:cs="Arial"/>
          <w:sz w:val="24"/>
          <w:szCs w:val="24"/>
        </w:rPr>
        <w:br/>
      </w:r>
      <w:r w:rsidRPr="00052EB5">
        <w:rPr>
          <w:rFonts w:ascii="Arial" w:hAnsi="Arial" w:cs="Arial"/>
          <w:b/>
          <w:bCs/>
          <w:sz w:val="24"/>
          <w:szCs w:val="24"/>
        </w:rPr>
        <w:t>Mes y año</w:t>
      </w:r>
      <w:r w:rsidRPr="00052EB5">
        <w:rPr>
          <w:rFonts w:ascii="Arial" w:hAnsi="Arial" w:cs="Arial"/>
          <w:sz w:val="24"/>
          <w:szCs w:val="24"/>
        </w:rPr>
        <w:t xml:space="preserve"> de la carpeta a reabrir.</w:t>
      </w:r>
      <w:r>
        <w:rPr>
          <w:rFonts w:ascii="Arial" w:hAnsi="Arial" w:cs="Arial"/>
          <w:sz w:val="24"/>
          <w:szCs w:val="24"/>
        </w:rPr>
        <w:br/>
      </w:r>
      <w:r w:rsidRPr="00052EB5">
        <w:rPr>
          <w:rFonts w:ascii="Arial" w:hAnsi="Arial" w:cs="Arial"/>
          <w:b/>
          <w:bCs/>
          <w:sz w:val="24"/>
          <w:szCs w:val="24"/>
        </w:rPr>
        <w:t>Motivo</w:t>
      </w:r>
      <w:r w:rsidRPr="00052EB5">
        <w:rPr>
          <w:rFonts w:ascii="Arial" w:hAnsi="Arial" w:cs="Arial"/>
          <w:sz w:val="24"/>
          <w:szCs w:val="24"/>
        </w:rPr>
        <w:t xml:space="preserve"> de la solicitud (registros pendientes por cargar, corrección de información, etc.).</w:t>
      </w:r>
      <w:r>
        <w:rPr>
          <w:rFonts w:ascii="Arial" w:hAnsi="Arial" w:cs="Arial"/>
          <w:sz w:val="24"/>
          <w:szCs w:val="24"/>
        </w:rPr>
        <w:br/>
      </w:r>
      <w:r w:rsidRPr="00052EB5">
        <w:rPr>
          <w:rFonts w:ascii="Arial" w:hAnsi="Arial" w:cs="Arial"/>
          <w:b/>
          <w:bCs/>
          <w:sz w:val="24"/>
          <w:szCs w:val="24"/>
        </w:rPr>
        <w:t>Nombre y cargo</w:t>
      </w:r>
      <w:r w:rsidRPr="00052EB5">
        <w:rPr>
          <w:rFonts w:ascii="Arial" w:hAnsi="Arial" w:cs="Arial"/>
          <w:sz w:val="24"/>
          <w:szCs w:val="24"/>
        </w:rPr>
        <w:t xml:space="preserve"> del usuario que realiza la solicitud.</w:t>
      </w:r>
    </w:p>
    <w:p w14:paraId="737719D8" w14:textId="77777777" w:rsidR="00052EB5" w:rsidRPr="00052EB5" w:rsidRDefault="00052EB5" w:rsidP="00052EB5">
      <w:pPr>
        <w:jc w:val="both"/>
        <w:rPr>
          <w:rFonts w:ascii="Arial" w:hAnsi="Arial" w:cs="Arial"/>
          <w:sz w:val="24"/>
          <w:szCs w:val="24"/>
        </w:rPr>
      </w:pPr>
    </w:p>
    <w:p w14:paraId="705A2429" w14:textId="4879406C" w:rsidR="00052EB5" w:rsidRPr="00052EB5" w:rsidRDefault="006365E4" w:rsidP="00052EB5">
      <w:pPr>
        <w:jc w:val="both"/>
        <w:rPr>
          <w:rFonts w:ascii="Arial" w:hAnsi="Arial" w:cs="Arial"/>
          <w:sz w:val="24"/>
          <w:szCs w:val="24"/>
        </w:rPr>
      </w:pPr>
      <w:r>
        <w:rPr>
          <w:rFonts w:ascii="Arial" w:hAnsi="Arial" w:cs="Arial"/>
          <w:sz w:val="24"/>
          <w:szCs w:val="24"/>
        </w:rPr>
        <w:t>8</w:t>
      </w:r>
      <w:r w:rsidR="00052EB5" w:rsidRPr="00052EB5">
        <w:rPr>
          <w:rFonts w:ascii="Arial" w:hAnsi="Arial" w:cs="Arial"/>
          <w:sz w:val="24"/>
          <w:szCs w:val="24"/>
        </w:rPr>
        <w:t xml:space="preserve">.3.- </w:t>
      </w:r>
      <w:r w:rsidR="00052EB5" w:rsidRPr="00052EB5">
        <w:rPr>
          <w:rFonts w:ascii="Arial" w:hAnsi="Arial" w:cs="Arial"/>
          <w:b/>
          <w:bCs/>
          <w:sz w:val="24"/>
          <w:szCs w:val="24"/>
        </w:rPr>
        <w:t>Cambio de estatus por el Administrador</w:t>
      </w:r>
      <w:r w:rsidR="00052EB5" w:rsidRPr="00052EB5">
        <w:rPr>
          <w:rFonts w:ascii="Arial" w:hAnsi="Arial" w:cs="Arial"/>
          <w:sz w:val="24"/>
          <w:szCs w:val="24"/>
        </w:rPr>
        <w:t xml:space="preserve">. Una vez recibida la solicitud, el equipo Administrador </w:t>
      </w:r>
      <w:r w:rsidR="00052EB5">
        <w:rPr>
          <w:rFonts w:ascii="Arial" w:hAnsi="Arial" w:cs="Arial"/>
          <w:sz w:val="24"/>
          <w:szCs w:val="24"/>
        </w:rPr>
        <w:t>actu</w:t>
      </w:r>
      <w:r w:rsidR="00052EB5" w:rsidRPr="00052EB5">
        <w:rPr>
          <w:rFonts w:ascii="Arial" w:hAnsi="Arial" w:cs="Arial"/>
          <w:sz w:val="24"/>
          <w:szCs w:val="24"/>
        </w:rPr>
        <w:t>alizará el estatus de la carpeta</w:t>
      </w:r>
      <w:r w:rsidR="00052EB5">
        <w:rPr>
          <w:rFonts w:ascii="Arial" w:hAnsi="Arial" w:cs="Arial"/>
          <w:sz w:val="24"/>
          <w:szCs w:val="24"/>
        </w:rPr>
        <w:t xml:space="preserve"> y la</w:t>
      </w:r>
      <w:r w:rsidR="00052EB5" w:rsidRPr="00052EB5">
        <w:rPr>
          <w:rFonts w:ascii="Arial" w:hAnsi="Arial" w:cs="Arial"/>
          <w:sz w:val="24"/>
          <w:szCs w:val="24"/>
        </w:rPr>
        <w:t xml:space="preserve"> </w:t>
      </w:r>
      <w:r w:rsidR="00052EB5">
        <w:rPr>
          <w:rFonts w:ascii="Arial" w:hAnsi="Arial" w:cs="Arial"/>
          <w:sz w:val="24"/>
          <w:szCs w:val="24"/>
        </w:rPr>
        <w:t>devolverá</w:t>
      </w:r>
      <w:r w:rsidR="00052EB5" w:rsidRPr="00052EB5">
        <w:rPr>
          <w:rFonts w:ascii="Arial" w:hAnsi="Arial" w:cs="Arial"/>
          <w:sz w:val="24"/>
          <w:szCs w:val="24"/>
        </w:rPr>
        <w:t xml:space="preserve"> al estado "En Proceso". A partir de ese momento, el Capturador podrá:</w:t>
      </w:r>
    </w:p>
    <w:p w14:paraId="4D2A37D3" w14:textId="33B245D2" w:rsidR="00052EB5" w:rsidRPr="00052EB5" w:rsidRDefault="00052EB5" w:rsidP="00052EB5">
      <w:pPr>
        <w:pStyle w:val="ListParagraph"/>
        <w:numPr>
          <w:ilvl w:val="0"/>
          <w:numId w:val="10"/>
        </w:numPr>
        <w:jc w:val="both"/>
        <w:rPr>
          <w:rFonts w:ascii="Arial" w:hAnsi="Arial" w:cs="Arial"/>
          <w:sz w:val="24"/>
          <w:szCs w:val="24"/>
        </w:rPr>
      </w:pPr>
      <w:r w:rsidRPr="00052EB5">
        <w:rPr>
          <w:rFonts w:ascii="Arial" w:hAnsi="Arial" w:cs="Arial"/>
          <w:sz w:val="24"/>
          <w:szCs w:val="24"/>
        </w:rPr>
        <w:t xml:space="preserve">Cargar archivos </w:t>
      </w:r>
      <w:r w:rsidR="00550553">
        <w:rPr>
          <w:rFonts w:ascii="Arial" w:hAnsi="Arial" w:cs="Arial"/>
          <w:sz w:val="24"/>
          <w:szCs w:val="24"/>
        </w:rPr>
        <w:t xml:space="preserve">de </w:t>
      </w:r>
      <w:r w:rsidRPr="00052EB5">
        <w:rPr>
          <w:rFonts w:ascii="Arial" w:hAnsi="Arial" w:cs="Arial"/>
          <w:sz w:val="24"/>
          <w:szCs w:val="24"/>
        </w:rPr>
        <w:t>Excel adicionales con los registros faltantes.</w:t>
      </w:r>
    </w:p>
    <w:p w14:paraId="67AC681A" w14:textId="098D7090" w:rsidR="00052EB5" w:rsidRPr="00052EB5" w:rsidRDefault="00052EB5" w:rsidP="00052EB5">
      <w:pPr>
        <w:pStyle w:val="ListParagraph"/>
        <w:numPr>
          <w:ilvl w:val="0"/>
          <w:numId w:val="10"/>
        </w:numPr>
        <w:jc w:val="both"/>
        <w:rPr>
          <w:rFonts w:ascii="Arial" w:hAnsi="Arial" w:cs="Arial"/>
          <w:sz w:val="24"/>
          <w:szCs w:val="24"/>
        </w:rPr>
      </w:pPr>
      <w:r w:rsidRPr="00052EB5">
        <w:rPr>
          <w:rFonts w:ascii="Arial" w:hAnsi="Arial" w:cs="Arial"/>
          <w:sz w:val="24"/>
          <w:szCs w:val="24"/>
        </w:rPr>
        <w:t xml:space="preserve">Editar o eliminar registros existentes mediante el botón </w:t>
      </w:r>
      <w:r w:rsidR="00550553">
        <w:rPr>
          <w:rFonts w:ascii="Arial" w:hAnsi="Arial" w:cs="Arial"/>
          <w:sz w:val="24"/>
          <w:szCs w:val="24"/>
        </w:rPr>
        <w:t>“</w:t>
      </w:r>
      <w:r w:rsidRPr="00052EB5">
        <w:rPr>
          <w:rFonts w:ascii="Arial" w:hAnsi="Arial" w:cs="Arial"/>
          <w:sz w:val="24"/>
          <w:szCs w:val="24"/>
        </w:rPr>
        <w:t>Editar Carpeta</w:t>
      </w:r>
      <w:r w:rsidR="00550553">
        <w:rPr>
          <w:rFonts w:ascii="Arial" w:hAnsi="Arial" w:cs="Arial"/>
          <w:sz w:val="24"/>
          <w:szCs w:val="24"/>
        </w:rPr>
        <w:t>”</w:t>
      </w:r>
      <w:r w:rsidRPr="00052EB5">
        <w:rPr>
          <w:rFonts w:ascii="Arial" w:hAnsi="Arial" w:cs="Arial"/>
          <w:sz w:val="24"/>
          <w:szCs w:val="24"/>
        </w:rPr>
        <w:t>.</w:t>
      </w:r>
    </w:p>
    <w:p w14:paraId="5C228E1A" w14:textId="77777777" w:rsidR="00052EB5" w:rsidRPr="00052EB5" w:rsidRDefault="00052EB5" w:rsidP="00052EB5">
      <w:pPr>
        <w:pStyle w:val="ListParagraph"/>
        <w:numPr>
          <w:ilvl w:val="0"/>
          <w:numId w:val="10"/>
        </w:numPr>
        <w:jc w:val="both"/>
        <w:rPr>
          <w:rFonts w:ascii="Arial" w:hAnsi="Arial" w:cs="Arial"/>
          <w:sz w:val="24"/>
          <w:szCs w:val="24"/>
        </w:rPr>
      </w:pPr>
      <w:r w:rsidRPr="00052EB5">
        <w:rPr>
          <w:rFonts w:ascii="Arial" w:hAnsi="Arial" w:cs="Arial"/>
          <w:sz w:val="24"/>
          <w:szCs w:val="24"/>
        </w:rPr>
        <w:t>Reenviar la carpeta a Validación una vez completados los ajustes.</w:t>
      </w:r>
    </w:p>
    <w:p w14:paraId="3A504E3E" w14:textId="77777777" w:rsidR="00052EB5" w:rsidRPr="00052EB5" w:rsidRDefault="00052EB5" w:rsidP="00052EB5">
      <w:pPr>
        <w:jc w:val="both"/>
        <w:rPr>
          <w:rFonts w:ascii="Arial" w:hAnsi="Arial" w:cs="Arial"/>
          <w:sz w:val="24"/>
          <w:szCs w:val="24"/>
        </w:rPr>
      </w:pPr>
    </w:p>
    <w:p w14:paraId="4065F450" w14:textId="07CEFE9A" w:rsidR="008275D4" w:rsidRDefault="00052EB5" w:rsidP="00052EB5">
      <w:pPr>
        <w:jc w:val="both"/>
        <w:rPr>
          <w:rFonts w:ascii="Arial" w:hAnsi="Arial" w:cs="Arial"/>
          <w:sz w:val="24"/>
          <w:szCs w:val="24"/>
        </w:rPr>
      </w:pPr>
      <w:r w:rsidRPr="00052EB5">
        <w:rPr>
          <w:rFonts w:ascii="Apple Color Emoji" w:hAnsi="Apple Color Emoji" w:cs="Apple Color Emoji"/>
          <w:sz w:val="24"/>
          <w:szCs w:val="24"/>
        </w:rPr>
        <w:t>⚠️</w:t>
      </w:r>
      <w:r w:rsidRPr="00052EB5">
        <w:rPr>
          <w:rFonts w:ascii="Arial" w:hAnsi="Arial" w:cs="Arial"/>
          <w:sz w:val="24"/>
          <w:szCs w:val="24"/>
        </w:rPr>
        <w:t xml:space="preserve"> </w:t>
      </w:r>
      <w:r w:rsidRPr="00FE3A3A">
        <w:rPr>
          <w:rFonts w:ascii="Arial" w:hAnsi="Arial" w:cs="Arial"/>
          <w:b/>
          <w:bCs/>
          <w:sz w:val="24"/>
          <w:szCs w:val="24"/>
        </w:rPr>
        <w:t>Importante</w:t>
      </w:r>
      <w:r w:rsidRPr="00052EB5">
        <w:rPr>
          <w:rFonts w:ascii="Arial" w:hAnsi="Arial" w:cs="Arial"/>
          <w:sz w:val="24"/>
          <w:szCs w:val="24"/>
        </w:rPr>
        <w:t xml:space="preserve">: El procedimiento de reapertura es una excepción, no un flujo regular. Se recomienda completar la captura de cada mes antes de enviar a validar, y validar a publicar únicamente cuando se tenga certeza de que la información del mes está completa. Esto evita reaperturas innecesarias y </w:t>
      </w:r>
      <w:r w:rsidR="00550553">
        <w:rPr>
          <w:rFonts w:ascii="Arial" w:hAnsi="Arial" w:cs="Arial"/>
          <w:sz w:val="24"/>
          <w:szCs w:val="24"/>
        </w:rPr>
        <w:t>preserva</w:t>
      </w:r>
      <w:r w:rsidRPr="00052EB5">
        <w:rPr>
          <w:rFonts w:ascii="Arial" w:hAnsi="Arial" w:cs="Arial"/>
          <w:sz w:val="24"/>
          <w:szCs w:val="24"/>
        </w:rPr>
        <w:t xml:space="preserve"> la integridad de los reportes públicos.</w:t>
      </w:r>
    </w:p>
    <w:p w14:paraId="61EC2A3C" w14:textId="77777777" w:rsidR="00052EB5" w:rsidRDefault="00052EB5" w:rsidP="00052EB5">
      <w:pPr>
        <w:jc w:val="both"/>
        <w:rPr>
          <w:rFonts w:ascii="Arial" w:hAnsi="Arial" w:cs="Arial"/>
          <w:sz w:val="24"/>
          <w:szCs w:val="24"/>
        </w:rPr>
      </w:pPr>
    </w:p>
    <w:p w14:paraId="466151E0" w14:textId="7025C6E8" w:rsidR="00052EB5" w:rsidRDefault="006365E4" w:rsidP="00052EB5">
      <w:pPr>
        <w:jc w:val="both"/>
        <w:rPr>
          <w:rFonts w:ascii="Arial" w:hAnsi="Arial" w:cs="Arial"/>
          <w:sz w:val="24"/>
          <w:szCs w:val="24"/>
        </w:rPr>
      </w:pPr>
      <w:r>
        <w:rPr>
          <w:rFonts w:ascii="Arial" w:hAnsi="Arial" w:cs="Arial"/>
          <w:sz w:val="24"/>
          <w:szCs w:val="24"/>
        </w:rPr>
        <w:t>8</w:t>
      </w:r>
      <w:r w:rsidR="00052EB5" w:rsidRPr="00052EB5">
        <w:rPr>
          <w:rFonts w:ascii="Arial" w:hAnsi="Arial" w:cs="Arial"/>
          <w:sz w:val="24"/>
          <w:szCs w:val="24"/>
        </w:rPr>
        <w:t xml:space="preserve">.4.- </w:t>
      </w:r>
      <w:r w:rsidR="00052EB5" w:rsidRPr="00EB70F7">
        <w:rPr>
          <w:rFonts w:ascii="Arial" w:hAnsi="Arial" w:cs="Arial"/>
          <w:b/>
          <w:bCs/>
          <w:sz w:val="24"/>
          <w:szCs w:val="24"/>
        </w:rPr>
        <w:t>Restricciones de la reapertura</w:t>
      </w:r>
      <w:r w:rsidR="00052EB5" w:rsidRPr="00052EB5">
        <w:rPr>
          <w:rFonts w:ascii="Arial" w:hAnsi="Arial" w:cs="Arial"/>
          <w:sz w:val="24"/>
          <w:szCs w:val="24"/>
        </w:rPr>
        <w:t>. El procedimiento permite agregar y editar registros, pero no permite eliminar registros ya publicados sin justificación documental. Cualquier eliminación deberá incluirse en el correo de solicitud y será evaluada por el equipo Administrador.</w:t>
      </w:r>
    </w:p>
    <w:p w14:paraId="34759E92" w14:textId="77777777" w:rsidR="00EB70F7" w:rsidRDefault="00EB70F7" w:rsidP="00052EB5">
      <w:pPr>
        <w:jc w:val="both"/>
        <w:rPr>
          <w:rFonts w:ascii="Arial" w:hAnsi="Arial" w:cs="Arial"/>
          <w:sz w:val="24"/>
          <w:szCs w:val="24"/>
        </w:rPr>
      </w:pPr>
    </w:p>
    <w:p w14:paraId="5D551671" w14:textId="333143C5" w:rsidR="00EB70F7" w:rsidRPr="002579F9" w:rsidRDefault="006365E4" w:rsidP="00EB70F7">
      <w:pPr>
        <w:pStyle w:val="Heading1"/>
        <w:spacing w:line="276" w:lineRule="auto"/>
        <w:jc w:val="center"/>
        <w:rPr>
          <w:rFonts w:cs="Arial"/>
          <w:b w:val="0"/>
          <w:color w:val="auto"/>
        </w:rPr>
      </w:pPr>
      <w:bookmarkStart w:id="22" w:name="_Toc228527372"/>
      <w:r>
        <w:rPr>
          <w:rFonts w:cs="Arial"/>
          <w:b w:val="0"/>
          <w:color w:val="auto"/>
        </w:rPr>
        <w:t>9</w:t>
      </w:r>
      <w:r w:rsidR="00EB70F7" w:rsidRPr="00EB70F7">
        <w:rPr>
          <w:rFonts w:cs="Arial"/>
          <w:b w:val="0"/>
          <w:color w:val="auto"/>
        </w:rPr>
        <w:t>.- Plataforma Pública de Consulta</w:t>
      </w:r>
      <w:bookmarkEnd w:id="22"/>
    </w:p>
    <w:p w14:paraId="244ADB7F" w14:textId="77777777" w:rsidR="00EB70F7" w:rsidRPr="006F688D" w:rsidRDefault="00EB70F7" w:rsidP="00EB70F7"/>
    <w:p w14:paraId="48C076E9" w14:textId="374DB54B" w:rsidR="00EB70F7" w:rsidRPr="00EB70F7" w:rsidRDefault="006365E4" w:rsidP="00EB70F7">
      <w:pPr>
        <w:jc w:val="both"/>
        <w:rPr>
          <w:rFonts w:ascii="Arial" w:hAnsi="Arial" w:cs="Arial"/>
          <w:sz w:val="24"/>
          <w:szCs w:val="24"/>
        </w:rPr>
      </w:pPr>
      <w:r>
        <w:rPr>
          <w:rFonts w:ascii="Arial" w:hAnsi="Arial" w:cs="Arial"/>
          <w:sz w:val="24"/>
          <w:szCs w:val="24"/>
        </w:rPr>
        <w:t>9</w:t>
      </w:r>
      <w:r w:rsidR="00EB70F7" w:rsidRPr="00EB70F7">
        <w:rPr>
          <w:rFonts w:ascii="Arial" w:hAnsi="Arial" w:cs="Arial"/>
          <w:sz w:val="24"/>
          <w:szCs w:val="24"/>
        </w:rPr>
        <w:t xml:space="preserve">.1.- Una vez que el </w:t>
      </w:r>
      <w:r w:rsidR="00EB70F7" w:rsidRPr="000A65B6">
        <w:rPr>
          <w:rFonts w:ascii="Arial" w:hAnsi="Arial" w:cs="Arial"/>
          <w:b/>
          <w:bCs/>
          <w:sz w:val="24"/>
          <w:szCs w:val="24"/>
        </w:rPr>
        <w:t>Verificador publica una carpeta</w:t>
      </w:r>
      <w:r w:rsidR="00EB70F7" w:rsidRPr="00EB70F7">
        <w:rPr>
          <w:rFonts w:ascii="Arial" w:hAnsi="Arial" w:cs="Arial"/>
          <w:sz w:val="24"/>
          <w:szCs w:val="24"/>
        </w:rPr>
        <w:t xml:space="preserve">, la información de los beneficiarios queda disponible para consulta de cualquier ciudadano a través del Portal Público del </w:t>
      </w:r>
      <w:r w:rsidR="00EB70F7" w:rsidRPr="00EB70F7">
        <w:rPr>
          <w:rFonts w:ascii="Arial" w:hAnsi="Arial" w:cs="Arial"/>
          <w:b/>
          <w:bCs/>
          <w:sz w:val="24"/>
          <w:szCs w:val="24"/>
        </w:rPr>
        <w:t>Padrón de Beneficiarios</w:t>
      </w:r>
      <w:r w:rsidR="00EB70F7" w:rsidRPr="00EB70F7">
        <w:rPr>
          <w:rFonts w:ascii="Arial" w:hAnsi="Arial" w:cs="Arial"/>
          <w:sz w:val="24"/>
          <w:szCs w:val="24"/>
        </w:rPr>
        <w:t xml:space="preserve">, en cumplimiento </w:t>
      </w:r>
      <w:r w:rsidR="00550553">
        <w:rPr>
          <w:rFonts w:ascii="Arial" w:hAnsi="Arial" w:cs="Arial"/>
          <w:sz w:val="24"/>
          <w:szCs w:val="24"/>
        </w:rPr>
        <w:t>de</w:t>
      </w:r>
      <w:r w:rsidR="00EB70F7" w:rsidRPr="00EB70F7">
        <w:rPr>
          <w:rFonts w:ascii="Arial" w:hAnsi="Arial" w:cs="Arial"/>
          <w:sz w:val="24"/>
          <w:szCs w:val="24"/>
        </w:rPr>
        <w:t xml:space="preserve"> las obligaciones de transparencia del Gobierno del Estado de Nuevo León.</w:t>
      </w:r>
    </w:p>
    <w:p w14:paraId="413C074A" w14:textId="64BC227D" w:rsidR="00EB70F7" w:rsidRPr="00516861" w:rsidRDefault="00EB70F7" w:rsidP="00EB70F7">
      <w:pPr>
        <w:jc w:val="center"/>
        <w:rPr>
          <w:rFonts w:ascii="Arial" w:hAnsi="Arial" w:cs="Arial"/>
          <w:sz w:val="24"/>
          <w:szCs w:val="24"/>
          <w:lang w:val="en-US"/>
        </w:rPr>
      </w:pPr>
      <w:r w:rsidRPr="00516861">
        <w:rPr>
          <w:rFonts w:ascii="Arial" w:hAnsi="Arial" w:cs="Arial"/>
          <w:b/>
          <w:bCs/>
          <w:sz w:val="24"/>
          <w:szCs w:val="24"/>
          <w:lang w:val="en-US"/>
        </w:rPr>
        <w:t>URL Pública</w:t>
      </w:r>
      <w:r w:rsidRPr="00516861">
        <w:rPr>
          <w:rFonts w:ascii="Arial" w:hAnsi="Arial" w:cs="Arial"/>
          <w:sz w:val="24"/>
          <w:szCs w:val="24"/>
          <w:lang w:val="en-US"/>
        </w:rPr>
        <w:t>:</w:t>
      </w:r>
    </w:p>
    <w:p w14:paraId="1A9E9D3E" w14:textId="16B1E21C" w:rsidR="00EB70F7" w:rsidRPr="00516861" w:rsidRDefault="00EB70F7" w:rsidP="00EB70F7">
      <w:pPr>
        <w:jc w:val="center"/>
        <w:rPr>
          <w:rFonts w:ascii="Arial" w:hAnsi="Arial" w:cs="Arial"/>
          <w:sz w:val="24"/>
          <w:szCs w:val="24"/>
          <w:lang w:val="en-US"/>
        </w:rPr>
      </w:pPr>
      <w:r w:rsidRPr="00516861">
        <w:rPr>
          <w:rFonts w:ascii="Arial" w:hAnsi="Arial" w:cs="Arial"/>
          <w:sz w:val="24"/>
          <w:szCs w:val="24"/>
          <w:lang w:val="en-US"/>
        </w:rPr>
        <w:t>https://tesoreriavirtual.nl.gob.mx/padron-beneficiarios/</w:t>
      </w:r>
    </w:p>
    <w:p w14:paraId="520309C5" w14:textId="77777777" w:rsidR="00EB70F7" w:rsidRPr="00516861" w:rsidRDefault="00EB70F7" w:rsidP="00EB70F7">
      <w:pPr>
        <w:jc w:val="both"/>
        <w:rPr>
          <w:rFonts w:ascii="Arial" w:hAnsi="Arial" w:cs="Arial"/>
          <w:sz w:val="24"/>
          <w:szCs w:val="24"/>
          <w:lang w:val="en-US"/>
        </w:rPr>
      </w:pPr>
    </w:p>
    <w:p w14:paraId="599AB7E3" w14:textId="5EDE0D86" w:rsidR="00EB70F7" w:rsidRPr="00EB70F7" w:rsidRDefault="00EB70F7" w:rsidP="00EB70F7">
      <w:pPr>
        <w:jc w:val="center"/>
        <w:rPr>
          <w:rFonts w:ascii="Arial" w:hAnsi="Arial" w:cs="Arial"/>
          <w:sz w:val="24"/>
          <w:szCs w:val="24"/>
        </w:rPr>
      </w:pPr>
      <w:r w:rsidRPr="00EB70F7">
        <w:rPr>
          <w:rFonts w:ascii="Arial" w:hAnsi="Arial" w:cs="Arial"/>
          <w:noProof/>
          <w:sz w:val="24"/>
          <w:szCs w:val="24"/>
        </w:rPr>
        <w:drawing>
          <wp:inline distT="0" distB="0" distL="0" distR="0" wp14:anchorId="07B9C6B1" wp14:editId="0E19CA7B">
            <wp:extent cx="5040000" cy="2509165"/>
            <wp:effectExtent l="25400" t="25400" r="90805" b="94615"/>
            <wp:docPr id="3" name="Imagen 2">
              <a:extLst xmlns:a="http://schemas.openxmlformats.org/drawingml/2006/main">
                <a:ext uri="{FF2B5EF4-FFF2-40B4-BE49-F238E27FC236}">
                  <a16:creationId xmlns:a16="http://schemas.microsoft.com/office/drawing/2014/main" id="{C9154AF5-4A79-B744-FC14-802154936F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C9154AF5-4A79-B744-FC14-802154936F61}"/>
                        </a:ext>
                      </a:extLst>
                    </pic:cNvPr>
                    <pic:cNvPicPr>
                      <a:picLocks noChangeAspect="1"/>
                    </pic:cNvPicPr>
                  </pic:nvPicPr>
                  <pic:blipFill>
                    <a:blip r:embed="rId31"/>
                    <a:stretch>
                      <a:fillRect/>
                    </a:stretch>
                  </pic:blipFill>
                  <pic:spPr>
                    <a:xfrm>
                      <a:off x="0" y="0"/>
                      <a:ext cx="5040000" cy="2509165"/>
                    </a:xfrm>
                    <a:prstGeom prst="rect">
                      <a:avLst/>
                    </a:prstGeom>
                    <a:effectLst>
                      <a:outerShdw blurRad="50800" dist="38100" dir="2700000" algn="tl" rotWithShape="0">
                        <a:prstClr val="black">
                          <a:alpha val="40000"/>
                        </a:prstClr>
                      </a:outerShdw>
                    </a:effectLst>
                  </pic:spPr>
                </pic:pic>
              </a:graphicData>
            </a:graphic>
          </wp:inline>
        </w:drawing>
      </w:r>
    </w:p>
    <w:p w14:paraId="1F8D59D5" w14:textId="77777777" w:rsidR="00EB70F7" w:rsidRPr="00EB70F7" w:rsidRDefault="00EB70F7" w:rsidP="00EB70F7">
      <w:pPr>
        <w:jc w:val="both"/>
        <w:rPr>
          <w:rFonts w:ascii="Arial" w:hAnsi="Arial" w:cs="Arial"/>
          <w:sz w:val="24"/>
          <w:szCs w:val="24"/>
        </w:rPr>
      </w:pPr>
    </w:p>
    <w:p w14:paraId="0CBBF61B" w14:textId="09A8EAEC" w:rsidR="00EB70F7" w:rsidRPr="00EB70F7" w:rsidRDefault="006365E4" w:rsidP="00EB70F7">
      <w:pPr>
        <w:jc w:val="both"/>
        <w:rPr>
          <w:rFonts w:ascii="Arial" w:hAnsi="Arial" w:cs="Arial"/>
          <w:sz w:val="24"/>
          <w:szCs w:val="24"/>
        </w:rPr>
      </w:pPr>
      <w:r>
        <w:rPr>
          <w:rFonts w:ascii="Arial" w:hAnsi="Arial" w:cs="Arial"/>
          <w:sz w:val="24"/>
          <w:szCs w:val="24"/>
        </w:rPr>
        <w:t>9</w:t>
      </w:r>
      <w:r w:rsidR="00EB70F7" w:rsidRPr="00EB70F7">
        <w:rPr>
          <w:rFonts w:ascii="Arial" w:hAnsi="Arial" w:cs="Arial"/>
          <w:sz w:val="24"/>
          <w:szCs w:val="24"/>
        </w:rPr>
        <w:t xml:space="preserve">.2.- </w:t>
      </w:r>
      <w:r w:rsidR="00EB70F7" w:rsidRPr="00EB70F7">
        <w:rPr>
          <w:rFonts w:ascii="Arial" w:hAnsi="Arial" w:cs="Arial"/>
          <w:b/>
          <w:bCs/>
          <w:sz w:val="24"/>
          <w:szCs w:val="24"/>
        </w:rPr>
        <w:t>Filtros de búsqueda disponibles</w:t>
      </w:r>
      <w:r w:rsidR="00EB70F7" w:rsidRPr="00EB70F7">
        <w:rPr>
          <w:rFonts w:ascii="Arial" w:hAnsi="Arial" w:cs="Arial"/>
          <w:sz w:val="24"/>
          <w:szCs w:val="24"/>
        </w:rPr>
        <w:t>. El portal permite al ciudadano filtrar la información publicada mediante los siguientes criterios:</w:t>
      </w:r>
    </w:p>
    <w:p w14:paraId="21DD265A" w14:textId="77777777" w:rsidR="00EB70F7" w:rsidRPr="00EB70F7" w:rsidRDefault="00EB70F7" w:rsidP="00EB70F7">
      <w:pPr>
        <w:jc w:val="both"/>
        <w:rPr>
          <w:rFonts w:ascii="Arial" w:hAnsi="Arial" w:cs="Arial"/>
          <w:sz w:val="24"/>
          <w:szCs w:val="24"/>
        </w:rPr>
      </w:pPr>
    </w:p>
    <w:p w14:paraId="3C151B8B" w14:textId="77777777" w:rsidR="00EB70F7" w:rsidRPr="00EB70F7" w:rsidRDefault="00EB70F7" w:rsidP="00EB70F7">
      <w:pPr>
        <w:pStyle w:val="ListParagraph"/>
        <w:numPr>
          <w:ilvl w:val="0"/>
          <w:numId w:val="11"/>
        </w:numPr>
        <w:jc w:val="both"/>
        <w:rPr>
          <w:rFonts w:ascii="Arial" w:hAnsi="Arial" w:cs="Arial"/>
          <w:sz w:val="24"/>
          <w:szCs w:val="24"/>
        </w:rPr>
      </w:pPr>
      <w:r w:rsidRPr="00EB70F7">
        <w:rPr>
          <w:rFonts w:ascii="Arial" w:hAnsi="Arial" w:cs="Arial"/>
          <w:b/>
          <w:bCs/>
          <w:sz w:val="24"/>
          <w:szCs w:val="24"/>
        </w:rPr>
        <w:t>Año</w:t>
      </w:r>
      <w:r w:rsidRPr="00EB70F7">
        <w:rPr>
          <w:rFonts w:ascii="Arial" w:hAnsi="Arial" w:cs="Arial"/>
          <w:sz w:val="24"/>
          <w:szCs w:val="24"/>
        </w:rPr>
        <w:t xml:space="preserve"> del padrón.</w:t>
      </w:r>
    </w:p>
    <w:p w14:paraId="10CE7CF7" w14:textId="77777777" w:rsidR="00EB70F7" w:rsidRPr="00EB70F7" w:rsidRDefault="00EB70F7" w:rsidP="00EB70F7">
      <w:pPr>
        <w:pStyle w:val="ListParagraph"/>
        <w:numPr>
          <w:ilvl w:val="0"/>
          <w:numId w:val="11"/>
        </w:numPr>
        <w:jc w:val="both"/>
        <w:rPr>
          <w:rFonts w:ascii="Arial" w:hAnsi="Arial" w:cs="Arial"/>
          <w:sz w:val="24"/>
          <w:szCs w:val="24"/>
        </w:rPr>
      </w:pPr>
      <w:r w:rsidRPr="00EB70F7">
        <w:rPr>
          <w:rFonts w:ascii="Arial" w:hAnsi="Arial" w:cs="Arial"/>
          <w:b/>
          <w:bCs/>
          <w:sz w:val="24"/>
          <w:szCs w:val="24"/>
        </w:rPr>
        <w:t>Dependencia</w:t>
      </w:r>
      <w:r w:rsidRPr="00EB70F7">
        <w:rPr>
          <w:rFonts w:ascii="Arial" w:hAnsi="Arial" w:cs="Arial"/>
          <w:sz w:val="24"/>
          <w:szCs w:val="24"/>
        </w:rPr>
        <w:t xml:space="preserve"> que otorgó el apoyo.</w:t>
      </w:r>
    </w:p>
    <w:p w14:paraId="5C9CBE8F" w14:textId="77777777" w:rsidR="00EB70F7" w:rsidRPr="00EB70F7" w:rsidRDefault="00EB70F7" w:rsidP="00EB70F7">
      <w:pPr>
        <w:pStyle w:val="ListParagraph"/>
        <w:numPr>
          <w:ilvl w:val="0"/>
          <w:numId w:val="11"/>
        </w:numPr>
        <w:jc w:val="both"/>
        <w:rPr>
          <w:rFonts w:ascii="Arial" w:hAnsi="Arial" w:cs="Arial"/>
          <w:sz w:val="24"/>
          <w:szCs w:val="24"/>
        </w:rPr>
      </w:pPr>
      <w:r w:rsidRPr="00EB70F7">
        <w:rPr>
          <w:rFonts w:ascii="Arial" w:hAnsi="Arial" w:cs="Arial"/>
          <w:b/>
          <w:bCs/>
          <w:sz w:val="24"/>
          <w:szCs w:val="24"/>
        </w:rPr>
        <w:t>Mes</w:t>
      </w:r>
      <w:r w:rsidRPr="00EB70F7">
        <w:rPr>
          <w:rFonts w:ascii="Arial" w:hAnsi="Arial" w:cs="Arial"/>
          <w:sz w:val="24"/>
          <w:szCs w:val="24"/>
        </w:rPr>
        <w:t xml:space="preserve"> del registro.</w:t>
      </w:r>
    </w:p>
    <w:p w14:paraId="044761F3" w14:textId="77777777" w:rsidR="00EB70F7" w:rsidRPr="00EB70F7" w:rsidRDefault="00EB70F7" w:rsidP="00EB70F7">
      <w:pPr>
        <w:jc w:val="both"/>
        <w:rPr>
          <w:rFonts w:ascii="Arial" w:hAnsi="Arial" w:cs="Arial"/>
          <w:sz w:val="24"/>
          <w:szCs w:val="24"/>
        </w:rPr>
      </w:pPr>
    </w:p>
    <w:p w14:paraId="41854D44" w14:textId="45B3C832" w:rsidR="00EB70F7" w:rsidRPr="00EB70F7" w:rsidRDefault="00EB70F7" w:rsidP="00EB70F7">
      <w:pPr>
        <w:jc w:val="both"/>
        <w:rPr>
          <w:rFonts w:ascii="Arial" w:hAnsi="Arial" w:cs="Arial"/>
          <w:sz w:val="24"/>
          <w:szCs w:val="24"/>
        </w:rPr>
      </w:pPr>
      <w:r w:rsidRPr="00EB70F7">
        <w:rPr>
          <w:rFonts w:ascii="Arial" w:hAnsi="Arial" w:cs="Arial"/>
          <w:sz w:val="24"/>
          <w:szCs w:val="24"/>
        </w:rPr>
        <w:t xml:space="preserve">Al aplicar los filtros, el sistema </w:t>
      </w:r>
      <w:r w:rsidR="00140A38">
        <w:rPr>
          <w:rFonts w:ascii="Arial" w:hAnsi="Arial" w:cs="Arial"/>
          <w:sz w:val="24"/>
          <w:szCs w:val="24"/>
        </w:rPr>
        <w:t>mostr</w:t>
      </w:r>
      <w:r w:rsidRPr="00EB70F7">
        <w:rPr>
          <w:rFonts w:ascii="Arial" w:hAnsi="Arial" w:cs="Arial"/>
          <w:sz w:val="24"/>
          <w:szCs w:val="24"/>
        </w:rPr>
        <w:t xml:space="preserve">ará el listado de registros que coinciden con los criterios seleccionados y permitirá </w:t>
      </w:r>
      <w:r w:rsidR="00140A38">
        <w:rPr>
          <w:rFonts w:ascii="Arial" w:hAnsi="Arial" w:cs="Arial"/>
          <w:sz w:val="24"/>
          <w:szCs w:val="24"/>
        </w:rPr>
        <w:t>descargarlos</w:t>
      </w:r>
      <w:r w:rsidRPr="00EB70F7">
        <w:rPr>
          <w:rFonts w:ascii="Arial" w:hAnsi="Arial" w:cs="Arial"/>
          <w:sz w:val="24"/>
          <w:szCs w:val="24"/>
        </w:rPr>
        <w:t xml:space="preserve"> en formato Excel para </w:t>
      </w:r>
      <w:r w:rsidR="00550553">
        <w:rPr>
          <w:rFonts w:ascii="Arial" w:hAnsi="Arial" w:cs="Arial"/>
          <w:sz w:val="24"/>
          <w:szCs w:val="24"/>
        </w:rPr>
        <w:t xml:space="preserve">su </w:t>
      </w:r>
      <w:r w:rsidRPr="00EB70F7">
        <w:rPr>
          <w:rFonts w:ascii="Arial" w:hAnsi="Arial" w:cs="Arial"/>
          <w:sz w:val="24"/>
          <w:szCs w:val="24"/>
        </w:rPr>
        <w:t>análisis posterior.</w:t>
      </w:r>
    </w:p>
    <w:p w14:paraId="26ABBDD0" w14:textId="77777777" w:rsidR="00A75447" w:rsidRDefault="00A75447" w:rsidP="00EB70F7">
      <w:pPr>
        <w:jc w:val="both"/>
        <w:rPr>
          <w:rFonts w:ascii="Arial" w:hAnsi="Arial" w:cs="Arial"/>
          <w:sz w:val="24"/>
          <w:szCs w:val="24"/>
        </w:rPr>
      </w:pPr>
    </w:p>
    <w:p w14:paraId="31F20711" w14:textId="0E310D21" w:rsidR="00EB70F7" w:rsidRDefault="006365E4" w:rsidP="00EB70F7">
      <w:pPr>
        <w:jc w:val="both"/>
        <w:rPr>
          <w:rFonts w:ascii="Arial" w:hAnsi="Arial" w:cs="Arial"/>
          <w:sz w:val="24"/>
          <w:szCs w:val="24"/>
        </w:rPr>
      </w:pPr>
      <w:r>
        <w:rPr>
          <w:rFonts w:ascii="Arial" w:hAnsi="Arial" w:cs="Arial"/>
          <w:sz w:val="24"/>
          <w:szCs w:val="24"/>
        </w:rPr>
        <w:t>9</w:t>
      </w:r>
      <w:r w:rsidR="00EB70F7" w:rsidRPr="00EB70F7">
        <w:rPr>
          <w:rFonts w:ascii="Arial" w:hAnsi="Arial" w:cs="Arial"/>
          <w:sz w:val="24"/>
          <w:szCs w:val="24"/>
        </w:rPr>
        <w:t xml:space="preserve">.3.- </w:t>
      </w:r>
      <w:r w:rsidR="00EB70F7" w:rsidRPr="00EB70F7">
        <w:rPr>
          <w:rFonts w:ascii="Arial" w:hAnsi="Arial" w:cs="Arial"/>
          <w:b/>
          <w:bCs/>
          <w:sz w:val="24"/>
          <w:szCs w:val="24"/>
        </w:rPr>
        <w:t>Información visible al público</w:t>
      </w:r>
      <w:r w:rsidR="00EB70F7" w:rsidRPr="00EB70F7">
        <w:rPr>
          <w:rFonts w:ascii="Arial" w:hAnsi="Arial" w:cs="Arial"/>
          <w:sz w:val="24"/>
          <w:szCs w:val="24"/>
        </w:rPr>
        <w:t xml:space="preserve">. Por motivos de protección de datos personales, no </w:t>
      </w:r>
      <w:r w:rsidR="00EB70F7" w:rsidRPr="00EB70F7">
        <w:rPr>
          <w:rFonts w:ascii="Arial" w:hAnsi="Arial" w:cs="Arial"/>
          <w:b/>
          <w:bCs/>
          <w:sz w:val="24"/>
          <w:szCs w:val="24"/>
        </w:rPr>
        <w:t>todos los campos cargados s</w:t>
      </w:r>
      <w:r w:rsidR="00EB70F7">
        <w:rPr>
          <w:rFonts w:ascii="Arial" w:hAnsi="Arial" w:cs="Arial"/>
          <w:b/>
          <w:bCs/>
          <w:sz w:val="24"/>
          <w:szCs w:val="24"/>
        </w:rPr>
        <w:t>e</w:t>
      </w:r>
      <w:r w:rsidR="00EB70F7" w:rsidRPr="00EB70F7">
        <w:rPr>
          <w:rFonts w:ascii="Arial" w:hAnsi="Arial" w:cs="Arial"/>
          <w:b/>
          <w:bCs/>
          <w:sz w:val="24"/>
          <w:szCs w:val="24"/>
        </w:rPr>
        <w:t xml:space="preserve"> publica</w:t>
      </w:r>
      <w:r w:rsidR="00EB70F7">
        <w:rPr>
          <w:rFonts w:ascii="Arial" w:hAnsi="Arial" w:cs="Arial"/>
          <w:b/>
          <w:bCs/>
          <w:sz w:val="24"/>
          <w:szCs w:val="24"/>
        </w:rPr>
        <w:t>n</w:t>
      </w:r>
      <w:r w:rsidR="00EB70F7" w:rsidRPr="00EB70F7">
        <w:rPr>
          <w:rFonts w:ascii="Arial" w:hAnsi="Arial" w:cs="Arial"/>
          <w:sz w:val="24"/>
          <w:szCs w:val="24"/>
        </w:rPr>
        <w:t>. Los campos visibles al ciudadano son:</w:t>
      </w:r>
    </w:p>
    <w:p w14:paraId="5296175B" w14:textId="77777777" w:rsidR="00EB70F7" w:rsidRDefault="00EB70F7" w:rsidP="00EB70F7">
      <w:pPr>
        <w:jc w:val="both"/>
        <w:rPr>
          <w:rFonts w:ascii="Arial" w:hAnsi="Arial" w:cs="Arial"/>
          <w:sz w:val="24"/>
          <w:szCs w:val="24"/>
        </w:rPr>
      </w:pPr>
    </w:p>
    <w:tbl>
      <w:tblPr>
        <w:tblStyle w:val="TableGrid"/>
        <w:tblW w:w="0" w:type="auto"/>
        <w:tblLook w:val="04A0" w:firstRow="1" w:lastRow="0" w:firstColumn="1" w:lastColumn="0" w:noHBand="0" w:noVBand="1"/>
      </w:tblPr>
      <w:tblGrid>
        <w:gridCol w:w="4414"/>
        <w:gridCol w:w="4414"/>
      </w:tblGrid>
      <w:tr w:rsidR="00EB70F7" w14:paraId="37593D00" w14:textId="77777777" w:rsidTr="00C23E9F">
        <w:tc>
          <w:tcPr>
            <w:tcW w:w="4414" w:type="dxa"/>
          </w:tcPr>
          <w:p w14:paraId="2F3DC286" w14:textId="77777777" w:rsidR="00EB70F7" w:rsidRDefault="00EB70F7" w:rsidP="00C23E9F">
            <w:pPr>
              <w:spacing w:line="276" w:lineRule="auto"/>
              <w:jc w:val="center"/>
              <w:rPr>
                <w:rFonts w:ascii="Arial" w:hAnsi="Arial" w:cs="Arial"/>
                <w:sz w:val="24"/>
                <w:szCs w:val="24"/>
              </w:rPr>
            </w:pPr>
          </w:p>
          <w:p w14:paraId="6F5C6A64" w14:textId="22C69C50" w:rsidR="00EB70F7" w:rsidRPr="00EB70F7" w:rsidRDefault="00EB70F7" w:rsidP="00C23E9F">
            <w:pPr>
              <w:spacing w:line="276" w:lineRule="auto"/>
              <w:jc w:val="center"/>
              <w:rPr>
                <w:rFonts w:ascii="Arial" w:hAnsi="Arial" w:cs="Arial"/>
                <w:b/>
                <w:bCs/>
                <w:sz w:val="24"/>
                <w:szCs w:val="24"/>
              </w:rPr>
            </w:pPr>
            <w:r w:rsidRPr="00EB70F7">
              <w:rPr>
                <w:rFonts w:ascii="Arial" w:hAnsi="Arial" w:cs="Arial"/>
                <w:b/>
                <w:bCs/>
                <w:sz w:val="24"/>
                <w:szCs w:val="24"/>
              </w:rPr>
              <w:t>Campo Público</w:t>
            </w:r>
          </w:p>
          <w:p w14:paraId="476A64C1" w14:textId="77777777" w:rsidR="00EB70F7" w:rsidRDefault="00EB70F7" w:rsidP="00C23E9F">
            <w:pPr>
              <w:spacing w:line="276" w:lineRule="auto"/>
              <w:jc w:val="center"/>
              <w:rPr>
                <w:rFonts w:ascii="Arial" w:hAnsi="Arial" w:cs="Arial"/>
                <w:sz w:val="24"/>
                <w:szCs w:val="24"/>
              </w:rPr>
            </w:pPr>
          </w:p>
        </w:tc>
        <w:tc>
          <w:tcPr>
            <w:tcW w:w="4414" w:type="dxa"/>
          </w:tcPr>
          <w:p w14:paraId="57A825A4" w14:textId="77777777" w:rsidR="00EB70F7" w:rsidRDefault="00EB70F7" w:rsidP="00C23E9F">
            <w:pPr>
              <w:spacing w:line="276" w:lineRule="auto"/>
              <w:jc w:val="center"/>
              <w:rPr>
                <w:rFonts w:ascii="Arial" w:hAnsi="Arial" w:cs="Arial"/>
                <w:sz w:val="24"/>
                <w:szCs w:val="24"/>
              </w:rPr>
            </w:pPr>
          </w:p>
          <w:p w14:paraId="68B8E323" w14:textId="71F39986" w:rsidR="00EB70F7" w:rsidRPr="00EB70F7" w:rsidRDefault="00EB70F7" w:rsidP="00C23E9F">
            <w:pPr>
              <w:spacing w:line="276" w:lineRule="auto"/>
              <w:jc w:val="center"/>
              <w:rPr>
                <w:rFonts w:ascii="Arial" w:hAnsi="Arial" w:cs="Arial"/>
                <w:b/>
                <w:bCs/>
                <w:sz w:val="24"/>
                <w:szCs w:val="24"/>
              </w:rPr>
            </w:pPr>
            <w:r w:rsidRPr="00EB70F7">
              <w:rPr>
                <w:rFonts w:ascii="Arial" w:hAnsi="Arial" w:cs="Arial"/>
                <w:b/>
                <w:bCs/>
                <w:sz w:val="24"/>
                <w:szCs w:val="24"/>
              </w:rPr>
              <w:t>Observaciones</w:t>
            </w:r>
          </w:p>
          <w:p w14:paraId="17EE9866" w14:textId="77777777" w:rsidR="00EB70F7" w:rsidRDefault="00EB70F7" w:rsidP="00C23E9F">
            <w:pPr>
              <w:spacing w:line="276" w:lineRule="auto"/>
              <w:jc w:val="center"/>
              <w:rPr>
                <w:rFonts w:ascii="Arial" w:hAnsi="Arial" w:cs="Arial"/>
                <w:sz w:val="24"/>
                <w:szCs w:val="24"/>
              </w:rPr>
            </w:pPr>
          </w:p>
        </w:tc>
      </w:tr>
      <w:tr w:rsidR="00EB70F7" w14:paraId="364FBA2B" w14:textId="77777777" w:rsidTr="00C23E9F">
        <w:tc>
          <w:tcPr>
            <w:tcW w:w="4414" w:type="dxa"/>
          </w:tcPr>
          <w:p w14:paraId="147E6F21" w14:textId="77777777" w:rsidR="00A75447" w:rsidRDefault="00A75447" w:rsidP="00C23E9F">
            <w:pPr>
              <w:spacing w:line="276" w:lineRule="auto"/>
              <w:jc w:val="center"/>
              <w:rPr>
                <w:rFonts w:ascii="Arial" w:hAnsi="Arial" w:cs="Arial"/>
                <w:sz w:val="24"/>
                <w:szCs w:val="24"/>
              </w:rPr>
            </w:pPr>
          </w:p>
          <w:p w14:paraId="7585E876" w14:textId="33EFE058" w:rsidR="00EB70F7" w:rsidRDefault="00EB70F7" w:rsidP="00C23E9F">
            <w:pPr>
              <w:spacing w:line="276" w:lineRule="auto"/>
              <w:jc w:val="center"/>
              <w:rPr>
                <w:rFonts w:ascii="Arial" w:hAnsi="Arial" w:cs="Arial"/>
                <w:sz w:val="24"/>
                <w:szCs w:val="24"/>
              </w:rPr>
            </w:pPr>
            <w:r w:rsidRPr="00EB70F7">
              <w:rPr>
                <w:rFonts w:ascii="Arial" w:hAnsi="Arial" w:cs="Arial"/>
                <w:sz w:val="24"/>
                <w:szCs w:val="24"/>
              </w:rPr>
              <w:t>Nombre completo del beneficiario</w:t>
            </w:r>
          </w:p>
          <w:p w14:paraId="2D33F14D" w14:textId="2C2DEAA9" w:rsidR="00EB70F7" w:rsidRDefault="00EB70F7" w:rsidP="00C23E9F">
            <w:pPr>
              <w:spacing w:line="276" w:lineRule="auto"/>
              <w:jc w:val="center"/>
              <w:rPr>
                <w:rFonts w:ascii="Arial" w:hAnsi="Arial" w:cs="Arial"/>
                <w:sz w:val="24"/>
                <w:szCs w:val="24"/>
              </w:rPr>
            </w:pPr>
          </w:p>
        </w:tc>
        <w:tc>
          <w:tcPr>
            <w:tcW w:w="4414" w:type="dxa"/>
          </w:tcPr>
          <w:p w14:paraId="532BD1A3" w14:textId="77777777" w:rsidR="00A75447" w:rsidRDefault="00A75447" w:rsidP="00C23E9F">
            <w:pPr>
              <w:spacing w:line="276" w:lineRule="auto"/>
              <w:rPr>
                <w:rFonts w:ascii="Arial" w:hAnsi="Arial" w:cs="Arial"/>
                <w:sz w:val="24"/>
                <w:szCs w:val="24"/>
              </w:rPr>
            </w:pPr>
          </w:p>
          <w:p w14:paraId="3CBCE952" w14:textId="517A12B0" w:rsidR="00EB70F7" w:rsidRDefault="00EB70F7" w:rsidP="00C23E9F">
            <w:pPr>
              <w:spacing w:line="276" w:lineRule="auto"/>
              <w:rPr>
                <w:rFonts w:ascii="Arial" w:hAnsi="Arial" w:cs="Arial"/>
                <w:sz w:val="24"/>
                <w:szCs w:val="24"/>
              </w:rPr>
            </w:pPr>
            <w:r w:rsidRPr="00EB70F7">
              <w:rPr>
                <w:rFonts w:ascii="Arial" w:hAnsi="Arial" w:cs="Arial"/>
                <w:sz w:val="24"/>
                <w:szCs w:val="24"/>
              </w:rPr>
              <w:t>Restringido en caso de menores de edad</w:t>
            </w:r>
          </w:p>
        </w:tc>
      </w:tr>
      <w:tr w:rsidR="00EB70F7" w14:paraId="65E47D1C" w14:textId="77777777" w:rsidTr="00C23E9F">
        <w:tc>
          <w:tcPr>
            <w:tcW w:w="4414" w:type="dxa"/>
          </w:tcPr>
          <w:p w14:paraId="1816B4E5" w14:textId="77777777" w:rsidR="00A75447" w:rsidRDefault="00A75447" w:rsidP="00A75447">
            <w:pPr>
              <w:spacing w:line="276" w:lineRule="auto"/>
              <w:jc w:val="center"/>
              <w:rPr>
                <w:rFonts w:ascii="Arial" w:hAnsi="Arial" w:cs="Arial"/>
                <w:sz w:val="24"/>
                <w:szCs w:val="24"/>
              </w:rPr>
            </w:pPr>
          </w:p>
          <w:p w14:paraId="716FD86D" w14:textId="77777777" w:rsidR="00EB70F7" w:rsidRDefault="00A75447" w:rsidP="00A75447">
            <w:pPr>
              <w:spacing w:line="276" w:lineRule="auto"/>
              <w:jc w:val="center"/>
              <w:rPr>
                <w:rFonts w:ascii="Arial" w:hAnsi="Arial" w:cs="Arial"/>
                <w:sz w:val="24"/>
                <w:szCs w:val="24"/>
              </w:rPr>
            </w:pPr>
            <w:r w:rsidRPr="00EB70F7">
              <w:rPr>
                <w:rFonts w:ascii="Arial" w:hAnsi="Arial" w:cs="Arial"/>
                <w:sz w:val="24"/>
                <w:szCs w:val="24"/>
              </w:rPr>
              <w:t>Programa</w:t>
            </w:r>
          </w:p>
          <w:p w14:paraId="26A4779D" w14:textId="5316430A" w:rsidR="00A75447" w:rsidRDefault="00A75447" w:rsidP="00A75447">
            <w:pPr>
              <w:spacing w:line="276" w:lineRule="auto"/>
              <w:jc w:val="center"/>
              <w:rPr>
                <w:rFonts w:ascii="Arial" w:hAnsi="Arial" w:cs="Arial"/>
                <w:sz w:val="24"/>
                <w:szCs w:val="24"/>
              </w:rPr>
            </w:pPr>
          </w:p>
        </w:tc>
        <w:tc>
          <w:tcPr>
            <w:tcW w:w="4414" w:type="dxa"/>
          </w:tcPr>
          <w:p w14:paraId="168CB355" w14:textId="77777777" w:rsidR="00A75447" w:rsidRDefault="00A75447" w:rsidP="00C23E9F">
            <w:pPr>
              <w:spacing w:line="276" w:lineRule="auto"/>
              <w:rPr>
                <w:rFonts w:ascii="Arial" w:hAnsi="Arial" w:cs="Arial"/>
                <w:sz w:val="24"/>
                <w:szCs w:val="24"/>
              </w:rPr>
            </w:pPr>
          </w:p>
          <w:p w14:paraId="0E8D82ED" w14:textId="6ACEB1ED" w:rsidR="00EB70F7" w:rsidRDefault="00A75447" w:rsidP="00C23E9F">
            <w:pPr>
              <w:spacing w:line="276" w:lineRule="auto"/>
              <w:rPr>
                <w:rFonts w:ascii="Arial" w:hAnsi="Arial" w:cs="Arial"/>
                <w:sz w:val="24"/>
                <w:szCs w:val="24"/>
              </w:rPr>
            </w:pPr>
            <w:r w:rsidRPr="00EB70F7">
              <w:rPr>
                <w:rFonts w:ascii="Arial" w:hAnsi="Arial" w:cs="Arial"/>
                <w:sz w:val="24"/>
                <w:szCs w:val="24"/>
              </w:rPr>
              <w:t>Programa social que otorga el apoyo</w:t>
            </w:r>
          </w:p>
        </w:tc>
      </w:tr>
      <w:tr w:rsidR="00EB70F7" w14:paraId="07B50D6E" w14:textId="77777777" w:rsidTr="00C23E9F">
        <w:tc>
          <w:tcPr>
            <w:tcW w:w="4414" w:type="dxa"/>
          </w:tcPr>
          <w:p w14:paraId="09A09229" w14:textId="77777777" w:rsidR="00EB70F7" w:rsidRDefault="00EB70F7" w:rsidP="00C23E9F">
            <w:pPr>
              <w:spacing w:line="276" w:lineRule="auto"/>
              <w:jc w:val="center"/>
              <w:rPr>
                <w:rFonts w:ascii="Arial" w:hAnsi="Arial" w:cs="Arial"/>
                <w:sz w:val="24"/>
                <w:szCs w:val="24"/>
              </w:rPr>
            </w:pPr>
          </w:p>
          <w:p w14:paraId="7013F374" w14:textId="5D9C9215" w:rsidR="00EB70F7" w:rsidRDefault="00A75447" w:rsidP="00C23E9F">
            <w:pPr>
              <w:spacing w:line="276" w:lineRule="auto"/>
              <w:jc w:val="center"/>
              <w:rPr>
                <w:rFonts w:ascii="Arial" w:hAnsi="Arial" w:cs="Arial"/>
                <w:sz w:val="24"/>
                <w:szCs w:val="24"/>
              </w:rPr>
            </w:pPr>
            <w:r w:rsidRPr="00EB70F7">
              <w:rPr>
                <w:rFonts w:ascii="Arial" w:hAnsi="Arial" w:cs="Arial"/>
                <w:sz w:val="24"/>
                <w:szCs w:val="24"/>
              </w:rPr>
              <w:t>Componente</w:t>
            </w:r>
          </w:p>
          <w:p w14:paraId="486F8AB2" w14:textId="4C547AC8" w:rsidR="00EB70F7" w:rsidRDefault="00EB70F7" w:rsidP="00C23E9F">
            <w:pPr>
              <w:spacing w:line="276" w:lineRule="auto"/>
              <w:jc w:val="center"/>
              <w:rPr>
                <w:rFonts w:ascii="Arial" w:hAnsi="Arial" w:cs="Arial"/>
                <w:sz w:val="24"/>
                <w:szCs w:val="24"/>
              </w:rPr>
            </w:pPr>
          </w:p>
        </w:tc>
        <w:tc>
          <w:tcPr>
            <w:tcW w:w="4414" w:type="dxa"/>
          </w:tcPr>
          <w:p w14:paraId="06007DE6" w14:textId="77777777" w:rsidR="00A75447" w:rsidRDefault="00A75447" w:rsidP="00C23E9F">
            <w:pPr>
              <w:spacing w:line="276" w:lineRule="auto"/>
              <w:rPr>
                <w:rFonts w:ascii="Arial" w:hAnsi="Arial" w:cs="Arial"/>
                <w:sz w:val="24"/>
                <w:szCs w:val="24"/>
              </w:rPr>
            </w:pPr>
          </w:p>
          <w:p w14:paraId="7A28BBAE" w14:textId="2AD344BB" w:rsidR="00EB70F7" w:rsidRPr="00265EF2" w:rsidRDefault="00A75447" w:rsidP="00C23E9F">
            <w:pPr>
              <w:spacing w:line="276" w:lineRule="auto"/>
              <w:rPr>
                <w:rFonts w:ascii="Arial" w:hAnsi="Arial" w:cs="Arial"/>
                <w:sz w:val="24"/>
                <w:szCs w:val="24"/>
              </w:rPr>
            </w:pPr>
            <w:r w:rsidRPr="00EB70F7">
              <w:rPr>
                <w:rFonts w:ascii="Arial" w:hAnsi="Arial" w:cs="Arial"/>
                <w:sz w:val="24"/>
                <w:szCs w:val="24"/>
              </w:rPr>
              <w:t>Componente específico del programa</w:t>
            </w:r>
          </w:p>
        </w:tc>
      </w:tr>
      <w:tr w:rsidR="00A75447" w14:paraId="7A59DAA0" w14:textId="77777777" w:rsidTr="00C23E9F">
        <w:tc>
          <w:tcPr>
            <w:tcW w:w="4414" w:type="dxa"/>
          </w:tcPr>
          <w:p w14:paraId="00B5292E" w14:textId="77777777" w:rsidR="00A75447" w:rsidRDefault="00A75447" w:rsidP="00C23E9F">
            <w:pPr>
              <w:spacing w:line="276" w:lineRule="auto"/>
              <w:jc w:val="center"/>
              <w:rPr>
                <w:rFonts w:ascii="Arial" w:hAnsi="Arial" w:cs="Arial"/>
                <w:sz w:val="24"/>
                <w:szCs w:val="24"/>
              </w:rPr>
            </w:pPr>
          </w:p>
          <w:p w14:paraId="4E73764A" w14:textId="147525D3" w:rsidR="00A75447" w:rsidRDefault="00A75447" w:rsidP="00C23E9F">
            <w:pPr>
              <w:spacing w:line="276" w:lineRule="auto"/>
              <w:jc w:val="center"/>
              <w:rPr>
                <w:rFonts w:ascii="Arial" w:hAnsi="Arial" w:cs="Arial"/>
                <w:sz w:val="24"/>
                <w:szCs w:val="24"/>
              </w:rPr>
            </w:pPr>
            <w:r>
              <w:rPr>
                <w:rFonts w:ascii="Arial" w:hAnsi="Arial" w:cs="Arial"/>
                <w:sz w:val="24"/>
                <w:szCs w:val="24"/>
              </w:rPr>
              <w:t>Dependencia</w:t>
            </w:r>
          </w:p>
          <w:p w14:paraId="38C95343" w14:textId="77777777" w:rsidR="00A75447" w:rsidRDefault="00A75447" w:rsidP="00C23E9F">
            <w:pPr>
              <w:spacing w:line="276" w:lineRule="auto"/>
              <w:jc w:val="center"/>
              <w:rPr>
                <w:rFonts w:ascii="Arial" w:hAnsi="Arial" w:cs="Arial"/>
                <w:sz w:val="24"/>
                <w:szCs w:val="24"/>
              </w:rPr>
            </w:pPr>
          </w:p>
        </w:tc>
        <w:tc>
          <w:tcPr>
            <w:tcW w:w="4414" w:type="dxa"/>
          </w:tcPr>
          <w:p w14:paraId="0C216E84" w14:textId="77777777" w:rsidR="00A75447" w:rsidRDefault="00A75447" w:rsidP="00C23E9F">
            <w:pPr>
              <w:spacing w:line="276" w:lineRule="auto"/>
              <w:rPr>
                <w:rFonts w:ascii="Arial" w:hAnsi="Arial" w:cs="Arial"/>
                <w:sz w:val="24"/>
                <w:szCs w:val="24"/>
              </w:rPr>
            </w:pPr>
          </w:p>
          <w:p w14:paraId="08278DA0" w14:textId="77777777" w:rsidR="00A75447" w:rsidRDefault="00A75447" w:rsidP="00C23E9F">
            <w:pPr>
              <w:spacing w:line="276" w:lineRule="auto"/>
              <w:rPr>
                <w:rFonts w:ascii="Arial" w:hAnsi="Arial" w:cs="Arial"/>
                <w:sz w:val="24"/>
                <w:szCs w:val="24"/>
              </w:rPr>
            </w:pPr>
            <w:r w:rsidRPr="00EB70F7">
              <w:rPr>
                <w:rFonts w:ascii="Arial" w:hAnsi="Arial" w:cs="Arial"/>
                <w:sz w:val="24"/>
                <w:szCs w:val="24"/>
              </w:rPr>
              <w:t>Secretaría o entidad que otorga el apoyo</w:t>
            </w:r>
          </w:p>
          <w:p w14:paraId="1E8BF59A" w14:textId="79997E3D" w:rsidR="00A75447" w:rsidRDefault="00A75447" w:rsidP="00C23E9F">
            <w:pPr>
              <w:spacing w:line="276" w:lineRule="auto"/>
              <w:rPr>
                <w:rFonts w:ascii="Arial" w:hAnsi="Arial" w:cs="Arial"/>
                <w:sz w:val="24"/>
                <w:szCs w:val="24"/>
              </w:rPr>
            </w:pPr>
          </w:p>
        </w:tc>
      </w:tr>
      <w:tr w:rsidR="00A75447" w14:paraId="74C589E7" w14:textId="77777777" w:rsidTr="00C23E9F">
        <w:tc>
          <w:tcPr>
            <w:tcW w:w="4414" w:type="dxa"/>
          </w:tcPr>
          <w:p w14:paraId="4815592F" w14:textId="77777777" w:rsidR="00A75447" w:rsidRDefault="00A75447" w:rsidP="00C23E9F">
            <w:pPr>
              <w:spacing w:line="276" w:lineRule="auto"/>
              <w:jc w:val="center"/>
              <w:rPr>
                <w:rFonts w:ascii="Arial" w:hAnsi="Arial" w:cs="Arial"/>
                <w:sz w:val="24"/>
                <w:szCs w:val="24"/>
              </w:rPr>
            </w:pPr>
          </w:p>
          <w:p w14:paraId="1E0901E2" w14:textId="77777777" w:rsidR="00A75447" w:rsidRDefault="00A75447" w:rsidP="00C23E9F">
            <w:pPr>
              <w:spacing w:line="276" w:lineRule="auto"/>
              <w:jc w:val="center"/>
              <w:rPr>
                <w:rFonts w:ascii="Arial" w:hAnsi="Arial" w:cs="Arial"/>
                <w:sz w:val="24"/>
                <w:szCs w:val="24"/>
              </w:rPr>
            </w:pPr>
            <w:r w:rsidRPr="00EB70F7">
              <w:rPr>
                <w:rFonts w:ascii="Arial" w:hAnsi="Arial" w:cs="Arial"/>
                <w:sz w:val="24"/>
                <w:szCs w:val="24"/>
              </w:rPr>
              <w:t>Tipo de beneficio</w:t>
            </w:r>
          </w:p>
          <w:p w14:paraId="2E6C8C30" w14:textId="01C202BB" w:rsidR="00A75447" w:rsidRDefault="00A75447" w:rsidP="00C23E9F">
            <w:pPr>
              <w:spacing w:line="276" w:lineRule="auto"/>
              <w:jc w:val="center"/>
              <w:rPr>
                <w:rFonts w:ascii="Arial" w:hAnsi="Arial" w:cs="Arial"/>
                <w:sz w:val="24"/>
                <w:szCs w:val="24"/>
              </w:rPr>
            </w:pPr>
          </w:p>
        </w:tc>
        <w:tc>
          <w:tcPr>
            <w:tcW w:w="4414" w:type="dxa"/>
          </w:tcPr>
          <w:p w14:paraId="76F2B84D" w14:textId="77777777" w:rsidR="00A75447" w:rsidRDefault="00A75447" w:rsidP="00C23E9F">
            <w:pPr>
              <w:spacing w:line="276" w:lineRule="auto"/>
              <w:rPr>
                <w:rFonts w:ascii="Arial" w:hAnsi="Arial" w:cs="Arial"/>
                <w:sz w:val="24"/>
                <w:szCs w:val="24"/>
              </w:rPr>
            </w:pPr>
          </w:p>
          <w:p w14:paraId="154AE1CF" w14:textId="58956997" w:rsidR="00A75447" w:rsidRDefault="00A75447" w:rsidP="00C23E9F">
            <w:pPr>
              <w:spacing w:line="276" w:lineRule="auto"/>
              <w:rPr>
                <w:rFonts w:ascii="Arial" w:hAnsi="Arial" w:cs="Arial"/>
                <w:sz w:val="24"/>
                <w:szCs w:val="24"/>
              </w:rPr>
            </w:pPr>
            <w:r w:rsidRPr="00EB70F7">
              <w:rPr>
                <w:rFonts w:ascii="Arial" w:hAnsi="Arial" w:cs="Arial"/>
                <w:sz w:val="24"/>
                <w:szCs w:val="24"/>
              </w:rPr>
              <w:t>Naturaleza del apoyo entregado</w:t>
            </w:r>
          </w:p>
        </w:tc>
      </w:tr>
      <w:tr w:rsidR="00A75447" w14:paraId="24B426DF" w14:textId="77777777" w:rsidTr="00C23E9F">
        <w:tc>
          <w:tcPr>
            <w:tcW w:w="4414" w:type="dxa"/>
          </w:tcPr>
          <w:p w14:paraId="7F0AE69F" w14:textId="77777777" w:rsidR="00A75447" w:rsidRDefault="00A75447" w:rsidP="00C23E9F">
            <w:pPr>
              <w:spacing w:line="276" w:lineRule="auto"/>
              <w:jc w:val="center"/>
              <w:rPr>
                <w:rFonts w:ascii="Arial" w:hAnsi="Arial" w:cs="Arial"/>
                <w:sz w:val="24"/>
                <w:szCs w:val="24"/>
              </w:rPr>
            </w:pPr>
          </w:p>
          <w:p w14:paraId="7126FC32" w14:textId="77777777" w:rsidR="00A75447" w:rsidRDefault="00A75447" w:rsidP="00C23E9F">
            <w:pPr>
              <w:spacing w:line="276" w:lineRule="auto"/>
              <w:jc w:val="center"/>
              <w:rPr>
                <w:rFonts w:ascii="Arial" w:hAnsi="Arial" w:cs="Arial"/>
                <w:sz w:val="24"/>
                <w:szCs w:val="24"/>
              </w:rPr>
            </w:pPr>
            <w:r w:rsidRPr="00EB70F7">
              <w:rPr>
                <w:rFonts w:ascii="Arial" w:hAnsi="Arial" w:cs="Arial"/>
                <w:sz w:val="24"/>
                <w:szCs w:val="24"/>
              </w:rPr>
              <w:t>Fecha de registro</w:t>
            </w:r>
          </w:p>
          <w:p w14:paraId="6FF2267B" w14:textId="6D76A7F2" w:rsidR="00A75447" w:rsidRDefault="00A75447" w:rsidP="00C23E9F">
            <w:pPr>
              <w:spacing w:line="276" w:lineRule="auto"/>
              <w:jc w:val="center"/>
              <w:rPr>
                <w:rFonts w:ascii="Arial" w:hAnsi="Arial" w:cs="Arial"/>
                <w:sz w:val="24"/>
                <w:szCs w:val="24"/>
              </w:rPr>
            </w:pPr>
          </w:p>
        </w:tc>
        <w:tc>
          <w:tcPr>
            <w:tcW w:w="4414" w:type="dxa"/>
          </w:tcPr>
          <w:p w14:paraId="1EA81C98" w14:textId="77777777" w:rsidR="00A75447" w:rsidRDefault="00A75447" w:rsidP="00C23E9F">
            <w:pPr>
              <w:spacing w:line="276" w:lineRule="auto"/>
              <w:rPr>
                <w:rFonts w:ascii="Arial" w:hAnsi="Arial" w:cs="Arial"/>
                <w:sz w:val="24"/>
                <w:szCs w:val="24"/>
              </w:rPr>
            </w:pPr>
          </w:p>
          <w:p w14:paraId="37BB3A30" w14:textId="325DB7B4" w:rsidR="00A75447" w:rsidRDefault="00A75447" w:rsidP="00C23E9F">
            <w:pPr>
              <w:spacing w:line="276" w:lineRule="auto"/>
              <w:rPr>
                <w:rFonts w:ascii="Arial" w:hAnsi="Arial" w:cs="Arial"/>
                <w:sz w:val="24"/>
                <w:szCs w:val="24"/>
              </w:rPr>
            </w:pPr>
            <w:r w:rsidRPr="00EB70F7">
              <w:rPr>
                <w:rFonts w:ascii="Arial" w:hAnsi="Arial" w:cs="Arial"/>
                <w:sz w:val="24"/>
                <w:szCs w:val="24"/>
              </w:rPr>
              <w:t>Mes y año en que se otorgó</w:t>
            </w:r>
          </w:p>
        </w:tc>
      </w:tr>
    </w:tbl>
    <w:p w14:paraId="2D05D717" w14:textId="6C4AD60F" w:rsidR="00EB70F7" w:rsidRPr="00EB70F7" w:rsidRDefault="00EB70F7" w:rsidP="00EB70F7">
      <w:pPr>
        <w:jc w:val="both"/>
        <w:rPr>
          <w:rFonts w:ascii="Arial" w:hAnsi="Arial" w:cs="Arial"/>
          <w:sz w:val="24"/>
          <w:szCs w:val="24"/>
        </w:rPr>
      </w:pPr>
    </w:p>
    <w:p w14:paraId="541964DF" w14:textId="77777777" w:rsidR="00EB70F7" w:rsidRPr="00EB70F7" w:rsidRDefault="00EB70F7" w:rsidP="00EB70F7">
      <w:pPr>
        <w:jc w:val="both"/>
        <w:rPr>
          <w:rFonts w:ascii="Arial" w:hAnsi="Arial" w:cs="Arial"/>
          <w:sz w:val="24"/>
          <w:szCs w:val="24"/>
        </w:rPr>
      </w:pPr>
    </w:p>
    <w:p w14:paraId="6D3F9ED8" w14:textId="77777777" w:rsidR="00EB70F7" w:rsidRPr="00EB70F7" w:rsidRDefault="00EB70F7" w:rsidP="00EB70F7">
      <w:pPr>
        <w:jc w:val="both"/>
        <w:rPr>
          <w:rFonts w:ascii="Arial" w:hAnsi="Arial" w:cs="Arial"/>
          <w:sz w:val="24"/>
          <w:szCs w:val="24"/>
        </w:rPr>
      </w:pPr>
      <w:r w:rsidRPr="00EB70F7">
        <w:rPr>
          <w:rFonts w:ascii="Apple Color Emoji" w:hAnsi="Apple Color Emoji" w:cs="Apple Color Emoji"/>
          <w:sz w:val="24"/>
          <w:szCs w:val="24"/>
        </w:rPr>
        <w:t>ℹ️</w:t>
      </w:r>
      <w:r w:rsidRPr="00EB70F7">
        <w:rPr>
          <w:rFonts w:ascii="Arial" w:hAnsi="Arial" w:cs="Arial"/>
          <w:sz w:val="24"/>
          <w:szCs w:val="24"/>
        </w:rPr>
        <w:t xml:space="preserve"> </w:t>
      </w:r>
      <w:r w:rsidRPr="00A75447">
        <w:rPr>
          <w:rFonts w:ascii="Arial" w:hAnsi="Arial" w:cs="Arial"/>
          <w:b/>
          <w:bCs/>
          <w:sz w:val="24"/>
          <w:szCs w:val="24"/>
        </w:rPr>
        <w:t>Datos no publicados</w:t>
      </w:r>
      <w:r w:rsidRPr="00EB70F7">
        <w:rPr>
          <w:rFonts w:ascii="Arial" w:hAnsi="Arial" w:cs="Arial"/>
          <w:sz w:val="24"/>
          <w:szCs w:val="24"/>
        </w:rPr>
        <w:t>: Los campos como CURP, RFC, dirección completa, teléfono, correo electrónico y demás datos personales sensibles no son visibles en el portal público. Únicamente se utilizan internamente para el control y verificación de los apoyos.</w:t>
      </w:r>
    </w:p>
    <w:p w14:paraId="3CBDAA86" w14:textId="77777777" w:rsidR="00EB70F7" w:rsidRDefault="00EB70F7" w:rsidP="00EB70F7">
      <w:pPr>
        <w:jc w:val="both"/>
        <w:rPr>
          <w:rFonts w:ascii="Arial" w:hAnsi="Arial" w:cs="Arial"/>
          <w:sz w:val="24"/>
          <w:szCs w:val="24"/>
        </w:rPr>
      </w:pPr>
    </w:p>
    <w:p w14:paraId="2CB9FCC8" w14:textId="7623538E" w:rsidR="00A75447" w:rsidRDefault="00A75447">
      <w:pPr>
        <w:rPr>
          <w:rFonts w:ascii="Arial" w:hAnsi="Arial" w:cs="Arial"/>
          <w:sz w:val="24"/>
          <w:szCs w:val="24"/>
        </w:rPr>
      </w:pPr>
      <w:r>
        <w:rPr>
          <w:rFonts w:ascii="Arial" w:hAnsi="Arial" w:cs="Arial"/>
          <w:sz w:val="24"/>
          <w:szCs w:val="24"/>
        </w:rPr>
        <w:br w:type="page"/>
      </w:r>
    </w:p>
    <w:p w14:paraId="444952B1" w14:textId="77777777" w:rsidR="00A75447" w:rsidRPr="00EB70F7" w:rsidRDefault="00A75447" w:rsidP="00EB70F7">
      <w:pPr>
        <w:jc w:val="both"/>
        <w:rPr>
          <w:rFonts w:ascii="Arial" w:hAnsi="Arial" w:cs="Arial"/>
          <w:sz w:val="24"/>
          <w:szCs w:val="24"/>
        </w:rPr>
      </w:pPr>
    </w:p>
    <w:p w14:paraId="06B7A5CB" w14:textId="6455C68C" w:rsidR="00EB70F7" w:rsidRDefault="006365E4" w:rsidP="00EB70F7">
      <w:pPr>
        <w:jc w:val="both"/>
        <w:rPr>
          <w:rFonts w:ascii="Arial" w:hAnsi="Arial" w:cs="Arial"/>
          <w:sz w:val="24"/>
          <w:szCs w:val="24"/>
        </w:rPr>
      </w:pPr>
      <w:r>
        <w:rPr>
          <w:rFonts w:ascii="Arial" w:hAnsi="Arial" w:cs="Arial"/>
          <w:sz w:val="24"/>
          <w:szCs w:val="24"/>
        </w:rPr>
        <w:t>9</w:t>
      </w:r>
      <w:r w:rsidR="00EB70F7" w:rsidRPr="00EB70F7">
        <w:rPr>
          <w:rFonts w:ascii="Arial" w:hAnsi="Arial" w:cs="Arial"/>
          <w:sz w:val="24"/>
          <w:szCs w:val="24"/>
        </w:rPr>
        <w:t xml:space="preserve">.4.- </w:t>
      </w:r>
      <w:r w:rsidR="00EB70F7" w:rsidRPr="00A75447">
        <w:rPr>
          <w:rFonts w:ascii="Arial" w:hAnsi="Arial" w:cs="Arial"/>
          <w:b/>
          <w:bCs/>
          <w:sz w:val="24"/>
          <w:szCs w:val="24"/>
        </w:rPr>
        <w:t>Verificación de la publicación</w:t>
      </w:r>
      <w:r w:rsidR="00EB70F7" w:rsidRPr="00EB70F7">
        <w:rPr>
          <w:rFonts w:ascii="Arial" w:hAnsi="Arial" w:cs="Arial"/>
          <w:sz w:val="24"/>
          <w:szCs w:val="24"/>
        </w:rPr>
        <w:t xml:space="preserve">. Como buena práctica, se recomienda </w:t>
      </w:r>
      <w:r w:rsidR="00140A38">
        <w:rPr>
          <w:rFonts w:ascii="Arial" w:hAnsi="Arial" w:cs="Arial"/>
          <w:sz w:val="24"/>
          <w:szCs w:val="24"/>
        </w:rPr>
        <w:t>que e</w:t>
      </w:r>
      <w:r w:rsidR="00EB70F7" w:rsidRPr="00EB70F7">
        <w:rPr>
          <w:rFonts w:ascii="Arial" w:hAnsi="Arial" w:cs="Arial"/>
          <w:sz w:val="24"/>
          <w:szCs w:val="24"/>
        </w:rPr>
        <w:t xml:space="preserve">l Capturador y </w:t>
      </w:r>
      <w:r w:rsidR="00140A38">
        <w:rPr>
          <w:rFonts w:ascii="Arial" w:hAnsi="Arial" w:cs="Arial"/>
          <w:sz w:val="24"/>
          <w:szCs w:val="24"/>
        </w:rPr>
        <w:t>e</w:t>
      </w:r>
      <w:r w:rsidR="00EB70F7" w:rsidRPr="00EB70F7">
        <w:rPr>
          <w:rFonts w:ascii="Arial" w:hAnsi="Arial" w:cs="Arial"/>
          <w:sz w:val="24"/>
          <w:szCs w:val="24"/>
        </w:rPr>
        <w:t>l Verificador valid</w:t>
      </w:r>
      <w:r w:rsidR="00140A38">
        <w:rPr>
          <w:rFonts w:ascii="Arial" w:hAnsi="Arial" w:cs="Arial"/>
          <w:sz w:val="24"/>
          <w:szCs w:val="24"/>
        </w:rPr>
        <w:t>en</w:t>
      </w:r>
      <w:r w:rsidR="00EB70F7" w:rsidRPr="00EB70F7">
        <w:rPr>
          <w:rFonts w:ascii="Arial" w:hAnsi="Arial" w:cs="Arial"/>
          <w:sz w:val="24"/>
          <w:szCs w:val="24"/>
        </w:rPr>
        <w:t xml:space="preserve"> visualmente que la información publicada se muestre correctamente en el Portal Público inmediatamente después de la publicación. En caso de detectar alguna inconsistencia, podrá solicitarse la reapertura de la carpeta conforme al procedimiento descrito en la </w:t>
      </w:r>
      <w:r w:rsidR="00EB70F7" w:rsidRPr="00A75447">
        <w:rPr>
          <w:rFonts w:ascii="Arial" w:hAnsi="Arial" w:cs="Arial"/>
          <w:b/>
          <w:bCs/>
          <w:sz w:val="24"/>
          <w:szCs w:val="24"/>
        </w:rPr>
        <w:t>Sección 9</w:t>
      </w:r>
      <w:r w:rsidR="00EB70F7" w:rsidRPr="00EB70F7">
        <w:rPr>
          <w:rFonts w:ascii="Arial" w:hAnsi="Arial" w:cs="Arial"/>
          <w:sz w:val="24"/>
          <w:szCs w:val="24"/>
        </w:rPr>
        <w:t>.</w:t>
      </w:r>
    </w:p>
    <w:p w14:paraId="1FEB65D1" w14:textId="77777777" w:rsidR="00EB70F7" w:rsidRDefault="00EB70F7" w:rsidP="00052EB5">
      <w:pPr>
        <w:jc w:val="both"/>
        <w:rPr>
          <w:rFonts w:ascii="Arial" w:hAnsi="Arial" w:cs="Arial"/>
          <w:sz w:val="24"/>
          <w:szCs w:val="24"/>
        </w:rPr>
      </w:pPr>
    </w:p>
    <w:p w14:paraId="3977655B" w14:textId="77777777" w:rsidR="00EB70F7" w:rsidRPr="002325F1" w:rsidRDefault="00EB70F7" w:rsidP="00052EB5">
      <w:pPr>
        <w:jc w:val="both"/>
        <w:rPr>
          <w:rFonts w:ascii="Arial" w:hAnsi="Arial" w:cs="Arial"/>
          <w:sz w:val="24"/>
          <w:szCs w:val="24"/>
        </w:rPr>
      </w:pPr>
    </w:p>
    <w:sectPr w:rsidR="00EB70F7" w:rsidRPr="002325F1" w:rsidSect="008F2E43">
      <w:headerReference w:type="default" r:id="rId32"/>
      <w:footerReference w:type="default" r:id="rId33"/>
      <w:pgSz w:w="12240" w:h="15840" w:code="1"/>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B99BAA" w14:textId="77777777" w:rsidR="00E04382" w:rsidRDefault="00E04382" w:rsidP="000651DA">
      <w:pPr>
        <w:spacing w:after="0" w:line="240" w:lineRule="auto"/>
      </w:pPr>
      <w:r>
        <w:separator/>
      </w:r>
    </w:p>
  </w:endnote>
  <w:endnote w:type="continuationSeparator" w:id="0">
    <w:p w14:paraId="243E53C5" w14:textId="77777777" w:rsidR="00E04382" w:rsidRDefault="00E04382" w:rsidP="000651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color w:val="FFFFFF" w:themeColor="background1"/>
      </w:rPr>
      <w:id w:val="-2083896411"/>
      <w:docPartObj>
        <w:docPartGallery w:val="Page Numbers (Bottom of Page)"/>
        <w:docPartUnique/>
      </w:docPartObj>
    </w:sdtPr>
    <w:sdtContent>
      <w:sdt>
        <w:sdtPr>
          <w:rPr>
            <w:b/>
            <w:color w:val="FFFFFF" w:themeColor="background1"/>
          </w:rPr>
          <w:id w:val="-1769616900"/>
          <w:docPartObj>
            <w:docPartGallery w:val="Page Numbers (Top of Page)"/>
            <w:docPartUnique/>
          </w:docPartObj>
        </w:sdtPr>
        <w:sdtContent>
          <w:p w14:paraId="47EB2ACA" w14:textId="378BEC51" w:rsidR="00B636E2" w:rsidRPr="002644BA" w:rsidRDefault="00B636E2">
            <w:pPr>
              <w:pStyle w:val="Footer"/>
              <w:jc w:val="right"/>
              <w:rPr>
                <w:b/>
                <w:color w:val="FFFFFF" w:themeColor="background1"/>
              </w:rPr>
            </w:pPr>
            <w:r>
              <w:rPr>
                <w:b/>
                <w:noProof/>
                <w:color w:val="FFFFFF" w:themeColor="background1"/>
                <w:lang w:val="es-MX" w:eastAsia="es-MX"/>
              </w:rPr>
              <mc:AlternateContent>
                <mc:Choice Requires="wps">
                  <w:drawing>
                    <wp:anchor distT="0" distB="0" distL="114300" distR="114300" simplePos="0" relativeHeight="251662336" behindDoc="0" locked="0" layoutInCell="1" allowOverlap="1" wp14:anchorId="778BF5B2" wp14:editId="4F5D97B0">
                      <wp:simplePos x="0" y="0"/>
                      <wp:positionH relativeFrom="column">
                        <wp:posOffset>-222885</wp:posOffset>
                      </wp:positionH>
                      <wp:positionV relativeFrom="paragraph">
                        <wp:posOffset>-38100</wp:posOffset>
                      </wp:positionV>
                      <wp:extent cx="5895975" cy="9525"/>
                      <wp:effectExtent l="0" t="0" r="28575" b="28575"/>
                      <wp:wrapNone/>
                      <wp:docPr id="13" name="Conector recto 13"/>
                      <wp:cNvGraphicFramePr/>
                      <a:graphic xmlns:a="http://schemas.openxmlformats.org/drawingml/2006/main">
                        <a:graphicData uri="http://schemas.microsoft.com/office/word/2010/wordprocessingShape">
                          <wps:wsp>
                            <wps:cNvCnPr/>
                            <wps:spPr>
                              <a:xfrm>
                                <a:off x="0" y="0"/>
                                <a:ext cx="5895975" cy="9525"/>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D5C661" id="Conector recto 1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5pt,-3pt" to="446.7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" strokecolor="#a5a5a5 [3206]" strokeweight="1.5pt">
                      <v:stroke joinstyle="miter"/>
                    </v:line>
                  </w:pict>
                </mc:Fallback>
              </mc:AlternateContent>
            </w:r>
            <w:r w:rsidRPr="002644BA">
              <w:rPr>
                <w:b/>
                <w:noProof/>
                <w:color w:val="FFFFFF" w:themeColor="background1"/>
                <w:lang w:val="es-MX" w:eastAsia="es-MX"/>
              </w:rPr>
              <mc:AlternateContent>
                <mc:Choice Requires="wps">
                  <w:drawing>
                    <wp:anchor distT="0" distB="0" distL="114300" distR="114300" simplePos="0" relativeHeight="251658239" behindDoc="1" locked="0" layoutInCell="1" allowOverlap="1" wp14:anchorId="549115AD" wp14:editId="5CF96669">
                      <wp:simplePos x="0" y="0"/>
                      <wp:positionH relativeFrom="column">
                        <wp:posOffset>3559620</wp:posOffset>
                      </wp:positionH>
                      <wp:positionV relativeFrom="paragraph">
                        <wp:posOffset>-41910</wp:posOffset>
                      </wp:positionV>
                      <wp:extent cx="2129050" cy="284672"/>
                      <wp:effectExtent l="0" t="0" r="5080" b="1270"/>
                      <wp:wrapNone/>
                      <wp:docPr id="11" name="Rectángulo 11"/>
                      <wp:cNvGraphicFramePr/>
                      <a:graphic xmlns:a="http://schemas.openxmlformats.org/drawingml/2006/main">
                        <a:graphicData uri="http://schemas.microsoft.com/office/word/2010/wordprocessingShape">
                          <wps:wsp>
                            <wps:cNvSpPr/>
                            <wps:spPr>
                              <a:xfrm>
                                <a:off x="0" y="0"/>
                                <a:ext cx="2129050" cy="284672"/>
                              </a:xfrm>
                              <a:prstGeom prst="rect">
                                <a:avLst/>
                              </a:prstGeom>
                              <a:gradFill flip="none" rotWithShape="1">
                                <a:gsLst>
                                  <a:gs pos="53000">
                                    <a:srgbClr val="002060"/>
                                  </a:gs>
                                  <a:gs pos="0">
                                    <a:srgbClr val="002060">
                                      <a:alpha val="24000"/>
                                    </a:srgbClr>
                                  </a:gs>
                                  <a:gs pos="62000">
                                    <a:srgbClr val="002060"/>
                                  </a:gs>
                                  <a:gs pos="71000">
                                    <a:srgbClr val="002060"/>
                                  </a:gs>
                                  <a:gs pos="100000">
                                    <a:srgbClr val="002060"/>
                                  </a:gs>
                                  <a:gs pos="69908">
                                    <a:srgbClr val="072766"/>
                                  </a:gs>
                                  <a:gs pos="92000">
                                    <a:srgbClr val="002060"/>
                                  </a:gs>
                                </a:gsLst>
                                <a:lin ang="0" scaled="1"/>
                                <a:tileRect/>
                              </a:gradFill>
                              <a:ln>
                                <a:noFill/>
                              </a:ln>
                              <a:effectLst>
                                <a:softEdge rad="1270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CD8D370" id="Rectángulo 11" o:spid="_x0000_s1026" style="position:absolute;margin-left:280.3pt;margin-top:-3.3pt;width:167.65pt;height:22.4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" fillcolor="#002060" stroked="f" strokeweight="1pt">
                      <v:fill color2="#002060" o:opacity2="15728f" rotate="t" angle="90" colors="0 #002060;34734f #002060;40632f #002060;45815f #072766;46531f #002060;60293f #002060;1 #002060" focus="100%" type="gradient"/>
                    </v:rect>
                  </w:pict>
                </mc:Fallback>
              </mc:AlternateContent>
            </w:r>
            <w:r w:rsidRPr="002644BA">
              <w:rPr>
                <w:b/>
                <w:color w:val="FFFFFF" w:themeColor="background1"/>
              </w:rPr>
              <w:t xml:space="preserve">Página </w:t>
            </w:r>
            <w:r w:rsidRPr="002644BA">
              <w:rPr>
                <w:b/>
                <w:bCs/>
                <w:color w:val="FFFFFF" w:themeColor="background1"/>
                <w:sz w:val="24"/>
                <w:szCs w:val="24"/>
              </w:rPr>
              <w:fldChar w:fldCharType="begin"/>
            </w:r>
            <w:r w:rsidRPr="002644BA">
              <w:rPr>
                <w:b/>
                <w:bCs/>
                <w:color w:val="FFFFFF" w:themeColor="background1"/>
              </w:rPr>
              <w:instrText>PAGE</w:instrText>
            </w:r>
            <w:r w:rsidRPr="002644BA">
              <w:rPr>
                <w:b/>
                <w:bCs/>
                <w:color w:val="FFFFFF" w:themeColor="background1"/>
                <w:sz w:val="24"/>
                <w:szCs w:val="24"/>
              </w:rPr>
              <w:fldChar w:fldCharType="separate"/>
            </w:r>
            <w:r w:rsidR="00EA0348">
              <w:rPr>
                <w:b/>
                <w:bCs/>
                <w:noProof/>
                <w:color w:val="FFFFFF" w:themeColor="background1"/>
              </w:rPr>
              <w:t>11</w:t>
            </w:r>
            <w:r w:rsidRPr="002644BA">
              <w:rPr>
                <w:b/>
                <w:bCs/>
                <w:color w:val="FFFFFF" w:themeColor="background1"/>
                <w:sz w:val="24"/>
                <w:szCs w:val="24"/>
              </w:rPr>
              <w:fldChar w:fldCharType="end"/>
            </w:r>
            <w:r w:rsidRPr="002644BA">
              <w:rPr>
                <w:b/>
                <w:color w:val="FFFFFF" w:themeColor="background1"/>
              </w:rPr>
              <w:t xml:space="preserve"> de </w:t>
            </w:r>
            <w:r w:rsidRPr="002644BA">
              <w:rPr>
                <w:b/>
                <w:bCs/>
                <w:color w:val="FFFFFF" w:themeColor="background1"/>
                <w:sz w:val="24"/>
                <w:szCs w:val="24"/>
              </w:rPr>
              <w:fldChar w:fldCharType="begin"/>
            </w:r>
            <w:r w:rsidRPr="002644BA">
              <w:rPr>
                <w:b/>
                <w:bCs/>
                <w:color w:val="FFFFFF" w:themeColor="background1"/>
              </w:rPr>
              <w:instrText>NUMPAGES</w:instrText>
            </w:r>
            <w:r w:rsidRPr="002644BA">
              <w:rPr>
                <w:b/>
                <w:bCs/>
                <w:color w:val="FFFFFF" w:themeColor="background1"/>
                <w:sz w:val="24"/>
                <w:szCs w:val="24"/>
              </w:rPr>
              <w:fldChar w:fldCharType="separate"/>
            </w:r>
            <w:r w:rsidR="00EA0348">
              <w:rPr>
                <w:b/>
                <w:bCs/>
                <w:noProof/>
                <w:color w:val="FFFFFF" w:themeColor="background1"/>
              </w:rPr>
              <w:t>11</w:t>
            </w:r>
            <w:r w:rsidRPr="002644BA">
              <w:rPr>
                <w:b/>
                <w:bCs/>
                <w:color w:val="FFFFFF" w:themeColor="background1"/>
                <w:sz w:val="24"/>
                <w:szCs w:val="24"/>
              </w:rPr>
              <w:fldChar w:fldCharType="end"/>
            </w:r>
          </w:p>
        </w:sdtContent>
      </w:sdt>
    </w:sdtContent>
  </w:sdt>
  <w:p w14:paraId="23D56203" w14:textId="77777777" w:rsidR="00B636E2" w:rsidRDefault="00B636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98C11B" w14:textId="77777777" w:rsidR="00E04382" w:rsidRDefault="00E04382" w:rsidP="000651DA">
      <w:pPr>
        <w:spacing w:after="0" w:line="240" w:lineRule="auto"/>
      </w:pPr>
      <w:r>
        <w:separator/>
      </w:r>
    </w:p>
  </w:footnote>
  <w:footnote w:type="continuationSeparator" w:id="0">
    <w:p w14:paraId="72F89461" w14:textId="77777777" w:rsidR="00E04382" w:rsidRDefault="00E04382" w:rsidP="000651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77E96" w14:textId="0DF069A0" w:rsidR="0049047D" w:rsidRDefault="0049047D">
    <w:pPr>
      <w:pStyle w:val="Header"/>
    </w:pPr>
    <w:r>
      <w:rPr>
        <w:noProof/>
        <w:lang w:val="es-MX" w:eastAsia="es-MX"/>
      </w:rPr>
      <w:drawing>
        <wp:anchor distT="0" distB="0" distL="114300" distR="114300" simplePos="0" relativeHeight="251664384" behindDoc="0" locked="0" layoutInCell="1" allowOverlap="1" wp14:anchorId="5B10C629" wp14:editId="19DEA322">
          <wp:simplePos x="0" y="0"/>
          <wp:positionH relativeFrom="margin">
            <wp:align>center</wp:align>
          </wp:positionH>
          <wp:positionV relativeFrom="paragraph">
            <wp:posOffset>-36261</wp:posOffset>
          </wp:positionV>
          <wp:extent cx="1487805" cy="470452"/>
          <wp:effectExtent l="0" t="0" r="0" b="0"/>
          <wp:wrapNone/>
          <wp:docPr id="2" name="Imagen 2" descr="C:\Users\DELL\Downloads\logo.8283c17ac47c5f20ae44618eddf9a05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Downloads\logo.8283c17ac47c5f20ae44618eddf9a05b.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87805" cy="470452"/>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B0A13"/>
    <w:multiLevelType w:val="hybridMultilevel"/>
    <w:tmpl w:val="0BF89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A53B55"/>
    <w:multiLevelType w:val="hybridMultilevel"/>
    <w:tmpl w:val="CBD8A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767D3B"/>
    <w:multiLevelType w:val="multilevel"/>
    <w:tmpl w:val="1A92C48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34914EF7"/>
    <w:multiLevelType w:val="hybridMultilevel"/>
    <w:tmpl w:val="A8FAF77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4A584CBE"/>
    <w:multiLevelType w:val="hybridMultilevel"/>
    <w:tmpl w:val="F59C1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204177"/>
    <w:multiLevelType w:val="multilevel"/>
    <w:tmpl w:val="1A92C48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533F56E5"/>
    <w:multiLevelType w:val="hybridMultilevel"/>
    <w:tmpl w:val="D9F2C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EC501C"/>
    <w:multiLevelType w:val="hybridMultilevel"/>
    <w:tmpl w:val="2E76D2F6"/>
    <w:lvl w:ilvl="0" w:tplc="B72EFEBC">
      <w:start w:val="1"/>
      <w:numFmt w:val="decimal"/>
      <w:lvlText w:val="%1."/>
      <w:lvlJc w:val="left"/>
      <w:pPr>
        <w:ind w:left="720" w:hanging="360"/>
      </w:pPr>
      <w:rPr>
        <w:rFonts w:hint="default"/>
        <w:sz w:val="3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72876AB0"/>
    <w:multiLevelType w:val="hybridMultilevel"/>
    <w:tmpl w:val="86922E00"/>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75D35EA6"/>
    <w:multiLevelType w:val="hybridMultilevel"/>
    <w:tmpl w:val="27EE5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873FC9"/>
    <w:multiLevelType w:val="hybridMultilevel"/>
    <w:tmpl w:val="C54A30B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560098601">
    <w:abstractNumId w:val="8"/>
  </w:num>
  <w:num w:numId="2" w16cid:durableId="665590617">
    <w:abstractNumId w:val="10"/>
  </w:num>
  <w:num w:numId="3" w16cid:durableId="2131362099">
    <w:abstractNumId w:val="5"/>
  </w:num>
  <w:num w:numId="4" w16cid:durableId="877931089">
    <w:abstractNumId w:val="3"/>
  </w:num>
  <w:num w:numId="5" w16cid:durableId="1427261735">
    <w:abstractNumId w:val="2"/>
  </w:num>
  <w:num w:numId="6" w16cid:durableId="580599164">
    <w:abstractNumId w:val="7"/>
  </w:num>
  <w:num w:numId="7" w16cid:durableId="1767186266">
    <w:abstractNumId w:val="0"/>
  </w:num>
  <w:num w:numId="8" w16cid:durableId="1290013061">
    <w:abstractNumId w:val="9"/>
  </w:num>
  <w:num w:numId="9" w16cid:durableId="1847212495">
    <w:abstractNumId w:val="1"/>
  </w:num>
  <w:num w:numId="10" w16cid:durableId="1233999809">
    <w:abstractNumId w:val="4"/>
  </w:num>
  <w:num w:numId="11" w16cid:durableId="7013970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1DA"/>
    <w:rsid w:val="000007FB"/>
    <w:rsid w:val="000073F7"/>
    <w:rsid w:val="00012963"/>
    <w:rsid w:val="00013D9A"/>
    <w:rsid w:val="00014030"/>
    <w:rsid w:val="00017C76"/>
    <w:rsid w:val="000219D8"/>
    <w:rsid w:val="00025A7D"/>
    <w:rsid w:val="000273BE"/>
    <w:rsid w:val="00027953"/>
    <w:rsid w:val="00030052"/>
    <w:rsid w:val="00032790"/>
    <w:rsid w:val="000423C5"/>
    <w:rsid w:val="000429D9"/>
    <w:rsid w:val="00043EF3"/>
    <w:rsid w:val="00044CEA"/>
    <w:rsid w:val="00046EA2"/>
    <w:rsid w:val="00052EB5"/>
    <w:rsid w:val="00053EE2"/>
    <w:rsid w:val="00054282"/>
    <w:rsid w:val="000546F4"/>
    <w:rsid w:val="00057C0B"/>
    <w:rsid w:val="00057C86"/>
    <w:rsid w:val="00062762"/>
    <w:rsid w:val="00064CD5"/>
    <w:rsid w:val="000651DA"/>
    <w:rsid w:val="00072B07"/>
    <w:rsid w:val="00072BDF"/>
    <w:rsid w:val="00074954"/>
    <w:rsid w:val="0008120D"/>
    <w:rsid w:val="00083255"/>
    <w:rsid w:val="0008359B"/>
    <w:rsid w:val="00087C79"/>
    <w:rsid w:val="000939A8"/>
    <w:rsid w:val="000A037A"/>
    <w:rsid w:val="000A14EA"/>
    <w:rsid w:val="000A4F1F"/>
    <w:rsid w:val="000A5A9A"/>
    <w:rsid w:val="000A65B6"/>
    <w:rsid w:val="000B019B"/>
    <w:rsid w:val="000B046B"/>
    <w:rsid w:val="000B27CC"/>
    <w:rsid w:val="000C0578"/>
    <w:rsid w:val="000C3E80"/>
    <w:rsid w:val="000C407A"/>
    <w:rsid w:val="000C6131"/>
    <w:rsid w:val="000D3780"/>
    <w:rsid w:val="000E0B66"/>
    <w:rsid w:val="000E1D53"/>
    <w:rsid w:val="000E2D87"/>
    <w:rsid w:val="000E4BD7"/>
    <w:rsid w:val="000E579B"/>
    <w:rsid w:val="000F173B"/>
    <w:rsid w:val="00103DF6"/>
    <w:rsid w:val="00105C10"/>
    <w:rsid w:val="00106E1F"/>
    <w:rsid w:val="0011048C"/>
    <w:rsid w:val="0011223F"/>
    <w:rsid w:val="0011651F"/>
    <w:rsid w:val="001176F6"/>
    <w:rsid w:val="001269F4"/>
    <w:rsid w:val="00131A6C"/>
    <w:rsid w:val="00133935"/>
    <w:rsid w:val="001368C5"/>
    <w:rsid w:val="00140A01"/>
    <w:rsid w:val="00140A38"/>
    <w:rsid w:val="001537B2"/>
    <w:rsid w:val="0015783D"/>
    <w:rsid w:val="00157E64"/>
    <w:rsid w:val="00161DD7"/>
    <w:rsid w:val="00163591"/>
    <w:rsid w:val="001639BA"/>
    <w:rsid w:val="00164AAB"/>
    <w:rsid w:val="00164C1D"/>
    <w:rsid w:val="00165CF9"/>
    <w:rsid w:val="00167D6B"/>
    <w:rsid w:val="0017114E"/>
    <w:rsid w:val="00171352"/>
    <w:rsid w:val="00171C93"/>
    <w:rsid w:val="00173A6E"/>
    <w:rsid w:val="001742FA"/>
    <w:rsid w:val="001744FA"/>
    <w:rsid w:val="00174B9F"/>
    <w:rsid w:val="0017686A"/>
    <w:rsid w:val="001778D9"/>
    <w:rsid w:val="00180306"/>
    <w:rsid w:val="0018379A"/>
    <w:rsid w:val="00185013"/>
    <w:rsid w:val="001948F1"/>
    <w:rsid w:val="00197381"/>
    <w:rsid w:val="001A0DFA"/>
    <w:rsid w:val="001A1A93"/>
    <w:rsid w:val="001A2A98"/>
    <w:rsid w:val="001B0042"/>
    <w:rsid w:val="001C0916"/>
    <w:rsid w:val="001C6981"/>
    <w:rsid w:val="001D436A"/>
    <w:rsid w:val="001E7B0D"/>
    <w:rsid w:val="001F5B34"/>
    <w:rsid w:val="002077BF"/>
    <w:rsid w:val="00211ADB"/>
    <w:rsid w:val="002233FE"/>
    <w:rsid w:val="00224729"/>
    <w:rsid w:val="00230090"/>
    <w:rsid w:val="00230EEC"/>
    <w:rsid w:val="002325F1"/>
    <w:rsid w:val="00236996"/>
    <w:rsid w:val="002425B4"/>
    <w:rsid w:val="002473F2"/>
    <w:rsid w:val="00251C92"/>
    <w:rsid w:val="00252011"/>
    <w:rsid w:val="002579F9"/>
    <w:rsid w:val="00260A5F"/>
    <w:rsid w:val="00260BC7"/>
    <w:rsid w:val="002644BA"/>
    <w:rsid w:val="00265EF2"/>
    <w:rsid w:val="00272666"/>
    <w:rsid w:val="002742E3"/>
    <w:rsid w:val="00274EF7"/>
    <w:rsid w:val="00281961"/>
    <w:rsid w:val="00282293"/>
    <w:rsid w:val="00284F5F"/>
    <w:rsid w:val="00286FF7"/>
    <w:rsid w:val="002904B7"/>
    <w:rsid w:val="002968B1"/>
    <w:rsid w:val="00297904"/>
    <w:rsid w:val="002A05DC"/>
    <w:rsid w:val="002A44D5"/>
    <w:rsid w:val="002B0718"/>
    <w:rsid w:val="002B2B24"/>
    <w:rsid w:val="002B5BEC"/>
    <w:rsid w:val="002B66D0"/>
    <w:rsid w:val="002B694D"/>
    <w:rsid w:val="002C0BB3"/>
    <w:rsid w:val="002C21A9"/>
    <w:rsid w:val="002D2893"/>
    <w:rsid w:val="002D4B92"/>
    <w:rsid w:val="002D6103"/>
    <w:rsid w:val="002D6262"/>
    <w:rsid w:val="002D777B"/>
    <w:rsid w:val="002E1E02"/>
    <w:rsid w:val="002E4CD7"/>
    <w:rsid w:val="002E5AF6"/>
    <w:rsid w:val="002E5E6C"/>
    <w:rsid w:val="002F3A5B"/>
    <w:rsid w:val="002F5619"/>
    <w:rsid w:val="002F5D59"/>
    <w:rsid w:val="00303767"/>
    <w:rsid w:val="0031111C"/>
    <w:rsid w:val="003115E4"/>
    <w:rsid w:val="00313CF2"/>
    <w:rsid w:val="00314C6C"/>
    <w:rsid w:val="00317A0E"/>
    <w:rsid w:val="003203C0"/>
    <w:rsid w:val="0032308F"/>
    <w:rsid w:val="003255F7"/>
    <w:rsid w:val="00330972"/>
    <w:rsid w:val="00331023"/>
    <w:rsid w:val="00332974"/>
    <w:rsid w:val="00351616"/>
    <w:rsid w:val="00353D6E"/>
    <w:rsid w:val="00356AA3"/>
    <w:rsid w:val="0035774E"/>
    <w:rsid w:val="0036623B"/>
    <w:rsid w:val="0036763C"/>
    <w:rsid w:val="003717DC"/>
    <w:rsid w:val="00373191"/>
    <w:rsid w:val="00373E70"/>
    <w:rsid w:val="003760D6"/>
    <w:rsid w:val="003763CF"/>
    <w:rsid w:val="00382400"/>
    <w:rsid w:val="00384922"/>
    <w:rsid w:val="003859F1"/>
    <w:rsid w:val="00385FB7"/>
    <w:rsid w:val="00387CCE"/>
    <w:rsid w:val="00387D96"/>
    <w:rsid w:val="0039263D"/>
    <w:rsid w:val="00397329"/>
    <w:rsid w:val="003A0A2A"/>
    <w:rsid w:val="003A5963"/>
    <w:rsid w:val="003B7475"/>
    <w:rsid w:val="003C0D5E"/>
    <w:rsid w:val="003C3133"/>
    <w:rsid w:val="003C42C0"/>
    <w:rsid w:val="003C46DE"/>
    <w:rsid w:val="003C5518"/>
    <w:rsid w:val="003E3A26"/>
    <w:rsid w:val="003E5CDD"/>
    <w:rsid w:val="003E6D65"/>
    <w:rsid w:val="003F1264"/>
    <w:rsid w:val="003F61B1"/>
    <w:rsid w:val="003F76A8"/>
    <w:rsid w:val="004030E2"/>
    <w:rsid w:val="00403F3E"/>
    <w:rsid w:val="004054A6"/>
    <w:rsid w:val="0042135D"/>
    <w:rsid w:val="004219A9"/>
    <w:rsid w:val="00425DFB"/>
    <w:rsid w:val="0043005B"/>
    <w:rsid w:val="00437FE7"/>
    <w:rsid w:val="00442C45"/>
    <w:rsid w:val="0044502C"/>
    <w:rsid w:val="00445815"/>
    <w:rsid w:val="00445BBB"/>
    <w:rsid w:val="004466BE"/>
    <w:rsid w:val="0045270C"/>
    <w:rsid w:val="0045319D"/>
    <w:rsid w:val="00453D2F"/>
    <w:rsid w:val="00454143"/>
    <w:rsid w:val="00455425"/>
    <w:rsid w:val="0045649E"/>
    <w:rsid w:val="00456828"/>
    <w:rsid w:val="004669DE"/>
    <w:rsid w:val="00473C22"/>
    <w:rsid w:val="00475382"/>
    <w:rsid w:val="00476755"/>
    <w:rsid w:val="00476967"/>
    <w:rsid w:val="00482B89"/>
    <w:rsid w:val="0049047D"/>
    <w:rsid w:val="004910AB"/>
    <w:rsid w:val="004913B0"/>
    <w:rsid w:val="004914F3"/>
    <w:rsid w:val="00491DD1"/>
    <w:rsid w:val="00493C89"/>
    <w:rsid w:val="004A1279"/>
    <w:rsid w:val="004A1A53"/>
    <w:rsid w:val="004A2231"/>
    <w:rsid w:val="004A4B40"/>
    <w:rsid w:val="004B03C3"/>
    <w:rsid w:val="004B156D"/>
    <w:rsid w:val="004B1A49"/>
    <w:rsid w:val="004B4079"/>
    <w:rsid w:val="004B4749"/>
    <w:rsid w:val="004B7840"/>
    <w:rsid w:val="004C472C"/>
    <w:rsid w:val="004D0516"/>
    <w:rsid w:val="004D5CD3"/>
    <w:rsid w:val="004D60D1"/>
    <w:rsid w:val="004D640A"/>
    <w:rsid w:val="004D755D"/>
    <w:rsid w:val="004E0D82"/>
    <w:rsid w:val="004E256B"/>
    <w:rsid w:val="004E2A53"/>
    <w:rsid w:val="004E7BCA"/>
    <w:rsid w:val="004F190C"/>
    <w:rsid w:val="004F255A"/>
    <w:rsid w:val="004F77FC"/>
    <w:rsid w:val="00501358"/>
    <w:rsid w:val="00506A9A"/>
    <w:rsid w:val="00507A06"/>
    <w:rsid w:val="005103BB"/>
    <w:rsid w:val="00510E02"/>
    <w:rsid w:val="005118C8"/>
    <w:rsid w:val="00516007"/>
    <w:rsid w:val="00516861"/>
    <w:rsid w:val="00520540"/>
    <w:rsid w:val="005264D8"/>
    <w:rsid w:val="00540A12"/>
    <w:rsid w:val="00541D52"/>
    <w:rsid w:val="005434FF"/>
    <w:rsid w:val="00550553"/>
    <w:rsid w:val="00551A4F"/>
    <w:rsid w:val="00553F96"/>
    <w:rsid w:val="00554DE8"/>
    <w:rsid w:val="0055739D"/>
    <w:rsid w:val="00557D8D"/>
    <w:rsid w:val="00562170"/>
    <w:rsid w:val="005622FF"/>
    <w:rsid w:val="00570A0B"/>
    <w:rsid w:val="0057331C"/>
    <w:rsid w:val="0058057B"/>
    <w:rsid w:val="00584106"/>
    <w:rsid w:val="00587B0C"/>
    <w:rsid w:val="005909A8"/>
    <w:rsid w:val="00593330"/>
    <w:rsid w:val="005951E2"/>
    <w:rsid w:val="00595EA2"/>
    <w:rsid w:val="005A15F0"/>
    <w:rsid w:val="005A4326"/>
    <w:rsid w:val="005A70D4"/>
    <w:rsid w:val="005B07CC"/>
    <w:rsid w:val="005B570D"/>
    <w:rsid w:val="005C14DB"/>
    <w:rsid w:val="005C235F"/>
    <w:rsid w:val="005D0109"/>
    <w:rsid w:val="005E5E74"/>
    <w:rsid w:val="005E787D"/>
    <w:rsid w:val="005E799D"/>
    <w:rsid w:val="005F5260"/>
    <w:rsid w:val="005F6FE1"/>
    <w:rsid w:val="005F7581"/>
    <w:rsid w:val="005F7B84"/>
    <w:rsid w:val="005F7BDE"/>
    <w:rsid w:val="006003A8"/>
    <w:rsid w:val="00604656"/>
    <w:rsid w:val="006051F7"/>
    <w:rsid w:val="00605F0F"/>
    <w:rsid w:val="00607A70"/>
    <w:rsid w:val="00612E5F"/>
    <w:rsid w:val="00613066"/>
    <w:rsid w:val="00613A6F"/>
    <w:rsid w:val="006160D8"/>
    <w:rsid w:val="006217DA"/>
    <w:rsid w:val="00631A58"/>
    <w:rsid w:val="00635BB3"/>
    <w:rsid w:val="006365E4"/>
    <w:rsid w:val="00637D7E"/>
    <w:rsid w:val="00640B4E"/>
    <w:rsid w:val="00640E7A"/>
    <w:rsid w:val="00640E84"/>
    <w:rsid w:val="00652EFA"/>
    <w:rsid w:val="00654D88"/>
    <w:rsid w:val="006620CB"/>
    <w:rsid w:val="0066354B"/>
    <w:rsid w:val="00664E53"/>
    <w:rsid w:val="0067265E"/>
    <w:rsid w:val="00675DBB"/>
    <w:rsid w:val="00676084"/>
    <w:rsid w:val="006775AF"/>
    <w:rsid w:val="00680EB2"/>
    <w:rsid w:val="00681A47"/>
    <w:rsid w:val="00683E25"/>
    <w:rsid w:val="0069410E"/>
    <w:rsid w:val="00695519"/>
    <w:rsid w:val="00695ED3"/>
    <w:rsid w:val="006968B7"/>
    <w:rsid w:val="00697928"/>
    <w:rsid w:val="006A0CC3"/>
    <w:rsid w:val="006A4025"/>
    <w:rsid w:val="006B0442"/>
    <w:rsid w:val="006B3EEC"/>
    <w:rsid w:val="006B4A8C"/>
    <w:rsid w:val="006C10E2"/>
    <w:rsid w:val="006C119A"/>
    <w:rsid w:val="006C2EB0"/>
    <w:rsid w:val="006C5364"/>
    <w:rsid w:val="006C740C"/>
    <w:rsid w:val="006D0581"/>
    <w:rsid w:val="006D347E"/>
    <w:rsid w:val="006D4462"/>
    <w:rsid w:val="006E4E77"/>
    <w:rsid w:val="006E5674"/>
    <w:rsid w:val="006E7434"/>
    <w:rsid w:val="006F260C"/>
    <w:rsid w:val="006F3CB9"/>
    <w:rsid w:val="006F688D"/>
    <w:rsid w:val="006F7BBC"/>
    <w:rsid w:val="00701C88"/>
    <w:rsid w:val="00703D47"/>
    <w:rsid w:val="0070643F"/>
    <w:rsid w:val="00711324"/>
    <w:rsid w:val="00711C6F"/>
    <w:rsid w:val="00712D4D"/>
    <w:rsid w:val="00712EA7"/>
    <w:rsid w:val="0071683D"/>
    <w:rsid w:val="007179C7"/>
    <w:rsid w:val="007204EB"/>
    <w:rsid w:val="00725916"/>
    <w:rsid w:val="00725DAC"/>
    <w:rsid w:val="00732B9D"/>
    <w:rsid w:val="00733726"/>
    <w:rsid w:val="00734FDD"/>
    <w:rsid w:val="00735A2A"/>
    <w:rsid w:val="00735D88"/>
    <w:rsid w:val="007368A0"/>
    <w:rsid w:val="00740258"/>
    <w:rsid w:val="00745D0E"/>
    <w:rsid w:val="007531F2"/>
    <w:rsid w:val="00755329"/>
    <w:rsid w:val="00756EEA"/>
    <w:rsid w:val="00765E81"/>
    <w:rsid w:val="0077145A"/>
    <w:rsid w:val="00772A28"/>
    <w:rsid w:val="007737E7"/>
    <w:rsid w:val="00781E96"/>
    <w:rsid w:val="00783CA7"/>
    <w:rsid w:val="00783D24"/>
    <w:rsid w:val="0079259F"/>
    <w:rsid w:val="007944D5"/>
    <w:rsid w:val="007A08F6"/>
    <w:rsid w:val="007A1276"/>
    <w:rsid w:val="007A3DC2"/>
    <w:rsid w:val="007A4454"/>
    <w:rsid w:val="007B2591"/>
    <w:rsid w:val="007B4A69"/>
    <w:rsid w:val="007B57C0"/>
    <w:rsid w:val="007C057E"/>
    <w:rsid w:val="007C1E17"/>
    <w:rsid w:val="007C2A39"/>
    <w:rsid w:val="007C6BAB"/>
    <w:rsid w:val="007C7042"/>
    <w:rsid w:val="007D5CCA"/>
    <w:rsid w:val="007D5D28"/>
    <w:rsid w:val="007E3293"/>
    <w:rsid w:val="007E3BA6"/>
    <w:rsid w:val="007E6F5C"/>
    <w:rsid w:val="007F270B"/>
    <w:rsid w:val="007F7235"/>
    <w:rsid w:val="007F72F9"/>
    <w:rsid w:val="0080015B"/>
    <w:rsid w:val="00802CBC"/>
    <w:rsid w:val="00806762"/>
    <w:rsid w:val="008223CA"/>
    <w:rsid w:val="00823244"/>
    <w:rsid w:val="00824196"/>
    <w:rsid w:val="00825506"/>
    <w:rsid w:val="0082573F"/>
    <w:rsid w:val="008275D4"/>
    <w:rsid w:val="00832F8B"/>
    <w:rsid w:val="008412F6"/>
    <w:rsid w:val="008431B4"/>
    <w:rsid w:val="0084611B"/>
    <w:rsid w:val="0084647C"/>
    <w:rsid w:val="008502B8"/>
    <w:rsid w:val="008510BD"/>
    <w:rsid w:val="008526E4"/>
    <w:rsid w:val="00855DD8"/>
    <w:rsid w:val="008610E2"/>
    <w:rsid w:val="00862D40"/>
    <w:rsid w:val="00863EC2"/>
    <w:rsid w:val="0087048A"/>
    <w:rsid w:val="00870AD4"/>
    <w:rsid w:val="00875064"/>
    <w:rsid w:val="008759BA"/>
    <w:rsid w:val="008763A1"/>
    <w:rsid w:val="0088094E"/>
    <w:rsid w:val="00884C0E"/>
    <w:rsid w:val="00884F66"/>
    <w:rsid w:val="00895D79"/>
    <w:rsid w:val="008A362C"/>
    <w:rsid w:val="008A637D"/>
    <w:rsid w:val="008A7AC6"/>
    <w:rsid w:val="008A7F79"/>
    <w:rsid w:val="008B2E35"/>
    <w:rsid w:val="008B2FC2"/>
    <w:rsid w:val="008B33C2"/>
    <w:rsid w:val="008B4627"/>
    <w:rsid w:val="008B4A74"/>
    <w:rsid w:val="008B5E6C"/>
    <w:rsid w:val="008C0748"/>
    <w:rsid w:val="008C0804"/>
    <w:rsid w:val="008D1BF6"/>
    <w:rsid w:val="008D2EA4"/>
    <w:rsid w:val="008D4BF2"/>
    <w:rsid w:val="008D6D0B"/>
    <w:rsid w:val="008E03B6"/>
    <w:rsid w:val="008E06AC"/>
    <w:rsid w:val="008E56C5"/>
    <w:rsid w:val="008F0C71"/>
    <w:rsid w:val="008F2E43"/>
    <w:rsid w:val="008F3567"/>
    <w:rsid w:val="008F3FE2"/>
    <w:rsid w:val="008F43C1"/>
    <w:rsid w:val="008F5087"/>
    <w:rsid w:val="008F5DAD"/>
    <w:rsid w:val="009042A5"/>
    <w:rsid w:val="0090716A"/>
    <w:rsid w:val="00907F42"/>
    <w:rsid w:val="00912DDE"/>
    <w:rsid w:val="00916D6F"/>
    <w:rsid w:val="00916F6C"/>
    <w:rsid w:val="00920AAF"/>
    <w:rsid w:val="00923CB8"/>
    <w:rsid w:val="00925ED1"/>
    <w:rsid w:val="0092744A"/>
    <w:rsid w:val="00931FF9"/>
    <w:rsid w:val="00932F69"/>
    <w:rsid w:val="00934229"/>
    <w:rsid w:val="009361E7"/>
    <w:rsid w:val="00942CEA"/>
    <w:rsid w:val="0094427F"/>
    <w:rsid w:val="0094587D"/>
    <w:rsid w:val="00950CAA"/>
    <w:rsid w:val="00955C45"/>
    <w:rsid w:val="00957670"/>
    <w:rsid w:val="009623AA"/>
    <w:rsid w:val="009645CC"/>
    <w:rsid w:val="0097424D"/>
    <w:rsid w:val="00977EF7"/>
    <w:rsid w:val="009804B0"/>
    <w:rsid w:val="00981540"/>
    <w:rsid w:val="0098318F"/>
    <w:rsid w:val="0098333D"/>
    <w:rsid w:val="0098597E"/>
    <w:rsid w:val="00985D25"/>
    <w:rsid w:val="00993A6B"/>
    <w:rsid w:val="009965B3"/>
    <w:rsid w:val="009A1697"/>
    <w:rsid w:val="009A275B"/>
    <w:rsid w:val="009B2475"/>
    <w:rsid w:val="009B4BA1"/>
    <w:rsid w:val="009B548D"/>
    <w:rsid w:val="009B6752"/>
    <w:rsid w:val="009B7D59"/>
    <w:rsid w:val="009C4BD8"/>
    <w:rsid w:val="009C633F"/>
    <w:rsid w:val="009D21B0"/>
    <w:rsid w:val="009D28E3"/>
    <w:rsid w:val="009D755F"/>
    <w:rsid w:val="009D7718"/>
    <w:rsid w:val="009E2BD6"/>
    <w:rsid w:val="009E6F1B"/>
    <w:rsid w:val="009F23B5"/>
    <w:rsid w:val="009F3F08"/>
    <w:rsid w:val="009F4288"/>
    <w:rsid w:val="009F5AD5"/>
    <w:rsid w:val="009F782E"/>
    <w:rsid w:val="00A000E5"/>
    <w:rsid w:val="00A00340"/>
    <w:rsid w:val="00A036C5"/>
    <w:rsid w:val="00A0378E"/>
    <w:rsid w:val="00A1278E"/>
    <w:rsid w:val="00A170EE"/>
    <w:rsid w:val="00A204EB"/>
    <w:rsid w:val="00A205A5"/>
    <w:rsid w:val="00A21B10"/>
    <w:rsid w:val="00A23500"/>
    <w:rsid w:val="00A2394A"/>
    <w:rsid w:val="00A27409"/>
    <w:rsid w:val="00A317DC"/>
    <w:rsid w:val="00A31C4F"/>
    <w:rsid w:val="00A33099"/>
    <w:rsid w:val="00A335FF"/>
    <w:rsid w:val="00A36353"/>
    <w:rsid w:val="00A37332"/>
    <w:rsid w:val="00A43265"/>
    <w:rsid w:val="00A44204"/>
    <w:rsid w:val="00A50F06"/>
    <w:rsid w:val="00A512EB"/>
    <w:rsid w:val="00A51474"/>
    <w:rsid w:val="00A53C3D"/>
    <w:rsid w:val="00A57403"/>
    <w:rsid w:val="00A64C57"/>
    <w:rsid w:val="00A70603"/>
    <w:rsid w:val="00A72B07"/>
    <w:rsid w:val="00A73CDB"/>
    <w:rsid w:val="00A75447"/>
    <w:rsid w:val="00A75C10"/>
    <w:rsid w:val="00A766D1"/>
    <w:rsid w:val="00A76BA7"/>
    <w:rsid w:val="00A7780F"/>
    <w:rsid w:val="00A814C5"/>
    <w:rsid w:val="00A8167C"/>
    <w:rsid w:val="00A83223"/>
    <w:rsid w:val="00A8345C"/>
    <w:rsid w:val="00A8474F"/>
    <w:rsid w:val="00A84D3F"/>
    <w:rsid w:val="00A8725C"/>
    <w:rsid w:val="00A9072F"/>
    <w:rsid w:val="00A92293"/>
    <w:rsid w:val="00AA51B3"/>
    <w:rsid w:val="00AB37C4"/>
    <w:rsid w:val="00AB7173"/>
    <w:rsid w:val="00AC2C53"/>
    <w:rsid w:val="00AD03AF"/>
    <w:rsid w:val="00AE3713"/>
    <w:rsid w:val="00AE5471"/>
    <w:rsid w:val="00AE758A"/>
    <w:rsid w:val="00AF17C7"/>
    <w:rsid w:val="00AF3993"/>
    <w:rsid w:val="00AF7E08"/>
    <w:rsid w:val="00B00A57"/>
    <w:rsid w:val="00B04585"/>
    <w:rsid w:val="00B0796E"/>
    <w:rsid w:val="00B079CB"/>
    <w:rsid w:val="00B1095B"/>
    <w:rsid w:val="00B23F0A"/>
    <w:rsid w:val="00B255E2"/>
    <w:rsid w:val="00B30CC1"/>
    <w:rsid w:val="00B34FE4"/>
    <w:rsid w:val="00B366CB"/>
    <w:rsid w:val="00B3704F"/>
    <w:rsid w:val="00B430E5"/>
    <w:rsid w:val="00B5149B"/>
    <w:rsid w:val="00B61CC0"/>
    <w:rsid w:val="00B62E16"/>
    <w:rsid w:val="00B636E2"/>
    <w:rsid w:val="00B6471D"/>
    <w:rsid w:val="00B6496E"/>
    <w:rsid w:val="00B66CF7"/>
    <w:rsid w:val="00B70067"/>
    <w:rsid w:val="00B814E7"/>
    <w:rsid w:val="00B83468"/>
    <w:rsid w:val="00B86313"/>
    <w:rsid w:val="00B86D25"/>
    <w:rsid w:val="00B92AA9"/>
    <w:rsid w:val="00B956A9"/>
    <w:rsid w:val="00B968AA"/>
    <w:rsid w:val="00BA2A33"/>
    <w:rsid w:val="00BA35DA"/>
    <w:rsid w:val="00BA59BC"/>
    <w:rsid w:val="00BA7DA7"/>
    <w:rsid w:val="00BA7EF9"/>
    <w:rsid w:val="00BA7FE7"/>
    <w:rsid w:val="00BB0377"/>
    <w:rsid w:val="00BB34CC"/>
    <w:rsid w:val="00BB4956"/>
    <w:rsid w:val="00BC0AB3"/>
    <w:rsid w:val="00BC1157"/>
    <w:rsid w:val="00BC3701"/>
    <w:rsid w:val="00BC7090"/>
    <w:rsid w:val="00BD4D23"/>
    <w:rsid w:val="00BD534B"/>
    <w:rsid w:val="00BF211E"/>
    <w:rsid w:val="00BF622E"/>
    <w:rsid w:val="00C00707"/>
    <w:rsid w:val="00C109E1"/>
    <w:rsid w:val="00C11D84"/>
    <w:rsid w:val="00C158C1"/>
    <w:rsid w:val="00C16519"/>
    <w:rsid w:val="00C17AE5"/>
    <w:rsid w:val="00C23E08"/>
    <w:rsid w:val="00C260F0"/>
    <w:rsid w:val="00C30311"/>
    <w:rsid w:val="00C3786F"/>
    <w:rsid w:val="00C45397"/>
    <w:rsid w:val="00C456A1"/>
    <w:rsid w:val="00C516F5"/>
    <w:rsid w:val="00C53D77"/>
    <w:rsid w:val="00C55121"/>
    <w:rsid w:val="00C56B3B"/>
    <w:rsid w:val="00C5745A"/>
    <w:rsid w:val="00C6398D"/>
    <w:rsid w:val="00C6587A"/>
    <w:rsid w:val="00C70D1D"/>
    <w:rsid w:val="00C74C51"/>
    <w:rsid w:val="00C76610"/>
    <w:rsid w:val="00C76E4A"/>
    <w:rsid w:val="00C80CBA"/>
    <w:rsid w:val="00C867FD"/>
    <w:rsid w:val="00C87AE1"/>
    <w:rsid w:val="00C901E0"/>
    <w:rsid w:val="00C90C8E"/>
    <w:rsid w:val="00C93033"/>
    <w:rsid w:val="00C944A3"/>
    <w:rsid w:val="00C947E2"/>
    <w:rsid w:val="00CA1ED5"/>
    <w:rsid w:val="00CB0C1C"/>
    <w:rsid w:val="00CB1A3C"/>
    <w:rsid w:val="00CB3665"/>
    <w:rsid w:val="00CB3D0D"/>
    <w:rsid w:val="00CB7A92"/>
    <w:rsid w:val="00CC484B"/>
    <w:rsid w:val="00CD3250"/>
    <w:rsid w:val="00CD451B"/>
    <w:rsid w:val="00CD60E8"/>
    <w:rsid w:val="00CD7601"/>
    <w:rsid w:val="00CD7FB1"/>
    <w:rsid w:val="00CE1661"/>
    <w:rsid w:val="00CE4355"/>
    <w:rsid w:val="00CE6989"/>
    <w:rsid w:val="00CF4877"/>
    <w:rsid w:val="00CF6F5E"/>
    <w:rsid w:val="00D01407"/>
    <w:rsid w:val="00D03AE6"/>
    <w:rsid w:val="00D03E6A"/>
    <w:rsid w:val="00D05FE6"/>
    <w:rsid w:val="00D25A8B"/>
    <w:rsid w:val="00D30C76"/>
    <w:rsid w:val="00D31AF1"/>
    <w:rsid w:val="00D32FBA"/>
    <w:rsid w:val="00D353DE"/>
    <w:rsid w:val="00D3562C"/>
    <w:rsid w:val="00D37FD7"/>
    <w:rsid w:val="00D4332D"/>
    <w:rsid w:val="00D45E45"/>
    <w:rsid w:val="00D476BF"/>
    <w:rsid w:val="00D662D6"/>
    <w:rsid w:val="00D67BF0"/>
    <w:rsid w:val="00D70981"/>
    <w:rsid w:val="00D7330B"/>
    <w:rsid w:val="00D77A2D"/>
    <w:rsid w:val="00D8385B"/>
    <w:rsid w:val="00D87DB8"/>
    <w:rsid w:val="00D91237"/>
    <w:rsid w:val="00D950F0"/>
    <w:rsid w:val="00D97F8B"/>
    <w:rsid w:val="00DA629F"/>
    <w:rsid w:val="00DB71C5"/>
    <w:rsid w:val="00DB7D5B"/>
    <w:rsid w:val="00DC2CB6"/>
    <w:rsid w:val="00DD00A2"/>
    <w:rsid w:val="00DD537C"/>
    <w:rsid w:val="00DD6C44"/>
    <w:rsid w:val="00DE361A"/>
    <w:rsid w:val="00DE62EF"/>
    <w:rsid w:val="00DE6E25"/>
    <w:rsid w:val="00DE74D8"/>
    <w:rsid w:val="00DE7D45"/>
    <w:rsid w:val="00DF1166"/>
    <w:rsid w:val="00DF1DAA"/>
    <w:rsid w:val="00DF3EE4"/>
    <w:rsid w:val="00DF4295"/>
    <w:rsid w:val="00DF45B2"/>
    <w:rsid w:val="00DF73D2"/>
    <w:rsid w:val="00E009F9"/>
    <w:rsid w:val="00E016EF"/>
    <w:rsid w:val="00E04382"/>
    <w:rsid w:val="00E10828"/>
    <w:rsid w:val="00E135A7"/>
    <w:rsid w:val="00E166E2"/>
    <w:rsid w:val="00E17FAC"/>
    <w:rsid w:val="00E22889"/>
    <w:rsid w:val="00E23CB7"/>
    <w:rsid w:val="00E26497"/>
    <w:rsid w:val="00E30FBB"/>
    <w:rsid w:val="00E32CC0"/>
    <w:rsid w:val="00E3506B"/>
    <w:rsid w:val="00E3778B"/>
    <w:rsid w:val="00E37B20"/>
    <w:rsid w:val="00E4072C"/>
    <w:rsid w:val="00E42371"/>
    <w:rsid w:val="00E4675A"/>
    <w:rsid w:val="00E5052A"/>
    <w:rsid w:val="00E51B7B"/>
    <w:rsid w:val="00E61145"/>
    <w:rsid w:val="00E61FE2"/>
    <w:rsid w:val="00E6491F"/>
    <w:rsid w:val="00E650EE"/>
    <w:rsid w:val="00E702DD"/>
    <w:rsid w:val="00E71616"/>
    <w:rsid w:val="00E7168A"/>
    <w:rsid w:val="00E74437"/>
    <w:rsid w:val="00E76348"/>
    <w:rsid w:val="00E819CF"/>
    <w:rsid w:val="00E8352C"/>
    <w:rsid w:val="00E83AC2"/>
    <w:rsid w:val="00E860EF"/>
    <w:rsid w:val="00E9032E"/>
    <w:rsid w:val="00E916CE"/>
    <w:rsid w:val="00E91A15"/>
    <w:rsid w:val="00E92F01"/>
    <w:rsid w:val="00E93974"/>
    <w:rsid w:val="00E94053"/>
    <w:rsid w:val="00EA0348"/>
    <w:rsid w:val="00EA0A52"/>
    <w:rsid w:val="00EA1C65"/>
    <w:rsid w:val="00EB3223"/>
    <w:rsid w:val="00EB377F"/>
    <w:rsid w:val="00EB4FA9"/>
    <w:rsid w:val="00EB70F7"/>
    <w:rsid w:val="00EC0CD5"/>
    <w:rsid w:val="00EC33B4"/>
    <w:rsid w:val="00EC4C6C"/>
    <w:rsid w:val="00EC576F"/>
    <w:rsid w:val="00ED1368"/>
    <w:rsid w:val="00ED30D9"/>
    <w:rsid w:val="00ED75B8"/>
    <w:rsid w:val="00EE3101"/>
    <w:rsid w:val="00EE4815"/>
    <w:rsid w:val="00EE5B8C"/>
    <w:rsid w:val="00EE7AC8"/>
    <w:rsid w:val="00EF0425"/>
    <w:rsid w:val="00EF12D7"/>
    <w:rsid w:val="00EF1996"/>
    <w:rsid w:val="00EF2A3C"/>
    <w:rsid w:val="00EF3061"/>
    <w:rsid w:val="00EF6E25"/>
    <w:rsid w:val="00F042DF"/>
    <w:rsid w:val="00F042ED"/>
    <w:rsid w:val="00F046A5"/>
    <w:rsid w:val="00F069EA"/>
    <w:rsid w:val="00F06D92"/>
    <w:rsid w:val="00F20AE6"/>
    <w:rsid w:val="00F211BC"/>
    <w:rsid w:val="00F2605C"/>
    <w:rsid w:val="00F27D2F"/>
    <w:rsid w:val="00F31935"/>
    <w:rsid w:val="00F3374B"/>
    <w:rsid w:val="00F3456F"/>
    <w:rsid w:val="00F352AB"/>
    <w:rsid w:val="00F373AD"/>
    <w:rsid w:val="00F37E1C"/>
    <w:rsid w:val="00F42785"/>
    <w:rsid w:val="00F440AD"/>
    <w:rsid w:val="00F45100"/>
    <w:rsid w:val="00F47957"/>
    <w:rsid w:val="00F55240"/>
    <w:rsid w:val="00F572F9"/>
    <w:rsid w:val="00F57EA1"/>
    <w:rsid w:val="00F6039D"/>
    <w:rsid w:val="00F61D29"/>
    <w:rsid w:val="00F640AC"/>
    <w:rsid w:val="00F66BF5"/>
    <w:rsid w:val="00F672D8"/>
    <w:rsid w:val="00F67664"/>
    <w:rsid w:val="00F75601"/>
    <w:rsid w:val="00F7585D"/>
    <w:rsid w:val="00F76623"/>
    <w:rsid w:val="00F77AC1"/>
    <w:rsid w:val="00F8194E"/>
    <w:rsid w:val="00F82400"/>
    <w:rsid w:val="00F84EF9"/>
    <w:rsid w:val="00F856FA"/>
    <w:rsid w:val="00F86C0C"/>
    <w:rsid w:val="00F87299"/>
    <w:rsid w:val="00F926C6"/>
    <w:rsid w:val="00F92BB5"/>
    <w:rsid w:val="00FA1383"/>
    <w:rsid w:val="00FA21CB"/>
    <w:rsid w:val="00FA58E9"/>
    <w:rsid w:val="00FA63EA"/>
    <w:rsid w:val="00FA7101"/>
    <w:rsid w:val="00FA78CA"/>
    <w:rsid w:val="00FB0BFA"/>
    <w:rsid w:val="00FB1A26"/>
    <w:rsid w:val="00FB56D1"/>
    <w:rsid w:val="00FC00B1"/>
    <w:rsid w:val="00FC101B"/>
    <w:rsid w:val="00FC30A8"/>
    <w:rsid w:val="00FD2A9B"/>
    <w:rsid w:val="00FE3A3A"/>
    <w:rsid w:val="00FE4D04"/>
    <w:rsid w:val="00FE4EDB"/>
    <w:rsid w:val="00FE6500"/>
    <w:rsid w:val="00FF3D76"/>
    <w:rsid w:val="00FF461F"/>
    <w:rsid w:val="00FF63A3"/>
    <w:rsid w:val="00FF6F08"/>
    <w:rsid w:val="00FF79C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DE9468"/>
  <w15:chartTrackingRefBased/>
  <w15:docId w15:val="{895BEE8A-0F52-49A7-A450-53F8F499E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D24"/>
    <w:pPr>
      <w:keepNext/>
      <w:keepLines/>
      <w:spacing w:before="240" w:after="0"/>
      <w:outlineLvl w:val="0"/>
    </w:pPr>
    <w:rPr>
      <w:rFonts w:ascii="Arial" w:eastAsiaTheme="majorEastAsia" w:hAnsi="Arial" w:cstheme="majorBidi"/>
      <w:b/>
      <w:color w:val="1F3864" w:themeColor="accent5" w:themeShade="80"/>
      <w:sz w:val="32"/>
      <w:szCs w:val="32"/>
    </w:rPr>
  </w:style>
  <w:style w:type="paragraph" w:styleId="Heading2">
    <w:name w:val="heading 2"/>
    <w:basedOn w:val="Normal"/>
    <w:next w:val="Normal"/>
    <w:link w:val="Heading2Char"/>
    <w:uiPriority w:val="9"/>
    <w:unhideWhenUsed/>
    <w:qFormat/>
    <w:rsid w:val="00640E84"/>
    <w:pPr>
      <w:keepNext/>
      <w:keepLines/>
      <w:spacing w:before="40" w:after="0"/>
      <w:outlineLvl w:val="1"/>
    </w:pPr>
    <w:rPr>
      <w:rFonts w:ascii="Arial" w:eastAsiaTheme="majorEastAsia" w:hAnsi="Arial" w:cstheme="majorBidi"/>
      <w:b/>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51DA"/>
    <w:pPr>
      <w:tabs>
        <w:tab w:val="center" w:pos="4252"/>
        <w:tab w:val="right" w:pos="8504"/>
      </w:tabs>
      <w:spacing w:after="0" w:line="240" w:lineRule="auto"/>
    </w:pPr>
  </w:style>
  <w:style w:type="character" w:customStyle="1" w:styleId="HeaderChar">
    <w:name w:val="Header Char"/>
    <w:basedOn w:val="DefaultParagraphFont"/>
    <w:link w:val="Header"/>
    <w:uiPriority w:val="99"/>
    <w:rsid w:val="000651DA"/>
  </w:style>
  <w:style w:type="paragraph" w:styleId="Footer">
    <w:name w:val="footer"/>
    <w:basedOn w:val="Normal"/>
    <w:link w:val="FooterChar"/>
    <w:uiPriority w:val="99"/>
    <w:unhideWhenUsed/>
    <w:rsid w:val="000651DA"/>
    <w:pPr>
      <w:tabs>
        <w:tab w:val="center" w:pos="4252"/>
        <w:tab w:val="right" w:pos="8504"/>
      </w:tabs>
      <w:spacing w:after="0" w:line="240" w:lineRule="auto"/>
    </w:pPr>
  </w:style>
  <w:style w:type="character" w:customStyle="1" w:styleId="FooterChar">
    <w:name w:val="Footer Char"/>
    <w:basedOn w:val="DefaultParagraphFont"/>
    <w:link w:val="Footer"/>
    <w:uiPriority w:val="99"/>
    <w:rsid w:val="000651DA"/>
  </w:style>
  <w:style w:type="paragraph" w:styleId="ListParagraph">
    <w:name w:val="List Paragraph"/>
    <w:basedOn w:val="Normal"/>
    <w:uiPriority w:val="34"/>
    <w:qFormat/>
    <w:rsid w:val="00072BDF"/>
    <w:pPr>
      <w:ind w:left="720"/>
      <w:contextualSpacing/>
    </w:pPr>
  </w:style>
  <w:style w:type="character" w:customStyle="1" w:styleId="Heading1Char">
    <w:name w:val="Heading 1 Char"/>
    <w:basedOn w:val="DefaultParagraphFont"/>
    <w:link w:val="Heading1"/>
    <w:uiPriority w:val="9"/>
    <w:rsid w:val="00783D24"/>
    <w:rPr>
      <w:rFonts w:ascii="Arial" w:eastAsiaTheme="majorEastAsia" w:hAnsi="Arial" w:cstheme="majorBidi"/>
      <w:b/>
      <w:color w:val="1F3864" w:themeColor="accent5" w:themeShade="80"/>
      <w:sz w:val="32"/>
      <w:szCs w:val="32"/>
    </w:rPr>
  </w:style>
  <w:style w:type="character" w:customStyle="1" w:styleId="Heading2Char">
    <w:name w:val="Heading 2 Char"/>
    <w:basedOn w:val="DefaultParagraphFont"/>
    <w:link w:val="Heading2"/>
    <w:uiPriority w:val="9"/>
    <w:rsid w:val="00640E84"/>
    <w:rPr>
      <w:rFonts w:ascii="Arial" w:eastAsiaTheme="majorEastAsia" w:hAnsi="Arial" w:cstheme="majorBidi"/>
      <w:b/>
      <w:color w:val="2E74B5" w:themeColor="accent1" w:themeShade="BF"/>
      <w:sz w:val="26"/>
      <w:szCs w:val="26"/>
    </w:rPr>
  </w:style>
  <w:style w:type="paragraph" w:styleId="TOCHeading">
    <w:name w:val="TOC Heading"/>
    <w:basedOn w:val="Heading1"/>
    <w:next w:val="Normal"/>
    <w:uiPriority w:val="39"/>
    <w:unhideWhenUsed/>
    <w:qFormat/>
    <w:rsid w:val="00C901E0"/>
    <w:pPr>
      <w:outlineLvl w:val="9"/>
    </w:pPr>
    <w:rPr>
      <w:rFonts w:asciiTheme="majorHAnsi" w:hAnsiTheme="majorHAnsi"/>
      <w:b w:val="0"/>
      <w:color w:val="2E74B5" w:themeColor="accent1" w:themeShade="BF"/>
      <w:lang w:val="es-MX" w:eastAsia="es-MX"/>
    </w:rPr>
  </w:style>
  <w:style w:type="paragraph" w:styleId="TOC1">
    <w:name w:val="toc 1"/>
    <w:basedOn w:val="Normal"/>
    <w:next w:val="Normal"/>
    <w:autoRedefine/>
    <w:uiPriority w:val="39"/>
    <w:unhideWhenUsed/>
    <w:rsid w:val="007E3BA6"/>
    <w:pPr>
      <w:tabs>
        <w:tab w:val="right" w:leader="dot" w:pos="8828"/>
      </w:tabs>
      <w:spacing w:after="100"/>
    </w:pPr>
    <w:rPr>
      <w:rFonts w:cs="Arial"/>
      <w:noProof/>
    </w:rPr>
  </w:style>
  <w:style w:type="paragraph" w:styleId="TOC2">
    <w:name w:val="toc 2"/>
    <w:basedOn w:val="Normal"/>
    <w:next w:val="Normal"/>
    <w:autoRedefine/>
    <w:uiPriority w:val="39"/>
    <w:unhideWhenUsed/>
    <w:rsid w:val="00C901E0"/>
    <w:pPr>
      <w:spacing w:after="100"/>
      <w:ind w:left="220"/>
    </w:pPr>
  </w:style>
  <w:style w:type="character" w:styleId="Hyperlink">
    <w:name w:val="Hyperlink"/>
    <w:basedOn w:val="DefaultParagraphFont"/>
    <w:uiPriority w:val="99"/>
    <w:unhideWhenUsed/>
    <w:rsid w:val="00C901E0"/>
    <w:rPr>
      <w:color w:val="0563C1" w:themeColor="hyperlink"/>
      <w:u w:val="single"/>
    </w:rPr>
  </w:style>
  <w:style w:type="table" w:styleId="TableGrid">
    <w:name w:val="Table Grid"/>
    <w:basedOn w:val="TableNormal"/>
    <w:uiPriority w:val="39"/>
    <w:rsid w:val="00174B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57C0B"/>
    <w:rPr>
      <w:sz w:val="16"/>
      <w:szCs w:val="16"/>
    </w:rPr>
  </w:style>
  <w:style w:type="paragraph" w:styleId="CommentText">
    <w:name w:val="annotation text"/>
    <w:basedOn w:val="Normal"/>
    <w:link w:val="CommentTextChar"/>
    <w:uiPriority w:val="99"/>
    <w:semiHidden/>
    <w:unhideWhenUsed/>
    <w:rsid w:val="00057C0B"/>
    <w:pPr>
      <w:spacing w:line="240" w:lineRule="auto"/>
    </w:pPr>
    <w:rPr>
      <w:sz w:val="20"/>
      <w:szCs w:val="20"/>
    </w:rPr>
  </w:style>
  <w:style w:type="character" w:customStyle="1" w:styleId="CommentTextChar">
    <w:name w:val="Comment Text Char"/>
    <w:basedOn w:val="DefaultParagraphFont"/>
    <w:link w:val="CommentText"/>
    <w:uiPriority w:val="99"/>
    <w:semiHidden/>
    <w:rsid w:val="00057C0B"/>
    <w:rPr>
      <w:sz w:val="20"/>
      <w:szCs w:val="20"/>
    </w:rPr>
  </w:style>
  <w:style w:type="paragraph" w:styleId="CommentSubject">
    <w:name w:val="annotation subject"/>
    <w:basedOn w:val="CommentText"/>
    <w:next w:val="CommentText"/>
    <w:link w:val="CommentSubjectChar"/>
    <w:uiPriority w:val="99"/>
    <w:semiHidden/>
    <w:unhideWhenUsed/>
    <w:rsid w:val="00057C0B"/>
    <w:rPr>
      <w:b/>
      <w:bCs/>
    </w:rPr>
  </w:style>
  <w:style w:type="character" w:customStyle="1" w:styleId="CommentSubjectChar">
    <w:name w:val="Comment Subject Char"/>
    <w:basedOn w:val="CommentTextChar"/>
    <w:link w:val="CommentSubject"/>
    <w:uiPriority w:val="99"/>
    <w:semiHidden/>
    <w:rsid w:val="00057C0B"/>
    <w:rPr>
      <w:b/>
      <w:bCs/>
      <w:sz w:val="20"/>
      <w:szCs w:val="20"/>
    </w:rPr>
  </w:style>
  <w:style w:type="paragraph" w:styleId="BalloonText">
    <w:name w:val="Balloon Text"/>
    <w:basedOn w:val="Normal"/>
    <w:link w:val="BalloonTextChar"/>
    <w:uiPriority w:val="99"/>
    <w:semiHidden/>
    <w:unhideWhenUsed/>
    <w:rsid w:val="00057C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57C0B"/>
    <w:rPr>
      <w:rFonts w:ascii="Segoe UI" w:hAnsi="Segoe UI" w:cs="Segoe UI"/>
      <w:sz w:val="18"/>
      <w:szCs w:val="18"/>
    </w:rPr>
  </w:style>
  <w:style w:type="paragraph" w:styleId="NoSpacing">
    <w:name w:val="No Spacing"/>
    <w:link w:val="NoSpacingChar"/>
    <w:uiPriority w:val="1"/>
    <w:qFormat/>
    <w:rsid w:val="008F2E43"/>
    <w:pPr>
      <w:spacing w:after="0" w:line="240" w:lineRule="auto"/>
    </w:pPr>
    <w:rPr>
      <w:rFonts w:eastAsiaTheme="minorEastAsia"/>
      <w:lang w:val="es-MX" w:eastAsia="es-MX"/>
    </w:rPr>
  </w:style>
  <w:style w:type="character" w:customStyle="1" w:styleId="NoSpacingChar">
    <w:name w:val="No Spacing Char"/>
    <w:basedOn w:val="DefaultParagraphFont"/>
    <w:link w:val="NoSpacing"/>
    <w:uiPriority w:val="1"/>
    <w:rsid w:val="008F2E43"/>
    <w:rPr>
      <w:rFonts w:eastAsiaTheme="minorEastAsia"/>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6780778">
      <w:bodyDiv w:val="1"/>
      <w:marLeft w:val="0"/>
      <w:marRight w:val="0"/>
      <w:marTop w:val="0"/>
      <w:marBottom w:val="0"/>
      <w:divBdr>
        <w:top w:val="none" w:sz="0" w:space="0" w:color="auto"/>
        <w:left w:val="none" w:sz="0" w:space="0" w:color="auto"/>
        <w:bottom w:val="none" w:sz="0" w:space="0" w:color="auto"/>
        <w:right w:val="none" w:sz="0" w:space="0" w:color="auto"/>
      </w:divBdr>
    </w:div>
    <w:div w:id="893543952">
      <w:bodyDiv w:val="1"/>
      <w:marLeft w:val="0"/>
      <w:marRight w:val="0"/>
      <w:marTop w:val="0"/>
      <w:marBottom w:val="0"/>
      <w:divBdr>
        <w:top w:val="none" w:sz="0" w:space="0" w:color="auto"/>
        <w:left w:val="none" w:sz="0" w:space="0" w:color="auto"/>
        <w:bottom w:val="none" w:sz="0" w:space="0" w:color="auto"/>
        <w:right w:val="none" w:sz="0" w:space="0" w:color="auto"/>
      </w:divBdr>
    </w:div>
    <w:div w:id="1041440390">
      <w:bodyDiv w:val="1"/>
      <w:marLeft w:val="0"/>
      <w:marRight w:val="0"/>
      <w:marTop w:val="0"/>
      <w:marBottom w:val="0"/>
      <w:divBdr>
        <w:top w:val="none" w:sz="0" w:space="0" w:color="auto"/>
        <w:left w:val="none" w:sz="0" w:space="0" w:color="auto"/>
        <w:bottom w:val="none" w:sz="0" w:space="0" w:color="auto"/>
        <w:right w:val="none" w:sz="0" w:space="0" w:color="auto"/>
      </w:divBdr>
      <w:divsChild>
        <w:div w:id="67192528">
          <w:marLeft w:val="0"/>
          <w:marRight w:val="0"/>
          <w:marTop w:val="0"/>
          <w:marBottom w:val="0"/>
          <w:divBdr>
            <w:top w:val="none" w:sz="0" w:space="0" w:color="auto"/>
            <w:left w:val="none" w:sz="0" w:space="0" w:color="auto"/>
            <w:bottom w:val="none" w:sz="0" w:space="0" w:color="auto"/>
            <w:right w:val="none" w:sz="0" w:space="0" w:color="auto"/>
          </w:divBdr>
        </w:div>
        <w:div w:id="784228404">
          <w:marLeft w:val="0"/>
          <w:marRight w:val="0"/>
          <w:marTop w:val="0"/>
          <w:marBottom w:val="0"/>
          <w:divBdr>
            <w:top w:val="none" w:sz="0" w:space="0" w:color="auto"/>
            <w:left w:val="none" w:sz="0" w:space="0" w:color="auto"/>
            <w:bottom w:val="none" w:sz="0" w:space="0" w:color="auto"/>
            <w:right w:val="none" w:sz="0" w:space="0" w:color="auto"/>
          </w:divBdr>
          <w:divsChild>
            <w:div w:id="1200358872">
              <w:marLeft w:val="0"/>
              <w:marRight w:val="0"/>
              <w:marTop w:val="0"/>
              <w:marBottom w:val="0"/>
              <w:divBdr>
                <w:top w:val="none" w:sz="0" w:space="0" w:color="auto"/>
                <w:left w:val="none" w:sz="0" w:space="0" w:color="auto"/>
                <w:bottom w:val="none" w:sz="0" w:space="0" w:color="auto"/>
                <w:right w:val="none" w:sz="0" w:space="0" w:color="auto"/>
              </w:divBdr>
              <w:divsChild>
                <w:div w:id="1516074745">
                  <w:marLeft w:val="0"/>
                  <w:marRight w:val="0"/>
                  <w:marTop w:val="0"/>
                  <w:marBottom w:val="0"/>
                  <w:divBdr>
                    <w:top w:val="none" w:sz="0" w:space="0" w:color="auto"/>
                    <w:left w:val="none" w:sz="0" w:space="0" w:color="auto"/>
                    <w:bottom w:val="none" w:sz="0" w:space="0" w:color="auto"/>
                    <w:right w:val="none" w:sz="0" w:space="0" w:color="auto"/>
                  </w:divBdr>
                  <w:divsChild>
                    <w:div w:id="41364295">
                      <w:marLeft w:val="0"/>
                      <w:marRight w:val="0"/>
                      <w:marTop w:val="0"/>
                      <w:marBottom w:val="0"/>
                      <w:divBdr>
                        <w:top w:val="none" w:sz="0" w:space="0" w:color="auto"/>
                        <w:left w:val="none" w:sz="0" w:space="0" w:color="auto"/>
                        <w:bottom w:val="none" w:sz="0" w:space="0" w:color="auto"/>
                        <w:right w:val="none" w:sz="0" w:space="0" w:color="auto"/>
                      </w:divBdr>
                      <w:divsChild>
                        <w:div w:id="1223710095">
                          <w:marLeft w:val="0"/>
                          <w:marRight w:val="0"/>
                          <w:marTop w:val="0"/>
                          <w:marBottom w:val="0"/>
                          <w:divBdr>
                            <w:top w:val="single" w:sz="6" w:space="0" w:color="E0E0E0"/>
                            <w:left w:val="single" w:sz="6" w:space="0" w:color="E0E0E0"/>
                            <w:bottom w:val="single" w:sz="6" w:space="0" w:color="E0E0E0"/>
                            <w:right w:val="single" w:sz="6" w:space="0" w:color="E0E0E0"/>
                          </w:divBdr>
                          <w:divsChild>
                            <w:div w:id="420756696">
                              <w:marLeft w:val="0"/>
                              <w:marRight w:val="0"/>
                              <w:marTop w:val="0"/>
                              <w:marBottom w:val="0"/>
                              <w:divBdr>
                                <w:top w:val="none" w:sz="0" w:space="0" w:color="auto"/>
                                <w:left w:val="none" w:sz="0" w:space="0" w:color="auto"/>
                                <w:bottom w:val="none" w:sz="0" w:space="0" w:color="auto"/>
                                <w:right w:val="none" w:sz="0" w:space="0" w:color="auto"/>
                              </w:divBdr>
                              <w:divsChild>
                                <w:div w:id="1132940064">
                                  <w:marLeft w:val="0"/>
                                  <w:marRight w:val="0"/>
                                  <w:marTop w:val="0"/>
                                  <w:marBottom w:val="0"/>
                                  <w:divBdr>
                                    <w:top w:val="none" w:sz="0" w:space="0" w:color="auto"/>
                                    <w:left w:val="none" w:sz="0" w:space="0" w:color="auto"/>
                                    <w:bottom w:val="none" w:sz="0" w:space="0" w:color="auto"/>
                                    <w:right w:val="none" w:sz="0" w:space="0" w:color="auto"/>
                                  </w:divBdr>
                                  <w:divsChild>
                                    <w:div w:id="90368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6587113">
      <w:bodyDiv w:val="1"/>
      <w:marLeft w:val="0"/>
      <w:marRight w:val="0"/>
      <w:marTop w:val="0"/>
      <w:marBottom w:val="0"/>
      <w:divBdr>
        <w:top w:val="none" w:sz="0" w:space="0" w:color="auto"/>
        <w:left w:val="none" w:sz="0" w:space="0" w:color="auto"/>
        <w:bottom w:val="none" w:sz="0" w:space="0" w:color="auto"/>
        <w:right w:val="none" w:sz="0" w:space="0" w:color="auto"/>
      </w:divBdr>
      <w:divsChild>
        <w:div w:id="845168639">
          <w:marLeft w:val="0"/>
          <w:marRight w:val="0"/>
          <w:marTop w:val="0"/>
          <w:marBottom w:val="0"/>
          <w:divBdr>
            <w:top w:val="none" w:sz="0" w:space="0" w:color="auto"/>
            <w:left w:val="none" w:sz="0" w:space="0" w:color="auto"/>
            <w:bottom w:val="none" w:sz="0" w:space="0" w:color="auto"/>
            <w:right w:val="none" w:sz="0" w:space="0" w:color="auto"/>
          </w:divBdr>
        </w:div>
        <w:div w:id="2036734756">
          <w:marLeft w:val="0"/>
          <w:marRight w:val="0"/>
          <w:marTop w:val="0"/>
          <w:marBottom w:val="0"/>
          <w:divBdr>
            <w:top w:val="none" w:sz="0" w:space="0" w:color="auto"/>
            <w:left w:val="none" w:sz="0" w:space="0" w:color="auto"/>
            <w:bottom w:val="none" w:sz="0" w:space="0" w:color="auto"/>
            <w:right w:val="none" w:sz="0" w:space="0" w:color="auto"/>
          </w:divBdr>
          <w:divsChild>
            <w:div w:id="1211040177">
              <w:marLeft w:val="0"/>
              <w:marRight w:val="0"/>
              <w:marTop w:val="0"/>
              <w:marBottom w:val="0"/>
              <w:divBdr>
                <w:top w:val="none" w:sz="0" w:space="0" w:color="auto"/>
                <w:left w:val="none" w:sz="0" w:space="0" w:color="auto"/>
                <w:bottom w:val="none" w:sz="0" w:space="0" w:color="auto"/>
                <w:right w:val="none" w:sz="0" w:space="0" w:color="auto"/>
              </w:divBdr>
              <w:divsChild>
                <w:div w:id="687951499">
                  <w:marLeft w:val="0"/>
                  <w:marRight w:val="0"/>
                  <w:marTop w:val="0"/>
                  <w:marBottom w:val="0"/>
                  <w:divBdr>
                    <w:top w:val="none" w:sz="0" w:space="0" w:color="auto"/>
                    <w:left w:val="none" w:sz="0" w:space="0" w:color="auto"/>
                    <w:bottom w:val="none" w:sz="0" w:space="0" w:color="auto"/>
                    <w:right w:val="none" w:sz="0" w:space="0" w:color="auto"/>
                  </w:divBdr>
                  <w:divsChild>
                    <w:div w:id="902986118">
                      <w:marLeft w:val="0"/>
                      <w:marRight w:val="0"/>
                      <w:marTop w:val="0"/>
                      <w:marBottom w:val="0"/>
                      <w:divBdr>
                        <w:top w:val="none" w:sz="0" w:space="0" w:color="auto"/>
                        <w:left w:val="none" w:sz="0" w:space="0" w:color="auto"/>
                        <w:bottom w:val="none" w:sz="0" w:space="0" w:color="auto"/>
                        <w:right w:val="none" w:sz="0" w:space="0" w:color="auto"/>
                      </w:divBdr>
                      <w:divsChild>
                        <w:div w:id="945961132">
                          <w:marLeft w:val="0"/>
                          <w:marRight w:val="0"/>
                          <w:marTop w:val="0"/>
                          <w:marBottom w:val="0"/>
                          <w:divBdr>
                            <w:top w:val="single" w:sz="6" w:space="0" w:color="E0E0E0"/>
                            <w:left w:val="single" w:sz="6" w:space="0" w:color="E0E0E0"/>
                            <w:bottom w:val="single" w:sz="6" w:space="0" w:color="E0E0E0"/>
                            <w:right w:val="single" w:sz="6" w:space="0" w:color="E0E0E0"/>
                          </w:divBdr>
                          <w:divsChild>
                            <w:div w:id="1543518814">
                              <w:marLeft w:val="0"/>
                              <w:marRight w:val="0"/>
                              <w:marTop w:val="0"/>
                              <w:marBottom w:val="0"/>
                              <w:divBdr>
                                <w:top w:val="none" w:sz="0" w:space="0" w:color="auto"/>
                                <w:left w:val="none" w:sz="0" w:space="0" w:color="auto"/>
                                <w:bottom w:val="none" w:sz="0" w:space="0" w:color="auto"/>
                                <w:right w:val="none" w:sz="0" w:space="0" w:color="auto"/>
                              </w:divBdr>
                              <w:divsChild>
                                <w:div w:id="649673194">
                                  <w:marLeft w:val="0"/>
                                  <w:marRight w:val="0"/>
                                  <w:marTop w:val="0"/>
                                  <w:marBottom w:val="0"/>
                                  <w:divBdr>
                                    <w:top w:val="none" w:sz="0" w:space="0" w:color="auto"/>
                                    <w:left w:val="none" w:sz="0" w:space="0" w:color="auto"/>
                                    <w:bottom w:val="none" w:sz="0" w:space="0" w:color="auto"/>
                                    <w:right w:val="none" w:sz="0" w:space="0" w:color="auto"/>
                                  </w:divBdr>
                                  <w:divsChild>
                                    <w:div w:id="114204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4557923">
      <w:bodyDiv w:val="1"/>
      <w:marLeft w:val="0"/>
      <w:marRight w:val="0"/>
      <w:marTop w:val="0"/>
      <w:marBottom w:val="0"/>
      <w:divBdr>
        <w:top w:val="none" w:sz="0" w:space="0" w:color="auto"/>
        <w:left w:val="none" w:sz="0" w:space="0" w:color="auto"/>
        <w:bottom w:val="none" w:sz="0" w:space="0" w:color="auto"/>
        <w:right w:val="none" w:sz="0" w:space="0" w:color="auto"/>
      </w:divBdr>
    </w:div>
    <w:div w:id="1479569210">
      <w:bodyDiv w:val="1"/>
      <w:marLeft w:val="0"/>
      <w:marRight w:val="0"/>
      <w:marTop w:val="0"/>
      <w:marBottom w:val="0"/>
      <w:divBdr>
        <w:top w:val="none" w:sz="0" w:space="0" w:color="auto"/>
        <w:left w:val="none" w:sz="0" w:space="0" w:color="auto"/>
        <w:bottom w:val="none" w:sz="0" w:space="0" w:color="auto"/>
        <w:right w:val="none" w:sz="0" w:space="0" w:color="auto"/>
      </w:divBdr>
      <w:divsChild>
        <w:div w:id="232935861">
          <w:marLeft w:val="0"/>
          <w:marRight w:val="0"/>
          <w:marTop w:val="0"/>
          <w:marBottom w:val="0"/>
          <w:divBdr>
            <w:top w:val="none" w:sz="0" w:space="0" w:color="auto"/>
            <w:left w:val="none" w:sz="0" w:space="0" w:color="auto"/>
            <w:bottom w:val="none" w:sz="0" w:space="0" w:color="auto"/>
            <w:right w:val="none" w:sz="0" w:space="0" w:color="auto"/>
          </w:divBdr>
        </w:div>
        <w:div w:id="841555445">
          <w:marLeft w:val="0"/>
          <w:marRight w:val="0"/>
          <w:marTop w:val="0"/>
          <w:marBottom w:val="0"/>
          <w:divBdr>
            <w:top w:val="none" w:sz="0" w:space="0" w:color="auto"/>
            <w:left w:val="none" w:sz="0" w:space="0" w:color="auto"/>
            <w:bottom w:val="none" w:sz="0" w:space="0" w:color="auto"/>
            <w:right w:val="none" w:sz="0" w:space="0" w:color="auto"/>
          </w:divBdr>
          <w:divsChild>
            <w:div w:id="1213231727">
              <w:marLeft w:val="0"/>
              <w:marRight w:val="0"/>
              <w:marTop w:val="0"/>
              <w:marBottom w:val="0"/>
              <w:divBdr>
                <w:top w:val="none" w:sz="0" w:space="0" w:color="auto"/>
                <w:left w:val="none" w:sz="0" w:space="0" w:color="auto"/>
                <w:bottom w:val="none" w:sz="0" w:space="0" w:color="auto"/>
                <w:right w:val="none" w:sz="0" w:space="0" w:color="auto"/>
              </w:divBdr>
              <w:divsChild>
                <w:div w:id="1510098514">
                  <w:marLeft w:val="0"/>
                  <w:marRight w:val="0"/>
                  <w:marTop w:val="0"/>
                  <w:marBottom w:val="0"/>
                  <w:divBdr>
                    <w:top w:val="none" w:sz="0" w:space="0" w:color="auto"/>
                    <w:left w:val="none" w:sz="0" w:space="0" w:color="auto"/>
                    <w:bottom w:val="none" w:sz="0" w:space="0" w:color="auto"/>
                    <w:right w:val="none" w:sz="0" w:space="0" w:color="auto"/>
                  </w:divBdr>
                  <w:divsChild>
                    <w:div w:id="409892588">
                      <w:marLeft w:val="0"/>
                      <w:marRight w:val="0"/>
                      <w:marTop w:val="0"/>
                      <w:marBottom w:val="0"/>
                      <w:divBdr>
                        <w:top w:val="none" w:sz="0" w:space="0" w:color="auto"/>
                        <w:left w:val="none" w:sz="0" w:space="0" w:color="auto"/>
                        <w:bottom w:val="none" w:sz="0" w:space="0" w:color="auto"/>
                        <w:right w:val="none" w:sz="0" w:space="0" w:color="auto"/>
                      </w:divBdr>
                      <w:divsChild>
                        <w:div w:id="26222942">
                          <w:marLeft w:val="0"/>
                          <w:marRight w:val="0"/>
                          <w:marTop w:val="0"/>
                          <w:marBottom w:val="0"/>
                          <w:divBdr>
                            <w:top w:val="single" w:sz="6" w:space="0" w:color="E0E0E0"/>
                            <w:left w:val="single" w:sz="6" w:space="0" w:color="E0E0E0"/>
                            <w:bottom w:val="single" w:sz="6" w:space="0" w:color="E0E0E0"/>
                            <w:right w:val="single" w:sz="6" w:space="0" w:color="E0E0E0"/>
                          </w:divBdr>
                          <w:divsChild>
                            <w:div w:id="595863251">
                              <w:marLeft w:val="0"/>
                              <w:marRight w:val="0"/>
                              <w:marTop w:val="0"/>
                              <w:marBottom w:val="0"/>
                              <w:divBdr>
                                <w:top w:val="none" w:sz="0" w:space="0" w:color="auto"/>
                                <w:left w:val="none" w:sz="0" w:space="0" w:color="auto"/>
                                <w:bottom w:val="none" w:sz="0" w:space="0" w:color="auto"/>
                                <w:right w:val="none" w:sz="0" w:space="0" w:color="auto"/>
                              </w:divBdr>
                              <w:divsChild>
                                <w:div w:id="64963069">
                                  <w:marLeft w:val="0"/>
                                  <w:marRight w:val="0"/>
                                  <w:marTop w:val="0"/>
                                  <w:marBottom w:val="0"/>
                                  <w:divBdr>
                                    <w:top w:val="none" w:sz="0" w:space="0" w:color="auto"/>
                                    <w:left w:val="none" w:sz="0" w:space="0" w:color="auto"/>
                                    <w:bottom w:val="none" w:sz="0" w:space="0" w:color="auto"/>
                                    <w:right w:val="none" w:sz="0" w:space="0" w:color="auto"/>
                                  </w:divBdr>
                                  <w:divsChild>
                                    <w:div w:id="107617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4267779">
      <w:bodyDiv w:val="1"/>
      <w:marLeft w:val="0"/>
      <w:marRight w:val="0"/>
      <w:marTop w:val="0"/>
      <w:marBottom w:val="0"/>
      <w:divBdr>
        <w:top w:val="none" w:sz="0" w:space="0" w:color="auto"/>
        <w:left w:val="none" w:sz="0" w:space="0" w:color="auto"/>
        <w:bottom w:val="none" w:sz="0" w:space="0" w:color="auto"/>
        <w:right w:val="none" w:sz="0" w:space="0" w:color="auto"/>
      </w:divBdr>
    </w:div>
    <w:div w:id="1633320475">
      <w:bodyDiv w:val="1"/>
      <w:marLeft w:val="0"/>
      <w:marRight w:val="0"/>
      <w:marTop w:val="0"/>
      <w:marBottom w:val="0"/>
      <w:divBdr>
        <w:top w:val="none" w:sz="0" w:space="0" w:color="auto"/>
        <w:left w:val="none" w:sz="0" w:space="0" w:color="auto"/>
        <w:bottom w:val="none" w:sz="0" w:space="0" w:color="auto"/>
        <w:right w:val="none" w:sz="0" w:space="0" w:color="auto"/>
      </w:divBdr>
      <w:divsChild>
        <w:div w:id="269775023">
          <w:marLeft w:val="0"/>
          <w:marRight w:val="0"/>
          <w:marTop w:val="0"/>
          <w:marBottom w:val="0"/>
          <w:divBdr>
            <w:top w:val="none" w:sz="0" w:space="0" w:color="auto"/>
            <w:left w:val="none" w:sz="0" w:space="0" w:color="auto"/>
            <w:bottom w:val="none" w:sz="0" w:space="0" w:color="auto"/>
            <w:right w:val="none" w:sz="0" w:space="0" w:color="auto"/>
          </w:divBdr>
        </w:div>
        <w:div w:id="930046592">
          <w:marLeft w:val="0"/>
          <w:marRight w:val="0"/>
          <w:marTop w:val="0"/>
          <w:marBottom w:val="0"/>
          <w:divBdr>
            <w:top w:val="none" w:sz="0" w:space="0" w:color="auto"/>
            <w:left w:val="none" w:sz="0" w:space="0" w:color="auto"/>
            <w:bottom w:val="none" w:sz="0" w:space="0" w:color="auto"/>
            <w:right w:val="none" w:sz="0" w:space="0" w:color="auto"/>
          </w:divBdr>
          <w:divsChild>
            <w:div w:id="383217640">
              <w:marLeft w:val="0"/>
              <w:marRight w:val="0"/>
              <w:marTop w:val="0"/>
              <w:marBottom w:val="0"/>
              <w:divBdr>
                <w:top w:val="none" w:sz="0" w:space="0" w:color="auto"/>
                <w:left w:val="none" w:sz="0" w:space="0" w:color="auto"/>
                <w:bottom w:val="none" w:sz="0" w:space="0" w:color="auto"/>
                <w:right w:val="none" w:sz="0" w:space="0" w:color="auto"/>
              </w:divBdr>
              <w:divsChild>
                <w:div w:id="1496459628">
                  <w:marLeft w:val="0"/>
                  <w:marRight w:val="0"/>
                  <w:marTop w:val="0"/>
                  <w:marBottom w:val="0"/>
                  <w:divBdr>
                    <w:top w:val="none" w:sz="0" w:space="0" w:color="auto"/>
                    <w:left w:val="none" w:sz="0" w:space="0" w:color="auto"/>
                    <w:bottom w:val="none" w:sz="0" w:space="0" w:color="auto"/>
                    <w:right w:val="none" w:sz="0" w:space="0" w:color="auto"/>
                  </w:divBdr>
                  <w:divsChild>
                    <w:div w:id="333999274">
                      <w:marLeft w:val="0"/>
                      <w:marRight w:val="0"/>
                      <w:marTop w:val="0"/>
                      <w:marBottom w:val="0"/>
                      <w:divBdr>
                        <w:top w:val="none" w:sz="0" w:space="0" w:color="auto"/>
                        <w:left w:val="none" w:sz="0" w:space="0" w:color="auto"/>
                        <w:bottom w:val="none" w:sz="0" w:space="0" w:color="auto"/>
                        <w:right w:val="none" w:sz="0" w:space="0" w:color="auto"/>
                      </w:divBdr>
                      <w:divsChild>
                        <w:div w:id="1257521517">
                          <w:marLeft w:val="0"/>
                          <w:marRight w:val="0"/>
                          <w:marTop w:val="0"/>
                          <w:marBottom w:val="0"/>
                          <w:divBdr>
                            <w:top w:val="single" w:sz="6" w:space="0" w:color="E0E0E0"/>
                            <w:left w:val="single" w:sz="6" w:space="0" w:color="E0E0E0"/>
                            <w:bottom w:val="single" w:sz="6" w:space="0" w:color="E0E0E0"/>
                            <w:right w:val="single" w:sz="6" w:space="0" w:color="E0E0E0"/>
                          </w:divBdr>
                          <w:divsChild>
                            <w:div w:id="62719715">
                              <w:marLeft w:val="0"/>
                              <w:marRight w:val="0"/>
                              <w:marTop w:val="0"/>
                              <w:marBottom w:val="0"/>
                              <w:divBdr>
                                <w:top w:val="none" w:sz="0" w:space="0" w:color="auto"/>
                                <w:left w:val="none" w:sz="0" w:space="0" w:color="auto"/>
                                <w:bottom w:val="none" w:sz="0" w:space="0" w:color="auto"/>
                                <w:right w:val="none" w:sz="0" w:space="0" w:color="auto"/>
                              </w:divBdr>
                              <w:divsChild>
                                <w:div w:id="328024729">
                                  <w:marLeft w:val="0"/>
                                  <w:marRight w:val="0"/>
                                  <w:marTop w:val="0"/>
                                  <w:marBottom w:val="0"/>
                                  <w:divBdr>
                                    <w:top w:val="none" w:sz="0" w:space="0" w:color="auto"/>
                                    <w:left w:val="none" w:sz="0" w:space="0" w:color="auto"/>
                                    <w:bottom w:val="none" w:sz="0" w:space="0" w:color="auto"/>
                                    <w:right w:val="none" w:sz="0" w:space="0" w:color="auto"/>
                                  </w:divBdr>
                                  <w:divsChild>
                                    <w:div w:id="37770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2372372">
      <w:bodyDiv w:val="1"/>
      <w:marLeft w:val="0"/>
      <w:marRight w:val="0"/>
      <w:marTop w:val="0"/>
      <w:marBottom w:val="0"/>
      <w:divBdr>
        <w:top w:val="none" w:sz="0" w:space="0" w:color="auto"/>
        <w:left w:val="none" w:sz="0" w:space="0" w:color="auto"/>
        <w:bottom w:val="none" w:sz="0" w:space="0" w:color="auto"/>
        <w:right w:val="none" w:sz="0" w:space="0" w:color="auto"/>
      </w:divBdr>
      <w:divsChild>
        <w:div w:id="949899366">
          <w:marLeft w:val="0"/>
          <w:marRight w:val="0"/>
          <w:marTop w:val="0"/>
          <w:marBottom w:val="0"/>
          <w:divBdr>
            <w:top w:val="none" w:sz="0" w:space="0" w:color="auto"/>
            <w:left w:val="none" w:sz="0" w:space="0" w:color="auto"/>
            <w:bottom w:val="none" w:sz="0" w:space="0" w:color="auto"/>
            <w:right w:val="none" w:sz="0" w:space="0" w:color="auto"/>
          </w:divBdr>
        </w:div>
        <w:div w:id="630405314">
          <w:marLeft w:val="0"/>
          <w:marRight w:val="0"/>
          <w:marTop w:val="0"/>
          <w:marBottom w:val="0"/>
          <w:divBdr>
            <w:top w:val="none" w:sz="0" w:space="0" w:color="auto"/>
            <w:left w:val="none" w:sz="0" w:space="0" w:color="auto"/>
            <w:bottom w:val="none" w:sz="0" w:space="0" w:color="auto"/>
            <w:right w:val="none" w:sz="0" w:space="0" w:color="auto"/>
          </w:divBdr>
          <w:divsChild>
            <w:div w:id="281621155">
              <w:marLeft w:val="0"/>
              <w:marRight w:val="0"/>
              <w:marTop w:val="0"/>
              <w:marBottom w:val="0"/>
              <w:divBdr>
                <w:top w:val="none" w:sz="0" w:space="0" w:color="auto"/>
                <w:left w:val="none" w:sz="0" w:space="0" w:color="auto"/>
                <w:bottom w:val="none" w:sz="0" w:space="0" w:color="auto"/>
                <w:right w:val="none" w:sz="0" w:space="0" w:color="auto"/>
              </w:divBdr>
              <w:divsChild>
                <w:div w:id="1079059836">
                  <w:marLeft w:val="0"/>
                  <w:marRight w:val="0"/>
                  <w:marTop w:val="0"/>
                  <w:marBottom w:val="0"/>
                  <w:divBdr>
                    <w:top w:val="none" w:sz="0" w:space="0" w:color="auto"/>
                    <w:left w:val="none" w:sz="0" w:space="0" w:color="auto"/>
                    <w:bottom w:val="none" w:sz="0" w:space="0" w:color="auto"/>
                    <w:right w:val="none" w:sz="0" w:space="0" w:color="auto"/>
                  </w:divBdr>
                  <w:divsChild>
                    <w:div w:id="1126463535">
                      <w:marLeft w:val="0"/>
                      <w:marRight w:val="0"/>
                      <w:marTop w:val="0"/>
                      <w:marBottom w:val="0"/>
                      <w:divBdr>
                        <w:top w:val="none" w:sz="0" w:space="0" w:color="auto"/>
                        <w:left w:val="none" w:sz="0" w:space="0" w:color="auto"/>
                        <w:bottom w:val="none" w:sz="0" w:space="0" w:color="auto"/>
                        <w:right w:val="none" w:sz="0" w:space="0" w:color="auto"/>
                      </w:divBdr>
                      <w:divsChild>
                        <w:div w:id="1633638261">
                          <w:marLeft w:val="0"/>
                          <w:marRight w:val="0"/>
                          <w:marTop w:val="0"/>
                          <w:marBottom w:val="0"/>
                          <w:divBdr>
                            <w:top w:val="single" w:sz="6" w:space="0" w:color="E0E0E0"/>
                            <w:left w:val="single" w:sz="6" w:space="0" w:color="E0E0E0"/>
                            <w:bottom w:val="single" w:sz="6" w:space="0" w:color="E0E0E0"/>
                            <w:right w:val="single" w:sz="6" w:space="0" w:color="E0E0E0"/>
                          </w:divBdr>
                          <w:divsChild>
                            <w:div w:id="461775026">
                              <w:marLeft w:val="0"/>
                              <w:marRight w:val="0"/>
                              <w:marTop w:val="0"/>
                              <w:marBottom w:val="0"/>
                              <w:divBdr>
                                <w:top w:val="none" w:sz="0" w:space="0" w:color="auto"/>
                                <w:left w:val="none" w:sz="0" w:space="0" w:color="auto"/>
                                <w:bottom w:val="none" w:sz="0" w:space="0" w:color="auto"/>
                                <w:right w:val="none" w:sz="0" w:space="0" w:color="auto"/>
                              </w:divBdr>
                              <w:divsChild>
                                <w:div w:id="1021904033">
                                  <w:marLeft w:val="0"/>
                                  <w:marRight w:val="0"/>
                                  <w:marTop w:val="0"/>
                                  <w:marBottom w:val="0"/>
                                  <w:divBdr>
                                    <w:top w:val="none" w:sz="0" w:space="0" w:color="auto"/>
                                    <w:left w:val="none" w:sz="0" w:space="0" w:color="auto"/>
                                    <w:bottom w:val="none" w:sz="0" w:space="0" w:color="auto"/>
                                    <w:right w:val="none" w:sz="0" w:space="0" w:color="auto"/>
                                  </w:divBdr>
                                  <w:divsChild>
                                    <w:div w:id="188876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C1B615-F367-45CE-A0E2-7D6A07B5F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1367</TotalTime>
  <Pages>25</Pages>
  <Words>2078</Words>
  <Characters>11848</Characters>
  <Application>Microsoft Office Word</Application>
  <DocSecurity>0</DocSecurity>
  <Lines>98</Lines>
  <Paragraphs>27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Heriberto Cantu</cp:lastModifiedBy>
  <cp:revision>53</cp:revision>
  <cp:lastPrinted>2026-05-01T17:06:00Z</cp:lastPrinted>
  <dcterms:created xsi:type="dcterms:W3CDTF">2025-05-21T17:30:00Z</dcterms:created>
  <dcterms:modified xsi:type="dcterms:W3CDTF">2026-05-01T17:29:00Z</dcterms:modified>
</cp:coreProperties>
</file>