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252A51DA">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2C9D357C"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DEL </w:t>
                            </w:r>
                            <w:r w:rsidR="000007FB" w:rsidRPr="000007FB">
                              <w:rPr>
                                <w:rFonts w:ascii="Arial" w:hAnsi="Arial" w:cs="Arial"/>
                                <w:color w:val="000000" w:themeColor="text1"/>
                                <w:sz w:val="36"/>
                                <w:szCs w:val="36"/>
                                <w:lang w:val="es-MX"/>
                              </w:rPr>
                              <w:t>PORTAL PLATAFORMA DEL PADRÓN DE BENEFICIARIOS</w:t>
                            </w:r>
                            <w:r w:rsidR="00353D6E">
                              <w:rPr>
                                <w:rFonts w:ascii="Arial" w:hAnsi="Arial" w:cs="Arial"/>
                                <w:color w:val="000000" w:themeColor="text1"/>
                                <w:sz w:val="36"/>
                                <w:szCs w:val="36"/>
                                <w:lang w:val="es-MX"/>
                              </w:rPr>
                              <w:t xml:space="preserve"> (PPABE)</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2C9D357C"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DEL </w:t>
                      </w:r>
                      <w:r w:rsidR="000007FB" w:rsidRPr="000007FB">
                        <w:rPr>
                          <w:rFonts w:ascii="Arial" w:hAnsi="Arial" w:cs="Arial"/>
                          <w:color w:val="000000" w:themeColor="text1"/>
                          <w:sz w:val="36"/>
                          <w:szCs w:val="36"/>
                          <w:lang w:val="es-MX"/>
                        </w:rPr>
                        <w:t>PORTAL PLATAFORMA DEL PADRÓN DE BENEFICIARIOS</w:t>
                      </w:r>
                      <w:r w:rsidR="00353D6E">
                        <w:rPr>
                          <w:rFonts w:ascii="Arial" w:hAnsi="Arial" w:cs="Arial"/>
                          <w:color w:val="000000" w:themeColor="text1"/>
                          <w:sz w:val="36"/>
                          <w:szCs w:val="36"/>
                          <w:lang w:val="es-MX"/>
                        </w:rPr>
                        <w:t xml:space="preserve"> (PPABE)</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14656D5F"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80015B">
        <w:rPr>
          <w:rFonts w:ascii="Arial" w:hAnsi="Arial" w:cs="Arial"/>
          <w:sz w:val="32"/>
          <w:szCs w:val="32"/>
          <w:lang w:val="es-MX"/>
        </w:rPr>
        <w:t>CARGA MASIVA</w:t>
      </w:r>
      <w:r w:rsidR="00C944A3">
        <w:rPr>
          <w:rFonts w:ascii="Arial" w:hAnsi="Arial" w:cs="Arial"/>
          <w:sz w:val="32"/>
          <w:szCs w:val="32"/>
          <w:lang w:val="es-MX"/>
        </w:rPr>
        <w:t xml:space="preserve"> </w:t>
      </w:r>
      <w:r w:rsidR="004B1A49">
        <w:rPr>
          <w:rFonts w:ascii="Arial" w:hAnsi="Arial" w:cs="Arial"/>
          <w:sz w:val="32"/>
          <w:szCs w:val="32"/>
          <w:lang w:val="es-MX"/>
        </w:rPr>
        <w:t>DE BENEFICIARIOS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w:lastRenderedPageBreak/>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64044F8B" w14:textId="16B108CE" w:rsidR="001B0042"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28526018" w:history="1">
            <w:r w:rsidR="001B0042" w:rsidRPr="00C30856">
              <w:rPr>
                <w:rStyle w:val="Hyperlink"/>
              </w:rPr>
              <w:t>Objetivo</w:t>
            </w:r>
            <w:r w:rsidR="001B0042">
              <w:rPr>
                <w:webHidden/>
              </w:rPr>
              <w:tab/>
            </w:r>
            <w:r w:rsidR="001B0042">
              <w:rPr>
                <w:webHidden/>
              </w:rPr>
              <w:fldChar w:fldCharType="begin"/>
            </w:r>
            <w:r w:rsidR="001B0042">
              <w:rPr>
                <w:webHidden/>
              </w:rPr>
              <w:instrText xml:space="preserve"> PAGEREF _Toc228526018 \h </w:instrText>
            </w:r>
            <w:r w:rsidR="001B0042">
              <w:rPr>
                <w:webHidden/>
              </w:rPr>
            </w:r>
            <w:r w:rsidR="001B0042">
              <w:rPr>
                <w:webHidden/>
              </w:rPr>
              <w:fldChar w:fldCharType="separate"/>
            </w:r>
            <w:r w:rsidR="001B0042">
              <w:rPr>
                <w:webHidden/>
              </w:rPr>
              <w:t>3</w:t>
            </w:r>
            <w:r w:rsidR="001B0042">
              <w:rPr>
                <w:webHidden/>
              </w:rPr>
              <w:fldChar w:fldCharType="end"/>
            </w:r>
          </w:hyperlink>
        </w:p>
        <w:p w14:paraId="146C7E1C" w14:textId="3041E230" w:rsidR="001B0042" w:rsidRDefault="001B0042">
          <w:pPr>
            <w:pStyle w:val="TOC1"/>
            <w:rPr>
              <w:rFonts w:eastAsiaTheme="minorEastAsia" w:cstheme="minorBidi"/>
              <w:kern w:val="2"/>
              <w:sz w:val="24"/>
              <w:szCs w:val="24"/>
              <w:lang w:val="en-MX"/>
              <w14:ligatures w14:val="standardContextual"/>
            </w:rPr>
          </w:pPr>
          <w:hyperlink w:anchor="_Toc228526019" w:history="1">
            <w:r w:rsidRPr="00C30856">
              <w:rPr>
                <w:rStyle w:val="Hyperlink"/>
              </w:rPr>
              <w:t>Alcance</w:t>
            </w:r>
            <w:r>
              <w:rPr>
                <w:webHidden/>
              </w:rPr>
              <w:tab/>
            </w:r>
            <w:r>
              <w:rPr>
                <w:webHidden/>
              </w:rPr>
              <w:fldChar w:fldCharType="begin"/>
            </w:r>
            <w:r>
              <w:rPr>
                <w:webHidden/>
              </w:rPr>
              <w:instrText xml:space="preserve"> PAGEREF _Toc228526019 \h </w:instrText>
            </w:r>
            <w:r>
              <w:rPr>
                <w:webHidden/>
              </w:rPr>
            </w:r>
            <w:r>
              <w:rPr>
                <w:webHidden/>
              </w:rPr>
              <w:fldChar w:fldCharType="separate"/>
            </w:r>
            <w:r>
              <w:rPr>
                <w:webHidden/>
              </w:rPr>
              <w:t>3</w:t>
            </w:r>
            <w:r>
              <w:rPr>
                <w:webHidden/>
              </w:rPr>
              <w:fldChar w:fldCharType="end"/>
            </w:r>
          </w:hyperlink>
        </w:p>
        <w:p w14:paraId="212EC041" w14:textId="775DB7F6" w:rsidR="001B0042" w:rsidRDefault="001B0042">
          <w:pPr>
            <w:pStyle w:val="TOC1"/>
            <w:rPr>
              <w:rFonts w:eastAsiaTheme="minorEastAsia" w:cstheme="minorBidi"/>
              <w:kern w:val="2"/>
              <w:sz w:val="24"/>
              <w:szCs w:val="24"/>
              <w:lang w:val="en-MX"/>
              <w14:ligatures w14:val="standardContextual"/>
            </w:rPr>
          </w:pPr>
          <w:hyperlink w:anchor="_Toc228526020" w:history="1">
            <w:r w:rsidRPr="00C30856">
              <w:rPr>
                <w:rStyle w:val="Hyperlink"/>
              </w:rPr>
              <w:t>Usuarios</w:t>
            </w:r>
            <w:r>
              <w:rPr>
                <w:webHidden/>
              </w:rPr>
              <w:tab/>
            </w:r>
            <w:r>
              <w:rPr>
                <w:webHidden/>
              </w:rPr>
              <w:fldChar w:fldCharType="begin"/>
            </w:r>
            <w:r>
              <w:rPr>
                <w:webHidden/>
              </w:rPr>
              <w:instrText xml:space="preserve"> PAGEREF _Toc228526020 \h </w:instrText>
            </w:r>
            <w:r>
              <w:rPr>
                <w:webHidden/>
              </w:rPr>
            </w:r>
            <w:r>
              <w:rPr>
                <w:webHidden/>
              </w:rPr>
              <w:fldChar w:fldCharType="separate"/>
            </w:r>
            <w:r>
              <w:rPr>
                <w:webHidden/>
              </w:rPr>
              <w:t>4</w:t>
            </w:r>
            <w:r>
              <w:rPr>
                <w:webHidden/>
              </w:rPr>
              <w:fldChar w:fldCharType="end"/>
            </w:r>
          </w:hyperlink>
        </w:p>
        <w:p w14:paraId="19924D6A" w14:textId="32EEECEB" w:rsidR="001B0042" w:rsidRDefault="001B0042">
          <w:pPr>
            <w:pStyle w:val="TOC1"/>
            <w:rPr>
              <w:rFonts w:eastAsiaTheme="minorEastAsia" w:cstheme="minorBidi"/>
              <w:kern w:val="2"/>
              <w:sz w:val="24"/>
              <w:szCs w:val="24"/>
              <w:lang w:val="en-MX"/>
              <w14:ligatures w14:val="standardContextual"/>
            </w:rPr>
          </w:pPr>
          <w:hyperlink w:anchor="_Toc228526021" w:history="1">
            <w:r w:rsidRPr="00C30856">
              <w:rPr>
                <w:rStyle w:val="Hyperlink"/>
                <w:bCs/>
              </w:rPr>
              <w:t>CARGA MASIVA DE BENEFICIARIOS (PPABE)</w:t>
            </w:r>
            <w:r>
              <w:rPr>
                <w:webHidden/>
              </w:rPr>
              <w:tab/>
            </w:r>
            <w:r>
              <w:rPr>
                <w:webHidden/>
              </w:rPr>
              <w:fldChar w:fldCharType="begin"/>
            </w:r>
            <w:r>
              <w:rPr>
                <w:webHidden/>
              </w:rPr>
              <w:instrText xml:space="preserve"> PAGEREF _Toc228526021 \h </w:instrText>
            </w:r>
            <w:r>
              <w:rPr>
                <w:webHidden/>
              </w:rPr>
            </w:r>
            <w:r>
              <w:rPr>
                <w:webHidden/>
              </w:rPr>
              <w:fldChar w:fldCharType="separate"/>
            </w:r>
            <w:r>
              <w:rPr>
                <w:webHidden/>
              </w:rPr>
              <w:t>5</w:t>
            </w:r>
            <w:r>
              <w:rPr>
                <w:webHidden/>
              </w:rPr>
              <w:fldChar w:fldCharType="end"/>
            </w:r>
          </w:hyperlink>
        </w:p>
        <w:p w14:paraId="1CB0A025" w14:textId="67A32F99" w:rsidR="001B0042" w:rsidRDefault="001B0042">
          <w:pPr>
            <w:pStyle w:val="TOC1"/>
            <w:rPr>
              <w:rFonts w:eastAsiaTheme="minorEastAsia" w:cstheme="minorBidi"/>
              <w:kern w:val="2"/>
              <w:sz w:val="24"/>
              <w:szCs w:val="24"/>
              <w:lang w:val="en-MX"/>
              <w14:ligatures w14:val="standardContextual"/>
            </w:rPr>
          </w:pPr>
          <w:hyperlink w:anchor="_Toc228526022" w:history="1">
            <w:r w:rsidRPr="00C30856">
              <w:rPr>
                <w:rStyle w:val="Hyperlink"/>
              </w:rPr>
              <w:t>1.- Inicio de Sesión</w:t>
            </w:r>
            <w:r>
              <w:rPr>
                <w:webHidden/>
              </w:rPr>
              <w:tab/>
            </w:r>
            <w:r>
              <w:rPr>
                <w:webHidden/>
              </w:rPr>
              <w:fldChar w:fldCharType="begin"/>
            </w:r>
            <w:r>
              <w:rPr>
                <w:webHidden/>
              </w:rPr>
              <w:instrText xml:space="preserve"> PAGEREF _Toc228526022 \h </w:instrText>
            </w:r>
            <w:r>
              <w:rPr>
                <w:webHidden/>
              </w:rPr>
            </w:r>
            <w:r>
              <w:rPr>
                <w:webHidden/>
              </w:rPr>
              <w:fldChar w:fldCharType="separate"/>
            </w:r>
            <w:r>
              <w:rPr>
                <w:webHidden/>
              </w:rPr>
              <w:t>6</w:t>
            </w:r>
            <w:r>
              <w:rPr>
                <w:webHidden/>
              </w:rPr>
              <w:fldChar w:fldCharType="end"/>
            </w:r>
          </w:hyperlink>
        </w:p>
        <w:p w14:paraId="3EFC6D9A" w14:textId="0C49CD71" w:rsidR="001B0042" w:rsidRDefault="001B0042">
          <w:pPr>
            <w:pStyle w:val="TOC1"/>
            <w:rPr>
              <w:rFonts w:eastAsiaTheme="minorEastAsia" w:cstheme="minorBidi"/>
              <w:kern w:val="2"/>
              <w:sz w:val="24"/>
              <w:szCs w:val="24"/>
              <w:lang w:val="en-MX"/>
              <w14:ligatures w14:val="standardContextual"/>
            </w:rPr>
          </w:pPr>
          <w:hyperlink w:anchor="_Toc228526023" w:history="1">
            <w:r w:rsidRPr="00C30856">
              <w:rPr>
                <w:rStyle w:val="Hyperlink"/>
              </w:rPr>
              <w:t>2.- Selección de Administración de Beneficiarios</w:t>
            </w:r>
            <w:r>
              <w:rPr>
                <w:webHidden/>
              </w:rPr>
              <w:tab/>
            </w:r>
            <w:r>
              <w:rPr>
                <w:webHidden/>
              </w:rPr>
              <w:fldChar w:fldCharType="begin"/>
            </w:r>
            <w:r>
              <w:rPr>
                <w:webHidden/>
              </w:rPr>
              <w:instrText xml:space="preserve"> PAGEREF _Toc228526023 \h </w:instrText>
            </w:r>
            <w:r>
              <w:rPr>
                <w:webHidden/>
              </w:rPr>
            </w:r>
            <w:r>
              <w:rPr>
                <w:webHidden/>
              </w:rPr>
              <w:fldChar w:fldCharType="separate"/>
            </w:r>
            <w:r>
              <w:rPr>
                <w:webHidden/>
              </w:rPr>
              <w:t>7</w:t>
            </w:r>
            <w:r>
              <w:rPr>
                <w:webHidden/>
              </w:rPr>
              <w:fldChar w:fldCharType="end"/>
            </w:r>
          </w:hyperlink>
        </w:p>
        <w:p w14:paraId="750595B1" w14:textId="047B6403" w:rsidR="001B0042" w:rsidRDefault="001B0042">
          <w:pPr>
            <w:pStyle w:val="TOC1"/>
            <w:rPr>
              <w:rFonts w:eastAsiaTheme="minorEastAsia" w:cstheme="minorBidi"/>
              <w:kern w:val="2"/>
              <w:sz w:val="24"/>
              <w:szCs w:val="24"/>
              <w:lang w:val="en-MX"/>
              <w14:ligatures w14:val="standardContextual"/>
            </w:rPr>
          </w:pPr>
          <w:hyperlink w:anchor="_Toc228526024" w:history="1">
            <w:r w:rsidRPr="00C30856">
              <w:rPr>
                <w:rStyle w:val="Hyperlink"/>
              </w:rPr>
              <w:t>3.- Ciclo de Vida y Gobernanza de las Carpetas</w:t>
            </w:r>
            <w:r>
              <w:rPr>
                <w:webHidden/>
              </w:rPr>
              <w:tab/>
            </w:r>
            <w:r>
              <w:rPr>
                <w:webHidden/>
              </w:rPr>
              <w:fldChar w:fldCharType="begin"/>
            </w:r>
            <w:r>
              <w:rPr>
                <w:webHidden/>
              </w:rPr>
              <w:instrText xml:space="preserve"> PAGEREF _Toc228526024 \h </w:instrText>
            </w:r>
            <w:r>
              <w:rPr>
                <w:webHidden/>
              </w:rPr>
            </w:r>
            <w:r>
              <w:rPr>
                <w:webHidden/>
              </w:rPr>
              <w:fldChar w:fldCharType="separate"/>
            </w:r>
            <w:r>
              <w:rPr>
                <w:webHidden/>
              </w:rPr>
              <w:t>8</w:t>
            </w:r>
            <w:r>
              <w:rPr>
                <w:webHidden/>
              </w:rPr>
              <w:fldChar w:fldCharType="end"/>
            </w:r>
          </w:hyperlink>
        </w:p>
        <w:p w14:paraId="724CA4F4" w14:textId="3674202A" w:rsidR="001B0042" w:rsidRDefault="001B0042">
          <w:pPr>
            <w:pStyle w:val="TOC1"/>
            <w:rPr>
              <w:rFonts w:eastAsiaTheme="minorEastAsia" w:cstheme="minorBidi"/>
              <w:kern w:val="2"/>
              <w:sz w:val="24"/>
              <w:szCs w:val="24"/>
              <w:lang w:val="en-MX"/>
              <w14:ligatures w14:val="standardContextual"/>
            </w:rPr>
          </w:pPr>
          <w:hyperlink w:anchor="_Toc228526025" w:history="1">
            <w:r w:rsidRPr="00C30856">
              <w:rPr>
                <w:rStyle w:val="Hyperlink"/>
              </w:rPr>
              <w:t>4.- Creación de la Carpeta Mensual</w:t>
            </w:r>
            <w:r>
              <w:rPr>
                <w:webHidden/>
              </w:rPr>
              <w:tab/>
            </w:r>
            <w:r>
              <w:rPr>
                <w:webHidden/>
              </w:rPr>
              <w:fldChar w:fldCharType="begin"/>
            </w:r>
            <w:r>
              <w:rPr>
                <w:webHidden/>
              </w:rPr>
              <w:instrText xml:space="preserve"> PAGEREF _Toc228526025 \h </w:instrText>
            </w:r>
            <w:r>
              <w:rPr>
                <w:webHidden/>
              </w:rPr>
            </w:r>
            <w:r>
              <w:rPr>
                <w:webHidden/>
              </w:rPr>
              <w:fldChar w:fldCharType="separate"/>
            </w:r>
            <w:r>
              <w:rPr>
                <w:webHidden/>
              </w:rPr>
              <w:t>11</w:t>
            </w:r>
            <w:r>
              <w:rPr>
                <w:webHidden/>
              </w:rPr>
              <w:fldChar w:fldCharType="end"/>
            </w:r>
          </w:hyperlink>
        </w:p>
        <w:p w14:paraId="01611603" w14:textId="4F3E51A4" w:rsidR="001B0042" w:rsidRDefault="001B0042">
          <w:pPr>
            <w:pStyle w:val="TOC1"/>
            <w:rPr>
              <w:rFonts w:eastAsiaTheme="minorEastAsia" w:cstheme="minorBidi"/>
              <w:kern w:val="2"/>
              <w:sz w:val="24"/>
              <w:szCs w:val="24"/>
              <w:lang w:val="en-MX"/>
              <w14:ligatures w14:val="standardContextual"/>
            </w:rPr>
          </w:pPr>
          <w:hyperlink w:anchor="_Toc228526026" w:history="1">
            <w:r w:rsidRPr="00C30856">
              <w:rPr>
                <w:rStyle w:val="Hyperlink"/>
              </w:rPr>
              <w:t>5.- Descarga de la Plantilla Oficial</w:t>
            </w:r>
            <w:r>
              <w:rPr>
                <w:webHidden/>
              </w:rPr>
              <w:tab/>
            </w:r>
            <w:r>
              <w:rPr>
                <w:webHidden/>
              </w:rPr>
              <w:fldChar w:fldCharType="begin"/>
            </w:r>
            <w:r>
              <w:rPr>
                <w:webHidden/>
              </w:rPr>
              <w:instrText xml:space="preserve"> PAGEREF _Toc228526026 \h </w:instrText>
            </w:r>
            <w:r>
              <w:rPr>
                <w:webHidden/>
              </w:rPr>
            </w:r>
            <w:r>
              <w:rPr>
                <w:webHidden/>
              </w:rPr>
              <w:fldChar w:fldCharType="separate"/>
            </w:r>
            <w:r>
              <w:rPr>
                <w:webHidden/>
              </w:rPr>
              <w:t>13</w:t>
            </w:r>
            <w:r>
              <w:rPr>
                <w:webHidden/>
              </w:rPr>
              <w:fldChar w:fldCharType="end"/>
            </w:r>
          </w:hyperlink>
        </w:p>
        <w:p w14:paraId="04961DD3" w14:textId="0DE2808D" w:rsidR="001B0042" w:rsidRDefault="001B0042">
          <w:pPr>
            <w:pStyle w:val="TOC1"/>
            <w:rPr>
              <w:rFonts w:eastAsiaTheme="minorEastAsia" w:cstheme="minorBidi"/>
              <w:kern w:val="2"/>
              <w:sz w:val="24"/>
              <w:szCs w:val="24"/>
              <w:lang w:val="en-MX"/>
              <w14:ligatures w14:val="standardContextual"/>
            </w:rPr>
          </w:pPr>
          <w:hyperlink w:anchor="_Toc228526027" w:history="1">
            <w:r w:rsidRPr="00C30856">
              <w:rPr>
                <w:rStyle w:val="Hyperlink"/>
              </w:rPr>
              <w:t>6.- Función de Cargar la Información del Mes o Meses</w:t>
            </w:r>
            <w:r>
              <w:rPr>
                <w:webHidden/>
              </w:rPr>
              <w:tab/>
            </w:r>
            <w:r>
              <w:rPr>
                <w:webHidden/>
              </w:rPr>
              <w:fldChar w:fldCharType="begin"/>
            </w:r>
            <w:r>
              <w:rPr>
                <w:webHidden/>
              </w:rPr>
              <w:instrText xml:space="preserve"> PAGEREF _Toc228526027 \h </w:instrText>
            </w:r>
            <w:r>
              <w:rPr>
                <w:webHidden/>
              </w:rPr>
            </w:r>
            <w:r>
              <w:rPr>
                <w:webHidden/>
              </w:rPr>
              <w:fldChar w:fldCharType="separate"/>
            </w:r>
            <w:r>
              <w:rPr>
                <w:webHidden/>
              </w:rPr>
              <w:t>15</w:t>
            </w:r>
            <w:r>
              <w:rPr>
                <w:webHidden/>
              </w:rPr>
              <w:fldChar w:fldCharType="end"/>
            </w:r>
          </w:hyperlink>
        </w:p>
        <w:p w14:paraId="0E02EBFE" w14:textId="79B8A0A5" w:rsidR="001B0042" w:rsidRDefault="001B0042">
          <w:pPr>
            <w:pStyle w:val="TOC1"/>
            <w:rPr>
              <w:rFonts w:eastAsiaTheme="minorEastAsia" w:cstheme="minorBidi"/>
              <w:kern w:val="2"/>
              <w:sz w:val="24"/>
              <w:szCs w:val="24"/>
              <w:lang w:val="en-MX"/>
              <w14:ligatures w14:val="standardContextual"/>
            </w:rPr>
          </w:pPr>
          <w:hyperlink w:anchor="_Toc228526028" w:history="1">
            <w:r w:rsidRPr="00C30856">
              <w:rPr>
                <w:rStyle w:val="Hyperlink"/>
              </w:rPr>
              <w:t>7.- Envío a Validación</w:t>
            </w:r>
            <w:r>
              <w:rPr>
                <w:webHidden/>
              </w:rPr>
              <w:tab/>
            </w:r>
            <w:r>
              <w:rPr>
                <w:webHidden/>
              </w:rPr>
              <w:fldChar w:fldCharType="begin"/>
            </w:r>
            <w:r>
              <w:rPr>
                <w:webHidden/>
              </w:rPr>
              <w:instrText xml:space="preserve"> PAGEREF _Toc228526028 \h </w:instrText>
            </w:r>
            <w:r>
              <w:rPr>
                <w:webHidden/>
              </w:rPr>
            </w:r>
            <w:r>
              <w:rPr>
                <w:webHidden/>
              </w:rPr>
              <w:fldChar w:fldCharType="separate"/>
            </w:r>
            <w:r>
              <w:rPr>
                <w:webHidden/>
              </w:rPr>
              <w:t>20</w:t>
            </w:r>
            <w:r>
              <w:rPr>
                <w:webHidden/>
              </w:rPr>
              <w:fldChar w:fldCharType="end"/>
            </w:r>
          </w:hyperlink>
        </w:p>
        <w:p w14:paraId="21242110" w14:textId="1CE7CCED" w:rsidR="001B0042" w:rsidRDefault="001B0042">
          <w:pPr>
            <w:pStyle w:val="TOC1"/>
            <w:rPr>
              <w:rFonts w:eastAsiaTheme="minorEastAsia" w:cstheme="minorBidi"/>
              <w:kern w:val="2"/>
              <w:sz w:val="24"/>
              <w:szCs w:val="24"/>
              <w:lang w:val="en-MX"/>
              <w14:ligatures w14:val="standardContextual"/>
            </w:rPr>
          </w:pPr>
          <w:hyperlink w:anchor="_Toc228526029" w:history="1">
            <w:r w:rsidRPr="00C30856">
              <w:rPr>
                <w:rStyle w:val="Hyperlink"/>
              </w:rPr>
              <w:t>8.- Flujo del Verificador</w:t>
            </w:r>
            <w:r>
              <w:rPr>
                <w:webHidden/>
              </w:rPr>
              <w:tab/>
            </w:r>
            <w:r>
              <w:rPr>
                <w:webHidden/>
              </w:rPr>
              <w:fldChar w:fldCharType="begin"/>
            </w:r>
            <w:r>
              <w:rPr>
                <w:webHidden/>
              </w:rPr>
              <w:instrText xml:space="preserve"> PAGEREF _Toc228526029 \h </w:instrText>
            </w:r>
            <w:r>
              <w:rPr>
                <w:webHidden/>
              </w:rPr>
            </w:r>
            <w:r>
              <w:rPr>
                <w:webHidden/>
              </w:rPr>
              <w:fldChar w:fldCharType="separate"/>
            </w:r>
            <w:r>
              <w:rPr>
                <w:webHidden/>
              </w:rPr>
              <w:t>22</w:t>
            </w:r>
            <w:r>
              <w:rPr>
                <w:webHidden/>
              </w:rPr>
              <w:fldChar w:fldCharType="end"/>
            </w:r>
          </w:hyperlink>
        </w:p>
        <w:p w14:paraId="02151659" w14:textId="068DBDE5" w:rsidR="001B0042" w:rsidRDefault="001B0042">
          <w:pPr>
            <w:pStyle w:val="TOC1"/>
            <w:rPr>
              <w:rFonts w:eastAsiaTheme="minorEastAsia" w:cstheme="minorBidi"/>
              <w:kern w:val="2"/>
              <w:sz w:val="24"/>
              <w:szCs w:val="24"/>
              <w:lang w:val="en-MX"/>
              <w14:ligatures w14:val="standardContextual"/>
            </w:rPr>
          </w:pPr>
          <w:hyperlink w:anchor="_Toc228526030" w:history="1">
            <w:r w:rsidRPr="00C30856">
              <w:rPr>
                <w:rStyle w:val="Hyperlink"/>
              </w:rPr>
              <w:t>9.- Reapertura de Carpetas Publicadas</w:t>
            </w:r>
            <w:r>
              <w:rPr>
                <w:webHidden/>
              </w:rPr>
              <w:tab/>
            </w:r>
            <w:r>
              <w:rPr>
                <w:webHidden/>
              </w:rPr>
              <w:fldChar w:fldCharType="begin"/>
            </w:r>
            <w:r>
              <w:rPr>
                <w:webHidden/>
              </w:rPr>
              <w:instrText xml:space="preserve"> PAGEREF _Toc228526030 \h </w:instrText>
            </w:r>
            <w:r>
              <w:rPr>
                <w:webHidden/>
              </w:rPr>
            </w:r>
            <w:r>
              <w:rPr>
                <w:webHidden/>
              </w:rPr>
              <w:fldChar w:fldCharType="separate"/>
            </w:r>
            <w:r>
              <w:rPr>
                <w:webHidden/>
              </w:rPr>
              <w:t>26</w:t>
            </w:r>
            <w:r>
              <w:rPr>
                <w:webHidden/>
              </w:rPr>
              <w:fldChar w:fldCharType="end"/>
            </w:r>
          </w:hyperlink>
        </w:p>
        <w:p w14:paraId="7E070E79" w14:textId="1B077C10" w:rsidR="001B0042" w:rsidRDefault="001B0042">
          <w:pPr>
            <w:pStyle w:val="TOC1"/>
            <w:rPr>
              <w:rFonts w:eastAsiaTheme="minorEastAsia" w:cstheme="minorBidi"/>
              <w:kern w:val="2"/>
              <w:sz w:val="24"/>
              <w:szCs w:val="24"/>
              <w:lang w:val="en-MX"/>
              <w14:ligatures w14:val="standardContextual"/>
            </w:rPr>
          </w:pPr>
          <w:hyperlink w:anchor="_Toc228526031" w:history="1">
            <w:r w:rsidRPr="00C30856">
              <w:rPr>
                <w:rStyle w:val="Hyperlink"/>
              </w:rPr>
              <w:t>10.- Plataforma Pública de Consulta</w:t>
            </w:r>
            <w:r>
              <w:rPr>
                <w:webHidden/>
              </w:rPr>
              <w:tab/>
            </w:r>
            <w:r>
              <w:rPr>
                <w:webHidden/>
              </w:rPr>
              <w:fldChar w:fldCharType="begin"/>
            </w:r>
            <w:r>
              <w:rPr>
                <w:webHidden/>
              </w:rPr>
              <w:instrText xml:space="preserve"> PAGEREF _Toc228526031 \h </w:instrText>
            </w:r>
            <w:r>
              <w:rPr>
                <w:webHidden/>
              </w:rPr>
            </w:r>
            <w:r>
              <w:rPr>
                <w:webHidden/>
              </w:rPr>
              <w:fldChar w:fldCharType="separate"/>
            </w:r>
            <w:r>
              <w:rPr>
                <w:webHidden/>
              </w:rPr>
              <w:t>27</w:t>
            </w:r>
            <w:r>
              <w:rPr>
                <w:webHidden/>
              </w:rPr>
              <w:fldChar w:fldCharType="end"/>
            </w:r>
          </w:hyperlink>
        </w:p>
        <w:p w14:paraId="7379A784" w14:textId="6FC3365C"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6A6F0609" w:rsidR="00EF2A3C" w:rsidRPr="002325F1" w:rsidRDefault="000007FB"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4F18E5FE">
                <wp:simplePos x="0" y="0"/>
                <wp:positionH relativeFrom="column">
                  <wp:posOffset>810260</wp:posOffset>
                </wp:positionH>
                <wp:positionV relativeFrom="paragraph">
                  <wp:posOffset>267335</wp:posOffset>
                </wp:positionV>
                <wp:extent cx="4399472" cy="1980000"/>
                <wp:effectExtent l="0" t="0" r="7620" b="13970"/>
                <wp:wrapNone/>
                <wp:docPr id="17" name="Rectángulo 17"/>
                <wp:cNvGraphicFramePr/>
                <a:graphic xmlns:a="http://schemas.openxmlformats.org/drawingml/2006/main">
                  <a:graphicData uri="http://schemas.microsoft.com/office/word/2010/wordprocessingShape">
                    <wps:wsp>
                      <wps:cNvSpPr/>
                      <wps:spPr>
                        <a:xfrm>
                          <a:off x="0" y="0"/>
                          <a:ext cx="4399472" cy="19800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A2869F1" w14:textId="77777777" w:rsidR="00C93033"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El presente documento describe el proceso de </w:t>
                            </w:r>
                            <w:r w:rsidRPr="00F82400">
                              <w:rPr>
                                <w:rFonts w:ascii="Arial" w:hAnsi="Arial" w:cs="Arial"/>
                                <w:b/>
                                <w:bCs/>
                                <w:sz w:val="24"/>
                                <w:szCs w:val="24"/>
                                <w:lang w:val="es-MX"/>
                              </w:rPr>
                              <w:t>Carga Masiva de Beneficiarios</w:t>
                            </w:r>
                            <w:r w:rsidRPr="00F82400">
                              <w:rPr>
                                <w:rFonts w:ascii="Arial" w:hAnsi="Arial" w:cs="Arial"/>
                                <w:sz w:val="24"/>
                                <w:szCs w:val="24"/>
                                <w:lang w:val="es-MX"/>
                              </w:rPr>
                              <w:t xml:space="preserve">, mecanismo mediante el cual cada Dependencia del Gobierno del Estado de Nuevo León incorpora al Portal PPABE los registros de las personas (físicas o morales) que han recibido apoyos derivados de sus programas sociales. </w:t>
                            </w:r>
                            <w:r w:rsidRPr="00F82400">
                              <w:rPr>
                                <w:rFonts w:ascii="Arial" w:hAnsi="Arial" w:cs="Arial"/>
                                <w:sz w:val="24"/>
                                <w:szCs w:val="24"/>
                                <w:lang w:val="es-MX"/>
                              </w:rPr>
                              <w:t xml:space="preserve">La carga se </w:t>
                            </w:r>
                            <w:r w:rsidRPr="00F82400">
                              <w:rPr>
                                <w:rFonts w:ascii="Arial" w:hAnsi="Arial" w:cs="Arial"/>
                                <w:sz w:val="24"/>
                                <w:szCs w:val="24"/>
                                <w:lang w:val="es-MX"/>
                              </w:rPr>
                              <w:t>realiza mediante una plantilla</w:t>
                            </w:r>
                          </w:p>
                          <w:p w14:paraId="4B61FA4C" w14:textId="052DD3F1" w:rsidR="00B636E2" w:rsidRPr="00382400"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 Excel oficial que el sistema valida, distribuye por mes y deja disponible para verificación y posterior publicación en el portal público.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62A9D" id="Rectángulo 17" o:spid="_x0000_s1029" style="position:absolute;margin-left:63.8pt;margin-top:21.05pt;width:346.4pt;height:155.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" fillcolor="white [3201]" strokecolor="#a5a5a5 [3206]" strokeweight="1pt">
                <v:textbox>
                  <w:txbxContent>
                    <w:p w14:paraId="4A2869F1" w14:textId="77777777" w:rsidR="00C93033"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El presente documento describe el proceso de </w:t>
                      </w:r>
                      <w:r w:rsidRPr="00F82400">
                        <w:rPr>
                          <w:rFonts w:ascii="Arial" w:hAnsi="Arial" w:cs="Arial"/>
                          <w:b/>
                          <w:bCs/>
                          <w:sz w:val="24"/>
                          <w:szCs w:val="24"/>
                          <w:lang w:val="es-MX"/>
                        </w:rPr>
                        <w:t>Carga Masiva de Beneficiarios</w:t>
                      </w:r>
                      <w:r w:rsidRPr="00F82400">
                        <w:rPr>
                          <w:rFonts w:ascii="Arial" w:hAnsi="Arial" w:cs="Arial"/>
                          <w:sz w:val="24"/>
                          <w:szCs w:val="24"/>
                          <w:lang w:val="es-MX"/>
                        </w:rPr>
                        <w:t xml:space="preserve">, mecanismo mediante el cual cada Dependencia del Gobierno del Estado de Nuevo León incorpora al Portal PPABE los registros de las personas (físicas o morales) que han recibido apoyos derivados de sus programas sociales. </w:t>
                      </w:r>
                      <w:r w:rsidRPr="00F82400">
                        <w:rPr>
                          <w:rFonts w:ascii="Arial" w:hAnsi="Arial" w:cs="Arial"/>
                          <w:sz w:val="24"/>
                          <w:szCs w:val="24"/>
                          <w:lang w:val="es-MX"/>
                        </w:rPr>
                        <w:t xml:space="preserve">La carga se </w:t>
                      </w:r>
                      <w:r w:rsidRPr="00F82400">
                        <w:rPr>
                          <w:rFonts w:ascii="Arial" w:hAnsi="Arial" w:cs="Arial"/>
                          <w:sz w:val="24"/>
                          <w:szCs w:val="24"/>
                          <w:lang w:val="es-MX"/>
                        </w:rPr>
                        <w:t>realiza mediante una plantilla</w:t>
                      </w:r>
                    </w:p>
                    <w:p w14:paraId="4B61FA4C" w14:textId="052DD3F1" w:rsidR="00B636E2" w:rsidRPr="00382400"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 Excel oficial que el sistema valida, distribuye por mes y deja disponible para verificación y posterior publicación en el portal público.</w:t>
                      </w:r>
                    </w:p>
                  </w:txbxContent>
                </v:textbox>
              </v:rect>
            </w:pict>
          </mc:Fallback>
        </mc:AlternateContent>
      </w:r>
      <w:r w:rsidR="00EF2A3C"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4634ACF8">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375246B3"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28526018"/>
      <w:r w:rsidRPr="002579F9">
        <w:rPr>
          <w:rFonts w:cs="Arial"/>
          <w:b w:val="0"/>
          <w:color w:val="auto"/>
        </w:rPr>
        <w:t>Objetivo</w:t>
      </w:r>
      <w:bookmarkEnd w:id="0"/>
      <w:bookmarkEnd w:id="1"/>
    </w:p>
    <w:p w14:paraId="137B13BC" w14:textId="053A7166"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F82400" w:rsidRPr="00F82400">
        <w:rPr>
          <w:rFonts w:ascii="Arial" w:hAnsi="Arial" w:cs="Arial"/>
          <w:sz w:val="24"/>
        </w:rPr>
        <w:t>Que los usuarios designados por cada Dependencia conozcan</w:t>
      </w:r>
      <w:r w:rsidR="00F82400">
        <w:rPr>
          <w:rFonts w:ascii="Arial" w:hAnsi="Arial" w:cs="Arial"/>
          <w:sz w:val="24"/>
        </w:rPr>
        <w:t>,</w:t>
      </w:r>
      <w:r w:rsidR="00F82400" w:rsidRPr="00F82400">
        <w:rPr>
          <w:rFonts w:ascii="Arial" w:hAnsi="Arial" w:cs="Arial"/>
          <w:sz w:val="24"/>
        </w:rPr>
        <w:t xml:space="preserve"> paso a paso</w:t>
      </w:r>
      <w:r w:rsidR="00540A12">
        <w:rPr>
          <w:rFonts w:ascii="Arial" w:hAnsi="Arial" w:cs="Arial"/>
          <w:sz w:val="24"/>
        </w:rPr>
        <w:t>,</w:t>
      </w:r>
      <w:r w:rsidR="00F82400" w:rsidRPr="00F82400">
        <w:rPr>
          <w:rFonts w:ascii="Arial" w:hAnsi="Arial" w:cs="Arial"/>
          <w:sz w:val="24"/>
        </w:rPr>
        <w:t xml:space="preserve"> el proceso de </w:t>
      </w:r>
      <w:r w:rsidR="00F82400" w:rsidRPr="00F82400">
        <w:rPr>
          <w:rFonts w:ascii="Arial" w:hAnsi="Arial" w:cs="Arial"/>
          <w:b/>
          <w:bCs/>
          <w:sz w:val="24"/>
        </w:rPr>
        <w:t>Carga Masiva de Beneficiarios en el Portal PPABE</w:t>
      </w:r>
      <w:r w:rsidR="00F82400" w:rsidRPr="00F82400">
        <w:rPr>
          <w:rFonts w:ascii="Arial" w:hAnsi="Arial" w:cs="Arial"/>
          <w:sz w:val="24"/>
        </w:rPr>
        <w:t>, desde el acceso al sistema hasta la publicación de la información en el portal público, comprendiendo los estados de la carpeta, la corrección de errores y las buenas prácticas de captura.</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28526019"/>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7A0D5A3"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w:t>
      </w:r>
      <w:r w:rsidR="00540A12">
        <w:rPr>
          <w:rFonts w:ascii="Arial" w:hAnsi="Arial" w:cs="Arial"/>
          <w:sz w:val="24"/>
        </w:rPr>
        <w:t>establecidos</w:t>
      </w:r>
      <w:r w:rsidRPr="003717DC">
        <w:rPr>
          <w:rFonts w:ascii="Arial" w:hAnsi="Arial" w:cs="Arial"/>
          <w:sz w:val="24"/>
        </w:rPr>
        <w:t xml:space="preserve"> </w:t>
      </w:r>
      <w:r w:rsidR="00540A12">
        <w:rPr>
          <w:rFonts w:ascii="Arial" w:hAnsi="Arial" w:cs="Arial"/>
          <w:sz w:val="24"/>
        </w:rPr>
        <w:t>en</w:t>
      </w:r>
      <w:r w:rsidRPr="003717DC">
        <w:rPr>
          <w:rFonts w:ascii="Arial" w:hAnsi="Arial" w:cs="Arial"/>
          <w:sz w:val="24"/>
        </w:rPr>
        <w:t xml:space="preserve">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w:t>
      </w:r>
      <w:r w:rsidR="000007FB">
        <w:rPr>
          <w:rFonts w:ascii="Arial" w:hAnsi="Arial" w:cs="Arial"/>
          <w:sz w:val="24"/>
        </w:rPr>
        <w:t xml:space="preserve">l </w:t>
      </w:r>
      <w:r w:rsidR="00353D6E">
        <w:rPr>
          <w:rFonts w:ascii="Arial" w:hAnsi="Arial" w:cs="Arial"/>
          <w:sz w:val="24"/>
        </w:rPr>
        <w:t xml:space="preserve">Portal </w:t>
      </w:r>
      <w:r w:rsidR="000007FB" w:rsidRPr="000007FB">
        <w:rPr>
          <w:rFonts w:ascii="Arial" w:hAnsi="Arial" w:cs="Arial"/>
          <w:sz w:val="24"/>
        </w:rPr>
        <w:t>Plataforma del Padrón de Beneficiarios</w:t>
      </w:r>
      <w:r w:rsidRPr="003717DC">
        <w:rPr>
          <w:rFonts w:ascii="Arial" w:hAnsi="Arial" w:cs="Arial"/>
          <w:sz w:val="24"/>
        </w:rPr>
        <w:t xml:space="preserve"> </w:t>
      </w:r>
      <w:r w:rsidR="00D01407">
        <w:rPr>
          <w:rFonts w:ascii="Arial" w:hAnsi="Arial" w:cs="Arial"/>
          <w:sz w:val="24"/>
        </w:rPr>
        <w:t xml:space="preserve">para </w:t>
      </w:r>
      <w:r w:rsidR="00540A12">
        <w:rPr>
          <w:rFonts w:ascii="Arial" w:hAnsi="Arial" w:cs="Arial"/>
          <w:sz w:val="24"/>
        </w:rPr>
        <w:t>procesar</w:t>
      </w:r>
      <w:r w:rsidRPr="003717DC">
        <w:rPr>
          <w:rFonts w:ascii="Arial" w:hAnsi="Arial" w:cs="Arial"/>
          <w:sz w:val="24"/>
        </w:rPr>
        <w:t xml:space="preserve"> la información que le co</w:t>
      </w:r>
      <w:r w:rsidR="00540A12">
        <w:rPr>
          <w:rFonts w:ascii="Arial" w:hAnsi="Arial" w:cs="Arial"/>
          <w:sz w:val="24"/>
        </w:rPr>
        <w:t>rresponde,</w:t>
      </w:r>
      <w:r w:rsidRPr="003717DC">
        <w:rPr>
          <w:rFonts w:ascii="Arial" w:hAnsi="Arial" w:cs="Arial"/>
          <w:sz w:val="24"/>
        </w:rPr>
        <w:t xml:space="preserve"> </w:t>
      </w:r>
      <w:r w:rsidR="00540A12">
        <w:rPr>
          <w:rFonts w:ascii="Arial" w:hAnsi="Arial" w:cs="Arial"/>
          <w:sz w:val="24"/>
        </w:rPr>
        <w:t>conforme</w:t>
      </w:r>
      <w:r w:rsidRPr="003717DC">
        <w:rPr>
          <w:rFonts w:ascii="Arial" w:hAnsi="Arial" w:cs="Arial"/>
          <w:sz w:val="24"/>
        </w:rPr>
        <w:t xml:space="preserve">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Default="002579F9" w:rsidP="00EF2A3C">
      <w:pPr>
        <w:tabs>
          <w:tab w:val="left" w:pos="1494"/>
        </w:tabs>
        <w:spacing w:line="276" w:lineRule="auto"/>
        <w:jc w:val="both"/>
        <w:rPr>
          <w:rFonts w:ascii="Arial" w:hAnsi="Arial" w:cs="Arial"/>
          <w:sz w:val="24"/>
        </w:rPr>
      </w:pPr>
    </w:p>
    <w:p w14:paraId="175ECA30" w14:textId="2A7F52C1" w:rsidR="00F82400" w:rsidRDefault="00F82400">
      <w:pPr>
        <w:rPr>
          <w:rFonts w:ascii="Arial" w:hAnsi="Arial" w:cs="Arial"/>
          <w:sz w:val="24"/>
        </w:rPr>
      </w:pPr>
      <w:r>
        <w:rPr>
          <w:rFonts w:ascii="Arial" w:hAnsi="Arial" w:cs="Arial"/>
          <w:sz w:val="24"/>
        </w:rPr>
        <w:br w:type="page"/>
      </w:r>
    </w:p>
    <w:p w14:paraId="71967C3E" w14:textId="77777777" w:rsidR="00F82400" w:rsidRPr="003717DC" w:rsidRDefault="00F82400" w:rsidP="00EF2A3C">
      <w:pPr>
        <w:tabs>
          <w:tab w:val="left" w:pos="1494"/>
        </w:tabs>
        <w:spacing w:line="276" w:lineRule="auto"/>
        <w:jc w:val="both"/>
        <w:rPr>
          <w:rFonts w:ascii="Arial" w:hAnsi="Arial" w:cs="Arial"/>
          <w:sz w:val="24"/>
        </w:rPr>
      </w:pPr>
    </w:p>
    <w:p w14:paraId="6A1A6659" w14:textId="67B428BE" w:rsidR="00EF2A3C" w:rsidRPr="002579F9" w:rsidRDefault="00EF2A3C" w:rsidP="00EF2A3C">
      <w:pPr>
        <w:pStyle w:val="Heading1"/>
        <w:spacing w:line="276" w:lineRule="auto"/>
        <w:rPr>
          <w:rFonts w:cs="Arial"/>
          <w:b w:val="0"/>
          <w:color w:val="auto"/>
        </w:rPr>
      </w:pPr>
      <w:bookmarkStart w:id="4" w:name="_Toc123297020"/>
      <w:bookmarkStart w:id="5" w:name="_Toc228526020"/>
      <w:r w:rsidRPr="002579F9">
        <w:rPr>
          <w:rFonts w:cs="Arial"/>
          <w:b w:val="0"/>
          <w:color w:val="auto"/>
        </w:rPr>
        <w:t>Usuario</w:t>
      </w:r>
      <w:bookmarkEnd w:id="4"/>
      <w:r w:rsidR="00F82400">
        <w:rPr>
          <w:rFonts w:cs="Arial"/>
          <w:b w:val="0"/>
          <w:color w:val="auto"/>
        </w:rPr>
        <w:t>s</w:t>
      </w:r>
      <w:bookmarkEnd w:id="5"/>
    </w:p>
    <w:p w14:paraId="11D565E3" w14:textId="33F339A5"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w:t>
      </w:r>
      <w:r w:rsidR="00B70067">
        <w:rPr>
          <w:rFonts w:ascii="Arial" w:hAnsi="Arial" w:cs="Arial"/>
          <w:sz w:val="24"/>
        </w:rPr>
        <w:t>l</w:t>
      </w:r>
      <w:r w:rsidR="00353D6E">
        <w:rPr>
          <w:rFonts w:ascii="Arial" w:hAnsi="Arial" w:cs="Arial"/>
          <w:sz w:val="24"/>
        </w:rPr>
        <w:t xml:space="preserve"> Portal</w:t>
      </w:r>
      <w:r w:rsidR="00B70067">
        <w:rPr>
          <w:rFonts w:ascii="Arial" w:hAnsi="Arial" w:cs="Arial"/>
          <w:sz w:val="24"/>
        </w:rPr>
        <w:t xml:space="preserve"> </w:t>
      </w:r>
      <w:r w:rsidR="00B70067" w:rsidRPr="000007FB">
        <w:rPr>
          <w:rFonts w:ascii="Arial" w:hAnsi="Arial" w:cs="Arial"/>
          <w:sz w:val="24"/>
        </w:rPr>
        <w:t>Plataforma del Padrón de Beneficiarios</w:t>
      </w:r>
      <w:r w:rsidRPr="002325F1">
        <w:rPr>
          <w:rFonts w:ascii="Arial" w:hAnsi="Arial" w:cs="Arial"/>
          <w:sz w:val="24"/>
        </w:rPr>
        <w:t xml:space="preserve"> de la Secretar</w:t>
      </w:r>
      <w:r w:rsidR="000007FB">
        <w:rPr>
          <w:rFonts w:ascii="Arial" w:hAnsi="Arial" w:cs="Arial"/>
          <w:sz w:val="24"/>
        </w:rPr>
        <w:t>í</w:t>
      </w:r>
      <w:r w:rsidRPr="002325F1">
        <w:rPr>
          <w:rFonts w:ascii="Arial" w:hAnsi="Arial" w:cs="Arial"/>
          <w:sz w:val="24"/>
        </w:rPr>
        <w:t>a de Finanzas y Tesorería</w:t>
      </w:r>
      <w:r>
        <w:rPr>
          <w:rFonts w:ascii="Arial" w:hAnsi="Arial" w:cs="Arial"/>
          <w:sz w:val="24"/>
        </w:rPr>
        <w:t xml:space="preserve"> General del Estado</w:t>
      </w:r>
      <w:r w:rsidR="005B570D">
        <w:rPr>
          <w:rFonts w:ascii="Arial" w:hAnsi="Arial" w:cs="Arial"/>
          <w:sz w:val="24"/>
        </w:rPr>
        <w:t>.</w:t>
      </w:r>
    </w:p>
    <w:p w14:paraId="2D3B5F40" w14:textId="77777777" w:rsidR="00A73CDB" w:rsidRDefault="00A73CDB" w:rsidP="00EF2A3C">
      <w:pPr>
        <w:tabs>
          <w:tab w:val="left" w:pos="1494"/>
        </w:tabs>
        <w:spacing w:line="276" w:lineRule="auto"/>
        <w:jc w:val="both"/>
        <w:rPr>
          <w:rFonts w:ascii="Arial" w:hAnsi="Arial" w:cs="Arial"/>
          <w:sz w:val="24"/>
        </w:rPr>
      </w:pPr>
    </w:p>
    <w:p w14:paraId="5D7BAC45" w14:textId="61D82865"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Capturador</w:t>
      </w:r>
      <w:r w:rsidRPr="00A73CDB">
        <w:rPr>
          <w:rFonts w:ascii="Arial" w:hAnsi="Arial" w:cs="Arial"/>
          <w:sz w:val="24"/>
        </w:rPr>
        <w:t xml:space="preserve"> — Crea las carpetas mensuales y carga la información de beneficiarios (vía archivo </w:t>
      </w:r>
      <w:r w:rsidR="00540A12">
        <w:rPr>
          <w:rFonts w:ascii="Arial" w:hAnsi="Arial" w:cs="Arial"/>
          <w:sz w:val="24"/>
        </w:rPr>
        <w:t xml:space="preserve">de </w:t>
      </w:r>
      <w:r w:rsidRPr="00A73CDB">
        <w:rPr>
          <w:rFonts w:ascii="Arial" w:hAnsi="Arial" w:cs="Arial"/>
          <w:sz w:val="24"/>
        </w:rPr>
        <w:t>Excel o captura manual). Puede enviar la carpeta a validación.</w:t>
      </w:r>
    </w:p>
    <w:p w14:paraId="6C8CB6B8" w14:textId="77777777"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Verificador</w:t>
      </w:r>
      <w:r w:rsidRPr="00A73CDB">
        <w:rPr>
          <w:rFonts w:ascii="Arial" w:hAnsi="Arial" w:cs="Arial"/>
          <w:sz w:val="24"/>
        </w:rPr>
        <w:t xml:space="preserve"> — Revisa la carpeta enviada por el Capturador. Puede publicarla (la deja disponible al público) o devolverla a "En Proceso" si requiere correcciones.</w:t>
      </w:r>
    </w:p>
    <w:p w14:paraId="6D4AA102" w14:textId="1216FEFA"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Administrador</w:t>
      </w:r>
      <w:r w:rsidRPr="00A73CDB">
        <w:rPr>
          <w:rFonts w:ascii="Arial" w:hAnsi="Arial" w:cs="Arial"/>
          <w:sz w:val="24"/>
        </w:rPr>
        <w:t xml:space="preserve"> — Gestiona usuarios,</w:t>
      </w:r>
      <w:r w:rsidR="00540A12">
        <w:rPr>
          <w:rFonts w:ascii="Arial" w:hAnsi="Arial" w:cs="Arial"/>
          <w:sz w:val="24"/>
        </w:rPr>
        <w:t xml:space="preserve"> la</w:t>
      </w:r>
      <w:r w:rsidRPr="00A73CDB">
        <w:rPr>
          <w:rFonts w:ascii="Arial" w:hAnsi="Arial" w:cs="Arial"/>
          <w:sz w:val="24"/>
        </w:rPr>
        <w:t xml:space="preserve"> configuración del sistema y atiende solicitudes de reapertura de carpetas ya publicadas.</w:t>
      </w:r>
    </w:p>
    <w:p w14:paraId="7E064752" w14:textId="21DF8B72" w:rsidR="00A73CDB" w:rsidRPr="002325F1" w:rsidRDefault="00A73CDB" w:rsidP="00A73CDB">
      <w:pPr>
        <w:tabs>
          <w:tab w:val="left" w:pos="1494"/>
        </w:tabs>
        <w:spacing w:line="276" w:lineRule="auto"/>
        <w:jc w:val="both"/>
        <w:rPr>
          <w:rFonts w:ascii="Arial" w:hAnsi="Arial" w:cs="Arial"/>
          <w:sz w:val="24"/>
        </w:rPr>
      </w:pPr>
      <w:r w:rsidRPr="00A73CDB">
        <w:rPr>
          <w:rFonts w:ascii="Arial" w:hAnsi="Arial" w:cs="Arial"/>
          <w:sz w:val="24"/>
        </w:rPr>
        <w:t xml:space="preserve">Nota: Una misma persona puede </w:t>
      </w:r>
      <w:r w:rsidR="00540A12">
        <w:rPr>
          <w:rFonts w:ascii="Arial" w:hAnsi="Arial" w:cs="Arial"/>
          <w:sz w:val="24"/>
        </w:rPr>
        <w:t>desempeña</w:t>
      </w:r>
      <w:r w:rsidRPr="00A73CDB">
        <w:rPr>
          <w:rFonts w:ascii="Arial" w:hAnsi="Arial" w:cs="Arial"/>
          <w:sz w:val="24"/>
        </w:rPr>
        <w:t xml:space="preserve">r uno, dos o los tres roles, </w:t>
      </w:r>
      <w:r w:rsidR="00540A12">
        <w:rPr>
          <w:rFonts w:ascii="Arial" w:hAnsi="Arial" w:cs="Arial"/>
          <w:sz w:val="24"/>
        </w:rPr>
        <w:t>según</w:t>
      </w:r>
      <w:r w:rsidRPr="00A73CDB">
        <w:rPr>
          <w:rFonts w:ascii="Arial" w:hAnsi="Arial" w:cs="Arial"/>
          <w:sz w:val="24"/>
        </w:rPr>
        <w:t xml:space="preserve"> cómo se organice cada Dependencia.</w:t>
      </w:r>
    </w:p>
    <w:p w14:paraId="42B26B1D" w14:textId="77777777" w:rsidR="00EF2A3C" w:rsidRPr="002325F1" w:rsidRDefault="00EF2A3C" w:rsidP="00EF2A3C">
      <w:pPr>
        <w:spacing w:line="276" w:lineRule="auto"/>
        <w:rPr>
          <w:rFonts w:ascii="Arial" w:hAnsi="Arial" w:cs="Arial"/>
        </w:rPr>
      </w:pPr>
    </w:p>
    <w:p w14:paraId="51C41379" w14:textId="6B8EB388" w:rsidR="00EF2A3C" w:rsidRDefault="00A73CDB" w:rsidP="00A73CDB">
      <w:pPr>
        <w:spacing w:line="276" w:lineRule="auto"/>
        <w:jc w:val="center"/>
        <w:rPr>
          <w:rFonts w:ascii="Arial" w:hAnsi="Arial" w:cs="Arial"/>
        </w:rPr>
      </w:pPr>
      <w:r>
        <w:rPr>
          <w:rFonts w:ascii="Arial" w:hAnsi="Arial" w:cs="Arial"/>
          <w:noProof/>
        </w:rPr>
        <w:drawing>
          <wp:inline distT="0" distB="0" distL="0" distR="0" wp14:anchorId="5C8A6217" wp14:editId="0BC1CEE1">
            <wp:extent cx="5612130" cy="2844800"/>
            <wp:effectExtent l="0" t="0" r="1270" b="0"/>
            <wp:docPr id="21150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29673" name="Picture 21150296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844800"/>
                    </a:xfrm>
                    <a:prstGeom prst="rect">
                      <a:avLst/>
                    </a:prstGeom>
                  </pic:spPr>
                </pic:pic>
              </a:graphicData>
            </a:graphic>
          </wp:inline>
        </w:drawing>
      </w:r>
    </w:p>
    <w:p w14:paraId="7EBE8C47" w14:textId="62C9780B" w:rsidR="007737E7" w:rsidRDefault="007737E7" w:rsidP="00EF2A3C">
      <w:pPr>
        <w:spacing w:line="276" w:lineRule="auto"/>
        <w:rPr>
          <w:rFonts w:ascii="Arial" w:hAnsi="Arial" w:cs="Arial"/>
        </w:rPr>
      </w:pPr>
    </w:p>
    <w:p w14:paraId="0AC773EF" w14:textId="4998A091" w:rsidR="00A73CDB" w:rsidRDefault="00A73CDB">
      <w:pPr>
        <w:rPr>
          <w:rFonts w:ascii="Arial" w:hAnsi="Arial" w:cs="Arial"/>
          <w:sz w:val="24"/>
          <w:szCs w:val="24"/>
        </w:rPr>
      </w:pPr>
      <w:r>
        <w:rPr>
          <w:rFonts w:ascii="Arial" w:hAnsi="Arial" w:cs="Arial"/>
          <w:sz w:val="24"/>
          <w:szCs w:val="24"/>
        </w:rPr>
        <w:br w:type="page"/>
      </w:r>
    </w:p>
    <w:p w14:paraId="7F54B20A" w14:textId="77777777"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35114EBB" w14:textId="77777777" w:rsidR="00A73CDB" w:rsidRDefault="00A73CDB" w:rsidP="00A73CDB">
      <w:pPr>
        <w:spacing w:line="276" w:lineRule="auto"/>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0D95AE3" w14:textId="268BF980" w:rsidR="00E5052A" w:rsidRPr="002579F9" w:rsidRDefault="0080015B" w:rsidP="002E1E02">
      <w:pPr>
        <w:pStyle w:val="Heading1"/>
        <w:jc w:val="center"/>
        <w:rPr>
          <w:rFonts w:cs="Arial"/>
          <w:b w:val="0"/>
          <w:bCs/>
          <w:color w:val="auto"/>
          <w:sz w:val="44"/>
          <w:szCs w:val="44"/>
        </w:rPr>
      </w:pPr>
      <w:bookmarkStart w:id="6" w:name="_Toc228526021"/>
      <w:r w:rsidRPr="0080015B">
        <w:rPr>
          <w:rFonts w:cs="Arial"/>
          <w:b w:val="0"/>
          <w:bCs/>
          <w:color w:val="auto"/>
          <w:sz w:val="44"/>
          <w:szCs w:val="44"/>
        </w:rPr>
        <w:t>CARGA MASIVA</w:t>
      </w:r>
      <w:r w:rsidR="00C944A3">
        <w:rPr>
          <w:rFonts w:cs="Arial"/>
          <w:b w:val="0"/>
          <w:bCs/>
          <w:color w:val="auto"/>
          <w:sz w:val="44"/>
          <w:szCs w:val="44"/>
        </w:rPr>
        <w:t xml:space="preserve"> </w:t>
      </w:r>
      <w:r w:rsidR="00870AD4">
        <w:rPr>
          <w:rFonts w:cs="Arial"/>
          <w:b w:val="0"/>
          <w:bCs/>
          <w:color w:val="auto"/>
          <w:sz w:val="44"/>
          <w:szCs w:val="44"/>
        </w:rPr>
        <w:t xml:space="preserve">DE </w:t>
      </w:r>
      <w:r w:rsidR="00072B07">
        <w:rPr>
          <w:rFonts w:cs="Arial"/>
          <w:b w:val="0"/>
          <w:bCs/>
          <w:color w:val="auto"/>
          <w:sz w:val="44"/>
          <w:szCs w:val="44"/>
        </w:rPr>
        <w:t>BENEFICIARIOS</w:t>
      </w:r>
      <w:r w:rsidR="008223CA" w:rsidRPr="002579F9">
        <w:rPr>
          <w:rFonts w:cs="Arial"/>
          <w:b w:val="0"/>
          <w:bCs/>
          <w:color w:val="auto"/>
          <w:sz w:val="44"/>
          <w:szCs w:val="44"/>
        </w:rPr>
        <w:t xml:space="preserve"> (</w:t>
      </w:r>
      <w:r w:rsidR="008759BA">
        <w:rPr>
          <w:rFonts w:cs="Arial"/>
          <w:b w:val="0"/>
          <w:bCs/>
          <w:color w:val="auto"/>
          <w:sz w:val="44"/>
          <w:szCs w:val="44"/>
        </w:rPr>
        <w:t>PPA</w:t>
      </w:r>
      <w:r w:rsidR="00B70067">
        <w:rPr>
          <w:rFonts w:cs="Arial"/>
          <w:b w:val="0"/>
          <w:bCs/>
          <w:color w:val="auto"/>
          <w:sz w:val="44"/>
          <w:szCs w:val="44"/>
        </w:rPr>
        <w:t>B</w:t>
      </w:r>
      <w:r w:rsidR="008759BA">
        <w:rPr>
          <w:rFonts w:cs="Arial"/>
          <w:b w:val="0"/>
          <w:bCs/>
          <w:color w:val="auto"/>
          <w:sz w:val="44"/>
          <w:szCs w:val="44"/>
        </w:rPr>
        <w:t>E</w:t>
      </w:r>
      <w:r w:rsidR="008223CA" w:rsidRPr="002579F9">
        <w:rPr>
          <w:rFonts w:cs="Arial"/>
          <w:b w:val="0"/>
          <w:bCs/>
          <w:color w:val="auto"/>
          <w:sz w:val="44"/>
          <w:szCs w:val="44"/>
        </w:rPr>
        <w:t>)</w:t>
      </w:r>
      <w:bookmarkEnd w:id="6"/>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Default="00E5052A" w:rsidP="00E5052A">
      <w:pPr>
        <w:spacing w:line="276" w:lineRule="auto"/>
        <w:jc w:val="center"/>
        <w:rPr>
          <w:rFonts w:ascii="Arial" w:hAnsi="Arial" w:cs="Arial"/>
          <w:sz w:val="24"/>
          <w:szCs w:val="24"/>
        </w:rPr>
      </w:pPr>
    </w:p>
    <w:p w14:paraId="38D33235" w14:textId="77777777" w:rsidR="002E1E02" w:rsidRPr="002325F1" w:rsidRDefault="002E1E02"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170BF546" w14:textId="77777777" w:rsidR="00F92BB5" w:rsidRDefault="00F92BB5" w:rsidP="00E5052A">
      <w:pPr>
        <w:pStyle w:val="Heading1"/>
        <w:spacing w:line="276" w:lineRule="auto"/>
        <w:jc w:val="center"/>
        <w:rPr>
          <w:rFonts w:cs="Arial"/>
          <w:b w:val="0"/>
          <w:color w:val="auto"/>
        </w:rPr>
      </w:pPr>
      <w:bookmarkStart w:id="7" w:name="_Toc123565162"/>
      <w:bookmarkStart w:id="8" w:name="_Toc124341669"/>
    </w:p>
    <w:p w14:paraId="6BB12E57" w14:textId="55436F26" w:rsidR="00E5052A" w:rsidRPr="002579F9" w:rsidRDefault="00E5052A" w:rsidP="00E5052A">
      <w:pPr>
        <w:pStyle w:val="Heading1"/>
        <w:spacing w:line="276" w:lineRule="auto"/>
        <w:jc w:val="center"/>
        <w:rPr>
          <w:rFonts w:cs="Arial"/>
          <w:b w:val="0"/>
          <w:color w:val="auto"/>
        </w:rPr>
      </w:pPr>
      <w:bookmarkStart w:id="9" w:name="_Toc228526022"/>
      <w:r w:rsidRPr="002579F9">
        <w:rPr>
          <w:rFonts w:cs="Arial"/>
          <w:b w:val="0"/>
          <w:color w:val="auto"/>
        </w:rPr>
        <w:t xml:space="preserve">1.- </w:t>
      </w:r>
      <w:bookmarkEnd w:id="7"/>
      <w:bookmarkEnd w:id="8"/>
      <w:r w:rsidR="00A73CDB" w:rsidRPr="00A73CDB">
        <w:rPr>
          <w:rFonts w:cs="Arial"/>
          <w:b w:val="0"/>
          <w:color w:val="auto"/>
        </w:rPr>
        <w:t>Inicio de Sesión</w:t>
      </w:r>
      <w:bookmarkEnd w:id="9"/>
    </w:p>
    <w:p w14:paraId="074BC176" w14:textId="09018F6F" w:rsidR="00E5052A" w:rsidRDefault="00E5052A" w:rsidP="00E5052A"/>
    <w:p w14:paraId="1EB21868" w14:textId="77777777" w:rsidR="00F92BB5" w:rsidRPr="002325F1" w:rsidRDefault="00F92BB5" w:rsidP="00E5052A"/>
    <w:p w14:paraId="0EADFC95" w14:textId="1C6A699A" w:rsidR="00A73CDB" w:rsidRPr="00A73CDB" w:rsidRDefault="00E5052A" w:rsidP="00A73CDB">
      <w:pPr>
        <w:jc w:val="both"/>
        <w:rPr>
          <w:rFonts w:ascii="Arial" w:hAnsi="Arial" w:cs="Arial"/>
          <w:sz w:val="24"/>
          <w:szCs w:val="24"/>
        </w:rPr>
      </w:pPr>
      <w:r w:rsidRPr="005B570D">
        <w:rPr>
          <w:rFonts w:ascii="Arial" w:hAnsi="Arial" w:cs="Arial"/>
          <w:sz w:val="24"/>
          <w:szCs w:val="24"/>
        </w:rPr>
        <w:t xml:space="preserve">1.1- </w:t>
      </w:r>
      <w:r w:rsidR="00A73CDB" w:rsidRPr="00A8167C">
        <w:rPr>
          <w:rFonts w:ascii="Arial" w:hAnsi="Arial" w:cs="Arial"/>
          <w:b/>
          <w:bCs/>
          <w:sz w:val="24"/>
          <w:szCs w:val="24"/>
        </w:rPr>
        <w:t>URL</w:t>
      </w:r>
      <w:r w:rsidR="00A73CDB" w:rsidRPr="00A73CDB">
        <w:rPr>
          <w:rFonts w:ascii="Arial" w:hAnsi="Arial" w:cs="Arial"/>
          <w:sz w:val="24"/>
          <w:szCs w:val="24"/>
        </w:rPr>
        <w:t xml:space="preserve"> oficial: https://tesoreria-virtual.nl.gob.mx/</w:t>
      </w:r>
    </w:p>
    <w:p w14:paraId="339C5AB8" w14:textId="77777777" w:rsidR="00F92BB5" w:rsidRDefault="00F92BB5" w:rsidP="00A73CDB">
      <w:pPr>
        <w:jc w:val="both"/>
        <w:rPr>
          <w:rFonts w:ascii="Arial" w:hAnsi="Arial" w:cs="Arial"/>
          <w:sz w:val="24"/>
          <w:szCs w:val="24"/>
        </w:rPr>
      </w:pPr>
    </w:p>
    <w:p w14:paraId="43BF9C99" w14:textId="6B158501" w:rsidR="00A73CDB" w:rsidRPr="00A73CDB" w:rsidRDefault="00A73CDB" w:rsidP="00A73CDB">
      <w:pPr>
        <w:jc w:val="both"/>
        <w:rPr>
          <w:rFonts w:ascii="Arial" w:hAnsi="Arial" w:cs="Arial"/>
          <w:sz w:val="24"/>
          <w:szCs w:val="24"/>
        </w:rPr>
      </w:pPr>
      <w:r w:rsidRPr="005B570D">
        <w:rPr>
          <w:rFonts w:ascii="Arial" w:hAnsi="Arial" w:cs="Arial"/>
          <w:sz w:val="24"/>
          <w:szCs w:val="24"/>
        </w:rPr>
        <w:t xml:space="preserve">1.2.- </w:t>
      </w:r>
      <w:r w:rsidRPr="00A8167C">
        <w:rPr>
          <w:rFonts w:ascii="Arial" w:hAnsi="Arial" w:cs="Arial"/>
          <w:b/>
          <w:bCs/>
          <w:sz w:val="24"/>
          <w:szCs w:val="24"/>
        </w:rPr>
        <w:t>Usuario y contraseña</w:t>
      </w:r>
      <w:r w:rsidRPr="00A73CDB">
        <w:rPr>
          <w:rFonts w:ascii="Arial" w:hAnsi="Arial" w:cs="Arial"/>
          <w:sz w:val="24"/>
          <w:szCs w:val="24"/>
        </w:rPr>
        <w:t xml:space="preserve"> asignados (provistos por el equipo administrador / por correo)</w:t>
      </w:r>
    </w:p>
    <w:p w14:paraId="1243FA90" w14:textId="77777777" w:rsidR="00F92BB5" w:rsidRDefault="00F92BB5" w:rsidP="00A73CDB">
      <w:pPr>
        <w:jc w:val="both"/>
        <w:rPr>
          <w:rFonts w:ascii="Arial" w:hAnsi="Arial" w:cs="Arial"/>
          <w:sz w:val="24"/>
          <w:szCs w:val="24"/>
        </w:rPr>
      </w:pPr>
    </w:p>
    <w:p w14:paraId="7C8C40E6" w14:textId="1051194B" w:rsidR="00A73CDB" w:rsidRDefault="00A73CDB" w:rsidP="00A73CDB">
      <w:pPr>
        <w:jc w:val="both"/>
        <w:rPr>
          <w:rFonts w:ascii="Arial" w:hAnsi="Arial" w:cs="Arial"/>
          <w:sz w:val="24"/>
          <w:szCs w:val="24"/>
        </w:rPr>
      </w:pPr>
      <w:r w:rsidRPr="005B570D">
        <w:rPr>
          <w:rFonts w:ascii="Arial" w:hAnsi="Arial" w:cs="Arial"/>
          <w:sz w:val="24"/>
          <w:szCs w:val="24"/>
        </w:rPr>
        <w:t>1.</w:t>
      </w:r>
      <w:r>
        <w:rPr>
          <w:rFonts w:ascii="Arial" w:hAnsi="Arial" w:cs="Arial"/>
          <w:sz w:val="24"/>
          <w:szCs w:val="24"/>
        </w:rPr>
        <w:t>3</w:t>
      </w:r>
      <w:r w:rsidRPr="005B570D">
        <w:rPr>
          <w:rFonts w:ascii="Arial" w:hAnsi="Arial" w:cs="Arial"/>
          <w:sz w:val="24"/>
          <w:szCs w:val="24"/>
        </w:rPr>
        <w:t xml:space="preserve">.- </w:t>
      </w:r>
      <w:r w:rsidRPr="00A8167C">
        <w:rPr>
          <w:rFonts w:ascii="Arial" w:hAnsi="Arial" w:cs="Arial"/>
          <w:b/>
          <w:bCs/>
          <w:sz w:val="24"/>
          <w:szCs w:val="24"/>
        </w:rPr>
        <w:t>Las sesiones</w:t>
      </w:r>
      <w:r w:rsidRPr="00A73CDB">
        <w:rPr>
          <w:rFonts w:ascii="Arial" w:hAnsi="Arial" w:cs="Arial"/>
          <w:sz w:val="24"/>
          <w:szCs w:val="24"/>
        </w:rPr>
        <w:t xml:space="preserve"> tienen </w:t>
      </w:r>
      <w:r>
        <w:rPr>
          <w:rFonts w:ascii="Arial" w:hAnsi="Arial" w:cs="Arial"/>
          <w:sz w:val="24"/>
          <w:szCs w:val="24"/>
        </w:rPr>
        <w:t xml:space="preserve">una </w:t>
      </w:r>
      <w:r w:rsidRPr="00A73CDB">
        <w:rPr>
          <w:rFonts w:ascii="Arial" w:hAnsi="Arial" w:cs="Arial"/>
          <w:sz w:val="24"/>
          <w:szCs w:val="24"/>
        </w:rPr>
        <w:t>duración de 45 minutos</w:t>
      </w:r>
      <w:r>
        <w:rPr>
          <w:rFonts w:ascii="Arial" w:hAnsi="Arial" w:cs="Arial"/>
          <w:sz w:val="24"/>
          <w:szCs w:val="24"/>
        </w:rPr>
        <w:t>.</w:t>
      </w:r>
    </w:p>
    <w:p w14:paraId="1881FE6C" w14:textId="77777777" w:rsidR="00F92BB5" w:rsidRDefault="00F92BB5" w:rsidP="00A73CDB">
      <w:pPr>
        <w:jc w:val="both"/>
        <w:rPr>
          <w:rFonts w:ascii="Arial" w:hAnsi="Arial" w:cs="Arial"/>
          <w:sz w:val="24"/>
          <w:szCs w:val="24"/>
        </w:rPr>
      </w:pPr>
    </w:p>
    <w:p w14:paraId="52EFDC80" w14:textId="1CB91146" w:rsidR="00A73CDB" w:rsidRPr="005B570D" w:rsidRDefault="00E5052A" w:rsidP="00A73CDB">
      <w:pPr>
        <w:jc w:val="both"/>
        <w:rPr>
          <w:rFonts w:ascii="Arial" w:hAnsi="Arial" w:cs="Arial"/>
          <w:sz w:val="24"/>
          <w:szCs w:val="24"/>
        </w:rPr>
      </w:pPr>
      <w:r w:rsidRPr="005B570D">
        <w:rPr>
          <w:rFonts w:ascii="Arial" w:hAnsi="Arial" w:cs="Arial"/>
          <w:sz w:val="24"/>
          <w:szCs w:val="24"/>
        </w:rPr>
        <w:t>1.</w:t>
      </w:r>
      <w:r w:rsidR="00EC4C6C">
        <w:rPr>
          <w:rFonts w:ascii="Arial" w:hAnsi="Arial" w:cs="Arial"/>
          <w:sz w:val="24"/>
          <w:szCs w:val="24"/>
        </w:rPr>
        <w:t>4</w:t>
      </w:r>
      <w:r w:rsidRPr="005B570D">
        <w:rPr>
          <w:rFonts w:ascii="Arial" w:hAnsi="Arial" w:cs="Arial"/>
          <w:sz w:val="24"/>
          <w:szCs w:val="24"/>
        </w:rPr>
        <w:t xml:space="preserve">.- </w:t>
      </w:r>
      <w:r w:rsidR="00A73CDB" w:rsidRPr="00A8167C">
        <w:rPr>
          <w:rFonts w:ascii="Arial" w:hAnsi="Arial" w:cs="Arial"/>
          <w:b/>
          <w:bCs/>
          <w:sz w:val="24"/>
          <w:szCs w:val="24"/>
        </w:rPr>
        <w:t>Recomenda</w:t>
      </w:r>
      <w:r w:rsidR="007179C7" w:rsidRPr="00A8167C">
        <w:rPr>
          <w:rFonts w:ascii="Arial" w:hAnsi="Arial" w:cs="Arial"/>
          <w:b/>
          <w:bCs/>
          <w:sz w:val="24"/>
          <w:szCs w:val="24"/>
        </w:rPr>
        <w:t>mos</w:t>
      </w:r>
      <w:r w:rsidR="00A73CDB" w:rsidRPr="00A8167C">
        <w:rPr>
          <w:rFonts w:ascii="Arial" w:hAnsi="Arial" w:cs="Arial"/>
          <w:b/>
          <w:bCs/>
          <w:sz w:val="24"/>
          <w:szCs w:val="24"/>
        </w:rPr>
        <w:t xml:space="preserve"> renovar la sesión</w:t>
      </w:r>
      <w:r w:rsidR="00A73CDB" w:rsidRPr="00A73CDB">
        <w:rPr>
          <w:rFonts w:ascii="Arial" w:hAnsi="Arial" w:cs="Arial"/>
          <w:sz w:val="24"/>
          <w:szCs w:val="24"/>
        </w:rPr>
        <w:t xml:space="preserve"> antes de iniciar una carga.</w:t>
      </w:r>
    </w:p>
    <w:p w14:paraId="49846DBA" w14:textId="54E6E41D" w:rsidR="00E5052A" w:rsidRDefault="00E5052A" w:rsidP="005B570D">
      <w:pPr>
        <w:jc w:val="both"/>
        <w:rPr>
          <w:rFonts w:ascii="Arial" w:hAnsi="Arial" w:cs="Arial"/>
          <w:sz w:val="24"/>
          <w:szCs w:val="24"/>
        </w:rPr>
      </w:pPr>
    </w:p>
    <w:p w14:paraId="782D0FC0" w14:textId="77777777" w:rsidR="00F92BB5" w:rsidRPr="005B570D" w:rsidRDefault="00F92BB5" w:rsidP="005B570D">
      <w:pPr>
        <w:jc w:val="both"/>
        <w:rPr>
          <w:rFonts w:ascii="Arial" w:hAnsi="Arial" w:cs="Arial"/>
          <w:sz w:val="24"/>
          <w:szCs w:val="24"/>
        </w:rPr>
      </w:pPr>
    </w:p>
    <w:p w14:paraId="78724AB0" w14:textId="3F77376B" w:rsidR="00E5052A" w:rsidRDefault="00BF211E"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16E601CD">
                <wp:simplePos x="0" y="0"/>
                <wp:positionH relativeFrom="column">
                  <wp:posOffset>2129790</wp:posOffset>
                </wp:positionH>
                <wp:positionV relativeFrom="paragraph">
                  <wp:posOffset>1162685</wp:posOffset>
                </wp:positionV>
                <wp:extent cx="1710690" cy="828000"/>
                <wp:effectExtent l="12700" t="12700" r="16510" b="10795"/>
                <wp:wrapNone/>
                <wp:docPr id="5" name="Rectángulo 5"/>
                <wp:cNvGraphicFramePr/>
                <a:graphic xmlns:a="http://schemas.openxmlformats.org/drawingml/2006/main">
                  <a:graphicData uri="http://schemas.microsoft.com/office/word/2010/wordprocessingShape">
                    <wps:wsp>
                      <wps:cNvSpPr/>
                      <wps:spPr>
                        <a:xfrm flipV="1">
                          <a:off x="0" y="0"/>
                          <a:ext cx="1710690" cy="8280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CCD88" id="Rectángulo 5" o:spid="_x0000_s1026" style="position:absolute;margin-left:167.7pt;margin-top:91.55pt;width:134.7pt;height:65.2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" filled="f" strokecolor="red" strokeweight="2.25pt"/>
            </w:pict>
          </mc:Fallback>
        </mc:AlternateContent>
      </w:r>
      <w:r w:rsidR="00A73CDB" w:rsidRPr="00A73CDB">
        <w:rPr>
          <w:noProof/>
        </w:rPr>
        <w:t xml:space="preserve"> </w:t>
      </w:r>
      <w:r w:rsidR="00A73CDB" w:rsidRPr="00A73CDB">
        <w:rPr>
          <w:noProof/>
          <w:lang w:eastAsia="es-MX"/>
        </w:rPr>
        <w:drawing>
          <wp:inline distT="0" distB="0" distL="0" distR="0" wp14:anchorId="76ABC2DF" wp14:editId="23879E0A">
            <wp:extent cx="5040000" cy="2496326"/>
            <wp:effectExtent l="25400" t="25400" r="90805" b="94615"/>
            <wp:docPr id="12" name="Imagen 11">
              <a:extLst xmlns:a="http://schemas.openxmlformats.org/drawingml/2006/main">
                <a:ext uri="{FF2B5EF4-FFF2-40B4-BE49-F238E27FC236}">
                  <a16:creationId xmlns:a16="http://schemas.microsoft.com/office/drawing/2014/main" id="{DBD20027-AC38-8248-7EF1-EEB64EE8A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DBD20027-AC38-8248-7EF1-EEB64EE8AAB4}"/>
                        </a:ext>
                      </a:extLst>
                    </pic:cNvPr>
                    <pic:cNvPicPr>
                      <a:picLocks noChangeAspect="1"/>
                    </pic:cNvPicPr>
                  </pic:nvPicPr>
                  <pic:blipFill>
                    <a:blip r:embed="rId10"/>
                    <a:stretch>
                      <a:fillRect/>
                    </a:stretch>
                  </pic:blipFill>
                  <pic:spPr>
                    <a:xfrm>
                      <a:off x="0" y="0"/>
                      <a:ext cx="5040000" cy="2496326"/>
                    </a:xfrm>
                    <a:prstGeom prst="rect">
                      <a:avLst/>
                    </a:prstGeom>
                    <a:effectLst>
                      <a:outerShdw blurRad="50800" dist="38100" dir="2700000" algn="tl" rotWithShape="0">
                        <a:prstClr val="black">
                          <a:alpha val="40000"/>
                        </a:prstClr>
                      </a:outerShdw>
                    </a:effectLst>
                  </pic:spPr>
                </pic:pic>
              </a:graphicData>
            </a:graphic>
          </wp:inline>
        </w:drawing>
      </w:r>
      <w:r w:rsidR="006D4462" w:rsidRPr="006D4462">
        <w:rPr>
          <w:noProof/>
          <w:lang w:val="es-MX" w:eastAsia="es-MX"/>
        </w:rPr>
        <w:t xml:space="preserve"> </w:t>
      </w:r>
    </w:p>
    <w:p w14:paraId="53A84523" w14:textId="77777777" w:rsidR="00E5052A" w:rsidRDefault="00E5052A" w:rsidP="00E5052A">
      <w:pPr>
        <w:rPr>
          <w:rFonts w:ascii="Arial" w:hAnsi="Arial" w:cs="Arial"/>
          <w:b/>
          <w:sz w:val="24"/>
          <w:szCs w:val="24"/>
        </w:rPr>
      </w:pPr>
    </w:p>
    <w:p w14:paraId="39245314" w14:textId="0C7B442C" w:rsidR="007179C7" w:rsidRDefault="007179C7">
      <w:pPr>
        <w:rPr>
          <w:rFonts w:ascii="Arial" w:hAnsi="Arial" w:cs="Arial"/>
          <w:b/>
          <w:sz w:val="24"/>
          <w:szCs w:val="24"/>
        </w:rPr>
      </w:pPr>
      <w:r>
        <w:rPr>
          <w:rFonts w:ascii="Arial" w:hAnsi="Arial" w:cs="Arial"/>
          <w:b/>
          <w:sz w:val="24"/>
          <w:szCs w:val="24"/>
        </w:rPr>
        <w:br w:type="page"/>
      </w:r>
    </w:p>
    <w:p w14:paraId="6FF2F7AA" w14:textId="77777777" w:rsidR="00B61CC0" w:rsidRDefault="00B61CC0" w:rsidP="00E5052A">
      <w:pPr>
        <w:rPr>
          <w:rFonts w:ascii="Arial" w:hAnsi="Arial" w:cs="Arial"/>
          <w:b/>
          <w:sz w:val="24"/>
          <w:szCs w:val="24"/>
        </w:rPr>
      </w:pPr>
    </w:p>
    <w:p w14:paraId="1661B245" w14:textId="573F7971" w:rsidR="00A73CDB" w:rsidRPr="002579F9" w:rsidRDefault="007179C7" w:rsidP="00A73CDB">
      <w:pPr>
        <w:pStyle w:val="Heading1"/>
        <w:spacing w:line="276" w:lineRule="auto"/>
        <w:jc w:val="center"/>
        <w:rPr>
          <w:rFonts w:cs="Arial"/>
          <w:b w:val="0"/>
          <w:color w:val="auto"/>
        </w:rPr>
      </w:pPr>
      <w:bookmarkStart w:id="10" w:name="_Toc228526023"/>
      <w:r>
        <w:rPr>
          <w:rFonts w:cs="Arial"/>
          <w:b w:val="0"/>
          <w:color w:val="auto"/>
        </w:rPr>
        <w:t>2</w:t>
      </w:r>
      <w:r w:rsidR="00A73CDB" w:rsidRPr="002579F9">
        <w:rPr>
          <w:rFonts w:cs="Arial"/>
          <w:b w:val="0"/>
          <w:color w:val="auto"/>
        </w:rPr>
        <w:t xml:space="preserve">.- Selección de </w:t>
      </w:r>
      <w:r w:rsidR="00A73CDB">
        <w:rPr>
          <w:rFonts w:cs="Arial"/>
          <w:b w:val="0"/>
          <w:color w:val="auto"/>
        </w:rPr>
        <w:t>Administración de Beneficiarios</w:t>
      </w:r>
      <w:bookmarkEnd w:id="10"/>
    </w:p>
    <w:p w14:paraId="3D00BF7B" w14:textId="77777777" w:rsidR="00A73CDB" w:rsidRPr="002325F1" w:rsidRDefault="00A73CDB" w:rsidP="00A73CDB">
      <w:r w:rsidRPr="007C4A7E">
        <w:rPr>
          <w:rFonts w:ascii="Arial" w:hAnsi="Arial" w:cs="Arial"/>
          <w:b/>
          <w:noProof/>
          <w:sz w:val="24"/>
          <w:szCs w:val="24"/>
          <w:lang w:val="es-MX" w:eastAsia="es-MX"/>
        </w:rPr>
        <w:drawing>
          <wp:anchor distT="0" distB="0" distL="114300" distR="114300" simplePos="0" relativeHeight="251876352" behindDoc="0" locked="0" layoutInCell="1" allowOverlap="1" wp14:anchorId="2614EC98" wp14:editId="0BC54742">
            <wp:simplePos x="0" y="0"/>
            <wp:positionH relativeFrom="margin">
              <wp:posOffset>4804940</wp:posOffset>
            </wp:positionH>
            <wp:positionV relativeFrom="paragraph">
              <wp:posOffset>155575</wp:posOffset>
            </wp:positionV>
            <wp:extent cx="470780" cy="416979"/>
            <wp:effectExtent l="152400" t="152400" r="367665" b="364490"/>
            <wp:wrapNone/>
            <wp:docPr id="799661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BEB749" w14:textId="07DB22F9" w:rsidR="00A73CDB" w:rsidRPr="005B570D" w:rsidRDefault="007179C7" w:rsidP="00A73CDB">
      <w:pPr>
        <w:jc w:val="both"/>
        <w:rPr>
          <w:rFonts w:ascii="Arial" w:hAnsi="Arial" w:cs="Arial"/>
          <w:sz w:val="24"/>
          <w:szCs w:val="24"/>
        </w:rPr>
      </w:pPr>
      <w:r>
        <w:rPr>
          <w:rFonts w:ascii="Arial" w:hAnsi="Arial" w:cs="Arial"/>
          <w:sz w:val="24"/>
          <w:szCs w:val="24"/>
        </w:rPr>
        <w:t>2</w:t>
      </w:r>
      <w:r w:rsidR="00A73CDB" w:rsidRPr="005B570D">
        <w:rPr>
          <w:rFonts w:ascii="Arial" w:hAnsi="Arial" w:cs="Arial"/>
          <w:sz w:val="24"/>
          <w:szCs w:val="24"/>
        </w:rPr>
        <w:t>.1- Presionaremos el siguiente botón</w:t>
      </w:r>
      <w:r w:rsidR="00A73CDB">
        <w:rPr>
          <w:rFonts w:ascii="Arial" w:hAnsi="Arial" w:cs="Arial"/>
          <w:sz w:val="24"/>
          <w:szCs w:val="24"/>
        </w:rPr>
        <w:t xml:space="preserve"> </w:t>
      </w:r>
      <w:r w:rsidR="00A73CDB" w:rsidRPr="005B570D">
        <w:rPr>
          <w:rFonts w:ascii="Arial" w:hAnsi="Arial" w:cs="Arial"/>
          <w:sz w:val="24"/>
          <w:szCs w:val="24"/>
        </w:rPr>
        <w:t>para mostrar el menú principal</w:t>
      </w:r>
    </w:p>
    <w:p w14:paraId="0F8A510D" w14:textId="77777777" w:rsidR="00A73CDB" w:rsidRPr="005B570D" w:rsidRDefault="00A73CDB" w:rsidP="00A73CDB">
      <w:pPr>
        <w:jc w:val="both"/>
        <w:rPr>
          <w:rFonts w:ascii="Arial" w:hAnsi="Arial" w:cs="Arial"/>
          <w:sz w:val="24"/>
          <w:szCs w:val="24"/>
        </w:rPr>
      </w:pPr>
    </w:p>
    <w:p w14:paraId="485417EB" w14:textId="58B3E369" w:rsidR="00A73CDB" w:rsidRPr="005B570D" w:rsidRDefault="007179C7" w:rsidP="00A73CDB">
      <w:pPr>
        <w:jc w:val="both"/>
        <w:rPr>
          <w:rFonts w:ascii="Arial" w:hAnsi="Arial" w:cs="Arial"/>
          <w:sz w:val="24"/>
          <w:szCs w:val="24"/>
        </w:rPr>
      </w:pPr>
      <w:r>
        <w:rPr>
          <w:rFonts w:ascii="Arial" w:hAnsi="Arial" w:cs="Arial"/>
          <w:sz w:val="24"/>
          <w:szCs w:val="24"/>
        </w:rPr>
        <w:t>2</w:t>
      </w:r>
      <w:r w:rsidR="00A73CDB" w:rsidRPr="005B570D">
        <w:rPr>
          <w:rFonts w:ascii="Arial" w:hAnsi="Arial" w:cs="Arial"/>
          <w:sz w:val="24"/>
          <w:szCs w:val="24"/>
        </w:rPr>
        <w:t xml:space="preserve">.2.- Seleccionar la opción </w:t>
      </w:r>
      <w:r w:rsidR="00A73CDB">
        <w:rPr>
          <w:rFonts w:ascii="Arial" w:hAnsi="Arial" w:cs="Arial"/>
          <w:sz w:val="24"/>
          <w:szCs w:val="24"/>
        </w:rPr>
        <w:t>“</w:t>
      </w:r>
      <w:r w:rsidR="00A73CDB" w:rsidRPr="00A8167C">
        <w:rPr>
          <w:rFonts w:ascii="Arial" w:hAnsi="Arial" w:cs="Arial"/>
          <w:b/>
          <w:bCs/>
          <w:sz w:val="24"/>
          <w:szCs w:val="24"/>
        </w:rPr>
        <w:t>Administración de Beneficiarios</w:t>
      </w:r>
      <w:r w:rsidR="00A73CDB">
        <w:rPr>
          <w:rFonts w:ascii="Arial" w:hAnsi="Arial" w:cs="Arial"/>
          <w:sz w:val="24"/>
          <w:szCs w:val="24"/>
        </w:rPr>
        <w:t>”</w:t>
      </w:r>
      <w:r w:rsidR="00587B0C">
        <w:rPr>
          <w:rFonts w:ascii="Arial" w:hAnsi="Arial" w:cs="Arial"/>
          <w:sz w:val="24"/>
          <w:szCs w:val="24"/>
        </w:rPr>
        <w:t>,</w:t>
      </w:r>
      <w:r w:rsidR="00A73CDB" w:rsidRPr="005B570D">
        <w:rPr>
          <w:rFonts w:ascii="Arial" w:hAnsi="Arial" w:cs="Arial"/>
          <w:sz w:val="24"/>
          <w:szCs w:val="24"/>
        </w:rPr>
        <w:t xml:space="preserve"> </w:t>
      </w:r>
      <w:r w:rsidR="00A8167C">
        <w:rPr>
          <w:rFonts w:ascii="Arial" w:hAnsi="Arial" w:cs="Arial"/>
          <w:sz w:val="24"/>
          <w:szCs w:val="24"/>
        </w:rPr>
        <w:t xml:space="preserve">lo </w:t>
      </w:r>
      <w:r w:rsidR="00587B0C">
        <w:rPr>
          <w:rFonts w:ascii="Arial" w:hAnsi="Arial" w:cs="Arial"/>
          <w:sz w:val="24"/>
          <w:szCs w:val="24"/>
        </w:rPr>
        <w:t>que</w:t>
      </w:r>
      <w:r w:rsidR="00A73CDB" w:rsidRPr="005B570D">
        <w:rPr>
          <w:rFonts w:ascii="Arial" w:hAnsi="Arial" w:cs="Arial"/>
          <w:sz w:val="24"/>
          <w:szCs w:val="24"/>
        </w:rPr>
        <w:t xml:space="preserve"> desplegar</w:t>
      </w:r>
      <w:r w:rsidR="00981540">
        <w:rPr>
          <w:rFonts w:ascii="Arial" w:hAnsi="Arial" w:cs="Arial"/>
          <w:sz w:val="24"/>
          <w:szCs w:val="24"/>
        </w:rPr>
        <w:t>á</w:t>
      </w:r>
      <w:r w:rsidR="00A73CDB" w:rsidRPr="005B570D">
        <w:rPr>
          <w:rFonts w:ascii="Arial" w:hAnsi="Arial" w:cs="Arial"/>
          <w:sz w:val="24"/>
          <w:szCs w:val="24"/>
        </w:rPr>
        <w:t xml:space="preserve"> un</w:t>
      </w:r>
      <w:r w:rsidR="00A73CDB">
        <w:rPr>
          <w:rFonts w:ascii="Arial" w:hAnsi="Arial" w:cs="Arial"/>
          <w:sz w:val="24"/>
          <w:szCs w:val="24"/>
        </w:rPr>
        <w:t>a</w:t>
      </w:r>
      <w:r w:rsidR="00A73CDB" w:rsidRPr="005B570D">
        <w:rPr>
          <w:rFonts w:ascii="Arial" w:hAnsi="Arial" w:cs="Arial"/>
          <w:sz w:val="24"/>
          <w:szCs w:val="24"/>
        </w:rPr>
        <w:t xml:space="preserve"> </w:t>
      </w:r>
      <w:r w:rsidR="00A73CDB">
        <w:rPr>
          <w:rFonts w:ascii="Arial" w:hAnsi="Arial" w:cs="Arial"/>
          <w:sz w:val="24"/>
          <w:szCs w:val="24"/>
        </w:rPr>
        <w:t>pantalla.</w:t>
      </w:r>
    </w:p>
    <w:p w14:paraId="5D26750D" w14:textId="77777777" w:rsidR="00A73CDB" w:rsidRPr="005B570D" w:rsidRDefault="00A73CDB" w:rsidP="00A73CDB">
      <w:pPr>
        <w:jc w:val="both"/>
        <w:rPr>
          <w:rFonts w:ascii="Arial" w:hAnsi="Arial" w:cs="Arial"/>
          <w:sz w:val="24"/>
          <w:szCs w:val="24"/>
        </w:rPr>
      </w:pPr>
    </w:p>
    <w:p w14:paraId="27655608" w14:textId="77777777" w:rsidR="00A73CDB" w:rsidRDefault="00A73CDB" w:rsidP="00A73CDB">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77376" behindDoc="0" locked="0" layoutInCell="1" allowOverlap="1" wp14:anchorId="2A4B5FC2" wp14:editId="28A55278">
                <wp:simplePos x="0" y="0"/>
                <wp:positionH relativeFrom="column">
                  <wp:posOffset>1994113</wp:posOffset>
                </wp:positionH>
                <wp:positionV relativeFrom="paragraph">
                  <wp:posOffset>1720526</wp:posOffset>
                </wp:positionV>
                <wp:extent cx="1710690" cy="235585"/>
                <wp:effectExtent l="12700" t="12700" r="16510" b="18415"/>
                <wp:wrapNone/>
                <wp:docPr id="1016849225" name="Rectángulo 5"/>
                <wp:cNvGraphicFramePr/>
                <a:graphic xmlns:a="http://schemas.openxmlformats.org/drawingml/2006/main">
                  <a:graphicData uri="http://schemas.microsoft.com/office/word/2010/wordprocessingShape">
                    <wps:wsp>
                      <wps:cNvSpPr/>
                      <wps:spPr>
                        <a:xfrm flipV="1">
                          <a:off x="0" y="0"/>
                          <a:ext cx="171069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0A981" id="Rectángulo 5" o:spid="_x0000_s1026" style="position:absolute;margin-left:157pt;margin-top:135.45pt;width:134.7pt;height:18.55p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" filled="f" strokecolor="red" strokeweight="2.25pt"/>
            </w:pict>
          </mc:Fallback>
        </mc:AlternateContent>
      </w:r>
      <w:r w:rsidRPr="007C4A7E">
        <w:rPr>
          <w:rFonts w:ascii="Arial" w:hAnsi="Arial" w:cs="Arial"/>
          <w:b/>
          <w:noProof/>
          <w:sz w:val="24"/>
          <w:szCs w:val="24"/>
          <w:lang w:val="es-MX" w:eastAsia="es-MX"/>
        </w:rPr>
        <w:drawing>
          <wp:anchor distT="0" distB="0" distL="114300" distR="114300" simplePos="0" relativeHeight="251875328" behindDoc="0" locked="0" layoutInCell="1" allowOverlap="1" wp14:anchorId="695999E3" wp14:editId="2D718091">
            <wp:simplePos x="0" y="0"/>
            <wp:positionH relativeFrom="column">
              <wp:posOffset>1435395</wp:posOffset>
            </wp:positionH>
            <wp:positionV relativeFrom="paragraph">
              <wp:posOffset>162398</wp:posOffset>
            </wp:positionV>
            <wp:extent cx="470780" cy="416979"/>
            <wp:effectExtent l="152400" t="152400" r="367665" b="364490"/>
            <wp:wrapNone/>
            <wp:docPr id="9167601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D4462">
        <w:rPr>
          <w:noProof/>
          <w:lang w:val="es-MX" w:eastAsia="es-MX"/>
        </w:rPr>
        <w:t xml:space="preserve"> </w:t>
      </w:r>
      <w:r>
        <w:rPr>
          <w:rFonts w:ascii="Arial" w:hAnsi="Arial" w:cs="Arial"/>
          <w:b/>
          <w:noProof/>
          <w:sz w:val="24"/>
          <w:szCs w:val="24"/>
        </w:rPr>
        <w:drawing>
          <wp:inline distT="0" distB="0" distL="0" distR="0" wp14:anchorId="765E121D" wp14:editId="11E9E1C4">
            <wp:extent cx="1917700" cy="3708400"/>
            <wp:effectExtent l="152400" t="152400" r="330200" b="342900"/>
            <wp:docPr id="18258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95319" name="Picture 741795319"/>
                    <pic:cNvPicPr/>
                  </pic:nvPicPr>
                  <pic:blipFill>
                    <a:blip r:embed="rId12">
                      <a:extLst>
                        <a:ext uri="{28A0092B-C50C-407E-A947-70E740481C1C}">
                          <a14:useLocalDpi xmlns:a14="http://schemas.microsoft.com/office/drawing/2010/main" val="0"/>
                        </a:ext>
                      </a:extLst>
                    </a:blip>
                    <a:stretch>
                      <a:fillRect/>
                    </a:stretch>
                  </pic:blipFill>
                  <pic:spPr>
                    <a:xfrm>
                      <a:off x="0" y="0"/>
                      <a:ext cx="1917700" cy="3708400"/>
                    </a:xfrm>
                    <a:prstGeom prst="rect">
                      <a:avLst/>
                    </a:prstGeom>
                    <a:effectLst>
                      <a:outerShdw blurRad="292100" dist="139700" dir="2700000" algn="ctr" rotWithShape="0">
                        <a:srgbClr val="000000">
                          <a:alpha val="65000"/>
                        </a:srgbClr>
                      </a:outerShdw>
                    </a:effectLst>
                  </pic:spPr>
                </pic:pic>
              </a:graphicData>
            </a:graphic>
          </wp:inline>
        </w:drawing>
      </w:r>
    </w:p>
    <w:p w14:paraId="75A2305E" w14:textId="77777777" w:rsidR="00A73CDB" w:rsidRDefault="00A73CDB" w:rsidP="00A73CDB">
      <w:pPr>
        <w:rPr>
          <w:rFonts w:ascii="Arial" w:hAnsi="Arial" w:cs="Arial"/>
          <w:b/>
          <w:sz w:val="24"/>
          <w:szCs w:val="24"/>
        </w:rPr>
      </w:pPr>
    </w:p>
    <w:p w14:paraId="6A268094" w14:textId="77777777" w:rsidR="00A73CDB" w:rsidRDefault="00A73CDB" w:rsidP="00A73CDB">
      <w:pPr>
        <w:rPr>
          <w:rFonts w:ascii="Arial" w:hAnsi="Arial" w:cs="Arial"/>
          <w:b/>
          <w:sz w:val="24"/>
          <w:szCs w:val="24"/>
        </w:rPr>
      </w:pPr>
    </w:p>
    <w:p w14:paraId="621FA679" w14:textId="27B72AA1" w:rsidR="007179C7" w:rsidRDefault="007179C7">
      <w:pPr>
        <w:rPr>
          <w:rFonts w:ascii="Arial" w:hAnsi="Arial" w:cs="Arial"/>
          <w:b/>
          <w:sz w:val="24"/>
          <w:szCs w:val="24"/>
        </w:rPr>
      </w:pPr>
      <w:r>
        <w:rPr>
          <w:rFonts w:ascii="Arial" w:hAnsi="Arial" w:cs="Arial"/>
          <w:b/>
          <w:sz w:val="24"/>
          <w:szCs w:val="24"/>
        </w:rPr>
        <w:br w:type="page"/>
      </w:r>
    </w:p>
    <w:p w14:paraId="5952D42F" w14:textId="77777777" w:rsidR="00313CF2" w:rsidRDefault="00313CF2" w:rsidP="00E5052A">
      <w:pPr>
        <w:rPr>
          <w:rFonts w:ascii="Arial" w:hAnsi="Arial" w:cs="Arial"/>
          <w:b/>
          <w:sz w:val="24"/>
          <w:szCs w:val="24"/>
        </w:rPr>
      </w:pPr>
    </w:p>
    <w:p w14:paraId="7B27105F" w14:textId="77777777" w:rsidR="00F92BB5" w:rsidRDefault="00F92BB5" w:rsidP="00E5052A">
      <w:pPr>
        <w:rPr>
          <w:rFonts w:ascii="Arial" w:hAnsi="Arial" w:cs="Arial"/>
          <w:b/>
          <w:sz w:val="24"/>
          <w:szCs w:val="24"/>
        </w:rPr>
      </w:pPr>
    </w:p>
    <w:p w14:paraId="4526026D" w14:textId="3D9BD8F9" w:rsidR="00E5052A" w:rsidRPr="002579F9" w:rsidRDefault="007179C7" w:rsidP="00E5052A">
      <w:pPr>
        <w:pStyle w:val="Heading1"/>
        <w:spacing w:line="276" w:lineRule="auto"/>
        <w:jc w:val="center"/>
        <w:rPr>
          <w:rFonts w:cs="Arial"/>
          <w:b w:val="0"/>
          <w:color w:val="auto"/>
        </w:rPr>
      </w:pPr>
      <w:bookmarkStart w:id="11" w:name="_Toc123565163"/>
      <w:bookmarkStart w:id="12" w:name="_Toc124341670"/>
      <w:bookmarkStart w:id="13" w:name="_Toc228526024"/>
      <w:r>
        <w:rPr>
          <w:rFonts w:cs="Arial"/>
          <w:b w:val="0"/>
          <w:color w:val="auto"/>
        </w:rPr>
        <w:t>3</w:t>
      </w:r>
      <w:r w:rsidR="00E5052A" w:rsidRPr="002579F9">
        <w:rPr>
          <w:rFonts w:cs="Arial"/>
          <w:b w:val="0"/>
          <w:color w:val="auto"/>
        </w:rPr>
        <w:t xml:space="preserve">.- </w:t>
      </w:r>
      <w:bookmarkEnd w:id="11"/>
      <w:bookmarkEnd w:id="12"/>
      <w:r w:rsidR="00072B07" w:rsidRPr="00072B07">
        <w:rPr>
          <w:rFonts w:cs="Arial"/>
          <w:b w:val="0"/>
          <w:color w:val="auto"/>
        </w:rPr>
        <w:t>Ciclo de Vida y Gobernanza de las Carpetas</w:t>
      </w:r>
      <w:bookmarkEnd w:id="13"/>
    </w:p>
    <w:p w14:paraId="2A645D95" w14:textId="7B609D7C" w:rsidR="002579F9" w:rsidRDefault="002579F9" w:rsidP="002579F9"/>
    <w:p w14:paraId="742EFFBB" w14:textId="77777777" w:rsidR="00F92BB5" w:rsidRDefault="00F92BB5" w:rsidP="002579F9"/>
    <w:p w14:paraId="360BB2AF" w14:textId="0508C7C9" w:rsidR="0088094E" w:rsidRPr="00313CF2" w:rsidRDefault="007179C7" w:rsidP="00F572F9">
      <w:pPr>
        <w:jc w:val="both"/>
        <w:rPr>
          <w:rFonts w:ascii="Arial" w:hAnsi="Arial" w:cs="Arial"/>
          <w:sz w:val="24"/>
          <w:szCs w:val="24"/>
        </w:rPr>
      </w:pPr>
      <w:r>
        <w:rPr>
          <w:rFonts w:ascii="Arial" w:hAnsi="Arial" w:cs="Arial"/>
          <w:sz w:val="24"/>
          <w:szCs w:val="24"/>
        </w:rPr>
        <w:t>3</w:t>
      </w:r>
      <w:r w:rsidR="00E5052A" w:rsidRPr="00313CF2">
        <w:rPr>
          <w:rFonts w:ascii="Arial" w:hAnsi="Arial" w:cs="Arial"/>
          <w:sz w:val="24"/>
          <w:szCs w:val="24"/>
        </w:rPr>
        <w:t xml:space="preserve">.1.- </w:t>
      </w:r>
      <w:r w:rsidR="00072B07" w:rsidRPr="00072B07">
        <w:rPr>
          <w:rFonts w:ascii="Arial" w:hAnsi="Arial" w:cs="Arial"/>
          <w:sz w:val="24"/>
          <w:szCs w:val="24"/>
        </w:rPr>
        <w:t xml:space="preserve">El sistema implementa un </w:t>
      </w:r>
      <w:r w:rsidR="00072B07" w:rsidRPr="00A8167C">
        <w:rPr>
          <w:rFonts w:ascii="Arial" w:hAnsi="Arial" w:cs="Arial"/>
          <w:b/>
          <w:bCs/>
          <w:sz w:val="24"/>
          <w:szCs w:val="24"/>
        </w:rPr>
        <w:t>flujo de estados</w:t>
      </w:r>
      <w:r w:rsidR="00072B07" w:rsidRPr="00072B07">
        <w:rPr>
          <w:rFonts w:ascii="Arial" w:hAnsi="Arial" w:cs="Arial"/>
          <w:sz w:val="24"/>
          <w:szCs w:val="24"/>
        </w:rPr>
        <w:t xml:space="preserve"> que garantiza que la información pase por los filtros de seguridad necesarios antes de ser oficializada. Comprender estos estatus es vital para el cumplimiento de los tiempos de entrega</w:t>
      </w:r>
    </w:p>
    <w:p w14:paraId="0417628B" w14:textId="3E1A359D" w:rsidR="00CF6F5E" w:rsidRDefault="00CF6F5E" w:rsidP="00920AAF">
      <w:pPr>
        <w:ind w:left="-284"/>
        <w:jc w:val="center"/>
        <w:rPr>
          <w:rFonts w:ascii="Arial" w:hAnsi="Arial" w:cs="Arial"/>
          <w:sz w:val="24"/>
          <w:szCs w:val="24"/>
        </w:rPr>
      </w:pPr>
    </w:p>
    <w:p w14:paraId="54EC8C3B" w14:textId="77777777" w:rsidR="00F92BB5" w:rsidRDefault="00F92BB5" w:rsidP="00920AAF">
      <w:pPr>
        <w:ind w:left="-284"/>
        <w:jc w:val="center"/>
        <w:rPr>
          <w:rFonts w:ascii="Arial" w:hAnsi="Arial" w:cs="Arial"/>
          <w:sz w:val="24"/>
          <w:szCs w:val="24"/>
        </w:rPr>
      </w:pPr>
    </w:p>
    <w:p w14:paraId="0AD1360D" w14:textId="77777777" w:rsidR="008F43C1" w:rsidRDefault="008F43C1" w:rsidP="0045270C">
      <w:pPr>
        <w:jc w:val="center"/>
        <w:rPr>
          <w:rFonts w:ascii="Arial" w:hAnsi="Arial" w:cs="Arial"/>
          <w:sz w:val="24"/>
          <w:szCs w:val="24"/>
        </w:rPr>
      </w:pPr>
      <w:r>
        <w:rPr>
          <w:rFonts w:ascii="Arial" w:hAnsi="Arial" w:cs="Arial"/>
          <w:noProof/>
          <w:sz w:val="24"/>
          <w:szCs w:val="24"/>
        </w:rPr>
        <w:drawing>
          <wp:inline distT="0" distB="0" distL="0" distR="0" wp14:anchorId="36FC4ECB" wp14:editId="7C55FA1E">
            <wp:extent cx="5040000" cy="2497189"/>
            <wp:effectExtent l="25400" t="25400" r="90805" b="93980"/>
            <wp:docPr id="16509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3690" name="Picture 16509736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497189"/>
                    </a:xfrm>
                    <a:prstGeom prst="rect">
                      <a:avLst/>
                    </a:prstGeom>
                    <a:effectLst>
                      <a:outerShdw blurRad="50800" dist="38100" dir="2700000" algn="tl" rotWithShape="0">
                        <a:prstClr val="black">
                          <a:alpha val="40000"/>
                        </a:prstClr>
                      </a:outerShdw>
                    </a:effectLst>
                  </pic:spPr>
                </pic:pic>
              </a:graphicData>
            </a:graphic>
          </wp:inline>
        </w:drawing>
      </w:r>
    </w:p>
    <w:p w14:paraId="64E5C9E4" w14:textId="5F252E25" w:rsidR="007179C7" w:rsidRDefault="007179C7">
      <w:pPr>
        <w:rPr>
          <w:rFonts w:ascii="Arial" w:hAnsi="Arial" w:cs="Arial"/>
          <w:sz w:val="24"/>
          <w:szCs w:val="24"/>
        </w:rPr>
      </w:pPr>
      <w:r>
        <w:rPr>
          <w:rFonts w:ascii="Arial" w:hAnsi="Arial" w:cs="Arial"/>
          <w:sz w:val="24"/>
          <w:szCs w:val="24"/>
        </w:rPr>
        <w:br w:type="page"/>
      </w:r>
    </w:p>
    <w:p w14:paraId="30682DF0" w14:textId="77777777" w:rsidR="005103BB" w:rsidRDefault="005103BB" w:rsidP="00735D88">
      <w:pPr>
        <w:jc w:val="both"/>
        <w:rPr>
          <w:rFonts w:ascii="Arial" w:hAnsi="Arial" w:cs="Arial"/>
          <w:sz w:val="24"/>
          <w:szCs w:val="24"/>
        </w:rPr>
      </w:pPr>
    </w:p>
    <w:p w14:paraId="00B9396F" w14:textId="4A73EF55" w:rsidR="003C46DE" w:rsidRDefault="003C46DE" w:rsidP="003C46DE">
      <w:pPr>
        <w:jc w:val="both"/>
        <w:rPr>
          <w:rFonts w:ascii="Arial" w:hAnsi="Arial" w:cs="Arial"/>
          <w:sz w:val="24"/>
          <w:szCs w:val="24"/>
        </w:rPr>
      </w:pPr>
      <w:r>
        <w:rPr>
          <w:rFonts w:ascii="Arial" w:hAnsi="Arial" w:cs="Arial"/>
          <w:sz w:val="24"/>
          <w:szCs w:val="24"/>
        </w:rPr>
        <w:t>3</w:t>
      </w:r>
      <w:r w:rsidRPr="00735D88">
        <w:rPr>
          <w:rFonts w:ascii="Arial" w:hAnsi="Arial" w:cs="Arial"/>
          <w:sz w:val="24"/>
          <w:szCs w:val="24"/>
        </w:rPr>
        <w:t xml:space="preserve">.2.- </w:t>
      </w:r>
      <w:r w:rsidR="00F92BB5">
        <w:rPr>
          <w:rFonts w:ascii="Arial" w:hAnsi="Arial" w:cs="Arial"/>
          <w:sz w:val="24"/>
          <w:szCs w:val="24"/>
        </w:rPr>
        <w:t>Gráfica del Estado de la Información a Ingresar</w:t>
      </w:r>
    </w:p>
    <w:p w14:paraId="1CCA0E2C" w14:textId="77777777" w:rsidR="00F92BB5" w:rsidRDefault="00F92BB5" w:rsidP="003C46DE">
      <w:pPr>
        <w:jc w:val="both"/>
        <w:rPr>
          <w:rFonts w:ascii="Arial" w:hAnsi="Arial" w:cs="Arial"/>
          <w:sz w:val="24"/>
          <w:szCs w:val="24"/>
        </w:rPr>
      </w:pPr>
    </w:p>
    <w:p w14:paraId="73BFFFD3" w14:textId="0ECCE3A8" w:rsidR="00F92BB5" w:rsidRPr="008F43C1" w:rsidRDefault="00F92BB5" w:rsidP="005A4326">
      <w:pPr>
        <w:jc w:val="both"/>
        <w:rPr>
          <w:rFonts w:ascii="Arial" w:hAnsi="Arial" w:cs="Arial"/>
          <w:sz w:val="24"/>
          <w:szCs w:val="24"/>
        </w:rPr>
      </w:pPr>
      <w:r w:rsidRPr="00981540">
        <w:rPr>
          <w:rFonts w:ascii="Arial" w:hAnsi="Arial" w:cs="Arial"/>
          <w:b/>
          <w:bCs/>
          <w:sz w:val="24"/>
          <w:szCs w:val="24"/>
        </w:rPr>
        <w:t>En Proceso (Fase de Captura)</w:t>
      </w:r>
      <w:r w:rsidRPr="008F43C1">
        <w:rPr>
          <w:rFonts w:ascii="Arial" w:hAnsi="Arial" w:cs="Arial"/>
          <w:sz w:val="24"/>
          <w:szCs w:val="24"/>
        </w:rPr>
        <w:t xml:space="preserve">: Es el estado inicial </w:t>
      </w:r>
      <w:r w:rsidR="00981540">
        <w:rPr>
          <w:rFonts w:ascii="Arial" w:hAnsi="Arial" w:cs="Arial"/>
          <w:sz w:val="24"/>
          <w:szCs w:val="24"/>
        </w:rPr>
        <w:t>en el qu</w:t>
      </w:r>
      <w:r w:rsidRPr="008F43C1">
        <w:rPr>
          <w:rFonts w:ascii="Arial" w:hAnsi="Arial" w:cs="Arial"/>
          <w:sz w:val="24"/>
          <w:szCs w:val="24"/>
        </w:rPr>
        <w:t>e el sistema permite la interacción total. El capturador puede alimentar la carpeta mediante cargas masivas o registros individuales. Es un entorno de preparación activa.</w:t>
      </w:r>
    </w:p>
    <w:p w14:paraId="27C63DA9" w14:textId="77777777" w:rsidR="00F92BB5" w:rsidRDefault="00F92BB5" w:rsidP="00F92BB5">
      <w:pPr>
        <w:rPr>
          <w:rFonts w:ascii="Arial" w:hAnsi="Arial" w:cs="Arial"/>
          <w:sz w:val="24"/>
          <w:szCs w:val="24"/>
        </w:rPr>
      </w:pPr>
    </w:p>
    <w:p w14:paraId="32ECC924" w14:textId="3AAE0308" w:rsidR="00F92BB5"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40B71609" wp14:editId="3774C6C1">
            <wp:extent cx="3960000" cy="2112179"/>
            <wp:effectExtent l="25400" t="25400" r="91440" b="85090"/>
            <wp:docPr id="319908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08096" name="Picture 319908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000" cy="2112179"/>
                    </a:xfrm>
                    <a:prstGeom prst="rect">
                      <a:avLst/>
                    </a:prstGeom>
                    <a:effectLst>
                      <a:outerShdw blurRad="50800" dist="38100" dir="2700000" algn="tl" rotWithShape="0">
                        <a:prstClr val="black">
                          <a:alpha val="40000"/>
                        </a:prstClr>
                      </a:outerShdw>
                    </a:effectLst>
                  </pic:spPr>
                </pic:pic>
              </a:graphicData>
            </a:graphic>
          </wp:inline>
        </w:drawing>
      </w:r>
    </w:p>
    <w:p w14:paraId="68EEC491" w14:textId="77777777" w:rsidR="00F92BB5" w:rsidRPr="008F43C1" w:rsidRDefault="00F92BB5" w:rsidP="00F92BB5">
      <w:pPr>
        <w:rPr>
          <w:rFonts w:ascii="Arial" w:hAnsi="Arial" w:cs="Arial"/>
          <w:sz w:val="24"/>
          <w:szCs w:val="24"/>
        </w:rPr>
      </w:pPr>
    </w:p>
    <w:p w14:paraId="7B38478B" w14:textId="14610F62" w:rsidR="00F92BB5" w:rsidRPr="008F43C1" w:rsidRDefault="00F92BB5" w:rsidP="005A4326">
      <w:pPr>
        <w:jc w:val="both"/>
        <w:rPr>
          <w:rFonts w:ascii="Arial" w:hAnsi="Arial" w:cs="Arial"/>
          <w:sz w:val="24"/>
          <w:szCs w:val="24"/>
        </w:rPr>
      </w:pPr>
      <w:r w:rsidRPr="00981540">
        <w:rPr>
          <w:rFonts w:ascii="Arial" w:hAnsi="Arial" w:cs="Arial"/>
          <w:b/>
          <w:bCs/>
          <w:sz w:val="24"/>
          <w:szCs w:val="24"/>
        </w:rPr>
        <w:t>En Validación (Fase de Revisión)</w:t>
      </w:r>
      <w:r w:rsidRPr="008F43C1">
        <w:rPr>
          <w:rFonts w:ascii="Arial" w:hAnsi="Arial" w:cs="Arial"/>
          <w:sz w:val="24"/>
          <w:szCs w:val="24"/>
        </w:rPr>
        <w:t xml:space="preserve">: Al enviar la carpeta, la responsabilidad técnica </w:t>
      </w:r>
      <w:r w:rsidR="00981540">
        <w:rPr>
          <w:rFonts w:ascii="Arial" w:hAnsi="Arial" w:cs="Arial"/>
          <w:sz w:val="24"/>
          <w:szCs w:val="24"/>
        </w:rPr>
        <w:t>recae en el</w:t>
      </w:r>
      <w:r w:rsidRPr="008F43C1">
        <w:rPr>
          <w:rFonts w:ascii="Arial" w:hAnsi="Arial" w:cs="Arial"/>
          <w:sz w:val="24"/>
          <w:szCs w:val="24"/>
        </w:rPr>
        <w:t xml:space="preserve"> Verificador. En esta etapa, el capturador pierde </w:t>
      </w:r>
      <w:r w:rsidR="00981540">
        <w:rPr>
          <w:rFonts w:ascii="Arial" w:hAnsi="Arial" w:cs="Arial"/>
          <w:sz w:val="24"/>
          <w:szCs w:val="24"/>
        </w:rPr>
        <w:t xml:space="preserve">los </w:t>
      </w:r>
      <w:r w:rsidRPr="008F43C1">
        <w:rPr>
          <w:rFonts w:ascii="Arial" w:hAnsi="Arial" w:cs="Arial"/>
          <w:sz w:val="24"/>
          <w:szCs w:val="24"/>
        </w:rPr>
        <w:t>privilegios de edición; la carpeta se convierte en un documento de "solo lectura" mientras la autoridad competente confirma que los beneficiarios cumplen con la normativa vigente.</w:t>
      </w:r>
    </w:p>
    <w:p w14:paraId="391DA6D1" w14:textId="77777777" w:rsidR="00F92BB5" w:rsidRDefault="00F92BB5" w:rsidP="00F92BB5">
      <w:pPr>
        <w:rPr>
          <w:rFonts w:ascii="Arial" w:hAnsi="Arial" w:cs="Arial"/>
          <w:sz w:val="24"/>
          <w:szCs w:val="24"/>
        </w:rPr>
      </w:pPr>
    </w:p>
    <w:p w14:paraId="4B1F70B6" w14:textId="7823504F" w:rsidR="00F92BB5"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7DCCDEE1" wp14:editId="63FB36DE">
            <wp:extent cx="3960000" cy="2079919"/>
            <wp:effectExtent l="25400" t="25400" r="91440" b="92075"/>
            <wp:docPr id="929880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80768" name="Picture 9298807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0000" cy="2079919"/>
                    </a:xfrm>
                    <a:prstGeom prst="rect">
                      <a:avLst/>
                    </a:prstGeom>
                    <a:effectLst>
                      <a:outerShdw blurRad="50800" dist="38100" dir="2700000" algn="tl" rotWithShape="0">
                        <a:prstClr val="black">
                          <a:alpha val="40000"/>
                        </a:prstClr>
                      </a:outerShdw>
                    </a:effectLst>
                  </pic:spPr>
                </pic:pic>
              </a:graphicData>
            </a:graphic>
          </wp:inline>
        </w:drawing>
      </w:r>
    </w:p>
    <w:p w14:paraId="2D144ED1" w14:textId="77777777" w:rsidR="00F92BB5" w:rsidRPr="008F43C1" w:rsidRDefault="00F92BB5" w:rsidP="00F92BB5">
      <w:pPr>
        <w:rPr>
          <w:rFonts w:ascii="Arial" w:hAnsi="Arial" w:cs="Arial"/>
          <w:sz w:val="24"/>
          <w:szCs w:val="24"/>
        </w:rPr>
      </w:pPr>
    </w:p>
    <w:p w14:paraId="7EAAF743" w14:textId="77777777" w:rsidR="00F92BB5" w:rsidRDefault="00F92BB5" w:rsidP="00F92BB5">
      <w:pPr>
        <w:rPr>
          <w:rFonts w:ascii="Arial" w:hAnsi="Arial" w:cs="Arial"/>
          <w:sz w:val="24"/>
          <w:szCs w:val="24"/>
        </w:rPr>
      </w:pPr>
    </w:p>
    <w:p w14:paraId="41957B90" w14:textId="27A65B8E" w:rsidR="00F92BB5" w:rsidRDefault="00F92BB5" w:rsidP="005A4326">
      <w:pPr>
        <w:jc w:val="both"/>
        <w:rPr>
          <w:rFonts w:ascii="Arial" w:hAnsi="Arial" w:cs="Arial"/>
          <w:sz w:val="24"/>
          <w:szCs w:val="24"/>
        </w:rPr>
      </w:pPr>
      <w:r w:rsidRPr="00981540">
        <w:rPr>
          <w:rFonts w:ascii="Arial" w:hAnsi="Arial" w:cs="Arial"/>
          <w:b/>
          <w:bCs/>
          <w:sz w:val="24"/>
          <w:szCs w:val="24"/>
        </w:rPr>
        <w:t>Publicada (Fase de Cierre)</w:t>
      </w:r>
      <w:r w:rsidRPr="008F43C1">
        <w:rPr>
          <w:rFonts w:ascii="Arial" w:hAnsi="Arial" w:cs="Arial"/>
          <w:sz w:val="24"/>
          <w:szCs w:val="24"/>
        </w:rPr>
        <w:t xml:space="preserve">: Una vez validada, la información se bloquea permanentemente y se prepara para su consulta pública o </w:t>
      </w:r>
      <w:r w:rsidR="00981540">
        <w:rPr>
          <w:rFonts w:ascii="Arial" w:hAnsi="Arial" w:cs="Arial"/>
          <w:sz w:val="24"/>
          <w:szCs w:val="24"/>
        </w:rPr>
        <w:t xml:space="preserve">para su </w:t>
      </w:r>
      <w:r w:rsidRPr="008F43C1">
        <w:rPr>
          <w:rFonts w:ascii="Arial" w:hAnsi="Arial" w:cs="Arial"/>
          <w:sz w:val="24"/>
          <w:szCs w:val="24"/>
        </w:rPr>
        <w:t>integración en reportes estatales finales.</w:t>
      </w:r>
    </w:p>
    <w:p w14:paraId="0C28C4E6" w14:textId="77777777" w:rsidR="00F92BB5" w:rsidRDefault="00F92BB5" w:rsidP="003C46DE">
      <w:pPr>
        <w:jc w:val="both"/>
        <w:rPr>
          <w:rFonts w:ascii="Arial" w:hAnsi="Arial" w:cs="Arial"/>
          <w:sz w:val="24"/>
          <w:szCs w:val="24"/>
        </w:rPr>
      </w:pPr>
    </w:p>
    <w:p w14:paraId="2097F5B1" w14:textId="77845870" w:rsidR="003C46DE"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2B41C6D0" wp14:editId="64E29857">
            <wp:extent cx="3960000" cy="2058859"/>
            <wp:effectExtent l="25400" t="25400" r="91440" b="87630"/>
            <wp:docPr id="18324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951" name="Picture 1832419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2058859"/>
                    </a:xfrm>
                    <a:prstGeom prst="rect">
                      <a:avLst/>
                    </a:prstGeom>
                    <a:effectLst>
                      <a:outerShdw blurRad="50800" dist="38100" dir="2700000" algn="tl" rotWithShape="0">
                        <a:prstClr val="black">
                          <a:alpha val="40000"/>
                        </a:prstClr>
                      </a:outerShdw>
                    </a:effectLst>
                  </pic:spPr>
                </pic:pic>
              </a:graphicData>
            </a:graphic>
          </wp:inline>
        </w:drawing>
      </w:r>
    </w:p>
    <w:p w14:paraId="509F2FAA" w14:textId="77777777" w:rsidR="00F92BB5" w:rsidRDefault="00F92BB5" w:rsidP="00735D88">
      <w:pPr>
        <w:jc w:val="both"/>
        <w:rPr>
          <w:rFonts w:ascii="Arial" w:hAnsi="Arial" w:cs="Arial"/>
          <w:sz w:val="24"/>
          <w:szCs w:val="24"/>
        </w:rPr>
      </w:pPr>
    </w:p>
    <w:p w14:paraId="71D7A513" w14:textId="13972A1B" w:rsidR="00F069EA" w:rsidRDefault="00F069EA">
      <w:pPr>
        <w:rPr>
          <w:rFonts w:ascii="Arial" w:hAnsi="Arial" w:cs="Arial"/>
          <w:sz w:val="24"/>
          <w:szCs w:val="24"/>
        </w:rPr>
      </w:pPr>
      <w:r>
        <w:rPr>
          <w:rFonts w:ascii="Arial" w:hAnsi="Arial" w:cs="Arial"/>
          <w:sz w:val="24"/>
          <w:szCs w:val="24"/>
        </w:rPr>
        <w:br w:type="page"/>
      </w:r>
    </w:p>
    <w:p w14:paraId="2936FBE4" w14:textId="77777777" w:rsidR="00F069EA" w:rsidRDefault="00F069EA" w:rsidP="00735D88">
      <w:pPr>
        <w:jc w:val="both"/>
        <w:rPr>
          <w:rFonts w:ascii="Arial" w:hAnsi="Arial" w:cs="Arial"/>
          <w:sz w:val="24"/>
          <w:szCs w:val="24"/>
        </w:rPr>
      </w:pPr>
    </w:p>
    <w:p w14:paraId="4EEF323D" w14:textId="77777777" w:rsidR="00F069EA" w:rsidRDefault="00F069EA" w:rsidP="00735D88">
      <w:pPr>
        <w:jc w:val="both"/>
        <w:rPr>
          <w:rFonts w:ascii="Arial" w:hAnsi="Arial" w:cs="Arial"/>
          <w:sz w:val="24"/>
          <w:szCs w:val="24"/>
        </w:rPr>
      </w:pPr>
    </w:p>
    <w:p w14:paraId="0A1E3053" w14:textId="797188B9" w:rsidR="00F069EA" w:rsidRPr="002579F9" w:rsidRDefault="00F069EA" w:rsidP="00F069EA">
      <w:pPr>
        <w:pStyle w:val="Heading1"/>
        <w:spacing w:line="276" w:lineRule="auto"/>
        <w:jc w:val="center"/>
        <w:rPr>
          <w:rFonts w:cs="Arial"/>
          <w:b w:val="0"/>
          <w:color w:val="auto"/>
        </w:rPr>
      </w:pPr>
      <w:bookmarkStart w:id="14" w:name="_Toc228526025"/>
      <w:r>
        <w:rPr>
          <w:rFonts w:cs="Arial"/>
          <w:b w:val="0"/>
          <w:color w:val="auto"/>
        </w:rPr>
        <w:t>4</w:t>
      </w:r>
      <w:r w:rsidRPr="002579F9">
        <w:rPr>
          <w:rFonts w:cs="Arial"/>
          <w:b w:val="0"/>
          <w:color w:val="auto"/>
        </w:rPr>
        <w:t xml:space="preserve">.- </w:t>
      </w:r>
      <w:r w:rsidRPr="00F069EA">
        <w:rPr>
          <w:rFonts w:cs="Arial"/>
          <w:b w:val="0"/>
          <w:color w:val="auto"/>
        </w:rPr>
        <w:t>Creación de la Carpeta Mensual</w:t>
      </w:r>
      <w:bookmarkEnd w:id="14"/>
    </w:p>
    <w:p w14:paraId="7927E236" w14:textId="77777777" w:rsidR="00F069EA" w:rsidRDefault="00F069EA" w:rsidP="00735D88">
      <w:pPr>
        <w:jc w:val="both"/>
        <w:rPr>
          <w:rFonts w:ascii="Arial" w:hAnsi="Arial" w:cs="Arial"/>
          <w:sz w:val="24"/>
          <w:szCs w:val="24"/>
        </w:rPr>
      </w:pPr>
    </w:p>
    <w:p w14:paraId="1714470D" w14:textId="77777777" w:rsidR="00F069EA" w:rsidRDefault="00F069EA" w:rsidP="00735D88">
      <w:pPr>
        <w:jc w:val="both"/>
        <w:rPr>
          <w:rFonts w:ascii="Arial" w:hAnsi="Arial" w:cs="Arial"/>
          <w:sz w:val="24"/>
          <w:szCs w:val="24"/>
        </w:rPr>
      </w:pPr>
    </w:p>
    <w:p w14:paraId="24E60586" w14:textId="1621C593" w:rsidR="00F92BB5" w:rsidRDefault="00F069EA" w:rsidP="00735D88">
      <w:pPr>
        <w:jc w:val="both"/>
        <w:rPr>
          <w:rFonts w:ascii="Arial" w:hAnsi="Arial" w:cs="Arial"/>
          <w:sz w:val="24"/>
          <w:szCs w:val="24"/>
        </w:rPr>
      </w:pPr>
      <w:r>
        <w:rPr>
          <w:rFonts w:ascii="Arial" w:hAnsi="Arial" w:cs="Arial"/>
          <w:sz w:val="24"/>
          <w:szCs w:val="24"/>
        </w:rPr>
        <w:t>4</w:t>
      </w:r>
      <w:r w:rsidR="00F92BB5" w:rsidRPr="00735D88">
        <w:rPr>
          <w:rFonts w:ascii="Arial" w:hAnsi="Arial" w:cs="Arial"/>
          <w:sz w:val="24"/>
          <w:szCs w:val="24"/>
        </w:rPr>
        <w:t>.</w:t>
      </w:r>
      <w:r>
        <w:rPr>
          <w:rFonts w:ascii="Arial" w:hAnsi="Arial" w:cs="Arial"/>
          <w:sz w:val="24"/>
          <w:szCs w:val="24"/>
        </w:rPr>
        <w:t>1</w:t>
      </w:r>
      <w:r w:rsidR="00F92BB5" w:rsidRPr="00735D88">
        <w:rPr>
          <w:rFonts w:ascii="Arial" w:hAnsi="Arial" w:cs="Arial"/>
          <w:sz w:val="24"/>
          <w:szCs w:val="24"/>
        </w:rPr>
        <w:t xml:space="preserve">.- </w:t>
      </w:r>
      <w:r w:rsidR="00F92BB5" w:rsidRPr="00F92BB5">
        <w:rPr>
          <w:rFonts w:ascii="Arial" w:hAnsi="Arial" w:cs="Arial"/>
          <w:sz w:val="24"/>
          <w:szCs w:val="24"/>
        </w:rPr>
        <w:t>Creación de la Carpeta Mensual</w:t>
      </w:r>
    </w:p>
    <w:p w14:paraId="7C62305B" w14:textId="5F28E5F9" w:rsidR="00F92BB5" w:rsidRDefault="0045270C" w:rsidP="00735D88">
      <w:pPr>
        <w:jc w:val="both"/>
        <w:rPr>
          <w:rFonts w:ascii="Arial" w:hAnsi="Arial" w:cs="Arial"/>
          <w:sz w:val="24"/>
          <w:szCs w:val="24"/>
        </w:rPr>
      </w:pPr>
      <w:r w:rsidRPr="0045270C">
        <w:rPr>
          <w:rFonts w:ascii="Arial" w:hAnsi="Arial" w:cs="Arial"/>
          <w:sz w:val="24"/>
          <w:szCs w:val="24"/>
        </w:rPr>
        <w:t xml:space="preserve">Antes de cargar, el capturador debe </w:t>
      </w:r>
      <w:r w:rsidRPr="00A8167C">
        <w:rPr>
          <w:rFonts w:ascii="Arial" w:hAnsi="Arial" w:cs="Arial"/>
          <w:b/>
          <w:bCs/>
          <w:sz w:val="24"/>
          <w:szCs w:val="24"/>
        </w:rPr>
        <w:t>crear la carpeta del mes</w:t>
      </w:r>
      <w:r w:rsidRPr="0045270C">
        <w:rPr>
          <w:rFonts w:ascii="Arial" w:hAnsi="Arial" w:cs="Arial"/>
          <w:sz w:val="24"/>
          <w:szCs w:val="24"/>
        </w:rPr>
        <w:t xml:space="preserve"> </w:t>
      </w:r>
      <w:r w:rsidR="005A4326">
        <w:rPr>
          <w:rFonts w:ascii="Arial" w:hAnsi="Arial" w:cs="Arial"/>
          <w:sz w:val="24"/>
          <w:szCs w:val="24"/>
        </w:rPr>
        <w:t>correspondiente a</w:t>
      </w:r>
      <w:r w:rsidRPr="0045270C">
        <w:rPr>
          <w:rFonts w:ascii="Arial" w:hAnsi="Arial" w:cs="Arial"/>
          <w:sz w:val="24"/>
          <w:szCs w:val="24"/>
        </w:rPr>
        <w:t xml:space="preserve"> su </w:t>
      </w:r>
      <w:r>
        <w:rPr>
          <w:rFonts w:ascii="Arial" w:hAnsi="Arial" w:cs="Arial"/>
          <w:sz w:val="24"/>
          <w:szCs w:val="24"/>
        </w:rPr>
        <w:t>d</w:t>
      </w:r>
      <w:r w:rsidRPr="0045270C">
        <w:rPr>
          <w:rFonts w:ascii="Arial" w:hAnsi="Arial" w:cs="Arial"/>
          <w:sz w:val="24"/>
          <w:szCs w:val="24"/>
        </w:rPr>
        <w:t>ependencia.</w:t>
      </w:r>
    </w:p>
    <w:p w14:paraId="497D95E9" w14:textId="6D59B06D" w:rsidR="0045270C" w:rsidRDefault="0045270C" w:rsidP="00735D88">
      <w:pPr>
        <w:jc w:val="both"/>
        <w:rPr>
          <w:rFonts w:ascii="Arial" w:hAnsi="Arial" w:cs="Arial"/>
          <w:sz w:val="24"/>
          <w:szCs w:val="24"/>
        </w:rPr>
      </w:pPr>
      <w:r w:rsidRPr="0045270C">
        <w:rPr>
          <w:rFonts w:ascii="Arial" w:hAnsi="Arial" w:cs="Arial"/>
          <w:sz w:val="24"/>
          <w:szCs w:val="24"/>
        </w:rPr>
        <w:t>Para dar de alta una carpeta</w:t>
      </w:r>
      <w:r>
        <w:rPr>
          <w:rFonts w:ascii="Arial" w:hAnsi="Arial" w:cs="Arial"/>
          <w:sz w:val="24"/>
          <w:szCs w:val="24"/>
        </w:rPr>
        <w:t>,</w:t>
      </w:r>
      <w:r w:rsidRPr="0045270C">
        <w:rPr>
          <w:rFonts w:ascii="Arial" w:hAnsi="Arial" w:cs="Arial"/>
          <w:sz w:val="24"/>
          <w:szCs w:val="24"/>
        </w:rPr>
        <w:t xml:space="preserve"> se presionar</w:t>
      </w:r>
      <w:r>
        <w:rPr>
          <w:rFonts w:ascii="Arial" w:hAnsi="Arial" w:cs="Arial"/>
          <w:sz w:val="24"/>
          <w:szCs w:val="24"/>
        </w:rPr>
        <w:t>á</w:t>
      </w:r>
      <w:r w:rsidRPr="0045270C">
        <w:rPr>
          <w:rFonts w:ascii="Arial" w:hAnsi="Arial" w:cs="Arial"/>
          <w:sz w:val="24"/>
          <w:szCs w:val="24"/>
        </w:rPr>
        <w:t xml:space="preserve"> el botón de </w:t>
      </w:r>
      <w:r w:rsidRPr="00A8167C">
        <w:rPr>
          <w:rFonts w:ascii="Arial" w:hAnsi="Arial" w:cs="Arial"/>
          <w:b/>
          <w:bCs/>
          <w:sz w:val="24"/>
          <w:szCs w:val="24"/>
        </w:rPr>
        <w:t>nuevo registro</w:t>
      </w:r>
      <w:r>
        <w:rPr>
          <w:rFonts w:ascii="Arial" w:hAnsi="Arial" w:cs="Arial"/>
          <w:sz w:val="24"/>
          <w:szCs w:val="24"/>
        </w:rPr>
        <w:t>.</w:t>
      </w:r>
    </w:p>
    <w:p w14:paraId="5C55DBEA" w14:textId="77777777" w:rsidR="00F92BB5" w:rsidRDefault="00F92BB5" w:rsidP="00735D88">
      <w:pPr>
        <w:jc w:val="both"/>
        <w:rPr>
          <w:rFonts w:ascii="Arial" w:hAnsi="Arial" w:cs="Arial"/>
          <w:sz w:val="24"/>
          <w:szCs w:val="24"/>
        </w:rPr>
      </w:pPr>
    </w:p>
    <w:p w14:paraId="2F5E20CD" w14:textId="77777777" w:rsidR="00F069EA" w:rsidRDefault="00F069EA" w:rsidP="00735D88">
      <w:pPr>
        <w:jc w:val="both"/>
        <w:rPr>
          <w:rFonts w:ascii="Arial" w:hAnsi="Arial" w:cs="Arial"/>
          <w:sz w:val="24"/>
          <w:szCs w:val="24"/>
        </w:rPr>
      </w:pPr>
    </w:p>
    <w:p w14:paraId="2F9654C6" w14:textId="290F9DBC" w:rsidR="0045270C" w:rsidRDefault="0045270C" w:rsidP="0045270C">
      <w:pPr>
        <w:jc w:val="center"/>
        <w:rPr>
          <w:rFonts w:ascii="Arial" w:hAnsi="Arial" w:cs="Arial"/>
          <w:sz w:val="24"/>
          <w:szCs w:val="24"/>
        </w:rPr>
      </w:pPr>
      <w:r w:rsidRPr="0045270C">
        <w:rPr>
          <w:rFonts w:ascii="Arial" w:hAnsi="Arial" w:cs="Arial"/>
          <w:noProof/>
          <w:sz w:val="24"/>
          <w:szCs w:val="24"/>
        </w:rPr>
        <w:drawing>
          <wp:inline distT="0" distB="0" distL="0" distR="0" wp14:anchorId="57230F5C" wp14:editId="53DACB9B">
            <wp:extent cx="5040000" cy="2504250"/>
            <wp:effectExtent l="25400" t="25400" r="90805" b="86995"/>
            <wp:docPr id="20482" name="Picture 2">
              <a:extLst xmlns:a="http://schemas.openxmlformats.org/drawingml/2006/main">
                <a:ext uri="{FF2B5EF4-FFF2-40B4-BE49-F238E27FC236}">
                  <a16:creationId xmlns:a16="http://schemas.microsoft.com/office/drawing/2014/main" id="{92909999-FDC3-69B5-6E75-579798575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2">
                      <a:extLst>
                        <a:ext uri="{FF2B5EF4-FFF2-40B4-BE49-F238E27FC236}">
                          <a16:creationId xmlns:a16="http://schemas.microsoft.com/office/drawing/2014/main" id="{92909999-FDC3-69B5-6E75-5797985752D6}"/>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2504250"/>
                    </a:xfrm>
                    <a:prstGeom prst="rect">
                      <a:avLst/>
                    </a:prstGeom>
                    <a:noFill/>
                    <a:effectLst>
                      <a:outerShdw blurRad="50800" dist="38100" dir="2700000" algn="tl" rotWithShape="0">
                        <a:prstClr val="black">
                          <a:alpha val="40000"/>
                        </a:prstClr>
                      </a:outerShdw>
                    </a:effectLst>
                  </pic:spPr>
                </pic:pic>
              </a:graphicData>
            </a:graphic>
          </wp:inline>
        </w:drawing>
      </w:r>
    </w:p>
    <w:p w14:paraId="4B9ADC71" w14:textId="77777777" w:rsidR="0045270C" w:rsidRDefault="0045270C" w:rsidP="00735D88">
      <w:pPr>
        <w:jc w:val="both"/>
        <w:rPr>
          <w:rFonts w:ascii="Arial" w:hAnsi="Arial" w:cs="Arial"/>
          <w:sz w:val="24"/>
          <w:szCs w:val="24"/>
        </w:rPr>
      </w:pPr>
    </w:p>
    <w:p w14:paraId="6476C4C9" w14:textId="77777777" w:rsidR="0045270C" w:rsidRDefault="0045270C" w:rsidP="00735D88">
      <w:pPr>
        <w:jc w:val="both"/>
        <w:rPr>
          <w:rFonts w:ascii="Arial" w:hAnsi="Arial" w:cs="Arial"/>
          <w:sz w:val="24"/>
          <w:szCs w:val="24"/>
        </w:rPr>
      </w:pPr>
    </w:p>
    <w:p w14:paraId="33A23A31" w14:textId="491D1BD5" w:rsidR="00F069EA" w:rsidRDefault="00F069EA">
      <w:pPr>
        <w:rPr>
          <w:rFonts w:ascii="Arial" w:hAnsi="Arial" w:cs="Arial"/>
          <w:sz w:val="24"/>
          <w:szCs w:val="24"/>
        </w:rPr>
      </w:pPr>
      <w:r>
        <w:rPr>
          <w:rFonts w:ascii="Arial" w:hAnsi="Arial" w:cs="Arial"/>
          <w:sz w:val="24"/>
          <w:szCs w:val="24"/>
        </w:rPr>
        <w:br w:type="page"/>
      </w:r>
    </w:p>
    <w:p w14:paraId="7CC19F87" w14:textId="77777777" w:rsidR="00F069EA" w:rsidRDefault="00F069EA" w:rsidP="00735D88">
      <w:pPr>
        <w:jc w:val="both"/>
        <w:rPr>
          <w:rFonts w:ascii="Arial" w:hAnsi="Arial" w:cs="Arial"/>
          <w:sz w:val="24"/>
          <w:szCs w:val="24"/>
        </w:rPr>
      </w:pPr>
    </w:p>
    <w:p w14:paraId="2AF5BB6E" w14:textId="44D492B0" w:rsidR="00F069EA" w:rsidRDefault="00F069EA" w:rsidP="00F069EA">
      <w:pPr>
        <w:jc w:val="both"/>
        <w:rPr>
          <w:rFonts w:ascii="Arial" w:hAnsi="Arial" w:cs="Arial"/>
          <w:sz w:val="24"/>
          <w:szCs w:val="24"/>
        </w:rPr>
      </w:pPr>
      <w:r>
        <w:rPr>
          <w:rFonts w:ascii="Arial" w:hAnsi="Arial" w:cs="Arial"/>
          <w:sz w:val="24"/>
          <w:szCs w:val="24"/>
        </w:rPr>
        <w:t>4</w:t>
      </w:r>
      <w:r w:rsidRPr="00735D88">
        <w:rPr>
          <w:rFonts w:ascii="Arial" w:hAnsi="Arial" w:cs="Arial"/>
          <w:sz w:val="24"/>
          <w:szCs w:val="24"/>
        </w:rPr>
        <w:t>.</w:t>
      </w:r>
      <w:r>
        <w:rPr>
          <w:rFonts w:ascii="Arial" w:hAnsi="Arial" w:cs="Arial"/>
          <w:sz w:val="24"/>
          <w:szCs w:val="24"/>
        </w:rPr>
        <w:t>2</w:t>
      </w:r>
      <w:r w:rsidRPr="00735D88">
        <w:rPr>
          <w:rFonts w:ascii="Arial" w:hAnsi="Arial" w:cs="Arial"/>
          <w:sz w:val="24"/>
          <w:szCs w:val="24"/>
        </w:rPr>
        <w:t xml:space="preserve">.- </w:t>
      </w:r>
      <w:r>
        <w:rPr>
          <w:rFonts w:ascii="Arial" w:hAnsi="Arial" w:cs="Arial"/>
          <w:sz w:val="24"/>
          <w:szCs w:val="24"/>
        </w:rPr>
        <w:t>Verificación de Datos</w:t>
      </w:r>
    </w:p>
    <w:p w14:paraId="17E1A8D0" w14:textId="77777777" w:rsidR="0045270C" w:rsidRDefault="0045270C" w:rsidP="00735D88">
      <w:pPr>
        <w:jc w:val="both"/>
        <w:rPr>
          <w:rFonts w:ascii="Arial" w:hAnsi="Arial" w:cs="Arial"/>
          <w:sz w:val="24"/>
          <w:szCs w:val="24"/>
        </w:rPr>
      </w:pPr>
    </w:p>
    <w:p w14:paraId="6E0EFA67" w14:textId="54228459" w:rsidR="0045270C" w:rsidRDefault="0045270C" w:rsidP="00735D88">
      <w:pPr>
        <w:jc w:val="both"/>
        <w:rPr>
          <w:rFonts w:ascii="Arial" w:hAnsi="Arial" w:cs="Arial"/>
          <w:sz w:val="24"/>
          <w:szCs w:val="24"/>
        </w:rPr>
      </w:pPr>
      <w:r>
        <w:rPr>
          <w:rFonts w:ascii="Arial" w:hAnsi="Arial" w:cs="Arial"/>
          <w:sz w:val="24"/>
          <w:szCs w:val="24"/>
        </w:rPr>
        <w:t>V</w:t>
      </w:r>
      <w:r w:rsidRPr="0045270C">
        <w:rPr>
          <w:rFonts w:ascii="Arial" w:hAnsi="Arial" w:cs="Arial"/>
          <w:sz w:val="24"/>
          <w:szCs w:val="24"/>
        </w:rPr>
        <w:t>erificar que est</w:t>
      </w:r>
      <w:r>
        <w:rPr>
          <w:rFonts w:ascii="Arial" w:hAnsi="Arial" w:cs="Arial"/>
          <w:sz w:val="24"/>
          <w:szCs w:val="24"/>
        </w:rPr>
        <w:t>á</w:t>
      </w:r>
      <w:r w:rsidRPr="0045270C">
        <w:rPr>
          <w:rFonts w:ascii="Arial" w:hAnsi="Arial" w:cs="Arial"/>
          <w:sz w:val="24"/>
          <w:szCs w:val="24"/>
        </w:rPr>
        <w:t xml:space="preserve"> seleccionada la dependencia a la que pertenecemos y seleccionar </w:t>
      </w:r>
      <w:r w:rsidR="008D1BF6">
        <w:rPr>
          <w:rFonts w:ascii="Arial" w:hAnsi="Arial" w:cs="Arial"/>
          <w:sz w:val="24"/>
          <w:szCs w:val="24"/>
        </w:rPr>
        <w:t xml:space="preserve">el </w:t>
      </w:r>
      <w:r w:rsidRPr="0045270C">
        <w:rPr>
          <w:rFonts w:ascii="Arial" w:hAnsi="Arial" w:cs="Arial"/>
          <w:sz w:val="24"/>
          <w:szCs w:val="24"/>
        </w:rPr>
        <w:t>mes y</w:t>
      </w:r>
      <w:r w:rsidR="008D1BF6">
        <w:rPr>
          <w:rFonts w:ascii="Arial" w:hAnsi="Arial" w:cs="Arial"/>
          <w:sz w:val="24"/>
          <w:szCs w:val="24"/>
        </w:rPr>
        <w:t xml:space="preserve"> el</w:t>
      </w:r>
      <w:r w:rsidRPr="0045270C">
        <w:rPr>
          <w:rFonts w:ascii="Arial" w:hAnsi="Arial" w:cs="Arial"/>
          <w:sz w:val="24"/>
          <w:szCs w:val="24"/>
        </w:rPr>
        <w:t xml:space="preserve"> año que se desea cargar</w:t>
      </w:r>
      <w:r w:rsidR="00043EF3">
        <w:rPr>
          <w:rFonts w:ascii="Arial" w:hAnsi="Arial" w:cs="Arial"/>
          <w:sz w:val="24"/>
          <w:szCs w:val="24"/>
        </w:rPr>
        <w:t>.</w:t>
      </w:r>
    </w:p>
    <w:p w14:paraId="43E9A1F3" w14:textId="77777777" w:rsidR="008502B8" w:rsidRDefault="008502B8" w:rsidP="00735D88">
      <w:pPr>
        <w:jc w:val="both"/>
        <w:rPr>
          <w:rFonts w:ascii="Arial" w:hAnsi="Arial" w:cs="Arial"/>
          <w:sz w:val="24"/>
          <w:szCs w:val="24"/>
        </w:rPr>
      </w:pPr>
    </w:p>
    <w:p w14:paraId="69D4D5E4" w14:textId="77777777" w:rsidR="008502B8" w:rsidRPr="008502B8" w:rsidRDefault="008502B8" w:rsidP="008502B8">
      <w:pPr>
        <w:pStyle w:val="ListParagraph"/>
        <w:numPr>
          <w:ilvl w:val="0"/>
          <w:numId w:val="8"/>
        </w:numPr>
        <w:jc w:val="both"/>
        <w:rPr>
          <w:rFonts w:ascii="Arial" w:hAnsi="Arial" w:cs="Arial"/>
          <w:sz w:val="24"/>
          <w:szCs w:val="24"/>
        </w:rPr>
      </w:pPr>
      <w:r w:rsidRPr="00A8167C">
        <w:rPr>
          <w:rFonts w:ascii="Arial" w:hAnsi="Arial" w:cs="Arial"/>
          <w:b/>
          <w:bCs/>
          <w:sz w:val="24"/>
          <w:szCs w:val="24"/>
        </w:rPr>
        <w:t>Verificar que la dependencia</w:t>
      </w:r>
      <w:r w:rsidRPr="008502B8">
        <w:rPr>
          <w:rFonts w:ascii="Arial" w:hAnsi="Arial" w:cs="Arial"/>
          <w:sz w:val="24"/>
          <w:szCs w:val="24"/>
        </w:rPr>
        <w:t xml:space="preserve"> mostrada sea la correcta (no es modificable)</w:t>
      </w:r>
    </w:p>
    <w:p w14:paraId="251E7B79" w14:textId="77777777" w:rsidR="008502B8" w:rsidRPr="008502B8" w:rsidRDefault="008502B8" w:rsidP="008502B8">
      <w:pPr>
        <w:pStyle w:val="ListParagraph"/>
        <w:numPr>
          <w:ilvl w:val="0"/>
          <w:numId w:val="8"/>
        </w:numPr>
        <w:jc w:val="both"/>
        <w:rPr>
          <w:rFonts w:ascii="Arial" w:hAnsi="Arial" w:cs="Arial"/>
          <w:sz w:val="24"/>
          <w:szCs w:val="24"/>
        </w:rPr>
      </w:pPr>
      <w:r w:rsidRPr="008502B8">
        <w:rPr>
          <w:rFonts w:ascii="Arial" w:hAnsi="Arial" w:cs="Arial"/>
          <w:sz w:val="24"/>
          <w:szCs w:val="24"/>
        </w:rPr>
        <w:t xml:space="preserve">Seleccionar </w:t>
      </w:r>
      <w:r w:rsidRPr="00A8167C">
        <w:rPr>
          <w:rFonts w:ascii="Arial" w:hAnsi="Arial" w:cs="Arial"/>
          <w:b/>
          <w:bCs/>
          <w:sz w:val="24"/>
          <w:szCs w:val="24"/>
        </w:rPr>
        <w:t>Mes y Año</w:t>
      </w:r>
    </w:p>
    <w:p w14:paraId="3408E310" w14:textId="77777777" w:rsidR="008502B8" w:rsidRPr="008502B8" w:rsidRDefault="008502B8" w:rsidP="008502B8">
      <w:pPr>
        <w:pStyle w:val="ListParagraph"/>
        <w:numPr>
          <w:ilvl w:val="0"/>
          <w:numId w:val="8"/>
        </w:numPr>
        <w:jc w:val="both"/>
        <w:rPr>
          <w:rFonts w:ascii="Arial" w:hAnsi="Arial" w:cs="Arial"/>
          <w:sz w:val="24"/>
          <w:szCs w:val="24"/>
        </w:rPr>
      </w:pPr>
      <w:r w:rsidRPr="008502B8">
        <w:rPr>
          <w:rFonts w:ascii="Arial" w:hAnsi="Arial" w:cs="Arial"/>
          <w:sz w:val="24"/>
          <w:szCs w:val="24"/>
        </w:rPr>
        <w:t xml:space="preserve">Solo se puede crear </w:t>
      </w:r>
      <w:r w:rsidRPr="00A8167C">
        <w:rPr>
          <w:rFonts w:ascii="Arial" w:hAnsi="Arial" w:cs="Arial"/>
          <w:b/>
          <w:bCs/>
          <w:sz w:val="24"/>
          <w:szCs w:val="24"/>
        </w:rPr>
        <w:t>una carpeta por mes/año por dependencia</w:t>
      </w:r>
    </w:p>
    <w:p w14:paraId="53FBA3C5" w14:textId="77777777" w:rsidR="008502B8" w:rsidRPr="008502B8" w:rsidRDefault="008502B8" w:rsidP="008502B8">
      <w:pPr>
        <w:pStyle w:val="ListParagraph"/>
        <w:numPr>
          <w:ilvl w:val="0"/>
          <w:numId w:val="8"/>
        </w:numPr>
        <w:jc w:val="both"/>
        <w:rPr>
          <w:rFonts w:ascii="Arial" w:hAnsi="Arial" w:cs="Arial"/>
          <w:sz w:val="24"/>
          <w:szCs w:val="24"/>
        </w:rPr>
      </w:pPr>
      <w:r w:rsidRPr="00A8167C">
        <w:rPr>
          <w:rFonts w:ascii="Arial" w:hAnsi="Arial" w:cs="Arial"/>
          <w:b/>
          <w:bCs/>
          <w:sz w:val="24"/>
          <w:szCs w:val="24"/>
        </w:rPr>
        <w:t>No es obligatorio</w:t>
      </w:r>
      <w:r w:rsidRPr="008502B8">
        <w:rPr>
          <w:rFonts w:ascii="Arial" w:hAnsi="Arial" w:cs="Arial"/>
          <w:sz w:val="24"/>
          <w:szCs w:val="24"/>
        </w:rPr>
        <w:t xml:space="preserve"> crear las 12 carpetas del año — solo los meses que se manejen</w:t>
      </w:r>
    </w:p>
    <w:p w14:paraId="39F0E6D9" w14:textId="77777777" w:rsidR="008502B8" w:rsidRDefault="008502B8" w:rsidP="00735D88">
      <w:pPr>
        <w:jc w:val="both"/>
        <w:rPr>
          <w:rFonts w:ascii="Arial" w:hAnsi="Arial" w:cs="Arial"/>
          <w:sz w:val="24"/>
          <w:szCs w:val="24"/>
        </w:rPr>
      </w:pPr>
    </w:p>
    <w:p w14:paraId="29085C60" w14:textId="77777777" w:rsidR="0045270C" w:rsidRDefault="0045270C" w:rsidP="00735D88">
      <w:pPr>
        <w:jc w:val="both"/>
        <w:rPr>
          <w:rFonts w:ascii="Arial" w:hAnsi="Arial" w:cs="Arial"/>
          <w:sz w:val="24"/>
          <w:szCs w:val="24"/>
        </w:rPr>
      </w:pPr>
    </w:p>
    <w:p w14:paraId="2D7E459E" w14:textId="32F99CC7" w:rsidR="0045270C" w:rsidRDefault="0045270C" w:rsidP="0045270C">
      <w:pPr>
        <w:jc w:val="center"/>
        <w:rPr>
          <w:rFonts w:ascii="Arial" w:hAnsi="Arial" w:cs="Arial"/>
          <w:sz w:val="24"/>
          <w:szCs w:val="24"/>
        </w:rPr>
      </w:pPr>
      <w:r w:rsidRPr="0045270C">
        <w:rPr>
          <w:rFonts w:ascii="Arial" w:hAnsi="Arial" w:cs="Arial"/>
          <w:noProof/>
          <w:sz w:val="24"/>
          <w:szCs w:val="24"/>
        </w:rPr>
        <w:drawing>
          <wp:inline distT="0" distB="0" distL="0" distR="0" wp14:anchorId="2D00422E" wp14:editId="7DF7A7EA">
            <wp:extent cx="2913966" cy="2236317"/>
            <wp:effectExtent l="0" t="0" r="0" b="0"/>
            <wp:docPr id="20484" name="Picture 4">
              <a:extLst xmlns:a="http://schemas.openxmlformats.org/drawingml/2006/main">
                <a:ext uri="{FF2B5EF4-FFF2-40B4-BE49-F238E27FC236}">
                  <a16:creationId xmlns:a16="http://schemas.microsoft.com/office/drawing/2014/main" id="{819BBD11-C2BC-0ABE-7147-D352C948D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4">
                      <a:extLst>
                        <a:ext uri="{FF2B5EF4-FFF2-40B4-BE49-F238E27FC236}">
                          <a16:creationId xmlns:a16="http://schemas.microsoft.com/office/drawing/2014/main" id="{819BBD11-C2BC-0ABE-7147-D352C948DEA4}"/>
                        </a:ext>
                      </a:extLst>
                    </pic:cNvPr>
                    <pic:cNvPicPr>
                      <a:picLocks noChangeAspect="1" noChangeArrowheads="1"/>
                    </pic:cNvPicPr>
                  </pic:nvPicPr>
                  <pic:blipFill rotWithShape="1">
                    <a:blip r:embed="rId18">
                      <a:extLst>
                        <a:ext uri="{28A0092B-C50C-407E-A947-70E740481C1C}">
                          <a14:useLocalDpi xmlns:a14="http://schemas.microsoft.com/office/drawing/2010/main" val="0"/>
                        </a:ext>
                      </a:extLst>
                    </a:blip>
                    <a:srcRect l="36885" t="30034" r="36651" b="28976"/>
                    <a:stretch>
                      <a:fillRect/>
                    </a:stretch>
                  </pic:blipFill>
                  <pic:spPr bwMode="auto">
                    <a:xfrm>
                      <a:off x="0" y="0"/>
                      <a:ext cx="2913966" cy="223631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DE20032" w14:textId="77777777" w:rsidR="0045270C" w:rsidRDefault="0045270C" w:rsidP="00735D88">
      <w:pPr>
        <w:jc w:val="both"/>
        <w:rPr>
          <w:rFonts w:ascii="Arial" w:hAnsi="Arial" w:cs="Arial"/>
          <w:sz w:val="24"/>
          <w:szCs w:val="24"/>
        </w:rPr>
      </w:pPr>
    </w:p>
    <w:p w14:paraId="2E964FCE" w14:textId="77777777" w:rsidR="008D1BF6" w:rsidRDefault="008D1BF6" w:rsidP="00735D88">
      <w:pPr>
        <w:jc w:val="both"/>
        <w:rPr>
          <w:rFonts w:ascii="Arial" w:hAnsi="Arial" w:cs="Arial"/>
          <w:sz w:val="24"/>
          <w:szCs w:val="24"/>
        </w:rPr>
      </w:pPr>
    </w:p>
    <w:p w14:paraId="61E2384C" w14:textId="5C3B534B" w:rsidR="00043EF3" w:rsidRDefault="008D1BF6" w:rsidP="00735D88">
      <w:pPr>
        <w:jc w:val="both"/>
        <w:rPr>
          <w:rFonts w:ascii="Arial" w:hAnsi="Arial" w:cs="Arial"/>
          <w:sz w:val="24"/>
          <w:szCs w:val="24"/>
        </w:rPr>
      </w:pPr>
      <w:r>
        <w:rPr>
          <w:rFonts w:ascii="Arial" w:hAnsi="Arial" w:cs="Arial"/>
          <w:sz w:val="24"/>
          <w:szCs w:val="24"/>
        </w:rPr>
        <w:t>E</w:t>
      </w:r>
      <w:r w:rsidRPr="008D1BF6">
        <w:rPr>
          <w:rFonts w:ascii="Arial" w:hAnsi="Arial" w:cs="Arial"/>
          <w:sz w:val="24"/>
          <w:szCs w:val="24"/>
        </w:rPr>
        <w:t xml:space="preserve">s importante saber que solo se puede crear una carpeta por mes y año, en estas se </w:t>
      </w:r>
      <w:r w:rsidRPr="007A3DC2">
        <w:rPr>
          <w:rFonts w:ascii="Arial" w:hAnsi="Arial" w:cs="Arial"/>
          <w:b/>
          <w:bCs/>
          <w:sz w:val="24"/>
          <w:szCs w:val="24"/>
        </w:rPr>
        <w:t>concentrará toda la información cargada</w:t>
      </w:r>
      <w:r>
        <w:rPr>
          <w:rFonts w:ascii="Arial" w:hAnsi="Arial" w:cs="Arial"/>
          <w:sz w:val="24"/>
          <w:szCs w:val="24"/>
        </w:rPr>
        <w:t>.</w:t>
      </w:r>
    </w:p>
    <w:p w14:paraId="0FC1C188" w14:textId="77777777" w:rsidR="00F069EA" w:rsidRDefault="00F069EA">
      <w:pPr>
        <w:rPr>
          <w:rFonts w:ascii="Arial" w:hAnsi="Arial" w:cs="Arial"/>
          <w:sz w:val="24"/>
          <w:szCs w:val="24"/>
        </w:rPr>
      </w:pPr>
    </w:p>
    <w:p w14:paraId="4783C264" w14:textId="2B12067D" w:rsidR="00F069EA" w:rsidRDefault="00F069EA">
      <w:pPr>
        <w:rPr>
          <w:rFonts w:ascii="Arial" w:hAnsi="Arial" w:cs="Arial"/>
          <w:sz w:val="24"/>
          <w:szCs w:val="24"/>
        </w:rPr>
      </w:pPr>
      <w:r>
        <w:rPr>
          <w:rFonts w:ascii="Arial" w:hAnsi="Arial" w:cs="Arial"/>
          <w:sz w:val="24"/>
          <w:szCs w:val="24"/>
        </w:rPr>
        <w:br w:type="page"/>
      </w:r>
    </w:p>
    <w:p w14:paraId="6D8FBA68" w14:textId="77777777" w:rsidR="00F069EA" w:rsidRDefault="00F069EA">
      <w:pPr>
        <w:rPr>
          <w:rFonts w:ascii="Arial" w:hAnsi="Arial" w:cs="Arial"/>
          <w:sz w:val="24"/>
          <w:szCs w:val="24"/>
        </w:rPr>
      </w:pPr>
    </w:p>
    <w:p w14:paraId="17264B07" w14:textId="77777777" w:rsidR="00F069EA" w:rsidRDefault="00F069EA">
      <w:pPr>
        <w:rPr>
          <w:rFonts w:ascii="Arial" w:hAnsi="Arial" w:cs="Arial"/>
          <w:sz w:val="24"/>
          <w:szCs w:val="24"/>
        </w:rPr>
      </w:pPr>
    </w:p>
    <w:p w14:paraId="24C54BF9" w14:textId="60C21E0D" w:rsidR="00F069EA" w:rsidRPr="002579F9" w:rsidRDefault="00F069EA" w:rsidP="00F069EA">
      <w:pPr>
        <w:pStyle w:val="Heading1"/>
        <w:spacing w:line="276" w:lineRule="auto"/>
        <w:jc w:val="center"/>
        <w:rPr>
          <w:rFonts w:cs="Arial"/>
          <w:b w:val="0"/>
          <w:color w:val="auto"/>
        </w:rPr>
      </w:pPr>
      <w:bookmarkStart w:id="15" w:name="_Toc228526026"/>
      <w:r>
        <w:rPr>
          <w:rFonts w:cs="Arial"/>
          <w:b w:val="0"/>
          <w:color w:val="auto"/>
        </w:rPr>
        <w:t>5</w:t>
      </w:r>
      <w:r w:rsidRPr="002579F9">
        <w:rPr>
          <w:rFonts w:cs="Arial"/>
          <w:b w:val="0"/>
          <w:color w:val="auto"/>
        </w:rPr>
        <w:t xml:space="preserve">.- </w:t>
      </w:r>
      <w:r w:rsidRPr="00F069EA">
        <w:rPr>
          <w:rFonts w:cs="Arial"/>
          <w:b w:val="0"/>
          <w:color w:val="auto"/>
        </w:rPr>
        <w:t>Descarga de la Plantilla Oficial</w:t>
      </w:r>
      <w:bookmarkEnd w:id="15"/>
    </w:p>
    <w:p w14:paraId="641E3068" w14:textId="77777777" w:rsidR="00F069EA" w:rsidRDefault="00F069EA">
      <w:pPr>
        <w:rPr>
          <w:rFonts w:ascii="Arial" w:hAnsi="Arial" w:cs="Arial"/>
          <w:sz w:val="24"/>
          <w:szCs w:val="24"/>
        </w:rPr>
      </w:pPr>
    </w:p>
    <w:p w14:paraId="0AEA7738" w14:textId="3735DA7E" w:rsidR="00F069EA" w:rsidRPr="00F069EA" w:rsidRDefault="00F069EA" w:rsidP="005A4326">
      <w:pPr>
        <w:jc w:val="both"/>
        <w:rPr>
          <w:rFonts w:ascii="Arial" w:hAnsi="Arial" w:cs="Arial"/>
          <w:sz w:val="24"/>
          <w:szCs w:val="24"/>
        </w:rPr>
      </w:pPr>
      <w:r w:rsidRPr="00F069EA">
        <w:rPr>
          <w:rFonts w:ascii="Arial" w:hAnsi="Arial" w:cs="Arial"/>
          <w:sz w:val="24"/>
          <w:szCs w:val="24"/>
        </w:rPr>
        <w:t xml:space="preserve">Antes de cualquier carga, el capturador debe </w:t>
      </w:r>
      <w:r w:rsidRPr="007A3DC2">
        <w:rPr>
          <w:rFonts w:ascii="Arial" w:hAnsi="Arial" w:cs="Arial"/>
          <w:b/>
          <w:bCs/>
          <w:sz w:val="24"/>
          <w:szCs w:val="24"/>
        </w:rPr>
        <w:t>descargar la plantilla</w:t>
      </w:r>
      <w:r w:rsidRPr="00F069EA">
        <w:rPr>
          <w:rFonts w:ascii="Arial" w:hAnsi="Arial" w:cs="Arial"/>
          <w:sz w:val="24"/>
          <w:szCs w:val="24"/>
        </w:rPr>
        <w:t xml:space="preserve"> del año correspondiente desde Reportes y Formatos → Formatos, </w:t>
      </w:r>
      <w:r>
        <w:rPr>
          <w:rFonts w:ascii="Arial" w:hAnsi="Arial" w:cs="Arial"/>
          <w:sz w:val="24"/>
          <w:szCs w:val="24"/>
        </w:rPr>
        <w:t>y</w:t>
      </w:r>
      <w:r w:rsidRPr="00F069EA">
        <w:rPr>
          <w:rFonts w:ascii="Arial" w:hAnsi="Arial" w:cs="Arial"/>
          <w:sz w:val="24"/>
          <w:szCs w:val="24"/>
        </w:rPr>
        <w:t xml:space="preserve">a </w:t>
      </w:r>
      <w:r>
        <w:rPr>
          <w:rFonts w:ascii="Arial" w:hAnsi="Arial" w:cs="Arial"/>
          <w:sz w:val="24"/>
          <w:szCs w:val="24"/>
        </w:rPr>
        <w:t>que</w:t>
      </w:r>
      <w:r w:rsidRPr="00F069EA">
        <w:rPr>
          <w:rFonts w:ascii="Arial" w:hAnsi="Arial" w:cs="Arial"/>
          <w:sz w:val="24"/>
          <w:szCs w:val="24"/>
        </w:rPr>
        <w:t xml:space="preserve"> </w:t>
      </w:r>
      <w:r>
        <w:rPr>
          <w:rFonts w:ascii="Arial" w:hAnsi="Arial" w:cs="Arial"/>
          <w:sz w:val="24"/>
          <w:szCs w:val="24"/>
        </w:rPr>
        <w:t>incluy</w:t>
      </w:r>
      <w:r w:rsidRPr="00F069EA">
        <w:rPr>
          <w:rFonts w:ascii="Arial" w:hAnsi="Arial" w:cs="Arial"/>
          <w:sz w:val="24"/>
          <w:szCs w:val="24"/>
        </w:rPr>
        <w:t xml:space="preserve">e precargados los catálogos (programas, componentes, municipios, sexo, estado civil, tipo de beneficio) específicos de la dependencia y </w:t>
      </w:r>
      <w:r>
        <w:rPr>
          <w:rFonts w:ascii="Arial" w:hAnsi="Arial" w:cs="Arial"/>
          <w:sz w:val="24"/>
          <w:szCs w:val="24"/>
        </w:rPr>
        <w:t>d</w:t>
      </w:r>
      <w:r w:rsidRPr="00F069EA">
        <w:rPr>
          <w:rFonts w:ascii="Arial" w:hAnsi="Arial" w:cs="Arial"/>
          <w:sz w:val="24"/>
          <w:szCs w:val="24"/>
        </w:rPr>
        <w:t>el año. Mencionar:</w:t>
      </w:r>
    </w:p>
    <w:p w14:paraId="5FEC4482" w14:textId="77777777" w:rsidR="00F069EA" w:rsidRDefault="00F069EA" w:rsidP="00F069EA">
      <w:pPr>
        <w:rPr>
          <w:rFonts w:ascii="Arial" w:hAnsi="Arial" w:cs="Arial"/>
          <w:sz w:val="24"/>
          <w:szCs w:val="24"/>
        </w:rPr>
      </w:pPr>
    </w:p>
    <w:p w14:paraId="6CE3B1B1" w14:textId="223A4A32" w:rsidR="003A0A2A" w:rsidRPr="00F069EA" w:rsidRDefault="003A0A2A" w:rsidP="003A0A2A">
      <w:pPr>
        <w:jc w:val="both"/>
        <w:rPr>
          <w:rFonts w:ascii="Arial" w:hAnsi="Arial" w:cs="Arial"/>
          <w:sz w:val="24"/>
          <w:szCs w:val="24"/>
        </w:rPr>
      </w:pPr>
      <w:r>
        <w:rPr>
          <w:rFonts w:ascii="Arial" w:hAnsi="Arial" w:cs="Arial"/>
          <w:sz w:val="24"/>
          <w:szCs w:val="24"/>
        </w:rPr>
        <w:t>5.1</w:t>
      </w:r>
      <w:r w:rsidRPr="00735D88">
        <w:rPr>
          <w:rFonts w:ascii="Arial" w:hAnsi="Arial" w:cs="Arial"/>
          <w:sz w:val="24"/>
          <w:szCs w:val="24"/>
        </w:rPr>
        <w:t xml:space="preserve">.- </w:t>
      </w:r>
      <w:r w:rsidRPr="0080015B">
        <w:rPr>
          <w:rFonts w:ascii="Arial" w:hAnsi="Arial" w:cs="Arial"/>
          <w:sz w:val="24"/>
          <w:szCs w:val="24"/>
        </w:rPr>
        <w:t xml:space="preserve">Acceso a la Función de </w:t>
      </w:r>
      <w:r>
        <w:rPr>
          <w:rFonts w:ascii="Arial" w:hAnsi="Arial" w:cs="Arial"/>
          <w:sz w:val="24"/>
          <w:szCs w:val="24"/>
        </w:rPr>
        <w:t>Descargar la Plantilla Oficial</w:t>
      </w:r>
    </w:p>
    <w:p w14:paraId="060D0CAA" w14:textId="77777777" w:rsidR="00F069EA" w:rsidRPr="003A0A2A" w:rsidRDefault="00F069EA" w:rsidP="003A0A2A">
      <w:pPr>
        <w:pStyle w:val="ListParagraph"/>
        <w:numPr>
          <w:ilvl w:val="0"/>
          <w:numId w:val="9"/>
        </w:numPr>
        <w:rPr>
          <w:rFonts w:ascii="Arial" w:hAnsi="Arial" w:cs="Arial"/>
          <w:sz w:val="24"/>
          <w:szCs w:val="24"/>
        </w:rPr>
      </w:pPr>
      <w:r w:rsidRPr="007A3DC2">
        <w:rPr>
          <w:rFonts w:ascii="Arial" w:hAnsi="Arial" w:cs="Arial"/>
          <w:b/>
          <w:bCs/>
          <w:sz w:val="24"/>
          <w:szCs w:val="24"/>
        </w:rPr>
        <w:t>Ruta</w:t>
      </w:r>
      <w:r w:rsidRPr="003A0A2A">
        <w:rPr>
          <w:rFonts w:ascii="Arial" w:hAnsi="Arial" w:cs="Arial"/>
          <w:sz w:val="24"/>
          <w:szCs w:val="24"/>
        </w:rPr>
        <w:t>: Menú lateral → Reportes y Formatos → Formatos</w:t>
      </w:r>
    </w:p>
    <w:p w14:paraId="3DAB9CA4" w14:textId="77777777" w:rsidR="00F069EA" w:rsidRPr="003A0A2A" w:rsidRDefault="00F069EA" w:rsidP="003A0A2A">
      <w:pPr>
        <w:pStyle w:val="ListParagraph"/>
        <w:numPr>
          <w:ilvl w:val="0"/>
          <w:numId w:val="9"/>
        </w:numPr>
        <w:rPr>
          <w:rFonts w:ascii="Arial" w:hAnsi="Arial" w:cs="Arial"/>
          <w:sz w:val="24"/>
          <w:szCs w:val="24"/>
        </w:rPr>
      </w:pPr>
      <w:r w:rsidRPr="007A3DC2">
        <w:rPr>
          <w:rFonts w:ascii="Arial" w:hAnsi="Arial" w:cs="Arial"/>
          <w:b/>
          <w:bCs/>
          <w:sz w:val="24"/>
          <w:szCs w:val="24"/>
        </w:rPr>
        <w:t>Verificar</w:t>
      </w:r>
      <w:r w:rsidRPr="003A0A2A">
        <w:rPr>
          <w:rFonts w:ascii="Arial" w:hAnsi="Arial" w:cs="Arial"/>
          <w:sz w:val="24"/>
          <w:szCs w:val="24"/>
        </w:rPr>
        <w:t xml:space="preserve"> que la dependencia mostrada sea la correcta</w:t>
      </w:r>
    </w:p>
    <w:p w14:paraId="7BA512F8" w14:textId="77777777" w:rsidR="00F069EA" w:rsidRPr="003A0A2A" w:rsidRDefault="00F069EA" w:rsidP="003A0A2A">
      <w:pPr>
        <w:pStyle w:val="ListParagraph"/>
        <w:numPr>
          <w:ilvl w:val="0"/>
          <w:numId w:val="9"/>
        </w:numPr>
        <w:rPr>
          <w:rFonts w:ascii="Arial" w:hAnsi="Arial" w:cs="Arial"/>
          <w:sz w:val="24"/>
          <w:szCs w:val="24"/>
        </w:rPr>
      </w:pPr>
      <w:r w:rsidRPr="007A3DC2">
        <w:rPr>
          <w:rFonts w:ascii="Arial" w:hAnsi="Arial" w:cs="Arial"/>
          <w:b/>
          <w:bCs/>
          <w:sz w:val="24"/>
          <w:szCs w:val="24"/>
        </w:rPr>
        <w:t>Seleccionar</w:t>
      </w:r>
      <w:r w:rsidRPr="003A0A2A">
        <w:rPr>
          <w:rFonts w:ascii="Arial" w:hAnsi="Arial" w:cs="Arial"/>
          <w:sz w:val="24"/>
          <w:szCs w:val="24"/>
        </w:rPr>
        <w:t xml:space="preserve"> el período (año) deseado</w:t>
      </w:r>
    </w:p>
    <w:p w14:paraId="06D5BAAB" w14:textId="77777777" w:rsidR="00F069EA" w:rsidRPr="003A0A2A" w:rsidRDefault="00F069EA" w:rsidP="003A0A2A">
      <w:pPr>
        <w:pStyle w:val="ListParagraph"/>
        <w:numPr>
          <w:ilvl w:val="0"/>
          <w:numId w:val="9"/>
        </w:numPr>
        <w:rPr>
          <w:rFonts w:ascii="Arial" w:hAnsi="Arial" w:cs="Arial"/>
          <w:sz w:val="24"/>
          <w:szCs w:val="24"/>
        </w:rPr>
      </w:pPr>
      <w:r w:rsidRPr="007A3DC2">
        <w:rPr>
          <w:rFonts w:ascii="Arial" w:hAnsi="Arial" w:cs="Arial"/>
          <w:b/>
          <w:bCs/>
          <w:sz w:val="24"/>
          <w:szCs w:val="24"/>
        </w:rPr>
        <w:t>Hacer clic</w:t>
      </w:r>
      <w:r w:rsidRPr="003A0A2A">
        <w:rPr>
          <w:rFonts w:ascii="Arial" w:hAnsi="Arial" w:cs="Arial"/>
          <w:sz w:val="24"/>
          <w:szCs w:val="24"/>
        </w:rPr>
        <w:t xml:space="preserve"> en "Descargar" y esperar la generación del archivo</w:t>
      </w:r>
    </w:p>
    <w:p w14:paraId="5066EE4A" w14:textId="6C68348D" w:rsidR="00F069EA" w:rsidRPr="003A0A2A" w:rsidRDefault="00F069EA" w:rsidP="003A0A2A">
      <w:pPr>
        <w:pStyle w:val="ListParagraph"/>
        <w:numPr>
          <w:ilvl w:val="0"/>
          <w:numId w:val="9"/>
        </w:numPr>
        <w:rPr>
          <w:rFonts w:ascii="Arial" w:hAnsi="Arial" w:cs="Arial"/>
          <w:sz w:val="24"/>
          <w:szCs w:val="24"/>
        </w:rPr>
      </w:pPr>
      <w:r w:rsidRPr="003A0A2A">
        <w:rPr>
          <w:rFonts w:ascii="Arial" w:hAnsi="Arial" w:cs="Arial"/>
          <w:sz w:val="24"/>
          <w:szCs w:val="24"/>
        </w:rPr>
        <w:t xml:space="preserve">Si su dependencia </w:t>
      </w:r>
      <w:r w:rsidRPr="007A3DC2">
        <w:rPr>
          <w:rFonts w:ascii="Arial" w:hAnsi="Arial" w:cs="Arial"/>
          <w:b/>
          <w:bCs/>
          <w:sz w:val="24"/>
          <w:szCs w:val="24"/>
        </w:rPr>
        <w:t>no aparece</w:t>
      </w:r>
      <w:r w:rsidRPr="003A0A2A">
        <w:rPr>
          <w:rFonts w:ascii="Arial" w:hAnsi="Arial" w:cs="Arial"/>
          <w:sz w:val="24"/>
          <w:szCs w:val="24"/>
        </w:rPr>
        <w:t>, contactar al administrador</w:t>
      </w:r>
    </w:p>
    <w:p w14:paraId="46FBD4B4" w14:textId="77777777" w:rsidR="00F069EA" w:rsidRDefault="00F069EA" w:rsidP="00F069EA">
      <w:pPr>
        <w:rPr>
          <w:rFonts w:ascii="Arial" w:hAnsi="Arial" w:cs="Arial"/>
          <w:sz w:val="24"/>
          <w:szCs w:val="24"/>
        </w:rPr>
      </w:pPr>
    </w:p>
    <w:p w14:paraId="03A806E4" w14:textId="0117FB30" w:rsidR="00F069EA" w:rsidRDefault="00F069EA" w:rsidP="00F069EA">
      <w:pPr>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79424" behindDoc="0" locked="0" layoutInCell="1" allowOverlap="1" wp14:anchorId="100C0AB3" wp14:editId="19E06745">
                <wp:simplePos x="0" y="0"/>
                <wp:positionH relativeFrom="column">
                  <wp:posOffset>123190</wp:posOffset>
                </wp:positionH>
                <wp:positionV relativeFrom="paragraph">
                  <wp:posOffset>851535</wp:posOffset>
                </wp:positionV>
                <wp:extent cx="1080000" cy="235585"/>
                <wp:effectExtent l="12700" t="12700" r="12700" b="18415"/>
                <wp:wrapNone/>
                <wp:docPr id="589595668" name="Rectángulo 5"/>
                <wp:cNvGraphicFramePr/>
                <a:graphic xmlns:a="http://schemas.openxmlformats.org/drawingml/2006/main">
                  <a:graphicData uri="http://schemas.microsoft.com/office/word/2010/wordprocessingShape">
                    <wps:wsp>
                      <wps:cNvSpPr/>
                      <wps:spPr>
                        <a:xfrm flipV="1">
                          <a:off x="0" y="0"/>
                          <a:ext cx="108000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A30B5" id="Rectángulo 5" o:spid="_x0000_s1026" style="position:absolute;margin-left:9.7pt;margin-top:67.05pt;width:85.05pt;height:18.55pt;flip: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" filled="f" strokecolor="red" strokeweight="2.25pt"/>
            </w:pict>
          </mc:Fallback>
        </mc:AlternateContent>
      </w:r>
      <w:r w:rsidRPr="00F069EA">
        <w:rPr>
          <w:rFonts w:ascii="Arial" w:hAnsi="Arial" w:cs="Arial"/>
          <w:noProof/>
          <w:sz w:val="24"/>
          <w:szCs w:val="24"/>
        </w:rPr>
        <w:drawing>
          <wp:inline distT="0" distB="0" distL="0" distR="0" wp14:anchorId="36731CC0" wp14:editId="5A560E62">
            <wp:extent cx="5040000" cy="2493768"/>
            <wp:effectExtent l="25400" t="25400" r="90805" b="84455"/>
            <wp:docPr id="12290" name="Picture 2">
              <a:extLst xmlns:a="http://schemas.openxmlformats.org/drawingml/2006/main">
                <a:ext uri="{FF2B5EF4-FFF2-40B4-BE49-F238E27FC236}">
                  <a16:creationId xmlns:a16="http://schemas.microsoft.com/office/drawing/2014/main" id="{C67B63CC-1041-1C56-7D66-2C7D867719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a:extLst>
                        <a:ext uri="{FF2B5EF4-FFF2-40B4-BE49-F238E27FC236}">
                          <a16:creationId xmlns:a16="http://schemas.microsoft.com/office/drawing/2014/main" id="{C67B63CC-1041-1C56-7D66-2C7D86771920}"/>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0000" cy="2493768"/>
                    </a:xfrm>
                    <a:prstGeom prst="rect">
                      <a:avLst/>
                    </a:prstGeom>
                    <a:noFill/>
                    <a:effectLst>
                      <a:outerShdw blurRad="50800" dist="38100" dir="2700000" algn="tl" rotWithShape="0">
                        <a:prstClr val="black">
                          <a:alpha val="40000"/>
                        </a:prstClr>
                      </a:outerShdw>
                    </a:effectLst>
                  </pic:spPr>
                </pic:pic>
              </a:graphicData>
            </a:graphic>
          </wp:inline>
        </w:drawing>
      </w:r>
    </w:p>
    <w:p w14:paraId="32680346" w14:textId="77777777" w:rsidR="00F069EA" w:rsidRDefault="00F069EA" w:rsidP="00F069EA">
      <w:pPr>
        <w:rPr>
          <w:rFonts w:ascii="Arial" w:hAnsi="Arial" w:cs="Arial"/>
          <w:sz w:val="24"/>
          <w:szCs w:val="24"/>
        </w:rPr>
      </w:pPr>
    </w:p>
    <w:p w14:paraId="2D63D9C6" w14:textId="63EAF49C" w:rsidR="003A0A2A" w:rsidRPr="003A0A2A" w:rsidRDefault="003A0A2A" w:rsidP="005A4326">
      <w:pPr>
        <w:jc w:val="both"/>
        <w:rPr>
          <w:rFonts w:ascii="Arial" w:hAnsi="Arial" w:cs="Arial"/>
          <w:sz w:val="24"/>
          <w:szCs w:val="24"/>
          <w:lang w:val="en-MX"/>
        </w:rPr>
      </w:pPr>
      <w:r w:rsidRPr="003A0A2A">
        <w:rPr>
          <w:rFonts w:ascii="Arial" w:hAnsi="Arial" w:cs="Arial"/>
          <w:sz w:val="24"/>
          <w:szCs w:val="24"/>
          <w:lang w:val="es-MX"/>
        </w:rPr>
        <w:t xml:space="preserve">Seleccionamos la opción de formatos, verificamos que </w:t>
      </w:r>
      <w:r>
        <w:rPr>
          <w:rFonts w:ascii="Arial" w:hAnsi="Arial" w:cs="Arial"/>
          <w:sz w:val="24"/>
          <w:szCs w:val="24"/>
          <w:lang w:val="es-MX"/>
        </w:rPr>
        <w:t>es</w:t>
      </w:r>
      <w:r w:rsidRPr="003A0A2A">
        <w:rPr>
          <w:rFonts w:ascii="Arial" w:hAnsi="Arial" w:cs="Arial"/>
          <w:sz w:val="24"/>
          <w:szCs w:val="24"/>
          <w:lang w:val="es-MX"/>
        </w:rPr>
        <w:t xml:space="preserve"> nuestra dependencia y seleccionamos el periodo </w:t>
      </w:r>
      <w:r>
        <w:rPr>
          <w:rFonts w:ascii="Arial" w:hAnsi="Arial" w:cs="Arial"/>
          <w:sz w:val="24"/>
          <w:szCs w:val="24"/>
          <w:lang w:val="es-MX"/>
        </w:rPr>
        <w:t>deseado.</w:t>
      </w:r>
    </w:p>
    <w:p w14:paraId="13CCFD1A" w14:textId="77777777" w:rsidR="003A0A2A" w:rsidRPr="003A0A2A" w:rsidRDefault="003A0A2A" w:rsidP="00F069EA">
      <w:pPr>
        <w:rPr>
          <w:rFonts w:ascii="Arial" w:hAnsi="Arial" w:cs="Arial"/>
          <w:sz w:val="24"/>
          <w:szCs w:val="24"/>
          <w:lang w:val="en-MX"/>
        </w:rPr>
      </w:pPr>
    </w:p>
    <w:p w14:paraId="74312335" w14:textId="461BC52C" w:rsidR="008502B8" w:rsidRDefault="008502B8" w:rsidP="00F069EA">
      <w:pPr>
        <w:rPr>
          <w:rFonts w:ascii="Arial" w:hAnsi="Arial" w:cs="Arial"/>
          <w:sz w:val="24"/>
          <w:szCs w:val="24"/>
        </w:rPr>
      </w:pPr>
      <w:r>
        <w:rPr>
          <w:rFonts w:ascii="Arial" w:hAnsi="Arial" w:cs="Arial"/>
          <w:sz w:val="24"/>
          <w:szCs w:val="24"/>
        </w:rPr>
        <w:br w:type="page"/>
      </w:r>
    </w:p>
    <w:p w14:paraId="1BBDB28E" w14:textId="77777777" w:rsidR="008D1BF6" w:rsidRDefault="008D1BF6" w:rsidP="00735D88">
      <w:pPr>
        <w:jc w:val="both"/>
        <w:rPr>
          <w:rFonts w:ascii="Arial" w:hAnsi="Arial" w:cs="Arial"/>
          <w:sz w:val="24"/>
          <w:szCs w:val="24"/>
        </w:rPr>
      </w:pPr>
    </w:p>
    <w:p w14:paraId="47C42A45" w14:textId="3346D228" w:rsidR="00F069EA" w:rsidRDefault="003A0A2A" w:rsidP="00F069EA">
      <w:pPr>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81472" behindDoc="0" locked="0" layoutInCell="1" allowOverlap="1" wp14:anchorId="3EF9054C" wp14:editId="0ED92696">
                <wp:simplePos x="0" y="0"/>
                <wp:positionH relativeFrom="column">
                  <wp:posOffset>2972797</wp:posOffset>
                </wp:positionH>
                <wp:positionV relativeFrom="paragraph">
                  <wp:posOffset>1502195</wp:posOffset>
                </wp:positionV>
                <wp:extent cx="1080000" cy="235585"/>
                <wp:effectExtent l="12700" t="12700" r="12700" b="18415"/>
                <wp:wrapNone/>
                <wp:docPr id="997578108" name="Rectángulo 5"/>
                <wp:cNvGraphicFramePr/>
                <a:graphic xmlns:a="http://schemas.openxmlformats.org/drawingml/2006/main">
                  <a:graphicData uri="http://schemas.microsoft.com/office/word/2010/wordprocessingShape">
                    <wps:wsp>
                      <wps:cNvSpPr/>
                      <wps:spPr>
                        <a:xfrm flipV="1">
                          <a:off x="0" y="0"/>
                          <a:ext cx="108000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E5BBB" id="Rectángulo 5" o:spid="_x0000_s1026" style="position:absolute;margin-left:234.1pt;margin-top:118.3pt;width:85.05pt;height:18.55pt;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" filled="f" strokecolor="red" strokeweight="2.25pt"/>
            </w:pict>
          </mc:Fallback>
        </mc:AlternateContent>
      </w:r>
      <w:r w:rsidR="00F069EA" w:rsidRPr="00F069EA">
        <w:rPr>
          <w:rFonts w:ascii="Arial" w:hAnsi="Arial" w:cs="Arial"/>
          <w:noProof/>
          <w:sz w:val="24"/>
          <w:szCs w:val="24"/>
        </w:rPr>
        <w:drawing>
          <wp:inline distT="0" distB="0" distL="0" distR="0" wp14:anchorId="3AA85543" wp14:editId="3245121C">
            <wp:extent cx="2716306" cy="1922312"/>
            <wp:effectExtent l="25400" t="25400" r="90805" b="84455"/>
            <wp:docPr id="11266" name="Picture 2">
              <a:extLst xmlns:a="http://schemas.openxmlformats.org/drawingml/2006/main">
                <a:ext uri="{FF2B5EF4-FFF2-40B4-BE49-F238E27FC236}">
                  <a16:creationId xmlns:a16="http://schemas.microsoft.com/office/drawing/2014/main" id="{E82A314A-0C58-7324-B171-52D753DEF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a:extLst>
                        <a:ext uri="{FF2B5EF4-FFF2-40B4-BE49-F238E27FC236}">
                          <a16:creationId xmlns:a16="http://schemas.microsoft.com/office/drawing/2014/main" id="{E82A314A-0C58-7324-B171-52D753DEF7DF}"/>
                        </a:ext>
                      </a:extLst>
                    </pic:cNvPr>
                    <pic:cNvPicPr>
                      <a:picLocks noChangeAspect="1" noChangeArrowheads="1"/>
                    </pic:cNvPicPr>
                  </pic:nvPicPr>
                  <pic:blipFill rotWithShape="1">
                    <a:blip r:embed="rId20">
                      <a:extLst>
                        <a:ext uri="{28A0092B-C50C-407E-A947-70E740481C1C}">
                          <a14:useLocalDpi xmlns:a14="http://schemas.microsoft.com/office/drawing/2010/main" val="0"/>
                        </a:ext>
                      </a:extLst>
                    </a:blip>
                    <a:srcRect l="35392" t="13141" r="34902" b="44296"/>
                    <a:stretch>
                      <a:fillRect/>
                    </a:stretch>
                  </pic:blipFill>
                  <pic:spPr bwMode="auto">
                    <a:xfrm>
                      <a:off x="0" y="0"/>
                      <a:ext cx="2716306" cy="1922312"/>
                    </a:xfrm>
                    <a:prstGeom prst="rect">
                      <a:avLst/>
                    </a:prstGeom>
                    <a:noFill/>
                    <a:effectLst>
                      <a:outerShdw blurRad="50800" dist="38100" dir="2700000" algn="tl" rotWithShape="0">
                        <a:prstClr val="black">
                          <a:alpha val="40000"/>
                        </a:prstClr>
                      </a:outerShdw>
                    </a:effectLst>
                  </pic:spPr>
                </pic:pic>
              </a:graphicData>
            </a:graphic>
          </wp:inline>
        </w:drawing>
      </w:r>
    </w:p>
    <w:p w14:paraId="581B61CF" w14:textId="77777777" w:rsidR="00F069EA" w:rsidRDefault="00F069EA" w:rsidP="00F069EA">
      <w:pPr>
        <w:jc w:val="center"/>
        <w:rPr>
          <w:rFonts w:ascii="Arial" w:hAnsi="Arial" w:cs="Arial"/>
          <w:sz w:val="24"/>
          <w:szCs w:val="24"/>
        </w:rPr>
      </w:pPr>
    </w:p>
    <w:p w14:paraId="2770D6EF" w14:textId="6C6C7C7D" w:rsidR="003A0A2A" w:rsidRPr="003A0A2A" w:rsidRDefault="003A0A2A" w:rsidP="005A4326">
      <w:pPr>
        <w:jc w:val="both"/>
        <w:rPr>
          <w:rFonts w:ascii="Arial" w:hAnsi="Arial" w:cs="Arial"/>
          <w:sz w:val="24"/>
          <w:szCs w:val="24"/>
          <w:lang w:val="en-MX"/>
        </w:rPr>
      </w:pPr>
      <w:r w:rsidRPr="007A3DC2">
        <w:rPr>
          <w:rFonts w:ascii="Arial" w:hAnsi="Arial" w:cs="Arial"/>
          <w:b/>
          <w:bCs/>
          <w:sz w:val="24"/>
          <w:szCs w:val="24"/>
          <w:lang w:val="es-MX"/>
        </w:rPr>
        <w:t>Descargar</w:t>
      </w:r>
      <w:r>
        <w:rPr>
          <w:rFonts w:ascii="Arial" w:hAnsi="Arial" w:cs="Arial"/>
          <w:sz w:val="24"/>
          <w:szCs w:val="24"/>
          <w:lang w:val="es-MX"/>
        </w:rPr>
        <w:t>:</w:t>
      </w:r>
      <w:r w:rsidRPr="003A0A2A">
        <w:rPr>
          <w:rFonts w:ascii="Arial" w:hAnsi="Arial" w:cs="Arial"/>
          <w:sz w:val="24"/>
          <w:szCs w:val="24"/>
          <w:lang w:val="es-MX"/>
        </w:rPr>
        <w:t xml:space="preserve"> </w:t>
      </w:r>
      <w:r>
        <w:rPr>
          <w:rFonts w:ascii="Arial" w:hAnsi="Arial" w:cs="Arial"/>
          <w:sz w:val="24"/>
          <w:szCs w:val="24"/>
          <w:lang w:val="es-MX"/>
        </w:rPr>
        <w:t>A</w:t>
      </w:r>
      <w:r w:rsidRPr="003A0A2A">
        <w:rPr>
          <w:rFonts w:ascii="Arial" w:hAnsi="Arial" w:cs="Arial"/>
          <w:sz w:val="24"/>
          <w:szCs w:val="24"/>
          <w:lang w:val="es-MX"/>
        </w:rPr>
        <w:t xml:space="preserve">hora solo esperamos a que se descargue el archivo y </w:t>
      </w:r>
      <w:r>
        <w:rPr>
          <w:rFonts w:ascii="Arial" w:hAnsi="Arial" w:cs="Arial"/>
          <w:sz w:val="24"/>
          <w:szCs w:val="24"/>
          <w:lang w:val="es-MX"/>
        </w:rPr>
        <w:t xml:space="preserve">lo </w:t>
      </w:r>
      <w:r w:rsidRPr="003A0A2A">
        <w:rPr>
          <w:rFonts w:ascii="Arial" w:hAnsi="Arial" w:cs="Arial"/>
          <w:sz w:val="24"/>
          <w:szCs w:val="24"/>
          <w:lang w:val="es-MX"/>
        </w:rPr>
        <w:t>guardamos en la ubicación deseada</w:t>
      </w:r>
      <w:r>
        <w:rPr>
          <w:rFonts w:ascii="Arial" w:hAnsi="Arial" w:cs="Arial"/>
          <w:sz w:val="24"/>
          <w:szCs w:val="24"/>
          <w:lang w:val="es-MX"/>
        </w:rPr>
        <w:t>.</w:t>
      </w:r>
    </w:p>
    <w:p w14:paraId="727C590A" w14:textId="77777777" w:rsidR="003A0A2A" w:rsidRPr="003A0A2A" w:rsidRDefault="003A0A2A" w:rsidP="003A0A2A">
      <w:pPr>
        <w:rPr>
          <w:rFonts w:ascii="Arial" w:hAnsi="Arial" w:cs="Arial"/>
          <w:sz w:val="24"/>
          <w:szCs w:val="24"/>
          <w:lang w:val="en-MX"/>
        </w:rPr>
      </w:pPr>
    </w:p>
    <w:p w14:paraId="62B71EAF" w14:textId="77777777" w:rsidR="00F069EA" w:rsidRDefault="00F069EA" w:rsidP="00F069EA">
      <w:pPr>
        <w:jc w:val="center"/>
        <w:rPr>
          <w:rFonts w:ascii="Arial" w:hAnsi="Arial" w:cs="Arial"/>
          <w:sz w:val="24"/>
          <w:szCs w:val="24"/>
        </w:rPr>
      </w:pPr>
    </w:p>
    <w:p w14:paraId="5CE18897" w14:textId="42854524" w:rsidR="00F069EA" w:rsidRDefault="00F069EA" w:rsidP="00F069EA">
      <w:pPr>
        <w:jc w:val="center"/>
        <w:rPr>
          <w:rFonts w:ascii="Arial" w:hAnsi="Arial" w:cs="Arial"/>
          <w:sz w:val="24"/>
          <w:szCs w:val="24"/>
        </w:rPr>
      </w:pPr>
      <w:r w:rsidRPr="00F069EA">
        <w:rPr>
          <w:rFonts w:ascii="Arial" w:hAnsi="Arial" w:cs="Arial"/>
          <w:noProof/>
          <w:sz w:val="24"/>
          <w:szCs w:val="24"/>
        </w:rPr>
        <w:drawing>
          <wp:inline distT="0" distB="0" distL="0" distR="0" wp14:anchorId="0DBA553E" wp14:editId="4064D2DC">
            <wp:extent cx="2410098" cy="2104427"/>
            <wp:effectExtent l="0" t="0" r="3175" b="3810"/>
            <wp:docPr id="865560760" name="Imagen 5">
              <a:extLst xmlns:a="http://schemas.openxmlformats.org/drawingml/2006/main">
                <a:ext uri="{FF2B5EF4-FFF2-40B4-BE49-F238E27FC236}">
                  <a16:creationId xmlns:a16="http://schemas.microsoft.com/office/drawing/2014/main" id="{C8864863-E0A8-7AB2-A8E2-0EDE3387C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8864863-E0A8-7AB2-A8E2-0EDE3387C14A}"/>
                        </a:ext>
                      </a:extLst>
                    </pic:cNvPr>
                    <pic:cNvPicPr>
                      <a:picLocks noChangeAspect="1"/>
                    </pic:cNvPicPr>
                  </pic:nvPicPr>
                  <pic:blipFill>
                    <a:blip r:embed="rId21"/>
                    <a:stretch>
                      <a:fillRect/>
                    </a:stretch>
                  </pic:blipFill>
                  <pic:spPr>
                    <a:xfrm>
                      <a:off x="0" y="0"/>
                      <a:ext cx="2410098" cy="2104427"/>
                    </a:xfrm>
                    <a:prstGeom prst="rect">
                      <a:avLst/>
                    </a:prstGeom>
                  </pic:spPr>
                </pic:pic>
              </a:graphicData>
            </a:graphic>
          </wp:inline>
        </w:drawing>
      </w:r>
    </w:p>
    <w:p w14:paraId="68B022DD" w14:textId="77777777" w:rsidR="00F069EA" w:rsidRDefault="00F069EA" w:rsidP="00F069EA">
      <w:pPr>
        <w:jc w:val="center"/>
        <w:rPr>
          <w:rFonts w:ascii="Arial" w:hAnsi="Arial" w:cs="Arial"/>
          <w:sz w:val="24"/>
          <w:szCs w:val="24"/>
        </w:rPr>
      </w:pPr>
    </w:p>
    <w:p w14:paraId="313A6DB1" w14:textId="77777777" w:rsidR="00F069EA" w:rsidRDefault="00F069EA" w:rsidP="00F069EA">
      <w:pPr>
        <w:jc w:val="center"/>
        <w:rPr>
          <w:rFonts w:ascii="Arial" w:hAnsi="Arial" w:cs="Arial"/>
          <w:sz w:val="24"/>
          <w:szCs w:val="24"/>
        </w:rPr>
      </w:pPr>
    </w:p>
    <w:p w14:paraId="69DC6F92" w14:textId="3E7477D4" w:rsidR="00F069EA" w:rsidRDefault="00F069EA" w:rsidP="00F069EA">
      <w:pPr>
        <w:jc w:val="center"/>
        <w:rPr>
          <w:rFonts w:ascii="Arial" w:hAnsi="Arial" w:cs="Arial"/>
          <w:sz w:val="24"/>
          <w:szCs w:val="24"/>
        </w:rPr>
      </w:pPr>
      <w:r w:rsidRPr="00F069EA">
        <w:rPr>
          <w:rFonts w:ascii="Arial" w:hAnsi="Arial" w:cs="Arial"/>
          <w:noProof/>
          <w:sz w:val="24"/>
          <w:szCs w:val="24"/>
        </w:rPr>
        <w:drawing>
          <wp:inline distT="0" distB="0" distL="0" distR="0" wp14:anchorId="1525D5A9" wp14:editId="5AA038E0">
            <wp:extent cx="2963377" cy="581054"/>
            <wp:effectExtent l="25400" t="25400" r="85090" b="92075"/>
            <wp:docPr id="2119150673" name="Imagen 11">
              <a:extLst xmlns:a="http://schemas.openxmlformats.org/drawingml/2006/main">
                <a:ext uri="{FF2B5EF4-FFF2-40B4-BE49-F238E27FC236}">
                  <a16:creationId xmlns:a16="http://schemas.microsoft.com/office/drawing/2014/main" id="{4F66DFCE-267B-5D7C-D262-B91FBB997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4F66DFCE-267B-5D7C-D262-B91FBB997BFA}"/>
                        </a:ext>
                      </a:extLst>
                    </pic:cNvPr>
                    <pic:cNvPicPr>
                      <a:picLocks noChangeAspect="1"/>
                    </pic:cNvPicPr>
                  </pic:nvPicPr>
                  <pic:blipFill>
                    <a:blip r:embed="rId22"/>
                    <a:stretch>
                      <a:fillRect/>
                    </a:stretch>
                  </pic:blipFill>
                  <pic:spPr>
                    <a:xfrm>
                      <a:off x="0" y="0"/>
                      <a:ext cx="2963377" cy="581054"/>
                    </a:xfrm>
                    <a:prstGeom prst="rect">
                      <a:avLst/>
                    </a:prstGeom>
                    <a:effectLst>
                      <a:outerShdw blurRad="50800" dist="38100" dir="2700000" algn="tl" rotWithShape="0">
                        <a:prstClr val="black">
                          <a:alpha val="40000"/>
                        </a:prstClr>
                      </a:outerShdw>
                    </a:effectLst>
                  </pic:spPr>
                </pic:pic>
              </a:graphicData>
            </a:graphic>
          </wp:inline>
        </w:drawing>
      </w:r>
    </w:p>
    <w:p w14:paraId="1FD95DAE" w14:textId="77777777" w:rsidR="00F069EA" w:rsidRDefault="00F069EA" w:rsidP="00735D88">
      <w:pPr>
        <w:jc w:val="both"/>
        <w:rPr>
          <w:rFonts w:ascii="Arial" w:hAnsi="Arial" w:cs="Arial"/>
          <w:sz w:val="24"/>
          <w:szCs w:val="24"/>
        </w:rPr>
      </w:pPr>
    </w:p>
    <w:p w14:paraId="1A05EEFD" w14:textId="5C938EC6" w:rsidR="00F069EA" w:rsidRDefault="00F069EA">
      <w:pPr>
        <w:rPr>
          <w:rFonts w:ascii="Arial" w:hAnsi="Arial" w:cs="Arial"/>
          <w:sz w:val="24"/>
          <w:szCs w:val="24"/>
        </w:rPr>
      </w:pPr>
      <w:r>
        <w:rPr>
          <w:rFonts w:ascii="Arial" w:hAnsi="Arial" w:cs="Arial"/>
          <w:sz w:val="24"/>
          <w:szCs w:val="24"/>
        </w:rPr>
        <w:br w:type="page"/>
      </w:r>
    </w:p>
    <w:p w14:paraId="23D9170D" w14:textId="77777777" w:rsidR="00F069EA" w:rsidRDefault="00F069EA" w:rsidP="00735D88">
      <w:pPr>
        <w:jc w:val="both"/>
        <w:rPr>
          <w:rFonts w:ascii="Arial" w:hAnsi="Arial" w:cs="Arial"/>
          <w:sz w:val="24"/>
          <w:szCs w:val="24"/>
        </w:rPr>
      </w:pPr>
    </w:p>
    <w:p w14:paraId="3817F465" w14:textId="274F0E16" w:rsidR="003A0A2A" w:rsidRPr="002579F9" w:rsidRDefault="003A0A2A" w:rsidP="003A0A2A">
      <w:pPr>
        <w:pStyle w:val="Heading1"/>
        <w:spacing w:line="276" w:lineRule="auto"/>
        <w:jc w:val="center"/>
        <w:rPr>
          <w:rFonts w:cs="Arial"/>
          <w:b w:val="0"/>
          <w:color w:val="auto"/>
        </w:rPr>
      </w:pPr>
      <w:bookmarkStart w:id="16" w:name="_Toc228526027"/>
      <w:r>
        <w:rPr>
          <w:rFonts w:cs="Arial"/>
          <w:b w:val="0"/>
          <w:color w:val="auto"/>
        </w:rPr>
        <w:t>6</w:t>
      </w:r>
      <w:r w:rsidRPr="002579F9">
        <w:rPr>
          <w:rFonts w:cs="Arial"/>
          <w:b w:val="0"/>
          <w:color w:val="auto"/>
        </w:rPr>
        <w:t xml:space="preserve">.- </w:t>
      </w:r>
      <w:r w:rsidR="00F440AD" w:rsidRPr="00F440AD">
        <w:rPr>
          <w:rFonts w:cs="Arial"/>
          <w:b w:val="0"/>
          <w:color w:val="auto"/>
        </w:rPr>
        <w:t>Función de Cargar la Informaci</w:t>
      </w:r>
      <w:r w:rsidR="00F440AD">
        <w:rPr>
          <w:rFonts w:cs="Arial"/>
          <w:b w:val="0"/>
          <w:color w:val="auto"/>
        </w:rPr>
        <w:t>ó</w:t>
      </w:r>
      <w:r w:rsidR="00F440AD" w:rsidRPr="00F440AD">
        <w:rPr>
          <w:rFonts w:cs="Arial"/>
          <w:b w:val="0"/>
          <w:color w:val="auto"/>
        </w:rPr>
        <w:t>n del Mes o Meses</w:t>
      </w:r>
      <w:bookmarkEnd w:id="16"/>
    </w:p>
    <w:p w14:paraId="01683F76" w14:textId="77777777" w:rsidR="003A0A2A" w:rsidRDefault="003A0A2A" w:rsidP="00735D88">
      <w:pPr>
        <w:jc w:val="both"/>
        <w:rPr>
          <w:rFonts w:ascii="Arial" w:hAnsi="Arial" w:cs="Arial"/>
          <w:sz w:val="24"/>
          <w:szCs w:val="24"/>
        </w:rPr>
      </w:pPr>
    </w:p>
    <w:p w14:paraId="424A8214" w14:textId="51C30B4B" w:rsidR="00EB3223" w:rsidRDefault="003A0A2A" w:rsidP="00735D88">
      <w:pPr>
        <w:jc w:val="both"/>
        <w:rPr>
          <w:rFonts w:ascii="Arial" w:hAnsi="Arial" w:cs="Arial"/>
          <w:sz w:val="24"/>
          <w:szCs w:val="24"/>
        </w:rPr>
      </w:pPr>
      <w:r>
        <w:rPr>
          <w:rFonts w:ascii="Arial" w:hAnsi="Arial" w:cs="Arial"/>
          <w:sz w:val="24"/>
          <w:szCs w:val="24"/>
        </w:rPr>
        <w:t>6.1</w:t>
      </w:r>
      <w:r w:rsidR="00F2605C" w:rsidRPr="00735D88">
        <w:rPr>
          <w:rFonts w:ascii="Arial" w:hAnsi="Arial" w:cs="Arial"/>
          <w:sz w:val="24"/>
          <w:szCs w:val="24"/>
        </w:rPr>
        <w:t xml:space="preserve">.- </w:t>
      </w:r>
      <w:r w:rsidR="0080015B" w:rsidRPr="0080015B">
        <w:rPr>
          <w:rFonts w:ascii="Arial" w:hAnsi="Arial" w:cs="Arial"/>
          <w:sz w:val="24"/>
          <w:szCs w:val="24"/>
        </w:rPr>
        <w:t>Acceso a la Función de Carga</w:t>
      </w:r>
    </w:p>
    <w:p w14:paraId="76DEEB58" w14:textId="3C4C1A58" w:rsidR="008F43C1" w:rsidRDefault="0080015B" w:rsidP="00735D88">
      <w:pPr>
        <w:jc w:val="both"/>
        <w:rPr>
          <w:rFonts w:ascii="Arial" w:hAnsi="Arial" w:cs="Arial"/>
          <w:sz w:val="24"/>
          <w:szCs w:val="24"/>
        </w:rPr>
      </w:pPr>
      <w:r w:rsidRPr="0080015B">
        <w:rPr>
          <w:rFonts w:ascii="Arial" w:hAnsi="Arial" w:cs="Arial"/>
          <w:sz w:val="24"/>
          <w:szCs w:val="24"/>
        </w:rPr>
        <w:t xml:space="preserve">Este módulo permite la incorporación ágil y masiva de registros al Portal Plataforma del Padrón de Beneficiarios (PPABE). A diferencia del registro individual, la </w:t>
      </w:r>
      <w:r w:rsidRPr="007A3DC2">
        <w:rPr>
          <w:rFonts w:ascii="Arial" w:hAnsi="Arial" w:cs="Arial"/>
          <w:b/>
          <w:bCs/>
          <w:sz w:val="24"/>
          <w:szCs w:val="24"/>
        </w:rPr>
        <w:t>Carga Masiva</w:t>
      </w:r>
      <w:r w:rsidRPr="0080015B">
        <w:rPr>
          <w:rFonts w:ascii="Arial" w:hAnsi="Arial" w:cs="Arial"/>
          <w:sz w:val="24"/>
          <w:szCs w:val="24"/>
        </w:rPr>
        <w:t xml:space="preserve"> facilita el procesamiento de grandes volúmenes de datos, permitiendo incluso consolidar información de distintos meses en un solo archivo, </w:t>
      </w:r>
      <w:r w:rsidRPr="007A3DC2">
        <w:rPr>
          <w:rFonts w:ascii="Arial" w:hAnsi="Arial" w:cs="Arial"/>
          <w:b/>
          <w:bCs/>
          <w:sz w:val="24"/>
          <w:szCs w:val="24"/>
        </w:rPr>
        <w:t>optimizando los tiempos</w:t>
      </w:r>
      <w:r w:rsidRPr="0080015B">
        <w:rPr>
          <w:rFonts w:ascii="Arial" w:hAnsi="Arial" w:cs="Arial"/>
          <w:sz w:val="24"/>
          <w:szCs w:val="24"/>
        </w:rPr>
        <w:t xml:space="preserve"> de operación de la Dependencia.</w:t>
      </w:r>
    </w:p>
    <w:p w14:paraId="3A4BEF84" w14:textId="77777777" w:rsidR="0080015B" w:rsidRDefault="0080015B" w:rsidP="00735D88">
      <w:pPr>
        <w:jc w:val="both"/>
        <w:rPr>
          <w:rFonts w:ascii="Arial" w:hAnsi="Arial" w:cs="Arial"/>
          <w:sz w:val="24"/>
          <w:szCs w:val="24"/>
        </w:rPr>
      </w:pPr>
    </w:p>
    <w:p w14:paraId="71907D5A" w14:textId="033AC6EB" w:rsidR="0080015B" w:rsidRDefault="0080015B" w:rsidP="00735D88">
      <w:pPr>
        <w:jc w:val="both"/>
        <w:rPr>
          <w:rFonts w:ascii="Arial" w:hAnsi="Arial" w:cs="Arial"/>
          <w:sz w:val="24"/>
          <w:szCs w:val="24"/>
        </w:rPr>
      </w:pPr>
      <w:r w:rsidRPr="0080015B">
        <w:rPr>
          <w:rFonts w:ascii="Arial" w:hAnsi="Arial" w:cs="Arial"/>
          <w:sz w:val="24"/>
          <w:szCs w:val="24"/>
        </w:rPr>
        <w:t xml:space="preserve">Para iniciar el proceso, el usuario debe </w:t>
      </w:r>
      <w:r w:rsidR="00C6398D">
        <w:rPr>
          <w:rFonts w:ascii="Arial" w:hAnsi="Arial" w:cs="Arial"/>
          <w:sz w:val="24"/>
          <w:szCs w:val="24"/>
        </w:rPr>
        <w:t>ubic</w:t>
      </w:r>
      <w:r w:rsidRPr="0080015B">
        <w:rPr>
          <w:rFonts w:ascii="Arial" w:hAnsi="Arial" w:cs="Arial"/>
          <w:sz w:val="24"/>
          <w:szCs w:val="24"/>
        </w:rPr>
        <w:t xml:space="preserve">arse en el tablero principal de </w:t>
      </w:r>
      <w:r w:rsidRPr="007A3DC2">
        <w:rPr>
          <w:rFonts w:ascii="Arial" w:hAnsi="Arial" w:cs="Arial"/>
          <w:b/>
          <w:bCs/>
          <w:sz w:val="24"/>
          <w:szCs w:val="24"/>
        </w:rPr>
        <w:t>Reportes de Beneficiarios</w:t>
      </w:r>
      <w:r w:rsidRPr="0080015B">
        <w:rPr>
          <w:rFonts w:ascii="Arial" w:hAnsi="Arial" w:cs="Arial"/>
          <w:sz w:val="24"/>
          <w:szCs w:val="24"/>
        </w:rPr>
        <w:t>. En la parte superior derecha, junto a la opción de nuevo registro, se encuentra el activador principal.</w:t>
      </w:r>
    </w:p>
    <w:p w14:paraId="41A0B4CE" w14:textId="74C63FF9" w:rsidR="007D5D28" w:rsidRDefault="007D5D28" w:rsidP="00735D88">
      <w:pPr>
        <w:jc w:val="both"/>
        <w:rPr>
          <w:rFonts w:ascii="Arial" w:hAnsi="Arial" w:cs="Arial"/>
          <w:sz w:val="24"/>
          <w:szCs w:val="24"/>
        </w:rPr>
      </w:pPr>
    </w:p>
    <w:p w14:paraId="4F4BA11F" w14:textId="5AA476B2" w:rsidR="005103BB" w:rsidRDefault="0080015B">
      <w:pPr>
        <w:rPr>
          <w:rFonts w:ascii="Arial" w:hAnsi="Arial" w:cs="Arial"/>
          <w:sz w:val="24"/>
          <w:szCs w:val="24"/>
        </w:rPr>
      </w:pPr>
      <w:r>
        <w:rPr>
          <w:rFonts w:ascii="Arial" w:hAnsi="Arial" w:cs="Arial"/>
          <w:noProof/>
          <w:sz w:val="24"/>
          <w:szCs w:val="24"/>
        </w:rPr>
        <w:drawing>
          <wp:inline distT="0" distB="0" distL="0" distR="0" wp14:anchorId="726A5EF5" wp14:editId="5497851F">
            <wp:extent cx="5612130" cy="2780665"/>
            <wp:effectExtent l="0" t="0" r="1270" b="635"/>
            <wp:docPr id="10087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7003" name="Picture 10087870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780665"/>
                    </a:xfrm>
                    <a:prstGeom prst="rect">
                      <a:avLst/>
                    </a:prstGeom>
                  </pic:spPr>
                </pic:pic>
              </a:graphicData>
            </a:graphic>
          </wp:inline>
        </w:drawing>
      </w:r>
    </w:p>
    <w:p w14:paraId="1F18B1B3" w14:textId="67644570" w:rsidR="005103BB" w:rsidRDefault="005103BB" w:rsidP="00735D88">
      <w:pPr>
        <w:jc w:val="both"/>
        <w:rPr>
          <w:rFonts w:ascii="Arial" w:hAnsi="Arial" w:cs="Arial"/>
          <w:sz w:val="24"/>
          <w:szCs w:val="24"/>
        </w:rPr>
      </w:pPr>
    </w:p>
    <w:p w14:paraId="0E2D206A" w14:textId="0707DFCA" w:rsidR="008F43C1" w:rsidRDefault="00FA78CA" w:rsidP="0080015B">
      <w:pPr>
        <w:jc w:val="both"/>
        <w:rPr>
          <w:rFonts w:ascii="Arial" w:hAnsi="Arial" w:cs="Arial"/>
          <w:sz w:val="24"/>
          <w:szCs w:val="24"/>
        </w:rPr>
      </w:pPr>
      <w:r>
        <w:rPr>
          <w:rFonts w:ascii="Arial" w:hAnsi="Arial" w:cs="Arial"/>
          <w:sz w:val="24"/>
          <w:szCs w:val="24"/>
        </w:rPr>
        <w:t>O</w:t>
      </w:r>
      <w:r w:rsidR="0080015B" w:rsidRPr="0080015B">
        <w:rPr>
          <w:rFonts w:ascii="Arial" w:hAnsi="Arial" w:cs="Arial"/>
          <w:sz w:val="24"/>
          <w:szCs w:val="24"/>
        </w:rPr>
        <w:t>bservamos el tablero general con el listado de periodos (</w:t>
      </w:r>
      <w:r w:rsidR="00C6398D">
        <w:rPr>
          <w:rFonts w:ascii="Arial" w:hAnsi="Arial" w:cs="Arial"/>
          <w:sz w:val="24"/>
          <w:szCs w:val="24"/>
        </w:rPr>
        <w:t xml:space="preserve">de </w:t>
      </w:r>
      <w:proofErr w:type="gramStart"/>
      <w:r w:rsidR="00A8167C">
        <w:rPr>
          <w:rFonts w:ascii="Arial" w:hAnsi="Arial" w:cs="Arial"/>
          <w:sz w:val="24"/>
          <w:szCs w:val="24"/>
        </w:rPr>
        <w:t>J</w:t>
      </w:r>
      <w:r w:rsidR="0080015B" w:rsidRPr="0080015B">
        <w:rPr>
          <w:rFonts w:ascii="Arial" w:hAnsi="Arial" w:cs="Arial"/>
          <w:sz w:val="24"/>
          <w:szCs w:val="24"/>
        </w:rPr>
        <w:t>unio</w:t>
      </w:r>
      <w:proofErr w:type="gramEnd"/>
      <w:r w:rsidR="0080015B" w:rsidRPr="0080015B">
        <w:rPr>
          <w:rFonts w:ascii="Arial" w:hAnsi="Arial" w:cs="Arial"/>
          <w:sz w:val="24"/>
          <w:szCs w:val="24"/>
        </w:rPr>
        <w:t xml:space="preserve"> a </w:t>
      </w:r>
      <w:r w:rsidR="00A8167C">
        <w:rPr>
          <w:rFonts w:ascii="Arial" w:hAnsi="Arial" w:cs="Arial"/>
          <w:sz w:val="24"/>
          <w:szCs w:val="24"/>
        </w:rPr>
        <w:t>D</w:t>
      </w:r>
      <w:r w:rsidR="00C6398D">
        <w:rPr>
          <w:rFonts w:ascii="Arial" w:hAnsi="Arial" w:cs="Arial"/>
          <w:sz w:val="24"/>
          <w:szCs w:val="24"/>
        </w:rPr>
        <w:t>iciembre d</w:t>
      </w:r>
      <w:r w:rsidR="0080015B" w:rsidRPr="0080015B">
        <w:rPr>
          <w:rFonts w:ascii="Arial" w:hAnsi="Arial" w:cs="Arial"/>
          <w:sz w:val="24"/>
          <w:szCs w:val="24"/>
        </w:rPr>
        <w:t>e 2025). El recuadro rojo resalta el botón de carga, que es la puerta de entrada para la importación de datos externos (</w:t>
      </w:r>
      <w:r w:rsidR="00C6398D">
        <w:rPr>
          <w:rFonts w:ascii="Arial" w:hAnsi="Arial" w:cs="Arial"/>
          <w:sz w:val="24"/>
          <w:szCs w:val="24"/>
        </w:rPr>
        <w:t xml:space="preserve">desde </w:t>
      </w:r>
      <w:r w:rsidR="0080015B" w:rsidRPr="0080015B">
        <w:rPr>
          <w:rFonts w:ascii="Arial" w:hAnsi="Arial" w:cs="Arial"/>
          <w:sz w:val="24"/>
          <w:szCs w:val="24"/>
        </w:rPr>
        <w:t>Excel).</w:t>
      </w:r>
    </w:p>
    <w:p w14:paraId="539AF73A" w14:textId="77777777" w:rsidR="008F43C1" w:rsidRDefault="008F43C1" w:rsidP="00735D88">
      <w:pPr>
        <w:jc w:val="both"/>
        <w:rPr>
          <w:rFonts w:ascii="Arial" w:hAnsi="Arial" w:cs="Arial"/>
          <w:sz w:val="24"/>
          <w:szCs w:val="24"/>
        </w:rPr>
      </w:pPr>
    </w:p>
    <w:p w14:paraId="1229544A" w14:textId="77777777" w:rsidR="008F43C1" w:rsidRDefault="008F43C1" w:rsidP="008F43C1">
      <w:pPr>
        <w:jc w:val="both"/>
        <w:rPr>
          <w:rFonts w:ascii="Arial" w:hAnsi="Arial" w:cs="Arial"/>
          <w:sz w:val="24"/>
          <w:szCs w:val="24"/>
        </w:rPr>
      </w:pPr>
    </w:p>
    <w:p w14:paraId="36A04C8B" w14:textId="602D2A5D" w:rsidR="007179C7" w:rsidRDefault="007179C7">
      <w:pPr>
        <w:rPr>
          <w:rFonts w:ascii="Arial" w:hAnsi="Arial" w:cs="Arial"/>
          <w:sz w:val="24"/>
          <w:szCs w:val="24"/>
        </w:rPr>
      </w:pPr>
      <w:r>
        <w:rPr>
          <w:rFonts w:ascii="Arial" w:hAnsi="Arial" w:cs="Arial"/>
          <w:sz w:val="24"/>
          <w:szCs w:val="24"/>
        </w:rPr>
        <w:br w:type="page"/>
      </w:r>
    </w:p>
    <w:p w14:paraId="3FBF18BD" w14:textId="77777777" w:rsidR="008F43C1" w:rsidRDefault="008F43C1" w:rsidP="008F43C1">
      <w:pPr>
        <w:jc w:val="both"/>
        <w:rPr>
          <w:rFonts w:ascii="Arial" w:hAnsi="Arial" w:cs="Arial"/>
          <w:sz w:val="24"/>
          <w:szCs w:val="24"/>
        </w:rPr>
      </w:pPr>
    </w:p>
    <w:p w14:paraId="03FA5AA3" w14:textId="00097708" w:rsidR="00CF6F5E" w:rsidRDefault="00C6398D" w:rsidP="00735D88">
      <w:pPr>
        <w:jc w:val="both"/>
        <w:rPr>
          <w:rFonts w:ascii="Arial" w:hAnsi="Arial" w:cs="Arial"/>
          <w:sz w:val="24"/>
          <w:szCs w:val="24"/>
        </w:rPr>
      </w:pPr>
      <w:r>
        <w:rPr>
          <w:rFonts w:ascii="Arial" w:hAnsi="Arial" w:cs="Arial"/>
          <w:sz w:val="24"/>
          <w:szCs w:val="24"/>
        </w:rPr>
        <w:t>6</w:t>
      </w:r>
      <w:r w:rsidR="00EB3223">
        <w:rPr>
          <w:rFonts w:ascii="Arial" w:hAnsi="Arial" w:cs="Arial"/>
          <w:sz w:val="24"/>
          <w:szCs w:val="24"/>
        </w:rPr>
        <w:t>.</w:t>
      </w:r>
      <w:r>
        <w:rPr>
          <w:rFonts w:ascii="Arial" w:hAnsi="Arial" w:cs="Arial"/>
          <w:sz w:val="24"/>
          <w:szCs w:val="24"/>
        </w:rPr>
        <w:t>2</w:t>
      </w:r>
      <w:r w:rsidR="00EB3223">
        <w:rPr>
          <w:rFonts w:ascii="Arial" w:hAnsi="Arial" w:cs="Arial"/>
          <w:sz w:val="24"/>
          <w:szCs w:val="24"/>
        </w:rPr>
        <w:t xml:space="preserve">.- </w:t>
      </w:r>
      <w:r w:rsidR="0080015B" w:rsidRPr="0080015B">
        <w:rPr>
          <w:rFonts w:ascii="Arial" w:hAnsi="Arial" w:cs="Arial"/>
          <w:sz w:val="24"/>
          <w:szCs w:val="24"/>
        </w:rPr>
        <w:t>Selección y Exploración del Archivo</w:t>
      </w:r>
    </w:p>
    <w:p w14:paraId="1591A0A3" w14:textId="267E739C" w:rsidR="0080015B" w:rsidRPr="0080015B" w:rsidRDefault="0080015B" w:rsidP="0080015B">
      <w:pPr>
        <w:jc w:val="both"/>
        <w:rPr>
          <w:rFonts w:ascii="Arial" w:hAnsi="Arial" w:cs="Arial"/>
          <w:sz w:val="24"/>
          <w:szCs w:val="24"/>
        </w:rPr>
      </w:pPr>
      <w:r w:rsidRPr="0080015B">
        <w:rPr>
          <w:rFonts w:ascii="Arial" w:hAnsi="Arial" w:cs="Arial"/>
          <w:sz w:val="24"/>
          <w:szCs w:val="24"/>
        </w:rPr>
        <w:t xml:space="preserve">Al accionar el botón de carga, el sistema </w:t>
      </w:r>
      <w:r w:rsidRPr="007A3DC2">
        <w:rPr>
          <w:rFonts w:ascii="Arial" w:hAnsi="Arial" w:cs="Arial"/>
          <w:b/>
          <w:bCs/>
          <w:sz w:val="24"/>
          <w:szCs w:val="24"/>
        </w:rPr>
        <w:t>abrirá el explorador de archivos</w:t>
      </w:r>
      <w:r w:rsidRPr="0080015B">
        <w:rPr>
          <w:rFonts w:ascii="Arial" w:hAnsi="Arial" w:cs="Arial"/>
          <w:sz w:val="24"/>
          <w:szCs w:val="24"/>
        </w:rPr>
        <w:t xml:space="preserve"> de Windows. Es imperativo que el archivo a subir </w:t>
      </w:r>
      <w:r w:rsidRPr="007A3DC2">
        <w:rPr>
          <w:rFonts w:ascii="Arial" w:hAnsi="Arial" w:cs="Arial"/>
          <w:b/>
          <w:bCs/>
          <w:sz w:val="24"/>
          <w:szCs w:val="24"/>
        </w:rPr>
        <w:t>cumpla con la nomenclatura</w:t>
      </w:r>
      <w:r w:rsidRPr="0080015B">
        <w:rPr>
          <w:rFonts w:ascii="Arial" w:hAnsi="Arial" w:cs="Arial"/>
          <w:sz w:val="24"/>
          <w:szCs w:val="24"/>
        </w:rPr>
        <w:t xml:space="preserve"> y </w:t>
      </w:r>
      <w:r w:rsidR="00981540">
        <w:rPr>
          <w:rFonts w:ascii="Arial" w:hAnsi="Arial" w:cs="Arial"/>
          <w:sz w:val="24"/>
          <w:szCs w:val="24"/>
        </w:rPr>
        <w:t xml:space="preserve">la </w:t>
      </w:r>
      <w:r w:rsidRPr="0080015B">
        <w:rPr>
          <w:rFonts w:ascii="Arial" w:hAnsi="Arial" w:cs="Arial"/>
          <w:sz w:val="24"/>
          <w:szCs w:val="24"/>
        </w:rPr>
        <w:t>estructura de la plantilla oficial para evitar rechazos</w:t>
      </w:r>
      <w:r w:rsidR="00981540">
        <w:rPr>
          <w:rFonts w:ascii="Arial" w:hAnsi="Arial" w:cs="Arial"/>
          <w:sz w:val="24"/>
          <w:szCs w:val="24"/>
        </w:rPr>
        <w:t xml:space="preserve"> por parte</w:t>
      </w:r>
      <w:r w:rsidRPr="0080015B">
        <w:rPr>
          <w:rFonts w:ascii="Arial" w:hAnsi="Arial" w:cs="Arial"/>
          <w:sz w:val="24"/>
          <w:szCs w:val="24"/>
        </w:rPr>
        <w:t xml:space="preserve"> del servidor.</w:t>
      </w:r>
    </w:p>
    <w:p w14:paraId="0ECC5CA4" w14:textId="77777777" w:rsidR="0080015B" w:rsidRPr="0080015B" w:rsidRDefault="0080015B" w:rsidP="0080015B">
      <w:pPr>
        <w:jc w:val="both"/>
        <w:rPr>
          <w:rFonts w:ascii="Arial" w:hAnsi="Arial" w:cs="Arial"/>
          <w:sz w:val="24"/>
          <w:szCs w:val="24"/>
        </w:rPr>
      </w:pPr>
    </w:p>
    <w:p w14:paraId="510AC7BC" w14:textId="0D688BF1" w:rsidR="0080015B" w:rsidRPr="0080015B" w:rsidRDefault="0080015B" w:rsidP="0080015B">
      <w:pPr>
        <w:jc w:val="both"/>
        <w:rPr>
          <w:rFonts w:ascii="Arial" w:hAnsi="Arial" w:cs="Arial"/>
          <w:sz w:val="24"/>
          <w:szCs w:val="24"/>
        </w:rPr>
      </w:pPr>
      <w:r w:rsidRPr="007A3DC2">
        <w:rPr>
          <w:rFonts w:ascii="Arial" w:hAnsi="Arial" w:cs="Arial"/>
          <w:b/>
          <w:bCs/>
          <w:sz w:val="24"/>
          <w:szCs w:val="24"/>
        </w:rPr>
        <w:t xml:space="preserve">Intervención del </w:t>
      </w:r>
      <w:r w:rsidR="005A4326" w:rsidRPr="007A3DC2">
        <w:rPr>
          <w:rFonts w:ascii="Arial" w:hAnsi="Arial" w:cs="Arial"/>
          <w:b/>
          <w:bCs/>
          <w:sz w:val="24"/>
          <w:szCs w:val="24"/>
        </w:rPr>
        <w:t>u</w:t>
      </w:r>
      <w:r w:rsidRPr="007A3DC2">
        <w:rPr>
          <w:rFonts w:ascii="Arial" w:hAnsi="Arial" w:cs="Arial"/>
          <w:b/>
          <w:bCs/>
          <w:sz w:val="24"/>
          <w:szCs w:val="24"/>
        </w:rPr>
        <w:t>suario</w:t>
      </w:r>
      <w:r w:rsidRPr="0080015B">
        <w:rPr>
          <w:rFonts w:ascii="Arial" w:hAnsi="Arial" w:cs="Arial"/>
          <w:sz w:val="24"/>
          <w:szCs w:val="24"/>
        </w:rPr>
        <w:t>: Se debe navegar hasta la carpeta de destino (</w:t>
      </w:r>
      <w:r w:rsidR="00A8167C">
        <w:rPr>
          <w:rFonts w:ascii="Arial" w:hAnsi="Arial" w:cs="Arial"/>
          <w:sz w:val="24"/>
          <w:szCs w:val="24"/>
        </w:rPr>
        <w:t>ej.,</w:t>
      </w:r>
      <w:r w:rsidRPr="0080015B">
        <w:rPr>
          <w:rFonts w:ascii="Arial" w:hAnsi="Arial" w:cs="Arial"/>
          <w:sz w:val="24"/>
          <w:szCs w:val="24"/>
        </w:rPr>
        <w:t xml:space="preserve"> Descargas) y seleccionar el archivo consolidado.</w:t>
      </w:r>
    </w:p>
    <w:p w14:paraId="259D4E11" w14:textId="77777777" w:rsidR="0080015B" w:rsidRPr="0080015B" w:rsidRDefault="0080015B" w:rsidP="0080015B">
      <w:pPr>
        <w:jc w:val="both"/>
        <w:rPr>
          <w:rFonts w:ascii="Arial" w:hAnsi="Arial" w:cs="Arial"/>
          <w:sz w:val="24"/>
          <w:szCs w:val="24"/>
        </w:rPr>
      </w:pPr>
    </w:p>
    <w:p w14:paraId="32C4E23C" w14:textId="22D0FAAE" w:rsidR="008F43C1" w:rsidRDefault="00FA78CA" w:rsidP="0080015B">
      <w:pPr>
        <w:jc w:val="both"/>
        <w:rPr>
          <w:rFonts w:ascii="Arial" w:hAnsi="Arial" w:cs="Arial"/>
          <w:sz w:val="24"/>
          <w:szCs w:val="24"/>
        </w:rPr>
      </w:pPr>
      <w:r>
        <w:rPr>
          <w:rFonts w:ascii="Arial" w:hAnsi="Arial" w:cs="Arial"/>
          <w:sz w:val="24"/>
          <w:szCs w:val="24"/>
        </w:rPr>
        <w:t>M</w:t>
      </w:r>
      <w:r w:rsidR="0080015B" w:rsidRPr="0080015B">
        <w:rPr>
          <w:rFonts w:ascii="Arial" w:hAnsi="Arial" w:cs="Arial"/>
          <w:sz w:val="24"/>
          <w:szCs w:val="24"/>
        </w:rPr>
        <w:t xml:space="preserve">uestra la </w:t>
      </w:r>
      <w:r w:rsidR="0080015B" w:rsidRPr="007A3DC2">
        <w:rPr>
          <w:rFonts w:ascii="Arial" w:hAnsi="Arial" w:cs="Arial"/>
          <w:b/>
          <w:bCs/>
          <w:sz w:val="24"/>
          <w:szCs w:val="24"/>
        </w:rPr>
        <w:t>interfaz de selección</w:t>
      </w:r>
      <w:r w:rsidR="0080015B" w:rsidRPr="0080015B">
        <w:rPr>
          <w:rFonts w:ascii="Arial" w:hAnsi="Arial" w:cs="Arial"/>
          <w:sz w:val="24"/>
          <w:szCs w:val="24"/>
        </w:rPr>
        <w:t xml:space="preserve">. Se observa el archivo Concentrado_Anual_2023.xlsx listo para ser procesado. Es vital notar </w:t>
      </w:r>
      <w:r w:rsidR="002F3A5B">
        <w:rPr>
          <w:rFonts w:ascii="Arial" w:hAnsi="Arial" w:cs="Arial"/>
          <w:sz w:val="24"/>
          <w:szCs w:val="24"/>
        </w:rPr>
        <w:t xml:space="preserve">que en esta misma carpeta el usuario suele contar con la </w:t>
      </w:r>
      <w:r w:rsidR="002F3A5B" w:rsidRPr="007A3DC2">
        <w:rPr>
          <w:rFonts w:ascii="Arial" w:hAnsi="Arial" w:cs="Arial"/>
          <w:b/>
          <w:bCs/>
          <w:sz w:val="24"/>
          <w:szCs w:val="24"/>
        </w:rPr>
        <w:t>Plantilla de Beneficiarios</w:t>
      </w:r>
      <w:r w:rsidR="002F3A5B">
        <w:rPr>
          <w:rFonts w:ascii="Arial" w:hAnsi="Arial" w:cs="Arial"/>
          <w:sz w:val="24"/>
          <w:szCs w:val="24"/>
        </w:rPr>
        <w:t>, que</w:t>
      </w:r>
      <w:r w:rsidR="0080015B" w:rsidRPr="0080015B">
        <w:rPr>
          <w:rFonts w:ascii="Arial" w:hAnsi="Arial" w:cs="Arial"/>
          <w:sz w:val="24"/>
          <w:szCs w:val="24"/>
        </w:rPr>
        <w:t xml:space="preserve"> sirve de base para que los encabezados coincidan perfectamente.</w:t>
      </w:r>
    </w:p>
    <w:p w14:paraId="5D0306D3" w14:textId="3AAE5F0D" w:rsidR="008F43C1" w:rsidRDefault="008F43C1" w:rsidP="00735D88">
      <w:pPr>
        <w:jc w:val="both"/>
        <w:rPr>
          <w:rFonts w:ascii="Arial" w:hAnsi="Arial" w:cs="Arial"/>
          <w:sz w:val="24"/>
          <w:szCs w:val="24"/>
        </w:rPr>
      </w:pPr>
    </w:p>
    <w:p w14:paraId="02D00A06" w14:textId="314570FF" w:rsidR="008F43C1" w:rsidRDefault="008D4BF2" w:rsidP="00735D88">
      <w:pPr>
        <w:jc w:val="both"/>
        <w:rPr>
          <w:rFonts w:ascii="Arial" w:hAnsi="Arial" w:cs="Arial"/>
          <w:sz w:val="24"/>
          <w:szCs w:val="24"/>
        </w:rPr>
      </w:pPr>
      <w:r>
        <w:rPr>
          <w:rFonts w:ascii="Arial" w:hAnsi="Arial" w:cs="Arial"/>
          <w:noProof/>
          <w:sz w:val="24"/>
          <w:szCs w:val="24"/>
        </w:rPr>
        <w:drawing>
          <wp:inline distT="0" distB="0" distL="0" distR="0" wp14:anchorId="500CB204" wp14:editId="64E231A5">
            <wp:extent cx="5612130" cy="3023235"/>
            <wp:effectExtent l="0" t="0" r="1270" b="0"/>
            <wp:docPr id="29500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5428" name="Picture 295005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3023235"/>
                    </a:xfrm>
                    <a:prstGeom prst="rect">
                      <a:avLst/>
                    </a:prstGeom>
                  </pic:spPr>
                </pic:pic>
              </a:graphicData>
            </a:graphic>
          </wp:inline>
        </w:drawing>
      </w:r>
    </w:p>
    <w:p w14:paraId="712A5658" w14:textId="77777777" w:rsidR="007D5D28" w:rsidRPr="00832F8B" w:rsidRDefault="007D5D28" w:rsidP="00735D88">
      <w:pPr>
        <w:jc w:val="both"/>
        <w:rPr>
          <w:rFonts w:ascii="Arial" w:hAnsi="Arial" w:cs="Arial"/>
          <w:sz w:val="24"/>
          <w:szCs w:val="24"/>
        </w:rPr>
      </w:pPr>
    </w:p>
    <w:p w14:paraId="22C9CFDB" w14:textId="2124D42B" w:rsidR="007179C7" w:rsidRDefault="007179C7">
      <w:pPr>
        <w:rPr>
          <w:rFonts w:ascii="Arial" w:hAnsi="Arial" w:cs="Arial"/>
          <w:noProof/>
          <w:lang w:val="es-MX" w:eastAsia="es-MX"/>
        </w:rPr>
      </w:pPr>
      <w:r>
        <w:rPr>
          <w:rFonts w:ascii="Arial" w:hAnsi="Arial" w:cs="Arial"/>
          <w:noProof/>
          <w:lang w:val="es-MX" w:eastAsia="es-MX"/>
        </w:rPr>
        <w:br w:type="page"/>
      </w:r>
    </w:p>
    <w:p w14:paraId="1CEC305E" w14:textId="77777777" w:rsidR="0088094E" w:rsidRPr="00735D88" w:rsidRDefault="0088094E" w:rsidP="008F43C1">
      <w:pPr>
        <w:rPr>
          <w:rFonts w:ascii="Arial" w:hAnsi="Arial" w:cs="Arial"/>
          <w:noProof/>
          <w:lang w:val="es-MX" w:eastAsia="es-MX"/>
        </w:rPr>
      </w:pPr>
    </w:p>
    <w:p w14:paraId="4B0833BF" w14:textId="75F5D2F6" w:rsidR="003C5518" w:rsidRDefault="00C6398D" w:rsidP="00E5052A">
      <w:pPr>
        <w:rPr>
          <w:rFonts w:ascii="Arial" w:hAnsi="Arial" w:cs="Arial"/>
          <w:sz w:val="24"/>
          <w:szCs w:val="24"/>
        </w:rPr>
      </w:pPr>
      <w:r>
        <w:rPr>
          <w:rFonts w:ascii="Arial" w:hAnsi="Arial" w:cs="Arial"/>
          <w:sz w:val="24"/>
          <w:szCs w:val="24"/>
        </w:rPr>
        <w:t>6</w:t>
      </w:r>
      <w:r w:rsidR="00E5052A" w:rsidRPr="00CF6F5E">
        <w:rPr>
          <w:rFonts w:ascii="Arial" w:hAnsi="Arial" w:cs="Arial"/>
          <w:sz w:val="24"/>
          <w:szCs w:val="24"/>
        </w:rPr>
        <w:t>.</w:t>
      </w:r>
      <w:r>
        <w:rPr>
          <w:rFonts w:ascii="Arial" w:hAnsi="Arial" w:cs="Arial"/>
          <w:sz w:val="24"/>
          <w:szCs w:val="24"/>
        </w:rPr>
        <w:t>3</w:t>
      </w:r>
      <w:r w:rsidR="00E5052A" w:rsidRPr="00CF6F5E">
        <w:rPr>
          <w:rFonts w:ascii="Arial" w:hAnsi="Arial" w:cs="Arial"/>
          <w:sz w:val="24"/>
          <w:szCs w:val="24"/>
        </w:rPr>
        <w:t xml:space="preserve">.- </w:t>
      </w:r>
      <w:r w:rsidR="008D4BF2" w:rsidRPr="008D4BF2">
        <w:rPr>
          <w:rFonts w:ascii="Arial" w:hAnsi="Arial" w:cs="Arial"/>
          <w:sz w:val="24"/>
          <w:szCs w:val="24"/>
        </w:rPr>
        <w:t>Confirmación de Carga Masiva</w:t>
      </w:r>
    </w:p>
    <w:p w14:paraId="319E9ADD" w14:textId="28429E95" w:rsidR="008D4BF2" w:rsidRPr="008D4BF2" w:rsidRDefault="008D4BF2" w:rsidP="00C6398D">
      <w:pPr>
        <w:jc w:val="both"/>
        <w:rPr>
          <w:rFonts w:ascii="Arial" w:hAnsi="Arial" w:cs="Arial"/>
          <w:sz w:val="24"/>
          <w:szCs w:val="24"/>
        </w:rPr>
      </w:pPr>
      <w:r w:rsidRPr="008D4BF2">
        <w:rPr>
          <w:rFonts w:ascii="Arial" w:hAnsi="Arial" w:cs="Arial"/>
          <w:sz w:val="24"/>
          <w:szCs w:val="24"/>
        </w:rPr>
        <w:t xml:space="preserve">Una vez seleccionado el archivo, el sistema </w:t>
      </w:r>
      <w:r w:rsidR="00C6398D">
        <w:rPr>
          <w:rFonts w:ascii="Arial" w:hAnsi="Arial" w:cs="Arial"/>
          <w:sz w:val="24"/>
          <w:szCs w:val="24"/>
        </w:rPr>
        <w:t>muestr</w:t>
      </w:r>
      <w:r w:rsidRPr="008D4BF2">
        <w:rPr>
          <w:rFonts w:ascii="Arial" w:hAnsi="Arial" w:cs="Arial"/>
          <w:sz w:val="24"/>
          <w:szCs w:val="24"/>
        </w:rPr>
        <w:t xml:space="preserve">a una </w:t>
      </w:r>
      <w:r w:rsidRPr="007A3DC2">
        <w:rPr>
          <w:rFonts w:ascii="Arial" w:hAnsi="Arial" w:cs="Arial"/>
          <w:b/>
          <w:bCs/>
          <w:sz w:val="24"/>
          <w:szCs w:val="24"/>
        </w:rPr>
        <w:t>ventana emergente de seguridad</w:t>
      </w:r>
      <w:r w:rsidRPr="008D4BF2">
        <w:rPr>
          <w:rFonts w:ascii="Arial" w:hAnsi="Arial" w:cs="Arial"/>
          <w:sz w:val="24"/>
          <w:szCs w:val="24"/>
        </w:rPr>
        <w:t>. Esta es una medida de control para evitar la sobreescritura accidental de datos.</w:t>
      </w:r>
    </w:p>
    <w:p w14:paraId="2CA7D9A4" w14:textId="77777777" w:rsidR="008D4BF2" w:rsidRPr="008D4BF2" w:rsidRDefault="008D4BF2" w:rsidP="008D4BF2">
      <w:pPr>
        <w:rPr>
          <w:rFonts w:ascii="Arial" w:hAnsi="Arial" w:cs="Arial"/>
          <w:sz w:val="24"/>
          <w:szCs w:val="24"/>
        </w:rPr>
      </w:pPr>
    </w:p>
    <w:p w14:paraId="3E553BC0" w14:textId="77777777" w:rsidR="008D4BF2" w:rsidRPr="008D4BF2" w:rsidRDefault="008D4BF2" w:rsidP="00C6398D">
      <w:pPr>
        <w:jc w:val="both"/>
        <w:rPr>
          <w:rFonts w:ascii="Arial" w:hAnsi="Arial" w:cs="Arial"/>
          <w:sz w:val="24"/>
          <w:szCs w:val="24"/>
        </w:rPr>
      </w:pPr>
      <w:r w:rsidRPr="007A3DC2">
        <w:rPr>
          <w:rFonts w:ascii="Arial" w:hAnsi="Arial" w:cs="Arial"/>
          <w:b/>
          <w:bCs/>
          <w:sz w:val="24"/>
          <w:szCs w:val="24"/>
        </w:rPr>
        <w:t>Validación de Intención</w:t>
      </w:r>
      <w:r w:rsidRPr="008D4BF2">
        <w:rPr>
          <w:rFonts w:ascii="Arial" w:hAnsi="Arial" w:cs="Arial"/>
          <w:sz w:val="24"/>
          <w:szCs w:val="24"/>
        </w:rPr>
        <w:t>: El sistema pregunta "¿Estás seguro?" y muestra el nombre del archivo detectado.</w:t>
      </w:r>
    </w:p>
    <w:p w14:paraId="66E2000D" w14:textId="77777777" w:rsidR="008D4BF2" w:rsidRPr="008D4BF2" w:rsidRDefault="008D4BF2" w:rsidP="008D4BF2">
      <w:pPr>
        <w:rPr>
          <w:rFonts w:ascii="Arial" w:hAnsi="Arial" w:cs="Arial"/>
          <w:sz w:val="24"/>
          <w:szCs w:val="24"/>
        </w:rPr>
      </w:pPr>
    </w:p>
    <w:p w14:paraId="7607D7EB" w14:textId="1035FB19" w:rsidR="003C5518" w:rsidRDefault="00FA78CA" w:rsidP="00C6398D">
      <w:pPr>
        <w:jc w:val="both"/>
        <w:rPr>
          <w:rFonts w:ascii="Arial" w:hAnsi="Arial" w:cs="Arial"/>
          <w:sz w:val="24"/>
          <w:szCs w:val="24"/>
        </w:rPr>
      </w:pPr>
      <w:r>
        <w:rPr>
          <w:rFonts w:ascii="Arial" w:hAnsi="Arial" w:cs="Arial"/>
          <w:sz w:val="24"/>
          <w:szCs w:val="24"/>
        </w:rPr>
        <w:t>V</w:t>
      </w:r>
      <w:r w:rsidR="008D4BF2" w:rsidRPr="008D4BF2">
        <w:rPr>
          <w:rFonts w:ascii="Arial" w:hAnsi="Arial" w:cs="Arial"/>
          <w:sz w:val="24"/>
          <w:szCs w:val="24"/>
        </w:rPr>
        <w:t xml:space="preserve">emos el </w:t>
      </w:r>
      <w:r w:rsidR="008D4BF2" w:rsidRPr="007A3DC2">
        <w:rPr>
          <w:rFonts w:ascii="Arial" w:hAnsi="Arial" w:cs="Arial"/>
          <w:b/>
          <w:bCs/>
          <w:sz w:val="24"/>
          <w:szCs w:val="24"/>
        </w:rPr>
        <w:t>modal de confirmación</w:t>
      </w:r>
      <w:r w:rsidR="008D4BF2" w:rsidRPr="008D4BF2">
        <w:rPr>
          <w:rFonts w:ascii="Arial" w:hAnsi="Arial" w:cs="Arial"/>
          <w:sz w:val="24"/>
          <w:szCs w:val="24"/>
        </w:rPr>
        <w:t>. Aquí el usuario tiene la última oportunidad de cancelar si nota que eligió un archivo incorrecto. Al presionar "</w:t>
      </w:r>
      <w:r w:rsidR="008D4BF2" w:rsidRPr="007A3DC2">
        <w:rPr>
          <w:rFonts w:ascii="Arial" w:hAnsi="Arial" w:cs="Arial"/>
          <w:b/>
          <w:bCs/>
          <w:sz w:val="24"/>
          <w:szCs w:val="24"/>
        </w:rPr>
        <w:t>Sí, cargar</w:t>
      </w:r>
      <w:r w:rsidR="008D4BF2" w:rsidRPr="008D4BF2">
        <w:rPr>
          <w:rFonts w:ascii="Arial" w:hAnsi="Arial" w:cs="Arial"/>
          <w:sz w:val="24"/>
          <w:szCs w:val="24"/>
        </w:rPr>
        <w:t xml:space="preserve">", el motor de validación del PPABE </w:t>
      </w:r>
      <w:r w:rsidR="007A3DC2" w:rsidRPr="007A3DC2">
        <w:rPr>
          <w:rFonts w:ascii="Arial" w:hAnsi="Arial" w:cs="Arial"/>
          <w:b/>
          <w:bCs/>
          <w:sz w:val="24"/>
          <w:szCs w:val="24"/>
        </w:rPr>
        <w:t>iniciará</w:t>
      </w:r>
      <w:r w:rsidR="008D4BF2" w:rsidRPr="007A3DC2">
        <w:rPr>
          <w:rFonts w:ascii="Arial" w:hAnsi="Arial" w:cs="Arial"/>
          <w:b/>
          <w:bCs/>
          <w:sz w:val="24"/>
          <w:szCs w:val="24"/>
        </w:rPr>
        <w:t xml:space="preserve"> a escanear cada celda</w:t>
      </w:r>
      <w:r w:rsidR="008D4BF2" w:rsidRPr="008D4BF2">
        <w:rPr>
          <w:rFonts w:ascii="Arial" w:hAnsi="Arial" w:cs="Arial"/>
          <w:sz w:val="24"/>
          <w:szCs w:val="24"/>
        </w:rPr>
        <w:t xml:space="preserve"> del </w:t>
      </w:r>
      <w:r w:rsidR="00C6398D">
        <w:rPr>
          <w:rFonts w:ascii="Arial" w:hAnsi="Arial" w:cs="Arial"/>
          <w:sz w:val="24"/>
          <w:szCs w:val="24"/>
        </w:rPr>
        <w:t xml:space="preserve">archivo de </w:t>
      </w:r>
      <w:r w:rsidR="008D4BF2" w:rsidRPr="008D4BF2">
        <w:rPr>
          <w:rFonts w:ascii="Arial" w:hAnsi="Arial" w:cs="Arial"/>
          <w:sz w:val="24"/>
          <w:szCs w:val="24"/>
        </w:rPr>
        <w:t>Excel.</w:t>
      </w:r>
    </w:p>
    <w:p w14:paraId="0E9DB537" w14:textId="77777777" w:rsidR="008D4BF2" w:rsidRDefault="008D4BF2" w:rsidP="003C5518">
      <w:pPr>
        <w:rPr>
          <w:rFonts w:ascii="Arial" w:hAnsi="Arial" w:cs="Arial"/>
          <w:sz w:val="24"/>
          <w:szCs w:val="24"/>
        </w:rPr>
      </w:pPr>
    </w:p>
    <w:p w14:paraId="7D8CE797" w14:textId="4525FF15" w:rsidR="00BA2A33" w:rsidRDefault="008D4BF2" w:rsidP="003C5518">
      <w:pPr>
        <w:rPr>
          <w:rFonts w:ascii="Arial" w:hAnsi="Arial" w:cs="Arial"/>
          <w:sz w:val="24"/>
          <w:szCs w:val="24"/>
        </w:rPr>
      </w:pPr>
      <w:r>
        <w:rPr>
          <w:rFonts w:ascii="Arial" w:hAnsi="Arial" w:cs="Arial"/>
          <w:noProof/>
          <w:sz w:val="24"/>
          <w:szCs w:val="24"/>
        </w:rPr>
        <w:drawing>
          <wp:inline distT="0" distB="0" distL="0" distR="0" wp14:anchorId="2755282E" wp14:editId="6358E8A7">
            <wp:extent cx="5612130" cy="2790190"/>
            <wp:effectExtent l="0" t="0" r="1270" b="3810"/>
            <wp:docPr id="1356084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4637" name="Picture 13560846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790190"/>
                    </a:xfrm>
                    <a:prstGeom prst="rect">
                      <a:avLst/>
                    </a:prstGeom>
                  </pic:spPr>
                </pic:pic>
              </a:graphicData>
            </a:graphic>
          </wp:inline>
        </w:drawing>
      </w:r>
    </w:p>
    <w:p w14:paraId="7ABE3F21" w14:textId="018010EB" w:rsidR="007D5D28" w:rsidRDefault="007D5D28" w:rsidP="00E5052A">
      <w:pPr>
        <w:rPr>
          <w:rFonts w:ascii="Arial" w:hAnsi="Arial" w:cs="Arial"/>
          <w:sz w:val="24"/>
          <w:szCs w:val="24"/>
        </w:rPr>
      </w:pPr>
    </w:p>
    <w:p w14:paraId="43DA0E1F" w14:textId="1212D7F3" w:rsidR="003C46DE" w:rsidRDefault="003C46DE">
      <w:pPr>
        <w:rPr>
          <w:rFonts w:ascii="Arial" w:hAnsi="Arial" w:cs="Arial"/>
          <w:sz w:val="24"/>
          <w:szCs w:val="24"/>
        </w:rPr>
      </w:pPr>
      <w:r>
        <w:rPr>
          <w:rFonts w:ascii="Arial" w:hAnsi="Arial" w:cs="Arial"/>
          <w:sz w:val="24"/>
          <w:szCs w:val="24"/>
        </w:rPr>
        <w:br w:type="page"/>
      </w:r>
    </w:p>
    <w:p w14:paraId="77F34616" w14:textId="77777777" w:rsidR="003C46DE" w:rsidRDefault="003C46DE" w:rsidP="00E5052A">
      <w:pPr>
        <w:rPr>
          <w:rFonts w:ascii="Arial" w:hAnsi="Arial" w:cs="Arial"/>
          <w:sz w:val="24"/>
          <w:szCs w:val="24"/>
        </w:rPr>
      </w:pPr>
    </w:p>
    <w:p w14:paraId="09810F51" w14:textId="56C6116C" w:rsidR="00640E7A" w:rsidRDefault="00CC484B" w:rsidP="00E5052A">
      <w:pPr>
        <w:rPr>
          <w:rFonts w:ascii="Arial" w:hAnsi="Arial" w:cs="Arial"/>
          <w:sz w:val="24"/>
          <w:szCs w:val="24"/>
        </w:rPr>
      </w:pPr>
      <w:r>
        <w:rPr>
          <w:rFonts w:ascii="Arial" w:hAnsi="Arial" w:cs="Arial"/>
          <w:sz w:val="24"/>
          <w:szCs w:val="24"/>
        </w:rPr>
        <w:t>6</w:t>
      </w:r>
      <w:r w:rsidR="00640E7A" w:rsidRPr="00640E7A">
        <w:rPr>
          <w:rFonts w:ascii="Arial" w:hAnsi="Arial" w:cs="Arial"/>
          <w:sz w:val="24"/>
          <w:szCs w:val="24"/>
        </w:rPr>
        <w:t>.</w:t>
      </w:r>
      <w:r>
        <w:rPr>
          <w:rFonts w:ascii="Arial" w:hAnsi="Arial" w:cs="Arial"/>
          <w:sz w:val="24"/>
          <w:szCs w:val="24"/>
        </w:rPr>
        <w:t>4</w:t>
      </w:r>
      <w:r w:rsidR="00E5052A" w:rsidRPr="00640E7A">
        <w:rPr>
          <w:rFonts w:ascii="Arial" w:hAnsi="Arial" w:cs="Arial"/>
          <w:sz w:val="24"/>
          <w:szCs w:val="24"/>
        </w:rPr>
        <w:t xml:space="preserve">.- </w:t>
      </w:r>
      <w:r w:rsidR="008D4BF2" w:rsidRPr="008D4BF2">
        <w:rPr>
          <w:rFonts w:ascii="Arial" w:hAnsi="Arial" w:cs="Arial"/>
          <w:sz w:val="24"/>
          <w:szCs w:val="24"/>
        </w:rPr>
        <w:t>Gestión de Errores y Validación de Estructura</w:t>
      </w:r>
    </w:p>
    <w:p w14:paraId="19693C0E" w14:textId="512A2FBE" w:rsidR="008D4BF2" w:rsidRPr="008D4BF2" w:rsidRDefault="008D4BF2" w:rsidP="00CC484B">
      <w:pPr>
        <w:jc w:val="both"/>
        <w:rPr>
          <w:rFonts w:ascii="Arial" w:hAnsi="Arial" w:cs="Arial"/>
          <w:sz w:val="24"/>
          <w:szCs w:val="24"/>
        </w:rPr>
      </w:pPr>
      <w:r w:rsidRPr="008D4BF2">
        <w:rPr>
          <w:rFonts w:ascii="Arial" w:hAnsi="Arial" w:cs="Arial"/>
          <w:sz w:val="24"/>
          <w:szCs w:val="24"/>
        </w:rPr>
        <w:t xml:space="preserve">Si el archivo </w:t>
      </w:r>
      <w:r w:rsidRPr="00FE3A3A">
        <w:rPr>
          <w:rFonts w:ascii="Arial" w:hAnsi="Arial" w:cs="Arial"/>
          <w:b/>
          <w:bCs/>
          <w:sz w:val="24"/>
          <w:szCs w:val="24"/>
        </w:rPr>
        <w:t>contiene inconsistencias</w:t>
      </w:r>
      <w:r w:rsidRPr="008D4BF2">
        <w:rPr>
          <w:rFonts w:ascii="Arial" w:hAnsi="Arial" w:cs="Arial"/>
          <w:sz w:val="24"/>
          <w:szCs w:val="24"/>
        </w:rPr>
        <w:t xml:space="preserve">, el sistema interrumpirá la carga y mostrará un </w:t>
      </w:r>
      <w:r w:rsidRPr="00FE3A3A">
        <w:rPr>
          <w:rFonts w:ascii="Arial" w:hAnsi="Arial" w:cs="Arial"/>
          <w:b/>
          <w:bCs/>
          <w:sz w:val="24"/>
          <w:szCs w:val="24"/>
        </w:rPr>
        <w:t>informe detallado de errores</w:t>
      </w:r>
      <w:r w:rsidRPr="008D4BF2">
        <w:rPr>
          <w:rFonts w:ascii="Arial" w:hAnsi="Arial" w:cs="Arial"/>
          <w:sz w:val="24"/>
          <w:szCs w:val="24"/>
        </w:rPr>
        <w:t xml:space="preserve">. Este es el paso más técnico, </w:t>
      </w:r>
      <w:r w:rsidR="00CC484B">
        <w:rPr>
          <w:rFonts w:ascii="Arial" w:hAnsi="Arial" w:cs="Arial"/>
          <w:sz w:val="24"/>
          <w:szCs w:val="24"/>
        </w:rPr>
        <w:t>en el qu</w:t>
      </w:r>
      <w:r w:rsidRPr="008D4BF2">
        <w:rPr>
          <w:rFonts w:ascii="Arial" w:hAnsi="Arial" w:cs="Arial"/>
          <w:sz w:val="24"/>
          <w:szCs w:val="24"/>
        </w:rPr>
        <w:t>e el validador asegura la integridad de la base de datos.</w:t>
      </w:r>
    </w:p>
    <w:p w14:paraId="7531951D" w14:textId="77777777" w:rsidR="008D4BF2" w:rsidRPr="008D4BF2" w:rsidRDefault="008D4BF2" w:rsidP="008D4BF2">
      <w:pPr>
        <w:rPr>
          <w:rFonts w:ascii="Arial" w:hAnsi="Arial" w:cs="Arial"/>
          <w:sz w:val="24"/>
          <w:szCs w:val="24"/>
        </w:rPr>
      </w:pPr>
    </w:p>
    <w:p w14:paraId="4A309EF7" w14:textId="3B43363F" w:rsidR="008D4BF2" w:rsidRPr="008D4BF2" w:rsidRDefault="008D4BF2" w:rsidP="008D4BF2">
      <w:pPr>
        <w:rPr>
          <w:rFonts w:ascii="Arial" w:hAnsi="Arial" w:cs="Arial"/>
          <w:sz w:val="24"/>
          <w:szCs w:val="24"/>
        </w:rPr>
      </w:pPr>
      <w:r w:rsidRPr="008D4BF2">
        <w:rPr>
          <w:rFonts w:ascii="Arial" w:hAnsi="Arial" w:cs="Arial"/>
          <w:sz w:val="24"/>
          <w:szCs w:val="24"/>
        </w:rPr>
        <w:t>Tipos de Errores Comunes:</w:t>
      </w:r>
    </w:p>
    <w:p w14:paraId="72E641FC" w14:textId="77777777" w:rsidR="00FA78CA" w:rsidRDefault="008D4BF2" w:rsidP="00FA78CA">
      <w:pPr>
        <w:pStyle w:val="ListParagraph"/>
        <w:numPr>
          <w:ilvl w:val="0"/>
          <w:numId w:val="7"/>
        </w:numPr>
        <w:rPr>
          <w:rFonts w:ascii="Arial" w:hAnsi="Arial" w:cs="Arial"/>
          <w:sz w:val="24"/>
          <w:szCs w:val="24"/>
        </w:rPr>
      </w:pPr>
      <w:r w:rsidRPr="00FE3A3A">
        <w:rPr>
          <w:rFonts w:ascii="Arial" w:hAnsi="Arial" w:cs="Arial"/>
          <w:b/>
          <w:bCs/>
          <w:sz w:val="24"/>
          <w:szCs w:val="24"/>
        </w:rPr>
        <w:t>Encabezados</w:t>
      </w:r>
      <w:r w:rsidRPr="00FA78CA">
        <w:rPr>
          <w:rFonts w:ascii="Arial" w:hAnsi="Arial" w:cs="Arial"/>
          <w:sz w:val="24"/>
          <w:szCs w:val="24"/>
        </w:rPr>
        <w:t>: Columnas faltantes o con nombres alterados.</w:t>
      </w:r>
    </w:p>
    <w:p w14:paraId="12A75C5D" w14:textId="77777777" w:rsidR="00FA78CA" w:rsidRDefault="008D4BF2" w:rsidP="00FA78CA">
      <w:pPr>
        <w:pStyle w:val="ListParagraph"/>
        <w:numPr>
          <w:ilvl w:val="0"/>
          <w:numId w:val="7"/>
        </w:numPr>
        <w:rPr>
          <w:rFonts w:ascii="Arial" w:hAnsi="Arial" w:cs="Arial"/>
          <w:sz w:val="24"/>
          <w:szCs w:val="24"/>
        </w:rPr>
      </w:pPr>
      <w:r w:rsidRPr="00FA78CA">
        <w:rPr>
          <w:rFonts w:ascii="Arial" w:hAnsi="Arial" w:cs="Arial"/>
          <w:sz w:val="24"/>
          <w:szCs w:val="24"/>
        </w:rPr>
        <w:t xml:space="preserve">Datos: </w:t>
      </w:r>
      <w:r w:rsidRPr="00FE3A3A">
        <w:rPr>
          <w:rFonts w:ascii="Arial" w:hAnsi="Arial" w:cs="Arial"/>
          <w:b/>
          <w:bCs/>
          <w:sz w:val="24"/>
          <w:szCs w:val="24"/>
        </w:rPr>
        <w:t>CURP</w:t>
      </w:r>
      <w:r w:rsidRPr="00FA78CA">
        <w:rPr>
          <w:rFonts w:ascii="Arial" w:hAnsi="Arial" w:cs="Arial"/>
          <w:sz w:val="24"/>
          <w:szCs w:val="24"/>
        </w:rPr>
        <w:t xml:space="preserve"> con longitud incorrecta</w:t>
      </w:r>
    </w:p>
    <w:p w14:paraId="6556EBE6" w14:textId="7318408A" w:rsidR="00FA78CA" w:rsidRDefault="00FA78CA" w:rsidP="00FA78CA">
      <w:pPr>
        <w:pStyle w:val="ListParagraph"/>
        <w:numPr>
          <w:ilvl w:val="0"/>
          <w:numId w:val="7"/>
        </w:numPr>
        <w:rPr>
          <w:rFonts w:ascii="Arial" w:hAnsi="Arial" w:cs="Arial"/>
          <w:sz w:val="24"/>
          <w:szCs w:val="24"/>
        </w:rPr>
      </w:pPr>
      <w:r w:rsidRPr="00FA78CA">
        <w:rPr>
          <w:rFonts w:ascii="Arial" w:hAnsi="Arial" w:cs="Arial"/>
          <w:sz w:val="24"/>
          <w:szCs w:val="24"/>
        </w:rPr>
        <w:t xml:space="preserve">Datos: </w:t>
      </w:r>
      <w:r w:rsidRPr="00FE3A3A">
        <w:rPr>
          <w:rFonts w:ascii="Arial" w:hAnsi="Arial" w:cs="Arial"/>
          <w:b/>
          <w:bCs/>
          <w:sz w:val="24"/>
          <w:szCs w:val="24"/>
        </w:rPr>
        <w:t>C</w:t>
      </w:r>
      <w:r w:rsidR="008D4BF2" w:rsidRPr="00FE3A3A">
        <w:rPr>
          <w:rFonts w:ascii="Arial" w:hAnsi="Arial" w:cs="Arial"/>
          <w:b/>
          <w:bCs/>
          <w:sz w:val="24"/>
          <w:szCs w:val="24"/>
        </w:rPr>
        <w:t>ampos</w:t>
      </w:r>
      <w:r w:rsidR="008D4BF2" w:rsidRPr="00FA78CA">
        <w:rPr>
          <w:rFonts w:ascii="Arial" w:hAnsi="Arial" w:cs="Arial"/>
          <w:sz w:val="24"/>
          <w:szCs w:val="24"/>
        </w:rPr>
        <w:t xml:space="preserve"> vacíos obligatorios</w:t>
      </w:r>
    </w:p>
    <w:p w14:paraId="07CFECA0" w14:textId="0470D83C" w:rsidR="008D4BF2" w:rsidRPr="00FA78CA" w:rsidRDefault="00FA78CA" w:rsidP="00FA78CA">
      <w:pPr>
        <w:pStyle w:val="ListParagraph"/>
        <w:numPr>
          <w:ilvl w:val="0"/>
          <w:numId w:val="7"/>
        </w:numPr>
        <w:rPr>
          <w:rFonts w:ascii="Arial" w:hAnsi="Arial" w:cs="Arial"/>
          <w:sz w:val="24"/>
          <w:szCs w:val="24"/>
        </w:rPr>
      </w:pPr>
      <w:r w:rsidRPr="00FA78CA">
        <w:rPr>
          <w:rFonts w:ascii="Arial" w:hAnsi="Arial" w:cs="Arial"/>
          <w:sz w:val="24"/>
          <w:szCs w:val="24"/>
        </w:rPr>
        <w:t xml:space="preserve">Datos: </w:t>
      </w:r>
      <w:r w:rsidRPr="00FE3A3A">
        <w:rPr>
          <w:rFonts w:ascii="Arial" w:hAnsi="Arial" w:cs="Arial"/>
          <w:b/>
          <w:bCs/>
          <w:sz w:val="24"/>
          <w:szCs w:val="24"/>
        </w:rPr>
        <w:t>T</w:t>
      </w:r>
      <w:r w:rsidR="008D4BF2" w:rsidRPr="00FE3A3A">
        <w:rPr>
          <w:rFonts w:ascii="Arial" w:hAnsi="Arial" w:cs="Arial"/>
          <w:b/>
          <w:bCs/>
          <w:sz w:val="24"/>
          <w:szCs w:val="24"/>
        </w:rPr>
        <w:t>érminos</w:t>
      </w:r>
      <w:r w:rsidR="008D4BF2" w:rsidRPr="00FA78CA">
        <w:rPr>
          <w:rFonts w:ascii="Arial" w:hAnsi="Arial" w:cs="Arial"/>
          <w:sz w:val="24"/>
          <w:szCs w:val="24"/>
        </w:rPr>
        <w:t xml:space="preserve"> que no existen en los catálogos oficiales.</w:t>
      </w:r>
    </w:p>
    <w:p w14:paraId="4EB56734" w14:textId="77777777" w:rsidR="008D4BF2" w:rsidRPr="008D4BF2" w:rsidRDefault="008D4BF2" w:rsidP="008D4BF2">
      <w:pPr>
        <w:rPr>
          <w:rFonts w:ascii="Arial" w:hAnsi="Arial" w:cs="Arial"/>
          <w:sz w:val="24"/>
          <w:szCs w:val="24"/>
        </w:rPr>
      </w:pPr>
    </w:p>
    <w:p w14:paraId="0572EBE0" w14:textId="2BF95F3C" w:rsidR="003C5518" w:rsidRDefault="006D347E" w:rsidP="00CC484B">
      <w:pPr>
        <w:jc w:val="both"/>
        <w:rPr>
          <w:rFonts w:ascii="Arial" w:hAnsi="Arial" w:cs="Arial"/>
          <w:sz w:val="24"/>
          <w:szCs w:val="24"/>
        </w:rPr>
      </w:pPr>
      <w:r>
        <w:rPr>
          <w:rFonts w:ascii="Arial" w:hAnsi="Arial" w:cs="Arial"/>
          <w:sz w:val="24"/>
          <w:szCs w:val="24"/>
        </w:rPr>
        <w:t>E</w:t>
      </w:r>
      <w:r w:rsidR="008D4BF2" w:rsidRPr="008D4BF2">
        <w:rPr>
          <w:rFonts w:ascii="Arial" w:hAnsi="Arial" w:cs="Arial"/>
          <w:sz w:val="24"/>
          <w:szCs w:val="24"/>
        </w:rPr>
        <w:t xml:space="preserve">s el ejemplo crítico de un rechazo </w:t>
      </w:r>
      <w:r w:rsidR="00CC484B">
        <w:rPr>
          <w:rFonts w:ascii="Arial" w:hAnsi="Arial" w:cs="Arial"/>
          <w:sz w:val="24"/>
          <w:szCs w:val="24"/>
        </w:rPr>
        <w:t>estructural</w:t>
      </w:r>
      <w:r w:rsidR="008D4BF2" w:rsidRPr="008D4BF2">
        <w:rPr>
          <w:rFonts w:ascii="Arial" w:hAnsi="Arial" w:cs="Arial"/>
          <w:sz w:val="24"/>
          <w:szCs w:val="24"/>
        </w:rPr>
        <w:t>. El sistema lista todas las columnas que no encontró (desde C</w:t>
      </w:r>
      <w:r w:rsidR="00CC484B">
        <w:rPr>
          <w:rFonts w:ascii="Arial" w:hAnsi="Arial" w:cs="Arial"/>
          <w:sz w:val="24"/>
          <w:szCs w:val="24"/>
        </w:rPr>
        <w:t>URP</w:t>
      </w:r>
      <w:r w:rsidR="008D4BF2" w:rsidRPr="008D4BF2">
        <w:rPr>
          <w:rFonts w:ascii="Arial" w:hAnsi="Arial" w:cs="Arial"/>
          <w:sz w:val="24"/>
          <w:szCs w:val="24"/>
        </w:rPr>
        <w:t xml:space="preserve"> hasta Subprograma). Esto indica que el archivo subido no tiene el formato de la plantilla oficial. El </w:t>
      </w:r>
      <w:r w:rsidR="008D4BF2" w:rsidRPr="00FE3A3A">
        <w:rPr>
          <w:rFonts w:ascii="Arial" w:hAnsi="Arial" w:cs="Arial"/>
          <w:b/>
          <w:bCs/>
          <w:sz w:val="24"/>
          <w:szCs w:val="24"/>
        </w:rPr>
        <w:t>usuario debe corregir</w:t>
      </w:r>
      <w:r w:rsidR="008D4BF2" w:rsidRPr="008D4BF2">
        <w:rPr>
          <w:rFonts w:ascii="Arial" w:hAnsi="Arial" w:cs="Arial"/>
          <w:sz w:val="24"/>
          <w:szCs w:val="24"/>
        </w:rPr>
        <w:t xml:space="preserve"> el Excel y repetir el proceso hasta que esta ventana no aparezca.</w:t>
      </w:r>
    </w:p>
    <w:p w14:paraId="3E5ECC66" w14:textId="0B02BEBA" w:rsidR="00F3374B" w:rsidRPr="00640E7A" w:rsidRDefault="00F3374B" w:rsidP="00E5052A">
      <w:pPr>
        <w:rPr>
          <w:rFonts w:ascii="Arial" w:hAnsi="Arial" w:cs="Arial"/>
          <w:sz w:val="24"/>
          <w:szCs w:val="24"/>
        </w:rPr>
      </w:pPr>
    </w:p>
    <w:p w14:paraId="7DFCBB7D" w14:textId="41BC1EFD" w:rsidR="00ED75B8" w:rsidRPr="000C6131" w:rsidRDefault="008D4BF2" w:rsidP="003C5518">
      <w:pPr>
        <w:tabs>
          <w:tab w:val="left" w:pos="2894"/>
        </w:tabs>
        <w:rPr>
          <w:rFonts w:ascii="Arial" w:hAnsi="Arial" w:cs="Arial"/>
          <w:b/>
          <w:sz w:val="24"/>
          <w:szCs w:val="24"/>
          <w:lang w:val="es-MX"/>
        </w:rPr>
      </w:pPr>
      <w:r>
        <w:rPr>
          <w:rFonts w:ascii="Arial" w:hAnsi="Arial" w:cs="Arial"/>
          <w:b/>
          <w:noProof/>
          <w:sz w:val="24"/>
          <w:szCs w:val="24"/>
          <w:lang w:val="es-MX"/>
        </w:rPr>
        <w:drawing>
          <wp:inline distT="0" distB="0" distL="0" distR="0" wp14:anchorId="68FDACF8" wp14:editId="093C24B5">
            <wp:extent cx="5612130" cy="2807970"/>
            <wp:effectExtent l="0" t="0" r="1270" b="0"/>
            <wp:docPr id="867645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45021" name="Picture 867645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807970"/>
                    </a:xfrm>
                    <a:prstGeom prst="rect">
                      <a:avLst/>
                    </a:prstGeom>
                  </pic:spPr>
                </pic:pic>
              </a:graphicData>
            </a:graphic>
          </wp:inline>
        </w:drawing>
      </w:r>
    </w:p>
    <w:p w14:paraId="555AB363" w14:textId="729C951E" w:rsidR="003C5518" w:rsidRDefault="003C5518">
      <w:pPr>
        <w:rPr>
          <w:rFonts w:ascii="Arial" w:hAnsi="Arial" w:cs="Arial"/>
          <w:sz w:val="24"/>
          <w:szCs w:val="24"/>
        </w:rPr>
      </w:pPr>
    </w:p>
    <w:p w14:paraId="40794A83" w14:textId="4AD4BEC4" w:rsidR="003C46DE" w:rsidRDefault="003C46DE">
      <w:pPr>
        <w:rPr>
          <w:rFonts w:ascii="Arial" w:hAnsi="Arial" w:cs="Arial"/>
          <w:sz w:val="24"/>
          <w:szCs w:val="24"/>
        </w:rPr>
      </w:pPr>
      <w:r>
        <w:rPr>
          <w:rFonts w:ascii="Arial" w:hAnsi="Arial" w:cs="Arial"/>
          <w:sz w:val="24"/>
          <w:szCs w:val="24"/>
        </w:rPr>
        <w:br w:type="page"/>
      </w:r>
    </w:p>
    <w:p w14:paraId="5EA739F2" w14:textId="77777777" w:rsidR="003C5518" w:rsidRDefault="003C5518">
      <w:pPr>
        <w:rPr>
          <w:rFonts w:ascii="Arial" w:hAnsi="Arial" w:cs="Arial"/>
          <w:sz w:val="24"/>
          <w:szCs w:val="24"/>
        </w:rPr>
      </w:pPr>
    </w:p>
    <w:p w14:paraId="4D4106FA" w14:textId="44F2E68E" w:rsidR="008D4BF2" w:rsidRDefault="00CC484B" w:rsidP="008D4BF2">
      <w:pPr>
        <w:rPr>
          <w:rFonts w:ascii="Arial" w:hAnsi="Arial" w:cs="Arial"/>
          <w:sz w:val="24"/>
          <w:szCs w:val="24"/>
        </w:rPr>
      </w:pPr>
      <w:r>
        <w:rPr>
          <w:rFonts w:ascii="Arial" w:hAnsi="Arial" w:cs="Arial"/>
          <w:sz w:val="24"/>
          <w:szCs w:val="24"/>
        </w:rPr>
        <w:t>6</w:t>
      </w:r>
      <w:r w:rsidR="008D4BF2" w:rsidRPr="00640E7A">
        <w:rPr>
          <w:rFonts w:ascii="Arial" w:hAnsi="Arial" w:cs="Arial"/>
          <w:sz w:val="24"/>
          <w:szCs w:val="24"/>
        </w:rPr>
        <w:t>.</w:t>
      </w:r>
      <w:r>
        <w:rPr>
          <w:rFonts w:ascii="Arial" w:hAnsi="Arial" w:cs="Arial"/>
          <w:sz w:val="24"/>
          <w:szCs w:val="24"/>
        </w:rPr>
        <w:t>5</w:t>
      </w:r>
      <w:r w:rsidR="008D4BF2" w:rsidRPr="00640E7A">
        <w:rPr>
          <w:rFonts w:ascii="Arial" w:hAnsi="Arial" w:cs="Arial"/>
          <w:sz w:val="24"/>
          <w:szCs w:val="24"/>
        </w:rPr>
        <w:t xml:space="preserve">.- </w:t>
      </w:r>
      <w:r w:rsidR="008D4BF2" w:rsidRPr="008D4BF2">
        <w:rPr>
          <w:rFonts w:ascii="Arial" w:hAnsi="Arial" w:cs="Arial"/>
          <w:sz w:val="24"/>
          <w:szCs w:val="24"/>
        </w:rPr>
        <w:t>Consideraciones Finales para el Éxito de la Carga</w:t>
      </w:r>
    </w:p>
    <w:p w14:paraId="5EC7F6D9" w14:textId="77777777" w:rsidR="008D4BF2" w:rsidRDefault="008D4BF2">
      <w:pPr>
        <w:rPr>
          <w:rFonts w:ascii="Arial" w:hAnsi="Arial" w:cs="Arial"/>
          <w:sz w:val="24"/>
          <w:szCs w:val="24"/>
        </w:rPr>
      </w:pPr>
    </w:p>
    <w:p w14:paraId="1EC30505" w14:textId="77777777" w:rsidR="008D4BF2" w:rsidRPr="008D4BF2" w:rsidRDefault="008D4BF2" w:rsidP="00CC484B">
      <w:pPr>
        <w:jc w:val="both"/>
        <w:rPr>
          <w:rFonts w:ascii="Arial" w:hAnsi="Arial" w:cs="Arial"/>
          <w:sz w:val="24"/>
          <w:szCs w:val="24"/>
        </w:rPr>
      </w:pPr>
      <w:r w:rsidRPr="00FE3A3A">
        <w:rPr>
          <w:rFonts w:ascii="Arial" w:hAnsi="Arial" w:cs="Arial"/>
          <w:b/>
          <w:bCs/>
          <w:sz w:val="24"/>
          <w:szCs w:val="24"/>
        </w:rPr>
        <w:t>Estado del Periodo</w:t>
      </w:r>
      <w:r w:rsidRPr="008D4BF2">
        <w:rPr>
          <w:rFonts w:ascii="Arial" w:hAnsi="Arial" w:cs="Arial"/>
          <w:sz w:val="24"/>
          <w:szCs w:val="24"/>
        </w:rPr>
        <w:t>: Solo se pueden cargar datos para periodos que marquen "En Proceso" (Color Negro). Si el periodo está "En Validación" (Naranja), el sistema bloqueará la entrada de nuevos registros.</w:t>
      </w:r>
    </w:p>
    <w:p w14:paraId="3AA4615D" w14:textId="77777777" w:rsidR="008D4BF2" w:rsidRPr="008D4BF2" w:rsidRDefault="008D4BF2" w:rsidP="008D4BF2">
      <w:pPr>
        <w:rPr>
          <w:rFonts w:ascii="Arial" w:hAnsi="Arial" w:cs="Arial"/>
          <w:sz w:val="24"/>
          <w:szCs w:val="24"/>
        </w:rPr>
      </w:pPr>
    </w:p>
    <w:p w14:paraId="4F3810BD" w14:textId="4CCD109C" w:rsidR="008D4BF2" w:rsidRPr="008D4BF2" w:rsidRDefault="008D4BF2" w:rsidP="008D4BF2">
      <w:pPr>
        <w:rPr>
          <w:rFonts w:ascii="Arial" w:hAnsi="Arial" w:cs="Arial"/>
          <w:sz w:val="24"/>
          <w:szCs w:val="24"/>
        </w:rPr>
      </w:pPr>
      <w:r w:rsidRPr="00FE3A3A">
        <w:rPr>
          <w:rFonts w:ascii="Arial" w:hAnsi="Arial" w:cs="Arial"/>
          <w:b/>
          <w:bCs/>
          <w:sz w:val="24"/>
          <w:szCs w:val="24"/>
        </w:rPr>
        <w:t>Multi</w:t>
      </w:r>
      <w:r w:rsidR="00D31AF1" w:rsidRPr="00FE3A3A">
        <w:rPr>
          <w:rFonts w:ascii="Arial" w:hAnsi="Arial" w:cs="Arial"/>
          <w:b/>
          <w:bCs/>
          <w:sz w:val="24"/>
          <w:szCs w:val="24"/>
        </w:rPr>
        <w:t>-</w:t>
      </w:r>
      <w:r w:rsidRPr="00FE3A3A">
        <w:rPr>
          <w:rFonts w:ascii="Arial" w:hAnsi="Arial" w:cs="Arial"/>
          <w:b/>
          <w:bCs/>
          <w:sz w:val="24"/>
          <w:szCs w:val="24"/>
        </w:rPr>
        <w:t>mes</w:t>
      </w:r>
      <w:r w:rsidRPr="008D4BF2">
        <w:rPr>
          <w:rFonts w:ascii="Arial" w:hAnsi="Arial" w:cs="Arial"/>
          <w:sz w:val="24"/>
          <w:szCs w:val="24"/>
        </w:rPr>
        <w:t xml:space="preserve">: Puedes subir un solo archivo con datos de </w:t>
      </w:r>
      <w:proofErr w:type="gramStart"/>
      <w:r w:rsidRPr="008D4BF2">
        <w:rPr>
          <w:rFonts w:ascii="Arial" w:hAnsi="Arial" w:cs="Arial"/>
          <w:sz w:val="24"/>
          <w:szCs w:val="24"/>
        </w:rPr>
        <w:t>Enero</w:t>
      </w:r>
      <w:proofErr w:type="gramEnd"/>
      <w:r w:rsidRPr="008D4BF2">
        <w:rPr>
          <w:rFonts w:ascii="Arial" w:hAnsi="Arial" w:cs="Arial"/>
          <w:sz w:val="24"/>
          <w:szCs w:val="24"/>
        </w:rPr>
        <w:t xml:space="preserve"> a Diciembre; el sistema los distribuirá automáticamente según la fecha de registro, siempre y cuando los periodos estén abiertos.</w:t>
      </w:r>
    </w:p>
    <w:p w14:paraId="34E70857" w14:textId="77777777" w:rsidR="008D4BF2" w:rsidRPr="008D4BF2" w:rsidRDefault="008D4BF2" w:rsidP="008D4BF2">
      <w:pPr>
        <w:rPr>
          <w:rFonts w:ascii="Arial" w:hAnsi="Arial" w:cs="Arial"/>
          <w:sz w:val="24"/>
          <w:szCs w:val="24"/>
        </w:rPr>
      </w:pPr>
    </w:p>
    <w:p w14:paraId="1A5AAE70" w14:textId="1E37B7BE" w:rsidR="003C5518" w:rsidRDefault="008D4BF2" w:rsidP="008D4BF2">
      <w:pPr>
        <w:rPr>
          <w:rFonts w:ascii="Arial" w:hAnsi="Arial" w:cs="Arial"/>
          <w:sz w:val="24"/>
          <w:szCs w:val="24"/>
        </w:rPr>
      </w:pPr>
      <w:r w:rsidRPr="00FE3A3A">
        <w:rPr>
          <w:rFonts w:ascii="Arial" w:hAnsi="Arial" w:cs="Arial"/>
          <w:b/>
          <w:bCs/>
          <w:sz w:val="24"/>
          <w:szCs w:val="24"/>
        </w:rPr>
        <w:t>Limpieza de Datos</w:t>
      </w:r>
      <w:r w:rsidRPr="008D4BF2">
        <w:rPr>
          <w:rFonts w:ascii="Arial" w:hAnsi="Arial" w:cs="Arial"/>
          <w:sz w:val="24"/>
          <w:szCs w:val="24"/>
        </w:rPr>
        <w:t>: Se recomienda copiar y pegar "Solo Valores" en la plantilla oficial para evitar que fórmulas o formatos ocultos generen errores de validación.</w:t>
      </w:r>
    </w:p>
    <w:p w14:paraId="4CD96FE9" w14:textId="77777777" w:rsidR="003C5518" w:rsidRDefault="003C5518">
      <w:pPr>
        <w:rPr>
          <w:rFonts w:ascii="Arial" w:hAnsi="Arial" w:cs="Arial"/>
          <w:sz w:val="24"/>
          <w:szCs w:val="24"/>
        </w:rPr>
      </w:pPr>
    </w:p>
    <w:p w14:paraId="3A2B737A" w14:textId="23E2BF81" w:rsidR="00140A01" w:rsidRDefault="00140A01">
      <w:pPr>
        <w:rPr>
          <w:rFonts w:ascii="Arial" w:hAnsi="Arial" w:cs="Arial"/>
          <w:sz w:val="24"/>
          <w:szCs w:val="24"/>
        </w:rPr>
      </w:pPr>
      <w:r>
        <w:rPr>
          <w:rFonts w:ascii="Arial" w:hAnsi="Arial" w:cs="Arial"/>
          <w:sz w:val="24"/>
          <w:szCs w:val="24"/>
        </w:rPr>
        <w:br w:type="page"/>
      </w:r>
    </w:p>
    <w:p w14:paraId="6220255C" w14:textId="2898E7AB" w:rsidR="00E5052A" w:rsidRPr="002579F9" w:rsidRDefault="00D31AF1" w:rsidP="00584106">
      <w:pPr>
        <w:pStyle w:val="Heading1"/>
        <w:spacing w:line="276" w:lineRule="auto"/>
        <w:jc w:val="center"/>
        <w:rPr>
          <w:rFonts w:cs="Arial"/>
          <w:b w:val="0"/>
          <w:color w:val="auto"/>
        </w:rPr>
      </w:pPr>
      <w:bookmarkStart w:id="17" w:name="_Toc123565164"/>
      <w:bookmarkStart w:id="18" w:name="_Toc124341671"/>
      <w:bookmarkStart w:id="19" w:name="_Toc228526028"/>
      <w:r>
        <w:rPr>
          <w:rFonts w:cs="Arial"/>
          <w:b w:val="0"/>
          <w:color w:val="auto"/>
        </w:rPr>
        <w:lastRenderedPageBreak/>
        <w:t>7</w:t>
      </w:r>
      <w:r w:rsidR="00E5052A" w:rsidRPr="002579F9">
        <w:rPr>
          <w:rFonts w:cs="Arial"/>
          <w:b w:val="0"/>
          <w:color w:val="auto"/>
        </w:rPr>
        <w:t xml:space="preserve">.- </w:t>
      </w:r>
      <w:bookmarkEnd w:id="17"/>
      <w:bookmarkEnd w:id="18"/>
      <w:r w:rsidRPr="00D31AF1">
        <w:rPr>
          <w:rFonts w:cs="Arial"/>
          <w:b w:val="0"/>
          <w:color w:val="auto"/>
        </w:rPr>
        <w:t>Envío a Validación</w:t>
      </w:r>
      <w:bookmarkEnd w:id="19"/>
    </w:p>
    <w:p w14:paraId="6719059C" w14:textId="3294CC3B" w:rsidR="00B92AA9" w:rsidRDefault="00B92AA9" w:rsidP="00E5052A">
      <w:pPr>
        <w:rPr>
          <w:rFonts w:ascii="Arial" w:hAnsi="Arial" w:cs="Arial"/>
          <w:sz w:val="24"/>
          <w:szCs w:val="24"/>
        </w:rPr>
      </w:pPr>
    </w:p>
    <w:p w14:paraId="16B9780C" w14:textId="50A442D9" w:rsidR="00EB4FA9" w:rsidRPr="00EB4FA9" w:rsidRDefault="00EB4FA9" w:rsidP="00EB4FA9">
      <w:pPr>
        <w:spacing w:line="276" w:lineRule="auto"/>
        <w:jc w:val="both"/>
        <w:rPr>
          <w:rFonts w:ascii="Arial" w:hAnsi="Arial" w:cs="Arial"/>
          <w:sz w:val="24"/>
          <w:szCs w:val="24"/>
        </w:rPr>
      </w:pPr>
      <w:r w:rsidRPr="00EB4FA9">
        <w:rPr>
          <w:rFonts w:ascii="Arial" w:hAnsi="Arial" w:cs="Arial"/>
          <w:sz w:val="24"/>
          <w:szCs w:val="24"/>
        </w:rPr>
        <w:t xml:space="preserve">7.1.- Una vez </w:t>
      </w:r>
      <w:r w:rsidR="00550553">
        <w:rPr>
          <w:rFonts w:ascii="Arial" w:hAnsi="Arial" w:cs="Arial"/>
          <w:sz w:val="24"/>
          <w:szCs w:val="24"/>
        </w:rPr>
        <w:t>cargada y revisada</w:t>
      </w:r>
      <w:r w:rsidRPr="00EB4FA9">
        <w:rPr>
          <w:rFonts w:ascii="Arial" w:hAnsi="Arial" w:cs="Arial"/>
          <w:sz w:val="24"/>
          <w:szCs w:val="24"/>
        </w:rPr>
        <w:t xml:space="preserve"> la información del mes, la carpeta debe enviarse a la siguiente fase para que el Verificador la revise y</w:t>
      </w:r>
      <w:r w:rsidR="00550553">
        <w:rPr>
          <w:rFonts w:ascii="Arial" w:hAnsi="Arial" w:cs="Arial"/>
          <w:sz w:val="24"/>
          <w:szCs w:val="24"/>
        </w:rPr>
        <w:t xml:space="preserve"> la</w:t>
      </w:r>
      <w:r w:rsidRPr="00EB4FA9">
        <w:rPr>
          <w:rFonts w:ascii="Arial" w:hAnsi="Arial" w:cs="Arial"/>
          <w:sz w:val="24"/>
          <w:szCs w:val="24"/>
        </w:rPr>
        <w:t xml:space="preserve"> publique. El envío puede realizarse desde </w:t>
      </w:r>
      <w:r w:rsidRPr="00FE3A3A">
        <w:rPr>
          <w:rFonts w:ascii="Arial" w:hAnsi="Arial" w:cs="Arial"/>
          <w:sz w:val="24"/>
          <w:szCs w:val="24"/>
        </w:rPr>
        <w:t>dos puntos del sistema</w:t>
      </w:r>
      <w:r w:rsidRPr="00EB4FA9">
        <w:rPr>
          <w:rFonts w:ascii="Arial" w:hAnsi="Arial" w:cs="Arial"/>
          <w:sz w:val="24"/>
          <w:szCs w:val="24"/>
        </w:rPr>
        <w:t xml:space="preserve">, según </w:t>
      </w:r>
      <w:r w:rsidR="00550553">
        <w:rPr>
          <w:rFonts w:ascii="Arial" w:hAnsi="Arial" w:cs="Arial"/>
          <w:sz w:val="24"/>
          <w:szCs w:val="24"/>
        </w:rPr>
        <w:t>la</w:t>
      </w:r>
      <w:r w:rsidRPr="00EB4FA9">
        <w:rPr>
          <w:rFonts w:ascii="Arial" w:hAnsi="Arial" w:cs="Arial"/>
          <w:sz w:val="24"/>
          <w:szCs w:val="24"/>
        </w:rPr>
        <w:t xml:space="preserve"> </w:t>
      </w:r>
      <w:r w:rsidR="00550553">
        <w:rPr>
          <w:rFonts w:ascii="Arial" w:hAnsi="Arial" w:cs="Arial"/>
          <w:sz w:val="24"/>
          <w:szCs w:val="24"/>
        </w:rPr>
        <w:t>ubicación</w:t>
      </w:r>
      <w:r w:rsidRPr="00EB4FA9">
        <w:rPr>
          <w:rFonts w:ascii="Arial" w:hAnsi="Arial" w:cs="Arial"/>
          <w:sz w:val="24"/>
          <w:szCs w:val="24"/>
        </w:rPr>
        <w:t xml:space="preserve"> </w:t>
      </w:r>
      <w:r w:rsidR="00550553">
        <w:rPr>
          <w:rFonts w:ascii="Arial" w:hAnsi="Arial" w:cs="Arial"/>
          <w:sz w:val="24"/>
          <w:szCs w:val="24"/>
        </w:rPr>
        <w:t>d</w:t>
      </w:r>
      <w:r w:rsidRPr="00EB4FA9">
        <w:rPr>
          <w:rFonts w:ascii="Arial" w:hAnsi="Arial" w:cs="Arial"/>
          <w:sz w:val="24"/>
          <w:szCs w:val="24"/>
        </w:rPr>
        <w:t>el Capturador.</w:t>
      </w:r>
    </w:p>
    <w:p w14:paraId="1881297E" w14:textId="77777777" w:rsidR="007E3293" w:rsidRDefault="007E3293" w:rsidP="007E3293">
      <w:pPr>
        <w:spacing w:line="276" w:lineRule="auto"/>
        <w:jc w:val="both"/>
        <w:rPr>
          <w:rFonts w:ascii="Arial" w:hAnsi="Arial" w:cs="Arial"/>
          <w:sz w:val="24"/>
          <w:szCs w:val="24"/>
        </w:rPr>
      </w:pPr>
    </w:p>
    <w:p w14:paraId="643F191B" w14:textId="32343926" w:rsidR="00EB4FA9" w:rsidRPr="00EB4FA9" w:rsidRDefault="00EB4FA9" w:rsidP="007E3293">
      <w:pPr>
        <w:spacing w:line="276" w:lineRule="auto"/>
        <w:jc w:val="both"/>
        <w:rPr>
          <w:rFonts w:ascii="Arial" w:hAnsi="Arial" w:cs="Arial"/>
          <w:sz w:val="24"/>
          <w:szCs w:val="24"/>
        </w:rPr>
      </w:pPr>
      <w:r w:rsidRPr="00265EF2">
        <w:rPr>
          <w:rFonts w:ascii="Arial" w:hAnsi="Arial" w:cs="Arial"/>
          <w:b/>
          <w:bCs/>
          <w:sz w:val="24"/>
          <w:szCs w:val="24"/>
        </w:rPr>
        <w:t>Desde el listado de carpetas</w:t>
      </w:r>
      <w:r w:rsidRPr="00EB4FA9">
        <w:rPr>
          <w:rFonts w:ascii="Arial" w:hAnsi="Arial" w:cs="Arial"/>
          <w:sz w:val="24"/>
          <w:szCs w:val="24"/>
        </w:rPr>
        <w:t xml:space="preserve">: En la pantalla principal de Reportes de Beneficiarios, ubicar la fila del mes correspondiente y presionar el ícono de </w:t>
      </w:r>
      <w:r w:rsidRPr="00FE3A3A">
        <w:rPr>
          <w:rFonts w:ascii="Arial" w:hAnsi="Arial" w:cs="Arial"/>
          <w:b/>
          <w:bCs/>
          <w:sz w:val="24"/>
          <w:szCs w:val="24"/>
        </w:rPr>
        <w:t>Enviar</w:t>
      </w:r>
      <w:r w:rsidRPr="00EB4FA9">
        <w:rPr>
          <w:rFonts w:ascii="Arial" w:hAnsi="Arial" w:cs="Arial"/>
          <w:sz w:val="24"/>
          <w:szCs w:val="24"/>
        </w:rPr>
        <w:t xml:space="preserve"> en la columna de Acciones.</w:t>
      </w:r>
    </w:p>
    <w:p w14:paraId="3E051059" w14:textId="77777777" w:rsidR="000C6131" w:rsidRDefault="000C6131" w:rsidP="00740258">
      <w:pPr>
        <w:spacing w:line="276" w:lineRule="auto"/>
        <w:rPr>
          <w:rFonts w:ascii="Arial" w:hAnsi="Arial" w:cs="Arial"/>
          <w:sz w:val="24"/>
          <w:szCs w:val="24"/>
        </w:rPr>
      </w:pPr>
    </w:p>
    <w:p w14:paraId="391A478A" w14:textId="14F2ADE9" w:rsidR="007E3293" w:rsidRDefault="007E3293" w:rsidP="007E3293">
      <w:pPr>
        <w:spacing w:line="276" w:lineRule="auto"/>
        <w:jc w:val="center"/>
        <w:rPr>
          <w:rFonts w:ascii="Arial" w:hAnsi="Arial" w:cs="Arial"/>
          <w:sz w:val="24"/>
          <w:szCs w:val="24"/>
          <w:lang w:val="es-MX"/>
        </w:rPr>
      </w:pPr>
      <w:r w:rsidRPr="007E3293">
        <w:rPr>
          <w:rFonts w:ascii="Arial" w:hAnsi="Arial" w:cs="Arial"/>
          <w:noProof/>
          <w:sz w:val="24"/>
          <w:szCs w:val="24"/>
        </w:rPr>
        <w:drawing>
          <wp:inline distT="0" distB="0" distL="0" distR="0" wp14:anchorId="3D06759F" wp14:editId="2C270BB2">
            <wp:extent cx="5040000" cy="182485"/>
            <wp:effectExtent l="25400" t="25400" r="78105" b="84455"/>
            <wp:docPr id="1134584047" name="Imagen 5">
              <a:extLst xmlns:a="http://schemas.openxmlformats.org/drawingml/2006/main">
                <a:ext uri="{FF2B5EF4-FFF2-40B4-BE49-F238E27FC236}">
                  <a16:creationId xmlns:a16="http://schemas.microsoft.com/office/drawing/2014/main" id="{29CA86C2-D88C-4E02-18E6-ACA2D3693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29CA86C2-D88C-4E02-18E6-ACA2D369352C}"/>
                        </a:ext>
                      </a:extLst>
                    </pic:cNvPr>
                    <pic:cNvPicPr>
                      <a:picLocks noChangeAspect="1"/>
                    </pic:cNvPicPr>
                  </pic:nvPicPr>
                  <pic:blipFill>
                    <a:blip r:embed="rId27"/>
                    <a:stretch>
                      <a:fillRect/>
                    </a:stretch>
                  </pic:blipFill>
                  <pic:spPr>
                    <a:xfrm>
                      <a:off x="0" y="0"/>
                      <a:ext cx="5040000" cy="182485"/>
                    </a:xfrm>
                    <a:prstGeom prst="rect">
                      <a:avLst/>
                    </a:prstGeom>
                    <a:effectLst>
                      <a:outerShdw blurRad="50800" dist="38100" dir="2700000" algn="tl" rotWithShape="0">
                        <a:prstClr val="black">
                          <a:alpha val="40000"/>
                        </a:prstClr>
                      </a:outerShdw>
                    </a:effectLst>
                  </pic:spPr>
                </pic:pic>
              </a:graphicData>
            </a:graphic>
          </wp:inline>
        </w:drawing>
      </w:r>
    </w:p>
    <w:p w14:paraId="17C7ACC5" w14:textId="77777777" w:rsidR="007E3293" w:rsidRDefault="007E3293" w:rsidP="007E3293">
      <w:pPr>
        <w:spacing w:line="276" w:lineRule="auto"/>
        <w:jc w:val="center"/>
        <w:rPr>
          <w:rFonts w:ascii="Arial" w:hAnsi="Arial" w:cs="Arial"/>
          <w:sz w:val="24"/>
          <w:szCs w:val="24"/>
          <w:lang w:val="es-MX"/>
        </w:rPr>
      </w:pPr>
    </w:p>
    <w:p w14:paraId="7C3EC71B" w14:textId="34A2C218" w:rsidR="00CE4355" w:rsidRDefault="007E3293" w:rsidP="007E3293">
      <w:pPr>
        <w:spacing w:line="276" w:lineRule="auto"/>
        <w:jc w:val="center"/>
        <w:rPr>
          <w:rFonts w:ascii="Arial" w:hAnsi="Arial" w:cs="Arial"/>
          <w:sz w:val="24"/>
          <w:szCs w:val="24"/>
        </w:rPr>
      </w:pPr>
      <w:r w:rsidRPr="007E3293">
        <w:rPr>
          <w:rFonts w:ascii="Arial" w:hAnsi="Arial" w:cs="Arial"/>
          <w:noProof/>
          <w:sz w:val="24"/>
          <w:szCs w:val="24"/>
        </w:rPr>
        <w:drawing>
          <wp:inline distT="0" distB="0" distL="0" distR="0" wp14:anchorId="1A16F972" wp14:editId="52D180F8">
            <wp:extent cx="5040000" cy="2428187"/>
            <wp:effectExtent l="25400" t="25400" r="90805" b="86995"/>
            <wp:docPr id="16388" name="Picture 4">
              <a:extLst xmlns:a="http://schemas.openxmlformats.org/drawingml/2006/main">
                <a:ext uri="{FF2B5EF4-FFF2-40B4-BE49-F238E27FC236}">
                  <a16:creationId xmlns:a16="http://schemas.microsoft.com/office/drawing/2014/main" id="{7263B972-85F7-A632-6E1E-AFF95FBF8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4">
                      <a:extLst>
                        <a:ext uri="{FF2B5EF4-FFF2-40B4-BE49-F238E27FC236}">
                          <a16:creationId xmlns:a16="http://schemas.microsoft.com/office/drawing/2014/main" id="{7263B972-85F7-A632-6E1E-AFF95FBF8159}"/>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428187"/>
                    </a:xfrm>
                    <a:prstGeom prst="rect">
                      <a:avLst/>
                    </a:prstGeom>
                    <a:noFill/>
                    <a:effectLst>
                      <a:outerShdw blurRad="50800" dist="38100" dir="2700000" algn="tl" rotWithShape="0">
                        <a:prstClr val="black">
                          <a:alpha val="40000"/>
                        </a:prstClr>
                      </a:outerShdw>
                    </a:effectLst>
                  </pic:spPr>
                </pic:pic>
              </a:graphicData>
            </a:graphic>
          </wp:inline>
        </w:drawing>
      </w:r>
      <w:r w:rsidRPr="007E3293">
        <w:rPr>
          <w:rFonts w:ascii="Arial" w:hAnsi="Arial" w:cs="Arial"/>
          <w:sz w:val="24"/>
          <w:szCs w:val="24"/>
          <w:lang w:val="es-MX"/>
        </w:rPr>
        <w:t xml:space="preserve"> </w:t>
      </w:r>
    </w:p>
    <w:p w14:paraId="064CCE86" w14:textId="0BE50997" w:rsidR="00584106" w:rsidRDefault="00584106" w:rsidP="00740258">
      <w:pPr>
        <w:spacing w:line="276" w:lineRule="auto"/>
        <w:rPr>
          <w:rFonts w:ascii="Arial" w:hAnsi="Arial" w:cs="Arial"/>
          <w:sz w:val="24"/>
          <w:szCs w:val="24"/>
        </w:rPr>
      </w:pPr>
    </w:p>
    <w:p w14:paraId="2D266B24" w14:textId="253881EC" w:rsidR="007E3293" w:rsidRPr="007E3293" w:rsidRDefault="007E3293" w:rsidP="007E3293">
      <w:pPr>
        <w:spacing w:line="276" w:lineRule="auto"/>
        <w:jc w:val="both"/>
        <w:rPr>
          <w:rFonts w:ascii="Arial" w:hAnsi="Arial" w:cs="Arial"/>
          <w:sz w:val="24"/>
          <w:szCs w:val="24"/>
        </w:rPr>
      </w:pPr>
      <w:r w:rsidRPr="007E3293">
        <w:rPr>
          <w:rFonts w:ascii="Arial" w:hAnsi="Arial" w:cs="Arial"/>
          <w:sz w:val="24"/>
          <w:szCs w:val="24"/>
        </w:rPr>
        <w:t>7.2.- En cualquiera de las dos opciones, el sistema desplegará una ventana de confirmación para evitar envíos accidentales. Presion</w:t>
      </w:r>
      <w:r>
        <w:rPr>
          <w:rFonts w:ascii="Arial" w:hAnsi="Arial" w:cs="Arial"/>
          <w:sz w:val="24"/>
          <w:szCs w:val="24"/>
        </w:rPr>
        <w:t>e</w:t>
      </w:r>
      <w:r w:rsidRPr="007E3293">
        <w:rPr>
          <w:rFonts w:ascii="Arial" w:hAnsi="Arial" w:cs="Arial"/>
          <w:sz w:val="24"/>
          <w:szCs w:val="24"/>
        </w:rPr>
        <w:t xml:space="preserve"> "</w:t>
      </w:r>
      <w:r w:rsidRPr="00265EF2">
        <w:rPr>
          <w:rFonts w:ascii="Arial" w:hAnsi="Arial" w:cs="Arial"/>
          <w:b/>
          <w:bCs/>
          <w:sz w:val="24"/>
          <w:szCs w:val="24"/>
        </w:rPr>
        <w:t>Sí, enviar</w:t>
      </w:r>
      <w:r w:rsidRPr="007E3293">
        <w:rPr>
          <w:rFonts w:ascii="Arial" w:hAnsi="Arial" w:cs="Arial"/>
          <w:sz w:val="24"/>
          <w:szCs w:val="24"/>
        </w:rPr>
        <w:t>" para confirmar la operación o "</w:t>
      </w:r>
      <w:r w:rsidRPr="00265EF2">
        <w:rPr>
          <w:rFonts w:ascii="Arial" w:hAnsi="Arial" w:cs="Arial"/>
          <w:b/>
          <w:bCs/>
          <w:sz w:val="24"/>
          <w:szCs w:val="24"/>
        </w:rPr>
        <w:t>Cancelar</w:t>
      </w:r>
      <w:r w:rsidRPr="007E3293">
        <w:rPr>
          <w:rFonts w:ascii="Arial" w:hAnsi="Arial" w:cs="Arial"/>
          <w:sz w:val="24"/>
          <w:szCs w:val="24"/>
        </w:rPr>
        <w:t>" si requiere realizar ajustes adicionales.</w:t>
      </w:r>
    </w:p>
    <w:p w14:paraId="35E90AD0" w14:textId="77777777" w:rsidR="007E3293" w:rsidRDefault="007E3293" w:rsidP="007E3293">
      <w:pPr>
        <w:spacing w:line="276" w:lineRule="auto"/>
        <w:rPr>
          <w:rFonts w:ascii="Arial" w:hAnsi="Arial" w:cs="Arial"/>
          <w:sz w:val="24"/>
          <w:szCs w:val="24"/>
        </w:rPr>
      </w:pPr>
    </w:p>
    <w:p w14:paraId="4DE4DCB4" w14:textId="5FF3B915" w:rsidR="007E3293" w:rsidRDefault="007E3293">
      <w:pPr>
        <w:rPr>
          <w:rFonts w:ascii="Arial" w:hAnsi="Arial" w:cs="Arial"/>
          <w:sz w:val="24"/>
          <w:szCs w:val="24"/>
        </w:rPr>
      </w:pPr>
      <w:r>
        <w:rPr>
          <w:rFonts w:ascii="Arial" w:hAnsi="Arial" w:cs="Arial"/>
          <w:sz w:val="24"/>
          <w:szCs w:val="24"/>
        </w:rPr>
        <w:br w:type="page"/>
      </w:r>
    </w:p>
    <w:p w14:paraId="241056B6" w14:textId="77777777" w:rsidR="007E3293" w:rsidRPr="007E3293" w:rsidRDefault="007E3293" w:rsidP="007E3293">
      <w:pPr>
        <w:spacing w:line="276" w:lineRule="auto"/>
        <w:rPr>
          <w:rFonts w:ascii="Arial" w:hAnsi="Arial" w:cs="Arial"/>
          <w:sz w:val="24"/>
          <w:szCs w:val="24"/>
        </w:rPr>
      </w:pPr>
    </w:p>
    <w:p w14:paraId="2A4ECA61" w14:textId="4A323D5A" w:rsidR="00584106" w:rsidRDefault="007E3293" w:rsidP="007E3293">
      <w:pPr>
        <w:spacing w:line="276" w:lineRule="auto"/>
        <w:jc w:val="both"/>
        <w:rPr>
          <w:rFonts w:ascii="Arial" w:hAnsi="Arial" w:cs="Arial"/>
          <w:sz w:val="24"/>
          <w:szCs w:val="24"/>
        </w:rPr>
      </w:pPr>
      <w:r w:rsidRPr="007E3293">
        <w:rPr>
          <w:rFonts w:ascii="Arial" w:hAnsi="Arial" w:cs="Arial"/>
          <w:sz w:val="24"/>
          <w:szCs w:val="24"/>
        </w:rPr>
        <w:t>7.3.- Una vez confirmado el envío, la carpeta cambia automáticamente al estatus "</w:t>
      </w:r>
      <w:r w:rsidRPr="00265EF2">
        <w:rPr>
          <w:rFonts w:ascii="Arial" w:hAnsi="Arial" w:cs="Arial"/>
          <w:b/>
          <w:bCs/>
          <w:sz w:val="24"/>
          <w:szCs w:val="24"/>
        </w:rPr>
        <w:t>En Validación</w:t>
      </w:r>
      <w:r w:rsidRPr="007E3293">
        <w:rPr>
          <w:rFonts w:ascii="Arial" w:hAnsi="Arial" w:cs="Arial"/>
          <w:sz w:val="24"/>
          <w:szCs w:val="24"/>
        </w:rPr>
        <w:t>" y los permisos del Capturador se modifican: ya no es posible cargar nuevos archivos ni editar registros, únicamente consultar la información.</w:t>
      </w:r>
    </w:p>
    <w:p w14:paraId="327787D6" w14:textId="77777777" w:rsidR="007E3293" w:rsidRDefault="007E3293" w:rsidP="007E3293">
      <w:pPr>
        <w:jc w:val="center"/>
        <w:rPr>
          <w:rFonts w:ascii="Arial" w:hAnsi="Arial" w:cs="Arial"/>
          <w:sz w:val="24"/>
          <w:szCs w:val="24"/>
        </w:rPr>
      </w:pPr>
      <w:r w:rsidRPr="007E3293">
        <w:rPr>
          <w:rFonts w:ascii="Arial" w:hAnsi="Arial" w:cs="Arial"/>
          <w:noProof/>
          <w:sz w:val="24"/>
          <w:szCs w:val="24"/>
        </w:rPr>
        <w:drawing>
          <wp:inline distT="0" distB="0" distL="0" distR="0" wp14:anchorId="120AA303" wp14:editId="3A1F0361">
            <wp:extent cx="5040000" cy="325621"/>
            <wp:effectExtent l="25400" t="25400" r="78105" b="93980"/>
            <wp:docPr id="15362" name="Picture 2">
              <a:extLst xmlns:a="http://schemas.openxmlformats.org/drawingml/2006/main">
                <a:ext uri="{FF2B5EF4-FFF2-40B4-BE49-F238E27FC236}">
                  <a16:creationId xmlns:a16="http://schemas.microsoft.com/office/drawing/2014/main" id="{38491805-1970-D7C5-A078-3A21CE7BB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a:extLst>
                        <a:ext uri="{FF2B5EF4-FFF2-40B4-BE49-F238E27FC236}">
                          <a16:creationId xmlns:a16="http://schemas.microsoft.com/office/drawing/2014/main" id="{38491805-1970-D7C5-A078-3A21CE7BBB45}"/>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325621"/>
                    </a:xfrm>
                    <a:prstGeom prst="rect">
                      <a:avLst/>
                    </a:prstGeom>
                    <a:noFill/>
                    <a:effectLst>
                      <a:outerShdw blurRad="50800" dist="38100" dir="2700000" algn="tl" rotWithShape="0">
                        <a:prstClr val="black">
                          <a:alpha val="40000"/>
                        </a:prstClr>
                      </a:outerShdw>
                    </a:effectLst>
                  </pic:spPr>
                </pic:pic>
              </a:graphicData>
            </a:graphic>
          </wp:inline>
        </w:drawing>
      </w:r>
    </w:p>
    <w:p w14:paraId="3D1CA0D4" w14:textId="77777777" w:rsidR="007E3293" w:rsidRDefault="007E3293" w:rsidP="007E3293">
      <w:pPr>
        <w:jc w:val="center"/>
        <w:rPr>
          <w:rFonts w:ascii="Arial" w:hAnsi="Arial" w:cs="Arial"/>
          <w:sz w:val="24"/>
          <w:szCs w:val="24"/>
        </w:rPr>
      </w:pPr>
    </w:p>
    <w:p w14:paraId="14AAA92D" w14:textId="17D48718" w:rsidR="007E3293" w:rsidRDefault="007E3293" w:rsidP="007E3293">
      <w:pPr>
        <w:jc w:val="center"/>
        <w:rPr>
          <w:rFonts w:ascii="Arial" w:hAnsi="Arial" w:cs="Arial"/>
          <w:sz w:val="24"/>
          <w:szCs w:val="24"/>
        </w:rPr>
      </w:pPr>
      <w:r w:rsidRPr="007E3293">
        <w:rPr>
          <w:rFonts w:ascii="Arial" w:hAnsi="Arial" w:cs="Arial"/>
          <w:noProof/>
          <w:sz w:val="24"/>
          <w:szCs w:val="24"/>
        </w:rPr>
        <w:drawing>
          <wp:inline distT="0" distB="0" distL="0" distR="0" wp14:anchorId="4F4F534C" wp14:editId="46760EB5">
            <wp:extent cx="5040000" cy="2427617"/>
            <wp:effectExtent l="25400" t="25400" r="90805" b="86995"/>
            <wp:docPr id="2029915020" name="Picture 4">
              <a:extLst xmlns:a="http://schemas.openxmlformats.org/drawingml/2006/main">
                <a:ext uri="{FF2B5EF4-FFF2-40B4-BE49-F238E27FC236}">
                  <a16:creationId xmlns:a16="http://schemas.microsoft.com/office/drawing/2014/main" id="{42203D61-5004-EA64-BF37-5C8F11203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FF2B5EF4-FFF2-40B4-BE49-F238E27FC236}">
                          <a16:creationId xmlns:a16="http://schemas.microsoft.com/office/drawing/2014/main" id="{42203D61-5004-EA64-BF37-5C8F112033CA}"/>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427617"/>
                    </a:xfrm>
                    <a:prstGeom prst="rect">
                      <a:avLst/>
                    </a:prstGeom>
                    <a:noFill/>
                    <a:effectLst>
                      <a:outerShdw blurRad="50800" dist="38100" dir="2700000" algn="tl" rotWithShape="0">
                        <a:prstClr val="black">
                          <a:alpha val="40000"/>
                        </a:prstClr>
                      </a:outerShdw>
                    </a:effectLst>
                  </pic:spPr>
                </pic:pic>
              </a:graphicData>
            </a:graphic>
          </wp:inline>
        </w:drawing>
      </w:r>
    </w:p>
    <w:p w14:paraId="1D70505C" w14:textId="6ACE9354" w:rsidR="00584106" w:rsidRDefault="007E3293" w:rsidP="007E3293">
      <w:pPr>
        <w:jc w:val="both"/>
        <w:rPr>
          <w:rFonts w:ascii="Arial" w:hAnsi="Arial" w:cs="Arial"/>
          <w:sz w:val="24"/>
          <w:szCs w:val="24"/>
        </w:rPr>
      </w:pPr>
      <w:r w:rsidRPr="007E3293">
        <w:rPr>
          <w:rFonts w:ascii="Arial" w:hAnsi="Arial" w:cs="Arial"/>
          <w:sz w:val="24"/>
          <w:szCs w:val="24"/>
        </w:rPr>
        <w:t xml:space="preserve"> </w:t>
      </w:r>
    </w:p>
    <w:p w14:paraId="483A58F1" w14:textId="42D0BEF1" w:rsidR="007E3293" w:rsidRPr="007E3293" w:rsidRDefault="007E3293" w:rsidP="007E3293">
      <w:pPr>
        <w:jc w:val="both"/>
        <w:rPr>
          <w:rFonts w:ascii="Arial" w:hAnsi="Arial" w:cs="Arial"/>
          <w:sz w:val="24"/>
          <w:szCs w:val="24"/>
        </w:rPr>
      </w:pPr>
      <w:r w:rsidRPr="007E3293">
        <w:rPr>
          <w:rFonts w:ascii="Arial" w:hAnsi="Arial" w:cs="Arial"/>
          <w:sz w:val="24"/>
          <w:szCs w:val="24"/>
        </w:rPr>
        <w:t xml:space="preserve">7.4.- El sistema </w:t>
      </w:r>
      <w:r w:rsidRPr="00265EF2">
        <w:rPr>
          <w:rFonts w:ascii="Arial" w:hAnsi="Arial" w:cs="Arial"/>
          <w:b/>
          <w:bCs/>
          <w:sz w:val="24"/>
          <w:szCs w:val="24"/>
        </w:rPr>
        <w:t xml:space="preserve">genera </w:t>
      </w:r>
      <w:r w:rsidR="00265EF2">
        <w:rPr>
          <w:rFonts w:ascii="Arial" w:hAnsi="Arial" w:cs="Arial"/>
          <w:b/>
          <w:bCs/>
          <w:sz w:val="24"/>
          <w:szCs w:val="24"/>
        </w:rPr>
        <w:t>automáticamente</w:t>
      </w:r>
      <w:r w:rsidRPr="00265EF2">
        <w:rPr>
          <w:rFonts w:ascii="Arial" w:hAnsi="Arial" w:cs="Arial"/>
          <w:b/>
          <w:bCs/>
          <w:sz w:val="24"/>
          <w:szCs w:val="24"/>
        </w:rPr>
        <w:t xml:space="preserve"> una notificación al Verificador</w:t>
      </w:r>
      <w:r w:rsidRPr="007E3293">
        <w:rPr>
          <w:rFonts w:ascii="Arial" w:hAnsi="Arial" w:cs="Arial"/>
          <w:sz w:val="24"/>
          <w:szCs w:val="24"/>
        </w:rPr>
        <w:t xml:space="preserve"> asignado a la dependencia, informándole que existe una nueva carpeta pendiente de revisión. La notificación aparece en el ícono de campana (</w:t>
      </w:r>
      <w:r w:rsidRPr="007E3293">
        <w:rPr>
          <w:rFonts w:ascii="Apple Color Emoji" w:hAnsi="Apple Color Emoji" w:cs="Apple Color Emoji"/>
          <w:sz w:val="24"/>
          <w:szCs w:val="24"/>
        </w:rPr>
        <w:t>🔔</w:t>
      </w:r>
      <w:r w:rsidRPr="007E3293">
        <w:rPr>
          <w:rFonts w:ascii="Arial" w:hAnsi="Arial" w:cs="Arial"/>
          <w:sz w:val="24"/>
          <w:szCs w:val="24"/>
        </w:rPr>
        <w:t>) ubicado en la parte superior derecha del portal.</w:t>
      </w:r>
    </w:p>
    <w:p w14:paraId="0172DE03" w14:textId="77777777" w:rsidR="007E3293" w:rsidRPr="007E3293" w:rsidRDefault="007E3293" w:rsidP="007E3293">
      <w:pPr>
        <w:jc w:val="both"/>
        <w:rPr>
          <w:rFonts w:ascii="Arial" w:hAnsi="Arial" w:cs="Arial"/>
          <w:sz w:val="24"/>
          <w:szCs w:val="24"/>
        </w:rPr>
      </w:pPr>
    </w:p>
    <w:p w14:paraId="48D28BCC" w14:textId="2EBBBF01" w:rsidR="007E3293" w:rsidRDefault="007E3293" w:rsidP="007E3293">
      <w:pPr>
        <w:jc w:val="both"/>
        <w:rPr>
          <w:rFonts w:ascii="Arial" w:hAnsi="Arial" w:cs="Arial"/>
          <w:sz w:val="24"/>
          <w:szCs w:val="24"/>
        </w:rPr>
      </w:pPr>
      <w:r w:rsidRPr="007E3293">
        <w:rPr>
          <w:rFonts w:ascii="Apple Color Emoji" w:hAnsi="Apple Color Emoji" w:cs="Apple Color Emoji"/>
          <w:sz w:val="24"/>
          <w:szCs w:val="24"/>
        </w:rPr>
        <w:t>⚠️</w:t>
      </w:r>
      <w:r w:rsidRPr="007E3293">
        <w:rPr>
          <w:rFonts w:ascii="Arial" w:hAnsi="Arial" w:cs="Arial"/>
          <w:sz w:val="24"/>
          <w:szCs w:val="24"/>
        </w:rPr>
        <w:t xml:space="preserve"> </w:t>
      </w:r>
      <w:r w:rsidRPr="00265EF2">
        <w:rPr>
          <w:rFonts w:ascii="Arial" w:hAnsi="Arial" w:cs="Arial"/>
          <w:b/>
          <w:bCs/>
          <w:sz w:val="24"/>
          <w:szCs w:val="24"/>
        </w:rPr>
        <w:t>Importante</w:t>
      </w:r>
      <w:r w:rsidRPr="007E3293">
        <w:rPr>
          <w:rFonts w:ascii="Arial" w:hAnsi="Arial" w:cs="Arial"/>
          <w:sz w:val="24"/>
          <w:szCs w:val="24"/>
        </w:rPr>
        <w:t>: Si después del envío se detecta que falta información en la carpeta, será el Verificador quien deba devolverla a estatus "</w:t>
      </w:r>
      <w:r w:rsidRPr="008C0748">
        <w:rPr>
          <w:rFonts w:ascii="Arial" w:hAnsi="Arial" w:cs="Arial"/>
          <w:b/>
          <w:bCs/>
          <w:sz w:val="24"/>
          <w:szCs w:val="24"/>
        </w:rPr>
        <w:t>En Proceso</w:t>
      </w:r>
      <w:r w:rsidRPr="007E3293">
        <w:rPr>
          <w:rFonts w:ascii="Arial" w:hAnsi="Arial" w:cs="Arial"/>
          <w:sz w:val="24"/>
          <w:szCs w:val="24"/>
        </w:rPr>
        <w:t>" para que el Capturador pueda realizar las modificaciones necesarias (ver Sección 8).</w:t>
      </w:r>
    </w:p>
    <w:p w14:paraId="12CFFED5" w14:textId="77777777" w:rsidR="007E3293" w:rsidRDefault="007E3293" w:rsidP="007E3293">
      <w:pPr>
        <w:jc w:val="both"/>
        <w:rPr>
          <w:rFonts w:ascii="Arial" w:hAnsi="Arial" w:cs="Arial"/>
          <w:sz w:val="24"/>
          <w:szCs w:val="24"/>
        </w:rPr>
      </w:pPr>
    </w:p>
    <w:p w14:paraId="3A614061" w14:textId="3FEF96B7" w:rsidR="007E3293" w:rsidRDefault="007E3293">
      <w:pPr>
        <w:rPr>
          <w:rFonts w:ascii="Arial" w:hAnsi="Arial" w:cs="Arial"/>
          <w:sz w:val="24"/>
          <w:szCs w:val="24"/>
        </w:rPr>
      </w:pPr>
      <w:r>
        <w:rPr>
          <w:rFonts w:ascii="Arial" w:hAnsi="Arial" w:cs="Arial"/>
          <w:sz w:val="24"/>
          <w:szCs w:val="24"/>
        </w:rPr>
        <w:br w:type="page"/>
      </w:r>
    </w:p>
    <w:p w14:paraId="6575BD46" w14:textId="77777777" w:rsidR="007E3293" w:rsidRDefault="007E3293" w:rsidP="007E3293">
      <w:pPr>
        <w:jc w:val="both"/>
        <w:rPr>
          <w:rFonts w:ascii="Arial" w:hAnsi="Arial" w:cs="Arial"/>
          <w:sz w:val="24"/>
          <w:szCs w:val="24"/>
        </w:rPr>
      </w:pPr>
    </w:p>
    <w:p w14:paraId="10B08B31" w14:textId="64986C0D" w:rsidR="00C947E2" w:rsidRPr="002579F9" w:rsidRDefault="007E3293" w:rsidP="00C947E2">
      <w:pPr>
        <w:pStyle w:val="Heading1"/>
        <w:spacing w:line="276" w:lineRule="auto"/>
        <w:jc w:val="center"/>
        <w:rPr>
          <w:rFonts w:cs="Arial"/>
          <w:b w:val="0"/>
          <w:color w:val="auto"/>
        </w:rPr>
      </w:pPr>
      <w:bookmarkStart w:id="20" w:name="_Toc228526029"/>
      <w:r>
        <w:rPr>
          <w:rFonts w:cs="Arial"/>
          <w:b w:val="0"/>
          <w:color w:val="auto"/>
        </w:rPr>
        <w:t>8</w:t>
      </w:r>
      <w:r w:rsidR="00C947E2" w:rsidRPr="002579F9">
        <w:rPr>
          <w:rFonts w:cs="Arial"/>
          <w:b w:val="0"/>
          <w:color w:val="auto"/>
        </w:rPr>
        <w:t xml:space="preserve">.- </w:t>
      </w:r>
      <w:r w:rsidRPr="007E3293">
        <w:rPr>
          <w:rFonts w:cs="Arial"/>
          <w:b w:val="0"/>
          <w:color w:val="auto"/>
        </w:rPr>
        <w:t>Flujo del Verificador</w:t>
      </w:r>
      <w:bookmarkEnd w:id="20"/>
    </w:p>
    <w:p w14:paraId="5FD89F54" w14:textId="1BA58C68" w:rsidR="00C947E2" w:rsidRDefault="00C947E2" w:rsidP="00C947E2">
      <w:pPr>
        <w:rPr>
          <w:rFonts w:ascii="Arial" w:hAnsi="Arial" w:cs="Arial"/>
          <w:sz w:val="24"/>
          <w:szCs w:val="24"/>
        </w:rPr>
      </w:pPr>
    </w:p>
    <w:p w14:paraId="14655321" w14:textId="374C1B42" w:rsidR="00C947E2" w:rsidRPr="00740258" w:rsidRDefault="00265EF2" w:rsidP="00265EF2">
      <w:pPr>
        <w:jc w:val="both"/>
        <w:rPr>
          <w:rFonts w:ascii="Arial" w:hAnsi="Arial" w:cs="Arial"/>
          <w:sz w:val="24"/>
          <w:szCs w:val="24"/>
        </w:rPr>
      </w:pPr>
      <w:r w:rsidRPr="00265EF2">
        <w:rPr>
          <w:rFonts w:ascii="Arial" w:hAnsi="Arial" w:cs="Arial"/>
          <w:sz w:val="24"/>
          <w:szCs w:val="24"/>
        </w:rPr>
        <w:t xml:space="preserve">8.1.- El </w:t>
      </w:r>
      <w:r w:rsidRPr="008C0748">
        <w:rPr>
          <w:rFonts w:ascii="Arial" w:hAnsi="Arial" w:cs="Arial"/>
          <w:b/>
          <w:bCs/>
          <w:sz w:val="24"/>
          <w:szCs w:val="24"/>
        </w:rPr>
        <w:t>Verificador</w:t>
      </w:r>
      <w:r w:rsidRPr="00265EF2">
        <w:rPr>
          <w:rFonts w:ascii="Arial" w:hAnsi="Arial" w:cs="Arial"/>
          <w:sz w:val="24"/>
          <w:szCs w:val="24"/>
        </w:rPr>
        <w:t xml:space="preserve"> es el rol responsable de </w:t>
      </w:r>
      <w:r w:rsidRPr="00FE3A3A">
        <w:rPr>
          <w:rFonts w:ascii="Arial" w:hAnsi="Arial" w:cs="Arial"/>
          <w:b/>
          <w:bCs/>
          <w:sz w:val="24"/>
          <w:szCs w:val="24"/>
        </w:rPr>
        <w:t>revisar las carpetas enviadas</w:t>
      </w:r>
      <w:r w:rsidRPr="00265EF2">
        <w:rPr>
          <w:rFonts w:ascii="Arial" w:hAnsi="Arial" w:cs="Arial"/>
          <w:sz w:val="24"/>
          <w:szCs w:val="24"/>
        </w:rPr>
        <w:t xml:space="preserve"> por el Capturador y decidir si se publican en el Portal Público o se devuelven para correcciones. Este rol cuenta con el mismo menú lateral que el Capturador (Administración de Beneficiarios, Reportes y Formatos, Notificaciones), pero con permisos y acciones distint</w:t>
      </w:r>
      <w:r>
        <w:rPr>
          <w:rFonts w:ascii="Arial" w:hAnsi="Arial" w:cs="Arial"/>
          <w:sz w:val="24"/>
          <w:szCs w:val="24"/>
        </w:rPr>
        <w:t>o</w:t>
      </w:r>
      <w:r w:rsidRPr="00265EF2">
        <w:rPr>
          <w:rFonts w:ascii="Arial" w:hAnsi="Arial" w:cs="Arial"/>
          <w:sz w:val="24"/>
          <w:szCs w:val="24"/>
        </w:rPr>
        <w:t xml:space="preserve">s </w:t>
      </w:r>
      <w:r>
        <w:rPr>
          <w:rFonts w:ascii="Arial" w:hAnsi="Arial" w:cs="Arial"/>
          <w:sz w:val="24"/>
          <w:szCs w:val="24"/>
        </w:rPr>
        <w:t>en</w:t>
      </w:r>
      <w:r w:rsidRPr="00265EF2">
        <w:rPr>
          <w:rFonts w:ascii="Arial" w:hAnsi="Arial" w:cs="Arial"/>
          <w:sz w:val="24"/>
          <w:szCs w:val="24"/>
        </w:rPr>
        <w:t xml:space="preserve"> las carpetas.</w:t>
      </w:r>
    </w:p>
    <w:p w14:paraId="0E32C4E6" w14:textId="77777777" w:rsidR="00C947E2" w:rsidRPr="00E26497" w:rsidRDefault="00C947E2" w:rsidP="00C947E2">
      <w:pPr>
        <w:spacing w:line="276" w:lineRule="auto"/>
        <w:rPr>
          <w:rFonts w:ascii="Arial" w:hAnsi="Arial" w:cs="Arial"/>
          <w:sz w:val="24"/>
          <w:szCs w:val="24"/>
        </w:rPr>
      </w:pPr>
    </w:p>
    <w:p w14:paraId="19E18D73" w14:textId="1098C518" w:rsidR="00C947E2" w:rsidRDefault="00265EF2" w:rsidP="00265EF2">
      <w:pPr>
        <w:spacing w:line="276" w:lineRule="auto"/>
        <w:jc w:val="center"/>
        <w:rPr>
          <w:rFonts w:ascii="Arial" w:hAnsi="Arial" w:cs="Arial"/>
          <w:sz w:val="24"/>
          <w:szCs w:val="24"/>
        </w:rPr>
      </w:pPr>
      <w:r w:rsidRPr="00265EF2">
        <w:rPr>
          <w:rFonts w:ascii="Arial" w:hAnsi="Arial" w:cs="Arial"/>
          <w:noProof/>
          <w:sz w:val="24"/>
          <w:szCs w:val="24"/>
        </w:rPr>
        <w:drawing>
          <wp:inline distT="0" distB="0" distL="0" distR="0" wp14:anchorId="6B0A274B" wp14:editId="48FCCD78">
            <wp:extent cx="4105275" cy="4314825"/>
            <wp:effectExtent l="25400" t="25400" r="85725" b="92075"/>
            <wp:docPr id="259912024" name="Imagen 5">
              <a:extLst xmlns:a="http://schemas.openxmlformats.org/drawingml/2006/main">
                <a:ext uri="{FF2B5EF4-FFF2-40B4-BE49-F238E27FC236}">
                  <a16:creationId xmlns:a16="http://schemas.microsoft.com/office/drawing/2014/main" id="{EB32B8F9-D90D-5A6C-7464-A4F2A4124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EB32B8F9-D90D-5A6C-7464-A4F2A4124961}"/>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105275" cy="4314825"/>
                    </a:xfrm>
                    <a:prstGeom prst="rect">
                      <a:avLst/>
                    </a:prstGeom>
                    <a:effectLst>
                      <a:outerShdw blurRad="50800" dist="38100" dir="2700000" algn="tl" rotWithShape="0">
                        <a:prstClr val="black">
                          <a:alpha val="40000"/>
                        </a:prstClr>
                      </a:outerShdw>
                    </a:effectLst>
                  </pic:spPr>
                </pic:pic>
              </a:graphicData>
            </a:graphic>
          </wp:inline>
        </w:drawing>
      </w:r>
    </w:p>
    <w:p w14:paraId="7CFC2494" w14:textId="27B92BDA" w:rsidR="00C947E2" w:rsidRDefault="00C947E2" w:rsidP="00C947E2">
      <w:pPr>
        <w:spacing w:line="276" w:lineRule="auto"/>
        <w:rPr>
          <w:rFonts w:ascii="Arial" w:hAnsi="Arial" w:cs="Arial"/>
          <w:sz w:val="24"/>
          <w:szCs w:val="24"/>
        </w:rPr>
      </w:pPr>
    </w:p>
    <w:p w14:paraId="3AD6C827" w14:textId="2F0AA87D" w:rsidR="00265EF2" w:rsidRDefault="00265EF2">
      <w:pPr>
        <w:rPr>
          <w:rFonts w:ascii="Arial" w:hAnsi="Arial" w:cs="Arial"/>
          <w:sz w:val="24"/>
          <w:szCs w:val="24"/>
        </w:rPr>
      </w:pPr>
      <w:r>
        <w:rPr>
          <w:rFonts w:ascii="Arial" w:hAnsi="Arial" w:cs="Arial"/>
          <w:sz w:val="24"/>
          <w:szCs w:val="24"/>
        </w:rPr>
        <w:br w:type="page"/>
      </w:r>
    </w:p>
    <w:p w14:paraId="46EE892B" w14:textId="77777777" w:rsidR="00012963" w:rsidRDefault="00012963" w:rsidP="00C947E2">
      <w:pPr>
        <w:spacing w:line="276" w:lineRule="auto"/>
        <w:rPr>
          <w:rFonts w:ascii="Arial" w:hAnsi="Arial" w:cs="Arial"/>
          <w:sz w:val="24"/>
          <w:szCs w:val="24"/>
        </w:rPr>
      </w:pPr>
    </w:p>
    <w:p w14:paraId="28245368" w14:textId="04694DA0" w:rsidR="00265EF2" w:rsidRDefault="00265EF2" w:rsidP="00265EF2">
      <w:pPr>
        <w:spacing w:line="276" w:lineRule="auto"/>
        <w:jc w:val="both"/>
        <w:rPr>
          <w:rFonts w:ascii="Arial" w:hAnsi="Arial" w:cs="Arial"/>
          <w:sz w:val="24"/>
          <w:szCs w:val="24"/>
        </w:rPr>
      </w:pPr>
      <w:r w:rsidRPr="00265EF2">
        <w:rPr>
          <w:rFonts w:ascii="Arial" w:hAnsi="Arial" w:cs="Arial"/>
          <w:sz w:val="24"/>
          <w:szCs w:val="24"/>
        </w:rPr>
        <w:t xml:space="preserve">8.2.- </w:t>
      </w:r>
      <w:r w:rsidRPr="008C0748">
        <w:rPr>
          <w:rFonts w:ascii="Arial" w:hAnsi="Arial" w:cs="Arial"/>
          <w:b/>
          <w:bCs/>
          <w:sz w:val="24"/>
          <w:szCs w:val="24"/>
        </w:rPr>
        <w:t>Acceso a las carpetas de validación</w:t>
      </w:r>
      <w:r w:rsidRPr="00265EF2">
        <w:rPr>
          <w:rFonts w:ascii="Arial" w:hAnsi="Arial" w:cs="Arial"/>
          <w:sz w:val="24"/>
          <w:szCs w:val="24"/>
        </w:rPr>
        <w:t>. Desde el menú principal, seleccionar "</w:t>
      </w:r>
      <w:r w:rsidRPr="008C0748">
        <w:rPr>
          <w:rFonts w:ascii="Arial" w:hAnsi="Arial" w:cs="Arial"/>
          <w:b/>
          <w:bCs/>
          <w:sz w:val="24"/>
          <w:szCs w:val="24"/>
        </w:rPr>
        <w:t>Administración de Beneficiarios</w:t>
      </w:r>
      <w:r w:rsidRPr="00265EF2">
        <w:rPr>
          <w:rFonts w:ascii="Arial" w:hAnsi="Arial" w:cs="Arial"/>
          <w:sz w:val="24"/>
          <w:szCs w:val="24"/>
        </w:rPr>
        <w:t xml:space="preserve">". El Verificador visualizará el listado de carpetas con </w:t>
      </w:r>
      <w:r>
        <w:rPr>
          <w:rFonts w:ascii="Arial" w:hAnsi="Arial" w:cs="Arial"/>
          <w:sz w:val="24"/>
          <w:szCs w:val="24"/>
        </w:rPr>
        <w:t>su</w:t>
      </w:r>
      <w:r w:rsidRPr="00265EF2">
        <w:rPr>
          <w:rFonts w:ascii="Arial" w:hAnsi="Arial" w:cs="Arial"/>
          <w:sz w:val="24"/>
          <w:szCs w:val="24"/>
        </w:rPr>
        <w:t xml:space="preserve"> estatus correspondiente. Sobre las carpetas </w:t>
      </w:r>
      <w:r>
        <w:rPr>
          <w:rFonts w:ascii="Arial" w:hAnsi="Arial" w:cs="Arial"/>
          <w:sz w:val="24"/>
          <w:szCs w:val="24"/>
        </w:rPr>
        <w:t>co</w:t>
      </w:r>
      <w:r w:rsidRPr="00265EF2">
        <w:rPr>
          <w:rFonts w:ascii="Arial" w:hAnsi="Arial" w:cs="Arial"/>
          <w:sz w:val="24"/>
          <w:szCs w:val="24"/>
        </w:rPr>
        <w:t>n estatus "</w:t>
      </w:r>
      <w:r w:rsidRPr="00FE3A3A">
        <w:rPr>
          <w:rFonts w:ascii="Arial" w:hAnsi="Arial" w:cs="Arial"/>
          <w:b/>
          <w:bCs/>
          <w:sz w:val="24"/>
          <w:szCs w:val="24"/>
        </w:rPr>
        <w:t>En Validación</w:t>
      </w:r>
      <w:r w:rsidRPr="00265EF2">
        <w:rPr>
          <w:rFonts w:ascii="Arial" w:hAnsi="Arial" w:cs="Arial"/>
          <w:sz w:val="24"/>
          <w:szCs w:val="24"/>
        </w:rPr>
        <w:t>"</w:t>
      </w:r>
      <w:r>
        <w:rPr>
          <w:rFonts w:ascii="Arial" w:hAnsi="Arial" w:cs="Arial"/>
          <w:sz w:val="24"/>
          <w:szCs w:val="24"/>
        </w:rPr>
        <w:t>,</w:t>
      </w:r>
      <w:r w:rsidRPr="00265EF2">
        <w:rPr>
          <w:rFonts w:ascii="Arial" w:hAnsi="Arial" w:cs="Arial"/>
          <w:sz w:val="24"/>
          <w:szCs w:val="24"/>
        </w:rPr>
        <w:t xml:space="preserve"> podrá </w:t>
      </w:r>
      <w:r>
        <w:rPr>
          <w:rFonts w:ascii="Arial" w:hAnsi="Arial" w:cs="Arial"/>
          <w:sz w:val="24"/>
          <w:szCs w:val="24"/>
        </w:rPr>
        <w:t>realiz</w:t>
      </w:r>
      <w:r w:rsidRPr="00265EF2">
        <w:rPr>
          <w:rFonts w:ascii="Arial" w:hAnsi="Arial" w:cs="Arial"/>
          <w:sz w:val="24"/>
          <w:szCs w:val="24"/>
        </w:rPr>
        <w:t>ar las acciones de revisión, publicación o devolución.</w:t>
      </w:r>
    </w:p>
    <w:p w14:paraId="33B14ED9" w14:textId="61A562DA" w:rsidR="00012963" w:rsidRDefault="00012963" w:rsidP="00C947E2">
      <w:pPr>
        <w:spacing w:line="276" w:lineRule="auto"/>
        <w:rPr>
          <w:rFonts w:ascii="Arial" w:hAnsi="Arial" w:cs="Arial"/>
          <w:sz w:val="24"/>
          <w:szCs w:val="24"/>
        </w:rPr>
      </w:pPr>
    </w:p>
    <w:p w14:paraId="63A75012" w14:textId="2A5B2C93" w:rsidR="00012963" w:rsidRDefault="00265EF2" w:rsidP="00265EF2">
      <w:pPr>
        <w:spacing w:line="276" w:lineRule="auto"/>
        <w:jc w:val="center"/>
        <w:rPr>
          <w:rFonts w:ascii="Arial" w:hAnsi="Arial" w:cs="Arial"/>
          <w:sz w:val="24"/>
          <w:szCs w:val="24"/>
        </w:rPr>
      </w:pPr>
      <w:r w:rsidRPr="00265EF2">
        <w:rPr>
          <w:rFonts w:ascii="Arial" w:hAnsi="Arial" w:cs="Arial"/>
          <w:noProof/>
          <w:sz w:val="24"/>
          <w:szCs w:val="24"/>
        </w:rPr>
        <w:drawing>
          <wp:inline distT="0" distB="0" distL="0" distR="0" wp14:anchorId="06C9CEDC" wp14:editId="70992967">
            <wp:extent cx="5040000" cy="2501752"/>
            <wp:effectExtent l="25400" t="25400" r="90805" b="89535"/>
            <wp:docPr id="8194" name="Picture 2">
              <a:extLst xmlns:a="http://schemas.openxmlformats.org/drawingml/2006/main">
                <a:ext uri="{FF2B5EF4-FFF2-40B4-BE49-F238E27FC236}">
                  <a16:creationId xmlns:a16="http://schemas.microsoft.com/office/drawing/2014/main" id="{9567D1A2-E43D-A9BC-B36B-E940713E6A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a:extLst>
                        <a:ext uri="{FF2B5EF4-FFF2-40B4-BE49-F238E27FC236}">
                          <a16:creationId xmlns:a16="http://schemas.microsoft.com/office/drawing/2014/main" id="{9567D1A2-E43D-A9BC-B36B-E940713E6A9E}"/>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2501752"/>
                    </a:xfrm>
                    <a:prstGeom prst="rect">
                      <a:avLst/>
                    </a:prstGeom>
                    <a:noFill/>
                    <a:effectLst>
                      <a:outerShdw blurRad="50800" dist="38100" dir="2700000" algn="tl" rotWithShape="0">
                        <a:prstClr val="black">
                          <a:alpha val="40000"/>
                        </a:prstClr>
                      </a:outerShdw>
                    </a:effectLst>
                  </pic:spPr>
                </pic:pic>
              </a:graphicData>
            </a:graphic>
          </wp:inline>
        </w:drawing>
      </w:r>
    </w:p>
    <w:p w14:paraId="3604E3BC" w14:textId="03100F40" w:rsidR="00012963" w:rsidRDefault="00012963" w:rsidP="00C947E2">
      <w:pPr>
        <w:spacing w:line="276" w:lineRule="auto"/>
        <w:rPr>
          <w:rFonts w:ascii="Arial" w:hAnsi="Arial" w:cs="Arial"/>
          <w:sz w:val="24"/>
          <w:szCs w:val="24"/>
        </w:rPr>
      </w:pPr>
    </w:p>
    <w:p w14:paraId="3A7E30CC" w14:textId="1622C699" w:rsidR="00052EB5" w:rsidRDefault="00052EB5">
      <w:pPr>
        <w:rPr>
          <w:rFonts w:ascii="Arial" w:hAnsi="Arial" w:cs="Arial"/>
          <w:sz w:val="24"/>
          <w:szCs w:val="24"/>
        </w:rPr>
      </w:pPr>
      <w:r>
        <w:rPr>
          <w:rFonts w:ascii="Arial" w:hAnsi="Arial" w:cs="Arial"/>
          <w:sz w:val="24"/>
          <w:szCs w:val="24"/>
        </w:rPr>
        <w:br w:type="page"/>
      </w:r>
    </w:p>
    <w:p w14:paraId="4F298FCE" w14:textId="77777777" w:rsidR="00052EB5" w:rsidRDefault="00052EB5" w:rsidP="00C947E2">
      <w:pPr>
        <w:spacing w:line="276" w:lineRule="auto"/>
        <w:rPr>
          <w:rFonts w:ascii="Arial" w:hAnsi="Arial" w:cs="Arial"/>
          <w:sz w:val="24"/>
          <w:szCs w:val="24"/>
        </w:rPr>
      </w:pPr>
    </w:p>
    <w:p w14:paraId="32E8AB69" w14:textId="77777777" w:rsidR="00265EF2" w:rsidRPr="00265EF2" w:rsidRDefault="00265EF2" w:rsidP="00550553">
      <w:pPr>
        <w:spacing w:line="276" w:lineRule="auto"/>
        <w:jc w:val="both"/>
        <w:rPr>
          <w:rFonts w:ascii="Arial" w:hAnsi="Arial" w:cs="Arial"/>
          <w:sz w:val="24"/>
          <w:szCs w:val="24"/>
        </w:rPr>
      </w:pPr>
      <w:r w:rsidRPr="00265EF2">
        <w:rPr>
          <w:rFonts w:ascii="Arial" w:hAnsi="Arial" w:cs="Arial"/>
          <w:sz w:val="24"/>
          <w:szCs w:val="24"/>
        </w:rPr>
        <w:t xml:space="preserve">8.3.- </w:t>
      </w:r>
      <w:r w:rsidRPr="008C0748">
        <w:rPr>
          <w:rFonts w:ascii="Arial" w:hAnsi="Arial" w:cs="Arial"/>
          <w:b/>
          <w:bCs/>
          <w:sz w:val="24"/>
          <w:szCs w:val="24"/>
        </w:rPr>
        <w:t>Acciones disponibles para el Verificador</w:t>
      </w:r>
      <w:r w:rsidRPr="00265EF2">
        <w:rPr>
          <w:rFonts w:ascii="Arial" w:hAnsi="Arial" w:cs="Arial"/>
          <w:sz w:val="24"/>
          <w:szCs w:val="24"/>
        </w:rPr>
        <w:t>. En la columna de Acciones de cada carpeta se muestran tres botones:</w:t>
      </w:r>
    </w:p>
    <w:p w14:paraId="5A0927BA" w14:textId="77777777" w:rsidR="00265EF2" w:rsidRDefault="00265EF2" w:rsidP="00265EF2">
      <w:pPr>
        <w:spacing w:line="276" w:lineRule="auto"/>
        <w:rPr>
          <w:rFonts w:ascii="Arial" w:hAnsi="Arial" w:cs="Arial"/>
          <w:sz w:val="24"/>
          <w:szCs w:val="24"/>
        </w:rPr>
      </w:pPr>
    </w:p>
    <w:tbl>
      <w:tblPr>
        <w:tblStyle w:val="TableGrid"/>
        <w:tblW w:w="0" w:type="auto"/>
        <w:tblLook w:val="04A0" w:firstRow="1" w:lastRow="0" w:firstColumn="1" w:lastColumn="0" w:noHBand="0" w:noVBand="1"/>
      </w:tblPr>
      <w:tblGrid>
        <w:gridCol w:w="4414"/>
        <w:gridCol w:w="4414"/>
      </w:tblGrid>
      <w:tr w:rsidR="008C0748" w14:paraId="42551DD6" w14:textId="77777777" w:rsidTr="008C0748">
        <w:tc>
          <w:tcPr>
            <w:tcW w:w="4414" w:type="dxa"/>
          </w:tcPr>
          <w:p w14:paraId="5E01301B" w14:textId="77777777" w:rsidR="008C0748" w:rsidRDefault="008C0748" w:rsidP="008C0748">
            <w:pPr>
              <w:spacing w:line="276" w:lineRule="auto"/>
              <w:jc w:val="center"/>
              <w:rPr>
                <w:rFonts w:ascii="Arial" w:hAnsi="Arial" w:cs="Arial"/>
                <w:sz w:val="24"/>
                <w:szCs w:val="24"/>
              </w:rPr>
            </w:pPr>
          </w:p>
          <w:p w14:paraId="71D390E8" w14:textId="77777777" w:rsidR="008C0748" w:rsidRPr="008C0748" w:rsidRDefault="008C0748" w:rsidP="008C0748">
            <w:pPr>
              <w:spacing w:line="276" w:lineRule="auto"/>
              <w:jc w:val="center"/>
              <w:rPr>
                <w:rFonts w:ascii="Arial" w:hAnsi="Arial" w:cs="Arial"/>
                <w:b/>
                <w:bCs/>
                <w:sz w:val="24"/>
                <w:szCs w:val="24"/>
              </w:rPr>
            </w:pPr>
            <w:r w:rsidRPr="008C0748">
              <w:rPr>
                <w:rFonts w:ascii="Arial" w:hAnsi="Arial" w:cs="Arial"/>
                <w:b/>
                <w:bCs/>
                <w:sz w:val="24"/>
                <w:szCs w:val="24"/>
              </w:rPr>
              <w:t>Acción</w:t>
            </w:r>
          </w:p>
          <w:p w14:paraId="351C3831" w14:textId="0B8DE7C5" w:rsidR="008C0748" w:rsidRDefault="008C0748" w:rsidP="008C0748">
            <w:pPr>
              <w:spacing w:line="276" w:lineRule="auto"/>
              <w:jc w:val="center"/>
              <w:rPr>
                <w:rFonts w:ascii="Arial" w:hAnsi="Arial" w:cs="Arial"/>
                <w:sz w:val="24"/>
                <w:szCs w:val="24"/>
              </w:rPr>
            </w:pPr>
          </w:p>
        </w:tc>
        <w:tc>
          <w:tcPr>
            <w:tcW w:w="4414" w:type="dxa"/>
          </w:tcPr>
          <w:p w14:paraId="0ED05AE8" w14:textId="77777777" w:rsidR="008C0748" w:rsidRDefault="008C0748" w:rsidP="008C0748">
            <w:pPr>
              <w:spacing w:line="276" w:lineRule="auto"/>
              <w:jc w:val="center"/>
              <w:rPr>
                <w:rFonts w:ascii="Arial" w:hAnsi="Arial" w:cs="Arial"/>
                <w:sz w:val="24"/>
                <w:szCs w:val="24"/>
              </w:rPr>
            </w:pPr>
          </w:p>
          <w:p w14:paraId="781146DE" w14:textId="49D899F9" w:rsidR="008C0748" w:rsidRPr="008C0748" w:rsidRDefault="008C0748" w:rsidP="008C0748">
            <w:pPr>
              <w:spacing w:line="276" w:lineRule="auto"/>
              <w:jc w:val="center"/>
              <w:rPr>
                <w:rFonts w:ascii="Arial" w:hAnsi="Arial" w:cs="Arial"/>
                <w:b/>
                <w:bCs/>
                <w:sz w:val="24"/>
                <w:szCs w:val="24"/>
              </w:rPr>
            </w:pPr>
            <w:r w:rsidRPr="008C0748">
              <w:rPr>
                <w:rFonts w:ascii="Arial" w:hAnsi="Arial" w:cs="Arial"/>
                <w:b/>
                <w:bCs/>
                <w:sz w:val="24"/>
                <w:szCs w:val="24"/>
              </w:rPr>
              <w:t>Descripción</w:t>
            </w:r>
          </w:p>
          <w:p w14:paraId="16A490D6" w14:textId="77777777" w:rsidR="008C0748" w:rsidRDefault="008C0748" w:rsidP="008C0748">
            <w:pPr>
              <w:spacing w:line="276" w:lineRule="auto"/>
              <w:jc w:val="center"/>
              <w:rPr>
                <w:rFonts w:ascii="Arial" w:hAnsi="Arial" w:cs="Arial"/>
                <w:sz w:val="24"/>
                <w:szCs w:val="24"/>
              </w:rPr>
            </w:pPr>
          </w:p>
        </w:tc>
      </w:tr>
      <w:tr w:rsidR="008C0748" w14:paraId="32DA6D03" w14:textId="77777777" w:rsidTr="008C0748">
        <w:tc>
          <w:tcPr>
            <w:tcW w:w="4414" w:type="dxa"/>
          </w:tcPr>
          <w:p w14:paraId="02051590"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Editar Carpeta</w:t>
            </w:r>
          </w:p>
          <w:p w14:paraId="56666824" w14:textId="23B75A0A"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4C05EB54" wp14:editId="1A21CA1D">
                  <wp:extent cx="474066" cy="362705"/>
                  <wp:effectExtent l="0" t="0" r="0" b="5715"/>
                  <wp:docPr id="7" name="Picture 2">
                    <a:extLst xmlns:a="http://schemas.openxmlformats.org/drawingml/2006/main">
                      <a:ext uri="{FF2B5EF4-FFF2-40B4-BE49-F238E27FC236}">
                        <a16:creationId xmlns:a16="http://schemas.microsoft.com/office/drawing/2014/main" id="{858F6CA4-86FC-4319-1447-718C8F0E51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a16="http://schemas.microsoft.com/office/drawing/2014/main" id="{858F6CA4-86FC-4319-1447-718C8F0E51C7}"/>
                              </a:ext>
                            </a:extLst>
                          </pic:cNvPr>
                          <pic:cNvPicPr>
                            <a:picLocks noChangeAspect="1" noChangeArrowheads="1"/>
                          </pic:cNvPicPr>
                        </pic:nvPicPr>
                        <pic:blipFill rotWithShape="1">
                          <a:blip r:embed="rId32">
                            <a:extLst>
                              <a:ext uri="{28A0092B-C50C-407E-A947-70E740481C1C}">
                                <a14:useLocalDpi xmlns:a14="http://schemas.microsoft.com/office/drawing/2010/main" val="0"/>
                              </a:ext>
                            </a:extLst>
                          </a:blip>
                          <a:srcRect l="2981" t="44481" r="95175" b="52930"/>
                          <a:stretch>
                            <a:fillRect/>
                          </a:stretch>
                        </pic:blipFill>
                        <pic:spPr bwMode="auto">
                          <a:xfrm>
                            <a:off x="0" y="0"/>
                            <a:ext cx="474066" cy="36270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31B61F45" w14:textId="4ECD90C4" w:rsidR="008C0748" w:rsidRDefault="008C0748" w:rsidP="00550553">
            <w:pPr>
              <w:spacing w:line="276" w:lineRule="auto"/>
              <w:jc w:val="both"/>
              <w:rPr>
                <w:rFonts w:ascii="Arial" w:hAnsi="Arial" w:cs="Arial"/>
                <w:sz w:val="24"/>
                <w:szCs w:val="24"/>
              </w:rPr>
            </w:pPr>
            <w:r w:rsidRPr="00265EF2">
              <w:rPr>
                <w:rFonts w:ascii="Arial" w:hAnsi="Arial" w:cs="Arial"/>
                <w:sz w:val="24"/>
                <w:szCs w:val="24"/>
              </w:rPr>
              <w:t>Permite visualizar el detalle de los beneficiarios cargados, así como agregar, editar o eliminar registros como parte de la última revisión.</w:t>
            </w:r>
          </w:p>
        </w:tc>
      </w:tr>
      <w:tr w:rsidR="008C0748" w14:paraId="37C9EC7B" w14:textId="77777777" w:rsidTr="008C0748">
        <w:tc>
          <w:tcPr>
            <w:tcW w:w="4414" w:type="dxa"/>
          </w:tcPr>
          <w:p w14:paraId="1208496F" w14:textId="77777777" w:rsidR="008C0748" w:rsidRDefault="008C0748" w:rsidP="00265EF2">
            <w:pPr>
              <w:spacing w:line="276" w:lineRule="auto"/>
              <w:rPr>
                <w:rFonts w:ascii="Arial" w:hAnsi="Arial" w:cs="Arial"/>
                <w:sz w:val="24"/>
                <w:szCs w:val="24"/>
              </w:rPr>
            </w:pPr>
          </w:p>
          <w:p w14:paraId="7B5E9148"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Publicar</w:t>
            </w:r>
          </w:p>
          <w:p w14:paraId="0094E8DB" w14:textId="1C6DBF8C"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395A2065" wp14:editId="5199A7EB">
                  <wp:extent cx="507168" cy="429142"/>
                  <wp:effectExtent l="0" t="0" r="1270" b="3175"/>
                  <wp:docPr id="7172" name="Picture 4">
                    <a:extLst xmlns:a="http://schemas.openxmlformats.org/drawingml/2006/main">
                      <a:ext uri="{FF2B5EF4-FFF2-40B4-BE49-F238E27FC236}">
                        <a16:creationId xmlns:a16="http://schemas.microsoft.com/office/drawing/2014/main" id="{E2E7CD24-BF5F-7709-3FB0-0BA33D605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E2E7CD24-BF5F-7709-3FB0-0BA33D6057C1}"/>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168" cy="42914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6BB5C816" w14:textId="18BCE4B6" w:rsidR="008C0748" w:rsidRDefault="008C0748" w:rsidP="00550553">
            <w:pPr>
              <w:spacing w:line="276" w:lineRule="auto"/>
              <w:jc w:val="both"/>
              <w:rPr>
                <w:rFonts w:ascii="Arial" w:hAnsi="Arial" w:cs="Arial"/>
                <w:sz w:val="24"/>
                <w:szCs w:val="24"/>
              </w:rPr>
            </w:pPr>
            <w:r w:rsidRPr="00265EF2">
              <w:rPr>
                <w:rFonts w:ascii="Arial" w:hAnsi="Arial" w:cs="Arial"/>
                <w:sz w:val="24"/>
                <w:szCs w:val="24"/>
              </w:rPr>
              <w:t>Envía la información al Portal Público de Beneficiarios. Una vez publicada, la información será visible al ciudadano con las restricciones correspondientes (datos protegidos para menores de edad y campos sensibles) y los registros quedarán bloqueados para edición.</w:t>
            </w:r>
          </w:p>
        </w:tc>
      </w:tr>
      <w:tr w:rsidR="008C0748" w14:paraId="679902C3" w14:textId="77777777" w:rsidTr="008C0748">
        <w:tc>
          <w:tcPr>
            <w:tcW w:w="4414" w:type="dxa"/>
          </w:tcPr>
          <w:p w14:paraId="09132333" w14:textId="77777777" w:rsidR="008C0748" w:rsidRDefault="008C0748" w:rsidP="008C0748">
            <w:pPr>
              <w:spacing w:line="276" w:lineRule="auto"/>
              <w:jc w:val="center"/>
              <w:rPr>
                <w:rFonts w:ascii="Arial" w:hAnsi="Arial" w:cs="Arial"/>
                <w:sz w:val="24"/>
                <w:szCs w:val="24"/>
              </w:rPr>
            </w:pPr>
          </w:p>
          <w:p w14:paraId="0DAB0D46"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Devolver</w:t>
            </w:r>
          </w:p>
          <w:p w14:paraId="265C3831" w14:textId="2F822959"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2F791360" wp14:editId="52E90DC2">
                  <wp:extent cx="507168" cy="534582"/>
                  <wp:effectExtent l="0" t="0" r="1270" b="0"/>
                  <wp:docPr id="7174" name="Picture 6">
                    <a:extLst xmlns:a="http://schemas.openxmlformats.org/drawingml/2006/main">
                      <a:ext uri="{FF2B5EF4-FFF2-40B4-BE49-F238E27FC236}">
                        <a16:creationId xmlns:a16="http://schemas.microsoft.com/office/drawing/2014/main" id="{9A0715F3-E1C9-953C-9172-708AB3EA4A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6">
                            <a:extLst>
                              <a:ext uri="{FF2B5EF4-FFF2-40B4-BE49-F238E27FC236}">
                                <a16:creationId xmlns:a16="http://schemas.microsoft.com/office/drawing/2014/main" id="{9A0715F3-E1C9-953C-9172-708AB3EA4AD8}"/>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168" cy="53458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3AE468E6" w14:textId="01040113" w:rsidR="008C0748" w:rsidRPr="00265EF2" w:rsidRDefault="008C0748" w:rsidP="00550553">
            <w:pPr>
              <w:spacing w:line="276" w:lineRule="auto"/>
              <w:jc w:val="both"/>
              <w:rPr>
                <w:rFonts w:ascii="Arial" w:hAnsi="Arial" w:cs="Arial"/>
                <w:sz w:val="24"/>
                <w:szCs w:val="24"/>
              </w:rPr>
            </w:pPr>
            <w:r w:rsidRPr="00265EF2">
              <w:rPr>
                <w:rFonts w:ascii="Arial" w:hAnsi="Arial" w:cs="Arial"/>
                <w:sz w:val="24"/>
                <w:szCs w:val="24"/>
              </w:rPr>
              <w:t>Regresa la carpeta al estatus "En Proceso" para que el Capturador realice las modificaciones o capturas adicionales requeridas.</w:t>
            </w:r>
          </w:p>
        </w:tc>
      </w:tr>
    </w:tbl>
    <w:p w14:paraId="19475C15" w14:textId="77777777" w:rsidR="008C0748" w:rsidRDefault="008C0748" w:rsidP="00265EF2">
      <w:pPr>
        <w:spacing w:line="276" w:lineRule="auto"/>
        <w:rPr>
          <w:rFonts w:ascii="Arial" w:hAnsi="Arial" w:cs="Arial"/>
          <w:sz w:val="24"/>
          <w:szCs w:val="24"/>
        </w:rPr>
      </w:pPr>
    </w:p>
    <w:p w14:paraId="2304AA59" w14:textId="78D43BB8" w:rsidR="00265EF2" w:rsidRDefault="00265EF2" w:rsidP="00265EF2">
      <w:pPr>
        <w:spacing w:line="276" w:lineRule="auto"/>
        <w:rPr>
          <w:rFonts w:ascii="Arial" w:hAnsi="Arial" w:cs="Arial"/>
          <w:sz w:val="24"/>
          <w:szCs w:val="24"/>
        </w:rPr>
      </w:pPr>
    </w:p>
    <w:p w14:paraId="046667D7" w14:textId="5DA9BC50" w:rsidR="00052EB5" w:rsidRPr="00265EF2" w:rsidRDefault="00052EB5" w:rsidP="00052EB5">
      <w:pPr>
        <w:spacing w:line="276" w:lineRule="auto"/>
        <w:jc w:val="center"/>
        <w:rPr>
          <w:rFonts w:ascii="Arial" w:hAnsi="Arial" w:cs="Arial"/>
          <w:sz w:val="24"/>
          <w:szCs w:val="24"/>
        </w:rPr>
      </w:pPr>
    </w:p>
    <w:p w14:paraId="142F7597" w14:textId="77777777" w:rsidR="00265EF2" w:rsidRDefault="00265EF2" w:rsidP="00265EF2">
      <w:pPr>
        <w:spacing w:line="276" w:lineRule="auto"/>
        <w:rPr>
          <w:rFonts w:ascii="Arial" w:hAnsi="Arial" w:cs="Arial"/>
          <w:sz w:val="24"/>
          <w:szCs w:val="24"/>
        </w:rPr>
      </w:pPr>
    </w:p>
    <w:p w14:paraId="647ADEFF" w14:textId="58C9BFC4" w:rsidR="00265EF2" w:rsidRDefault="00265EF2">
      <w:pPr>
        <w:rPr>
          <w:rFonts w:ascii="Arial" w:hAnsi="Arial" w:cs="Arial"/>
          <w:sz w:val="24"/>
          <w:szCs w:val="24"/>
        </w:rPr>
      </w:pPr>
      <w:r>
        <w:rPr>
          <w:rFonts w:ascii="Arial" w:hAnsi="Arial" w:cs="Arial"/>
          <w:sz w:val="24"/>
          <w:szCs w:val="24"/>
        </w:rPr>
        <w:br w:type="page"/>
      </w:r>
    </w:p>
    <w:p w14:paraId="4ECEA7F5" w14:textId="77777777" w:rsidR="00265EF2" w:rsidRDefault="00265EF2" w:rsidP="00265EF2">
      <w:pPr>
        <w:spacing w:line="276" w:lineRule="auto"/>
        <w:rPr>
          <w:rFonts w:ascii="Arial" w:hAnsi="Arial" w:cs="Arial"/>
          <w:sz w:val="24"/>
          <w:szCs w:val="24"/>
        </w:rPr>
      </w:pPr>
    </w:p>
    <w:p w14:paraId="6B7E7FE5" w14:textId="2C45FE09" w:rsidR="00012963" w:rsidRDefault="00265EF2" w:rsidP="00550553">
      <w:pPr>
        <w:spacing w:line="276" w:lineRule="auto"/>
        <w:jc w:val="both"/>
        <w:rPr>
          <w:rFonts w:ascii="Arial" w:hAnsi="Arial" w:cs="Arial"/>
          <w:sz w:val="24"/>
          <w:szCs w:val="24"/>
        </w:rPr>
      </w:pPr>
      <w:r w:rsidRPr="00265EF2">
        <w:rPr>
          <w:rFonts w:ascii="Arial" w:hAnsi="Arial" w:cs="Arial"/>
          <w:sz w:val="24"/>
          <w:szCs w:val="24"/>
        </w:rPr>
        <w:t xml:space="preserve">8.4.- </w:t>
      </w:r>
      <w:r w:rsidRPr="00FE3A3A">
        <w:rPr>
          <w:rFonts w:ascii="Arial" w:hAnsi="Arial" w:cs="Arial"/>
          <w:b/>
          <w:bCs/>
          <w:sz w:val="24"/>
          <w:szCs w:val="24"/>
        </w:rPr>
        <w:t>Confirmación de la acción</w:t>
      </w:r>
      <w:r w:rsidRPr="00265EF2">
        <w:rPr>
          <w:rFonts w:ascii="Arial" w:hAnsi="Arial" w:cs="Arial"/>
          <w:sz w:val="24"/>
          <w:szCs w:val="24"/>
        </w:rPr>
        <w:t>. Tanto al Publicar como al Devolver, el sistema desplegará una ventana de confirmación con la pregunta "¿Confirmar acción?" para evitar operaciones accidentales sobre la carpeta.</w:t>
      </w:r>
    </w:p>
    <w:p w14:paraId="0AAC6C5C" w14:textId="7D7257FD" w:rsidR="00012963" w:rsidRDefault="00012963" w:rsidP="00C947E2">
      <w:pPr>
        <w:spacing w:line="276" w:lineRule="auto"/>
        <w:rPr>
          <w:rFonts w:ascii="Arial" w:hAnsi="Arial" w:cs="Arial"/>
          <w:sz w:val="24"/>
          <w:szCs w:val="24"/>
        </w:rPr>
      </w:pPr>
    </w:p>
    <w:p w14:paraId="43A6F31F" w14:textId="53AA21B4" w:rsidR="00584106" w:rsidRDefault="00052EB5" w:rsidP="00052EB5">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40DBCBA9" wp14:editId="4B20E0FE">
            <wp:extent cx="2390844" cy="1614911"/>
            <wp:effectExtent l="0" t="0" r="0" b="0"/>
            <wp:docPr id="7176" name="Picture 8">
              <a:extLst xmlns:a="http://schemas.openxmlformats.org/drawingml/2006/main">
                <a:ext uri="{FF2B5EF4-FFF2-40B4-BE49-F238E27FC236}">
                  <a16:creationId xmlns:a16="http://schemas.microsoft.com/office/drawing/2014/main" id="{1DEFFD2C-32D9-6B24-EB10-125A4C2A9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Picture 8">
                      <a:extLst>
                        <a:ext uri="{FF2B5EF4-FFF2-40B4-BE49-F238E27FC236}">
                          <a16:creationId xmlns:a16="http://schemas.microsoft.com/office/drawing/2014/main" id="{1DEFFD2C-32D9-6B24-EB10-125A4C2A9C2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90844" cy="161491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C0B89C4" w14:textId="77777777" w:rsidR="00052EB5" w:rsidRDefault="00052EB5">
      <w:pPr>
        <w:rPr>
          <w:rFonts w:ascii="Arial" w:hAnsi="Arial" w:cs="Arial"/>
          <w:sz w:val="24"/>
          <w:szCs w:val="24"/>
        </w:rPr>
      </w:pPr>
    </w:p>
    <w:p w14:paraId="24272BB0" w14:textId="77777777" w:rsidR="00052EB5" w:rsidRDefault="00052EB5">
      <w:pPr>
        <w:rPr>
          <w:rFonts w:ascii="Arial" w:hAnsi="Arial" w:cs="Arial"/>
          <w:sz w:val="24"/>
          <w:szCs w:val="24"/>
        </w:rPr>
      </w:pPr>
    </w:p>
    <w:p w14:paraId="772DB068" w14:textId="77777777" w:rsidR="00052EB5" w:rsidRPr="00052EB5" w:rsidRDefault="00052EB5" w:rsidP="00550553">
      <w:pPr>
        <w:jc w:val="both"/>
        <w:rPr>
          <w:rFonts w:ascii="Arial" w:hAnsi="Arial" w:cs="Arial"/>
          <w:sz w:val="24"/>
          <w:szCs w:val="24"/>
        </w:rPr>
      </w:pPr>
      <w:r w:rsidRPr="00052EB5">
        <w:rPr>
          <w:rFonts w:ascii="Arial" w:hAnsi="Arial" w:cs="Arial"/>
          <w:sz w:val="24"/>
          <w:szCs w:val="24"/>
        </w:rPr>
        <w:t xml:space="preserve">8.5.- </w:t>
      </w:r>
      <w:r w:rsidRPr="00FE3A3A">
        <w:rPr>
          <w:rFonts w:ascii="Arial" w:hAnsi="Arial" w:cs="Arial"/>
          <w:b/>
          <w:bCs/>
          <w:sz w:val="24"/>
          <w:szCs w:val="24"/>
        </w:rPr>
        <w:t>Notificaciones automáticas</w:t>
      </w:r>
      <w:r w:rsidRPr="00052EB5">
        <w:rPr>
          <w:rFonts w:ascii="Arial" w:hAnsi="Arial" w:cs="Arial"/>
          <w:sz w:val="24"/>
          <w:szCs w:val="24"/>
        </w:rPr>
        <w:t>. Cada cambio de estatus genera una notificación al rol correspondiente:</w:t>
      </w:r>
    </w:p>
    <w:p w14:paraId="2ED57D38" w14:textId="77777777" w:rsidR="00052EB5" w:rsidRPr="00052EB5" w:rsidRDefault="00052EB5" w:rsidP="00052EB5">
      <w:pPr>
        <w:rPr>
          <w:rFonts w:ascii="Arial" w:hAnsi="Arial" w:cs="Arial"/>
          <w:sz w:val="24"/>
          <w:szCs w:val="24"/>
        </w:rPr>
      </w:pPr>
    </w:p>
    <w:p w14:paraId="4F319580" w14:textId="77777777" w:rsidR="00052EB5" w:rsidRDefault="00052EB5" w:rsidP="00550553">
      <w:pPr>
        <w:jc w:val="both"/>
        <w:rPr>
          <w:rFonts w:ascii="Arial" w:hAnsi="Arial" w:cs="Arial"/>
          <w:sz w:val="24"/>
          <w:szCs w:val="24"/>
        </w:rPr>
      </w:pPr>
      <w:r w:rsidRPr="00FE3A3A">
        <w:rPr>
          <w:rFonts w:ascii="Arial" w:hAnsi="Arial" w:cs="Arial"/>
          <w:b/>
          <w:bCs/>
          <w:sz w:val="24"/>
          <w:szCs w:val="24"/>
        </w:rPr>
        <w:t>Al Publicar</w:t>
      </w:r>
      <w:r w:rsidRPr="00052EB5">
        <w:rPr>
          <w:rFonts w:ascii="Arial" w:hAnsi="Arial" w:cs="Arial"/>
          <w:sz w:val="24"/>
          <w:szCs w:val="24"/>
        </w:rPr>
        <w:t>, los Administradores reciben notificación de que la información ya es de carácter público.</w:t>
      </w:r>
    </w:p>
    <w:p w14:paraId="3D8BC852" w14:textId="77777777" w:rsidR="00052EB5" w:rsidRPr="00052EB5" w:rsidRDefault="00052EB5" w:rsidP="00052EB5">
      <w:pPr>
        <w:rPr>
          <w:rFonts w:ascii="Arial" w:hAnsi="Arial" w:cs="Arial"/>
          <w:sz w:val="24"/>
          <w:szCs w:val="24"/>
        </w:rPr>
      </w:pPr>
    </w:p>
    <w:p w14:paraId="3C412644" w14:textId="77777777" w:rsidR="00052EB5" w:rsidRPr="00052EB5" w:rsidRDefault="00052EB5" w:rsidP="00550553">
      <w:pPr>
        <w:jc w:val="both"/>
        <w:rPr>
          <w:rFonts w:ascii="Arial" w:hAnsi="Arial" w:cs="Arial"/>
          <w:sz w:val="24"/>
          <w:szCs w:val="24"/>
        </w:rPr>
      </w:pPr>
      <w:r w:rsidRPr="00FE3A3A">
        <w:rPr>
          <w:rFonts w:ascii="Arial" w:hAnsi="Arial" w:cs="Arial"/>
          <w:b/>
          <w:bCs/>
          <w:sz w:val="24"/>
          <w:szCs w:val="24"/>
        </w:rPr>
        <w:t>Al Devolver</w:t>
      </w:r>
      <w:r w:rsidRPr="00052EB5">
        <w:rPr>
          <w:rFonts w:ascii="Arial" w:hAnsi="Arial" w:cs="Arial"/>
          <w:sz w:val="24"/>
          <w:szCs w:val="24"/>
        </w:rPr>
        <w:t>, los Capturadores de la dependencia reciben notificación para que reabran la carpeta y realicen las correcciones señaladas.</w:t>
      </w:r>
    </w:p>
    <w:p w14:paraId="2A65E595" w14:textId="77777777" w:rsidR="00052EB5" w:rsidRPr="00052EB5" w:rsidRDefault="00052EB5" w:rsidP="00052EB5">
      <w:pPr>
        <w:rPr>
          <w:rFonts w:ascii="Arial" w:hAnsi="Arial" w:cs="Arial"/>
          <w:sz w:val="24"/>
          <w:szCs w:val="24"/>
        </w:rPr>
      </w:pPr>
    </w:p>
    <w:p w14:paraId="222547AB" w14:textId="77777777" w:rsidR="00052EB5" w:rsidRPr="00052EB5" w:rsidRDefault="00052EB5" w:rsidP="00052EB5">
      <w:pPr>
        <w:rPr>
          <w:rFonts w:ascii="Arial" w:hAnsi="Arial" w:cs="Arial"/>
          <w:sz w:val="24"/>
          <w:szCs w:val="24"/>
        </w:rPr>
      </w:pPr>
    </w:p>
    <w:p w14:paraId="61D9AC10" w14:textId="11157B65" w:rsidR="00012963" w:rsidRDefault="00052EB5" w:rsidP="00550553">
      <w:pPr>
        <w:jc w:val="both"/>
        <w:rPr>
          <w:rFonts w:ascii="Arial" w:hAnsi="Arial" w:cs="Arial"/>
          <w:sz w:val="24"/>
          <w:szCs w:val="24"/>
        </w:rPr>
      </w:pPr>
      <w:r w:rsidRPr="00052EB5">
        <w:rPr>
          <w:rFonts w:ascii="Apple Color Emoji" w:hAnsi="Apple Color Emoji" w:cs="Apple Color Emoji"/>
          <w:sz w:val="24"/>
          <w:szCs w:val="24"/>
        </w:rPr>
        <w:t>ℹ️</w:t>
      </w:r>
      <w:r w:rsidRPr="00052EB5">
        <w:rPr>
          <w:rFonts w:ascii="Arial" w:hAnsi="Arial" w:cs="Arial"/>
          <w:sz w:val="24"/>
          <w:szCs w:val="24"/>
        </w:rPr>
        <w:t xml:space="preserve"> </w:t>
      </w:r>
      <w:r w:rsidRPr="00FE3A3A">
        <w:rPr>
          <w:rFonts w:ascii="Arial" w:hAnsi="Arial" w:cs="Arial"/>
          <w:b/>
          <w:bCs/>
          <w:sz w:val="24"/>
          <w:szCs w:val="24"/>
        </w:rPr>
        <w:t>Nota operativa</w:t>
      </w:r>
      <w:r w:rsidRPr="00052EB5">
        <w:rPr>
          <w:rFonts w:ascii="Arial" w:hAnsi="Arial" w:cs="Arial"/>
          <w:sz w:val="24"/>
          <w:szCs w:val="24"/>
        </w:rPr>
        <w:t xml:space="preserve">: Una misma persona puede tener asignados </w:t>
      </w:r>
      <w:r>
        <w:rPr>
          <w:rFonts w:ascii="Arial" w:hAnsi="Arial" w:cs="Arial"/>
          <w:sz w:val="24"/>
          <w:szCs w:val="24"/>
        </w:rPr>
        <w:t xml:space="preserve">simultáneamente </w:t>
      </w:r>
      <w:r w:rsidRPr="00052EB5">
        <w:rPr>
          <w:rFonts w:ascii="Arial" w:hAnsi="Arial" w:cs="Arial"/>
          <w:sz w:val="24"/>
          <w:szCs w:val="24"/>
        </w:rPr>
        <w:t xml:space="preserve">los roles de Capturador y Verificador, </w:t>
      </w:r>
      <w:r>
        <w:rPr>
          <w:rFonts w:ascii="Arial" w:hAnsi="Arial" w:cs="Arial"/>
          <w:sz w:val="24"/>
          <w:szCs w:val="24"/>
        </w:rPr>
        <w:t>según</w:t>
      </w:r>
      <w:r w:rsidRPr="00052EB5">
        <w:rPr>
          <w:rFonts w:ascii="Arial" w:hAnsi="Arial" w:cs="Arial"/>
          <w:sz w:val="24"/>
          <w:szCs w:val="24"/>
        </w:rPr>
        <w:t xml:space="preserve"> la organización interna de cada Dependencia. En ese caso, podrá ejecutar todo el flujo </w:t>
      </w:r>
      <w:r>
        <w:rPr>
          <w:rFonts w:ascii="Arial" w:hAnsi="Arial" w:cs="Arial"/>
          <w:sz w:val="24"/>
          <w:szCs w:val="24"/>
        </w:rPr>
        <w:t>con</w:t>
      </w:r>
      <w:r w:rsidRPr="00052EB5">
        <w:rPr>
          <w:rFonts w:ascii="Arial" w:hAnsi="Arial" w:cs="Arial"/>
          <w:sz w:val="24"/>
          <w:szCs w:val="24"/>
        </w:rPr>
        <w:t xml:space="preserve"> un mismo usuario.</w:t>
      </w:r>
      <w:r w:rsidR="00012963">
        <w:rPr>
          <w:rFonts w:ascii="Arial" w:hAnsi="Arial" w:cs="Arial"/>
          <w:sz w:val="24"/>
          <w:szCs w:val="24"/>
        </w:rPr>
        <w:br w:type="page"/>
      </w:r>
    </w:p>
    <w:p w14:paraId="3F6E1580" w14:textId="77777777" w:rsidR="00012963" w:rsidRDefault="00012963" w:rsidP="00740258">
      <w:pPr>
        <w:spacing w:line="276" w:lineRule="auto"/>
        <w:rPr>
          <w:rFonts w:ascii="Arial" w:hAnsi="Arial" w:cs="Arial"/>
          <w:sz w:val="24"/>
          <w:szCs w:val="24"/>
        </w:rPr>
      </w:pPr>
    </w:p>
    <w:p w14:paraId="3624B5C7" w14:textId="6BE94D71" w:rsidR="00E5052A" w:rsidRPr="002579F9" w:rsidRDefault="00052EB5" w:rsidP="00E5052A">
      <w:pPr>
        <w:pStyle w:val="Heading1"/>
        <w:spacing w:line="276" w:lineRule="auto"/>
        <w:jc w:val="center"/>
        <w:rPr>
          <w:rFonts w:cs="Arial"/>
          <w:b w:val="0"/>
          <w:color w:val="auto"/>
        </w:rPr>
      </w:pPr>
      <w:bookmarkStart w:id="21" w:name="_Toc228526030"/>
      <w:r w:rsidRPr="00052EB5">
        <w:rPr>
          <w:rFonts w:cs="Arial"/>
          <w:b w:val="0"/>
          <w:color w:val="auto"/>
        </w:rPr>
        <w:t>9.- Reapertura de Carpetas Publicadas</w:t>
      </w:r>
      <w:bookmarkEnd w:id="21"/>
    </w:p>
    <w:p w14:paraId="3C0CEE56" w14:textId="66550FE9" w:rsidR="006F688D" w:rsidRPr="006F688D" w:rsidRDefault="006F688D" w:rsidP="006F688D"/>
    <w:p w14:paraId="5DC71CFD" w14:textId="77777777" w:rsidR="00052EB5" w:rsidRDefault="00052EB5" w:rsidP="00052EB5">
      <w:pPr>
        <w:jc w:val="both"/>
        <w:rPr>
          <w:rFonts w:ascii="Arial" w:hAnsi="Arial" w:cs="Arial"/>
          <w:sz w:val="24"/>
          <w:szCs w:val="24"/>
        </w:rPr>
      </w:pPr>
      <w:r w:rsidRPr="00052EB5">
        <w:rPr>
          <w:rFonts w:ascii="Arial" w:hAnsi="Arial" w:cs="Arial"/>
          <w:sz w:val="24"/>
          <w:szCs w:val="24"/>
        </w:rPr>
        <w:t xml:space="preserve">9.1.- Una vez que una </w:t>
      </w:r>
      <w:r w:rsidRPr="00052EB5">
        <w:rPr>
          <w:rFonts w:ascii="Arial" w:hAnsi="Arial" w:cs="Arial"/>
          <w:b/>
          <w:bCs/>
          <w:sz w:val="24"/>
          <w:szCs w:val="24"/>
        </w:rPr>
        <w:t>carpeta ha sido publicada</w:t>
      </w:r>
      <w:r w:rsidRPr="00052EB5">
        <w:rPr>
          <w:rFonts w:ascii="Arial" w:hAnsi="Arial" w:cs="Arial"/>
          <w:sz w:val="24"/>
          <w:szCs w:val="24"/>
        </w:rPr>
        <w:t xml:space="preserve">, los registros quedan bloqueados y no es posible cargar archivos adicionales, ni editar o eliminar beneficiarios desde el portal. Sin embargo, el </w:t>
      </w:r>
      <w:r w:rsidRPr="00052EB5">
        <w:rPr>
          <w:rFonts w:ascii="Arial" w:hAnsi="Arial" w:cs="Arial"/>
          <w:b/>
          <w:bCs/>
          <w:sz w:val="24"/>
          <w:szCs w:val="24"/>
        </w:rPr>
        <w:t>sistema contempla un procedimiento de excepción</w:t>
      </w:r>
      <w:r w:rsidRPr="00052EB5">
        <w:rPr>
          <w:rFonts w:ascii="Arial" w:hAnsi="Arial" w:cs="Arial"/>
          <w:sz w:val="24"/>
          <w:szCs w:val="24"/>
        </w:rPr>
        <w:t xml:space="preserve"> para los casos en que la Dependencia requiera integrar información adicional o corregir registros de un mes ya publicado.</w:t>
      </w:r>
    </w:p>
    <w:p w14:paraId="3DA49813" w14:textId="77777777" w:rsidR="00052EB5" w:rsidRPr="00052EB5" w:rsidRDefault="00052EB5" w:rsidP="00052EB5">
      <w:pPr>
        <w:jc w:val="both"/>
        <w:rPr>
          <w:rFonts w:ascii="Arial" w:hAnsi="Arial" w:cs="Arial"/>
          <w:sz w:val="24"/>
          <w:szCs w:val="24"/>
        </w:rPr>
      </w:pPr>
    </w:p>
    <w:p w14:paraId="0D73090F" w14:textId="556B26DE" w:rsidR="00052EB5" w:rsidRPr="00052EB5" w:rsidRDefault="00052EB5" w:rsidP="00052EB5">
      <w:pPr>
        <w:jc w:val="both"/>
        <w:rPr>
          <w:rFonts w:ascii="Arial" w:hAnsi="Arial" w:cs="Arial"/>
          <w:sz w:val="24"/>
          <w:szCs w:val="24"/>
        </w:rPr>
      </w:pPr>
      <w:r w:rsidRPr="00052EB5">
        <w:rPr>
          <w:rFonts w:ascii="Arial" w:hAnsi="Arial" w:cs="Arial"/>
          <w:sz w:val="24"/>
          <w:szCs w:val="24"/>
        </w:rPr>
        <w:t xml:space="preserve">9.2.- </w:t>
      </w:r>
      <w:r w:rsidRPr="00052EB5">
        <w:rPr>
          <w:rFonts w:ascii="Arial" w:hAnsi="Arial" w:cs="Arial"/>
          <w:b/>
          <w:bCs/>
          <w:sz w:val="24"/>
          <w:szCs w:val="24"/>
        </w:rPr>
        <w:t>Procedimiento de solicitud</w:t>
      </w:r>
      <w:r w:rsidRPr="00052EB5">
        <w:rPr>
          <w:rFonts w:ascii="Arial" w:hAnsi="Arial" w:cs="Arial"/>
          <w:sz w:val="24"/>
          <w:szCs w:val="24"/>
        </w:rPr>
        <w:t>. Cuando se requiera reabrir una carpeta publicada, la Dependencia deberá enviar un correo electrónico al equipo Administrador del Portal PPABE indicando:</w:t>
      </w:r>
    </w:p>
    <w:p w14:paraId="11DD579F" w14:textId="29FEE67F" w:rsidR="00052EB5" w:rsidRPr="00052EB5" w:rsidRDefault="00052EB5" w:rsidP="00052EB5">
      <w:pPr>
        <w:rPr>
          <w:rFonts w:ascii="Arial" w:hAnsi="Arial" w:cs="Arial"/>
          <w:sz w:val="24"/>
          <w:szCs w:val="24"/>
        </w:rPr>
      </w:pPr>
      <w:r w:rsidRPr="00052EB5">
        <w:rPr>
          <w:rFonts w:ascii="Arial" w:hAnsi="Arial" w:cs="Arial"/>
          <w:b/>
          <w:bCs/>
          <w:sz w:val="24"/>
          <w:szCs w:val="24"/>
        </w:rPr>
        <w:t>Dependencia</w:t>
      </w:r>
      <w:r w:rsidRPr="00052EB5">
        <w:rPr>
          <w:rFonts w:ascii="Arial" w:hAnsi="Arial" w:cs="Arial"/>
          <w:sz w:val="24"/>
          <w:szCs w:val="24"/>
        </w:rPr>
        <w:t xml:space="preserve"> solicitante.</w:t>
      </w:r>
      <w:r>
        <w:rPr>
          <w:rFonts w:ascii="Arial" w:hAnsi="Arial" w:cs="Arial"/>
          <w:sz w:val="24"/>
          <w:szCs w:val="24"/>
        </w:rPr>
        <w:br/>
      </w:r>
      <w:r w:rsidRPr="00052EB5">
        <w:rPr>
          <w:rFonts w:ascii="Arial" w:hAnsi="Arial" w:cs="Arial"/>
          <w:b/>
          <w:bCs/>
          <w:sz w:val="24"/>
          <w:szCs w:val="24"/>
        </w:rPr>
        <w:t>Mes y año</w:t>
      </w:r>
      <w:r w:rsidRPr="00052EB5">
        <w:rPr>
          <w:rFonts w:ascii="Arial" w:hAnsi="Arial" w:cs="Arial"/>
          <w:sz w:val="24"/>
          <w:szCs w:val="24"/>
        </w:rPr>
        <w:t xml:space="preserve"> de la carpeta a reabrir.</w:t>
      </w:r>
      <w:r>
        <w:rPr>
          <w:rFonts w:ascii="Arial" w:hAnsi="Arial" w:cs="Arial"/>
          <w:sz w:val="24"/>
          <w:szCs w:val="24"/>
        </w:rPr>
        <w:br/>
      </w:r>
      <w:r w:rsidRPr="00052EB5">
        <w:rPr>
          <w:rFonts w:ascii="Arial" w:hAnsi="Arial" w:cs="Arial"/>
          <w:b/>
          <w:bCs/>
          <w:sz w:val="24"/>
          <w:szCs w:val="24"/>
        </w:rPr>
        <w:t>Motivo</w:t>
      </w:r>
      <w:r w:rsidRPr="00052EB5">
        <w:rPr>
          <w:rFonts w:ascii="Arial" w:hAnsi="Arial" w:cs="Arial"/>
          <w:sz w:val="24"/>
          <w:szCs w:val="24"/>
        </w:rPr>
        <w:t xml:space="preserve"> de la solicitud (registros pendientes por cargar, corrección de información, etc.).</w:t>
      </w:r>
      <w:r>
        <w:rPr>
          <w:rFonts w:ascii="Arial" w:hAnsi="Arial" w:cs="Arial"/>
          <w:sz w:val="24"/>
          <w:szCs w:val="24"/>
        </w:rPr>
        <w:br/>
      </w:r>
      <w:r w:rsidRPr="00052EB5">
        <w:rPr>
          <w:rFonts w:ascii="Arial" w:hAnsi="Arial" w:cs="Arial"/>
          <w:b/>
          <w:bCs/>
          <w:sz w:val="24"/>
          <w:szCs w:val="24"/>
        </w:rPr>
        <w:t>Nombre y cargo</w:t>
      </w:r>
      <w:r w:rsidRPr="00052EB5">
        <w:rPr>
          <w:rFonts w:ascii="Arial" w:hAnsi="Arial" w:cs="Arial"/>
          <w:sz w:val="24"/>
          <w:szCs w:val="24"/>
        </w:rPr>
        <w:t xml:space="preserve"> del usuario que realiza la solicitud.</w:t>
      </w:r>
    </w:p>
    <w:p w14:paraId="737719D8" w14:textId="77777777" w:rsidR="00052EB5" w:rsidRPr="00052EB5" w:rsidRDefault="00052EB5" w:rsidP="00052EB5">
      <w:pPr>
        <w:jc w:val="both"/>
        <w:rPr>
          <w:rFonts w:ascii="Arial" w:hAnsi="Arial" w:cs="Arial"/>
          <w:sz w:val="24"/>
          <w:szCs w:val="24"/>
        </w:rPr>
      </w:pPr>
    </w:p>
    <w:p w14:paraId="705A2429" w14:textId="0ABEE4D9" w:rsidR="00052EB5" w:rsidRPr="00052EB5" w:rsidRDefault="00052EB5" w:rsidP="00052EB5">
      <w:pPr>
        <w:jc w:val="both"/>
        <w:rPr>
          <w:rFonts w:ascii="Arial" w:hAnsi="Arial" w:cs="Arial"/>
          <w:sz w:val="24"/>
          <w:szCs w:val="24"/>
        </w:rPr>
      </w:pPr>
      <w:r w:rsidRPr="00052EB5">
        <w:rPr>
          <w:rFonts w:ascii="Arial" w:hAnsi="Arial" w:cs="Arial"/>
          <w:sz w:val="24"/>
          <w:szCs w:val="24"/>
        </w:rPr>
        <w:t xml:space="preserve">9.3.- </w:t>
      </w:r>
      <w:r w:rsidRPr="00052EB5">
        <w:rPr>
          <w:rFonts w:ascii="Arial" w:hAnsi="Arial" w:cs="Arial"/>
          <w:b/>
          <w:bCs/>
          <w:sz w:val="24"/>
          <w:szCs w:val="24"/>
        </w:rPr>
        <w:t>Cambio de estatus por el Administrador</w:t>
      </w:r>
      <w:r w:rsidRPr="00052EB5">
        <w:rPr>
          <w:rFonts w:ascii="Arial" w:hAnsi="Arial" w:cs="Arial"/>
          <w:sz w:val="24"/>
          <w:szCs w:val="24"/>
        </w:rPr>
        <w:t xml:space="preserve">. Una vez recibida la solicitud, el equipo Administrador </w:t>
      </w:r>
      <w:r>
        <w:rPr>
          <w:rFonts w:ascii="Arial" w:hAnsi="Arial" w:cs="Arial"/>
          <w:sz w:val="24"/>
          <w:szCs w:val="24"/>
        </w:rPr>
        <w:t>actu</w:t>
      </w:r>
      <w:r w:rsidRPr="00052EB5">
        <w:rPr>
          <w:rFonts w:ascii="Arial" w:hAnsi="Arial" w:cs="Arial"/>
          <w:sz w:val="24"/>
          <w:szCs w:val="24"/>
        </w:rPr>
        <w:t>alizará el estatus de la carpeta</w:t>
      </w:r>
      <w:r>
        <w:rPr>
          <w:rFonts w:ascii="Arial" w:hAnsi="Arial" w:cs="Arial"/>
          <w:sz w:val="24"/>
          <w:szCs w:val="24"/>
        </w:rPr>
        <w:t xml:space="preserve"> y la</w:t>
      </w:r>
      <w:r w:rsidRPr="00052EB5">
        <w:rPr>
          <w:rFonts w:ascii="Arial" w:hAnsi="Arial" w:cs="Arial"/>
          <w:sz w:val="24"/>
          <w:szCs w:val="24"/>
        </w:rPr>
        <w:t xml:space="preserve"> </w:t>
      </w:r>
      <w:r>
        <w:rPr>
          <w:rFonts w:ascii="Arial" w:hAnsi="Arial" w:cs="Arial"/>
          <w:sz w:val="24"/>
          <w:szCs w:val="24"/>
        </w:rPr>
        <w:t>devolverá</w:t>
      </w:r>
      <w:r w:rsidRPr="00052EB5">
        <w:rPr>
          <w:rFonts w:ascii="Arial" w:hAnsi="Arial" w:cs="Arial"/>
          <w:sz w:val="24"/>
          <w:szCs w:val="24"/>
        </w:rPr>
        <w:t xml:space="preserve"> al estado "En Proceso". A partir de ese momento, el Capturador podrá:</w:t>
      </w:r>
    </w:p>
    <w:p w14:paraId="4D2A37D3" w14:textId="33B245D2"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 xml:space="preserve">Cargar archivos </w:t>
      </w:r>
      <w:r w:rsidR="00550553">
        <w:rPr>
          <w:rFonts w:ascii="Arial" w:hAnsi="Arial" w:cs="Arial"/>
          <w:sz w:val="24"/>
          <w:szCs w:val="24"/>
        </w:rPr>
        <w:t xml:space="preserve">de </w:t>
      </w:r>
      <w:r w:rsidRPr="00052EB5">
        <w:rPr>
          <w:rFonts w:ascii="Arial" w:hAnsi="Arial" w:cs="Arial"/>
          <w:sz w:val="24"/>
          <w:szCs w:val="24"/>
        </w:rPr>
        <w:t>Excel adicionales con los registros faltantes.</w:t>
      </w:r>
    </w:p>
    <w:p w14:paraId="67AC681A" w14:textId="098D7090"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 xml:space="preserve">Editar o eliminar registros existentes mediante el botón </w:t>
      </w:r>
      <w:r w:rsidR="00550553">
        <w:rPr>
          <w:rFonts w:ascii="Arial" w:hAnsi="Arial" w:cs="Arial"/>
          <w:sz w:val="24"/>
          <w:szCs w:val="24"/>
        </w:rPr>
        <w:t>“</w:t>
      </w:r>
      <w:r w:rsidRPr="00052EB5">
        <w:rPr>
          <w:rFonts w:ascii="Arial" w:hAnsi="Arial" w:cs="Arial"/>
          <w:sz w:val="24"/>
          <w:szCs w:val="24"/>
        </w:rPr>
        <w:t>Editar Carpeta</w:t>
      </w:r>
      <w:r w:rsidR="00550553">
        <w:rPr>
          <w:rFonts w:ascii="Arial" w:hAnsi="Arial" w:cs="Arial"/>
          <w:sz w:val="24"/>
          <w:szCs w:val="24"/>
        </w:rPr>
        <w:t>”</w:t>
      </w:r>
      <w:r w:rsidRPr="00052EB5">
        <w:rPr>
          <w:rFonts w:ascii="Arial" w:hAnsi="Arial" w:cs="Arial"/>
          <w:sz w:val="24"/>
          <w:szCs w:val="24"/>
        </w:rPr>
        <w:t>.</w:t>
      </w:r>
    </w:p>
    <w:p w14:paraId="5C228E1A" w14:textId="77777777"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Reenviar la carpeta a Validación una vez completados los ajustes.</w:t>
      </w:r>
    </w:p>
    <w:p w14:paraId="3A504E3E" w14:textId="77777777" w:rsidR="00052EB5" w:rsidRPr="00052EB5" w:rsidRDefault="00052EB5" w:rsidP="00052EB5">
      <w:pPr>
        <w:jc w:val="both"/>
        <w:rPr>
          <w:rFonts w:ascii="Arial" w:hAnsi="Arial" w:cs="Arial"/>
          <w:sz w:val="24"/>
          <w:szCs w:val="24"/>
        </w:rPr>
      </w:pPr>
    </w:p>
    <w:p w14:paraId="4065F450" w14:textId="07CEFE9A" w:rsidR="008275D4" w:rsidRDefault="00052EB5" w:rsidP="00052EB5">
      <w:pPr>
        <w:jc w:val="both"/>
        <w:rPr>
          <w:rFonts w:ascii="Arial" w:hAnsi="Arial" w:cs="Arial"/>
          <w:sz w:val="24"/>
          <w:szCs w:val="24"/>
        </w:rPr>
      </w:pPr>
      <w:r w:rsidRPr="00052EB5">
        <w:rPr>
          <w:rFonts w:ascii="Apple Color Emoji" w:hAnsi="Apple Color Emoji" w:cs="Apple Color Emoji"/>
          <w:sz w:val="24"/>
          <w:szCs w:val="24"/>
        </w:rPr>
        <w:t>⚠️</w:t>
      </w:r>
      <w:r w:rsidRPr="00052EB5">
        <w:rPr>
          <w:rFonts w:ascii="Arial" w:hAnsi="Arial" w:cs="Arial"/>
          <w:sz w:val="24"/>
          <w:szCs w:val="24"/>
        </w:rPr>
        <w:t xml:space="preserve"> </w:t>
      </w:r>
      <w:r w:rsidRPr="00FE3A3A">
        <w:rPr>
          <w:rFonts w:ascii="Arial" w:hAnsi="Arial" w:cs="Arial"/>
          <w:b/>
          <w:bCs/>
          <w:sz w:val="24"/>
          <w:szCs w:val="24"/>
        </w:rPr>
        <w:t>Importante</w:t>
      </w:r>
      <w:r w:rsidRPr="00052EB5">
        <w:rPr>
          <w:rFonts w:ascii="Arial" w:hAnsi="Arial" w:cs="Arial"/>
          <w:sz w:val="24"/>
          <w:szCs w:val="24"/>
        </w:rPr>
        <w:t xml:space="preserve">: El procedimiento de reapertura es una excepción, no un flujo regular. Se recomienda completar la captura de cada mes antes de enviar a validar, y validar a publicar únicamente cuando se tenga certeza de que la información del mes está completa. Esto evita reaperturas innecesarias y </w:t>
      </w:r>
      <w:r w:rsidR="00550553">
        <w:rPr>
          <w:rFonts w:ascii="Arial" w:hAnsi="Arial" w:cs="Arial"/>
          <w:sz w:val="24"/>
          <w:szCs w:val="24"/>
        </w:rPr>
        <w:t>preserva</w:t>
      </w:r>
      <w:r w:rsidRPr="00052EB5">
        <w:rPr>
          <w:rFonts w:ascii="Arial" w:hAnsi="Arial" w:cs="Arial"/>
          <w:sz w:val="24"/>
          <w:szCs w:val="24"/>
        </w:rPr>
        <w:t xml:space="preserve"> la integridad de los reportes públicos.</w:t>
      </w:r>
    </w:p>
    <w:p w14:paraId="61EC2A3C" w14:textId="77777777" w:rsidR="00052EB5" w:rsidRDefault="00052EB5" w:rsidP="00052EB5">
      <w:pPr>
        <w:jc w:val="both"/>
        <w:rPr>
          <w:rFonts w:ascii="Arial" w:hAnsi="Arial" w:cs="Arial"/>
          <w:sz w:val="24"/>
          <w:szCs w:val="24"/>
        </w:rPr>
      </w:pPr>
    </w:p>
    <w:p w14:paraId="466151E0" w14:textId="54B9F2AF" w:rsidR="00052EB5" w:rsidRDefault="00052EB5" w:rsidP="00052EB5">
      <w:pPr>
        <w:jc w:val="both"/>
        <w:rPr>
          <w:rFonts w:ascii="Arial" w:hAnsi="Arial" w:cs="Arial"/>
          <w:sz w:val="24"/>
          <w:szCs w:val="24"/>
        </w:rPr>
      </w:pPr>
      <w:r w:rsidRPr="00052EB5">
        <w:rPr>
          <w:rFonts w:ascii="Arial" w:hAnsi="Arial" w:cs="Arial"/>
          <w:sz w:val="24"/>
          <w:szCs w:val="24"/>
        </w:rPr>
        <w:t xml:space="preserve">9.4.- </w:t>
      </w:r>
      <w:r w:rsidRPr="00EB70F7">
        <w:rPr>
          <w:rFonts w:ascii="Arial" w:hAnsi="Arial" w:cs="Arial"/>
          <w:b/>
          <w:bCs/>
          <w:sz w:val="24"/>
          <w:szCs w:val="24"/>
        </w:rPr>
        <w:t>Restricciones de la reapertura</w:t>
      </w:r>
      <w:r w:rsidRPr="00052EB5">
        <w:rPr>
          <w:rFonts w:ascii="Arial" w:hAnsi="Arial" w:cs="Arial"/>
          <w:sz w:val="24"/>
          <w:szCs w:val="24"/>
        </w:rPr>
        <w:t>. El procedimiento permite agregar y editar registros, pero no permite eliminar registros ya publicados sin justificación documental. Cualquier eliminación deberá incluirse en el correo de solicitud y será evaluada por el equipo Administrador.</w:t>
      </w:r>
    </w:p>
    <w:p w14:paraId="34759E92" w14:textId="77777777" w:rsidR="00EB70F7" w:rsidRDefault="00EB70F7" w:rsidP="00052EB5">
      <w:pPr>
        <w:jc w:val="both"/>
        <w:rPr>
          <w:rFonts w:ascii="Arial" w:hAnsi="Arial" w:cs="Arial"/>
          <w:sz w:val="24"/>
          <w:szCs w:val="24"/>
        </w:rPr>
      </w:pPr>
    </w:p>
    <w:p w14:paraId="5D551671" w14:textId="45F11438" w:rsidR="00EB70F7" w:rsidRPr="002579F9" w:rsidRDefault="00EB70F7" w:rsidP="00EB70F7">
      <w:pPr>
        <w:pStyle w:val="Heading1"/>
        <w:spacing w:line="276" w:lineRule="auto"/>
        <w:jc w:val="center"/>
        <w:rPr>
          <w:rFonts w:cs="Arial"/>
          <w:b w:val="0"/>
          <w:color w:val="auto"/>
        </w:rPr>
      </w:pPr>
      <w:bookmarkStart w:id="22" w:name="_Toc228526031"/>
      <w:r w:rsidRPr="00EB70F7">
        <w:rPr>
          <w:rFonts w:cs="Arial"/>
          <w:b w:val="0"/>
          <w:color w:val="auto"/>
        </w:rPr>
        <w:t>10.- Plataforma Pública de Consulta</w:t>
      </w:r>
      <w:bookmarkEnd w:id="22"/>
    </w:p>
    <w:p w14:paraId="244ADB7F" w14:textId="77777777" w:rsidR="00EB70F7" w:rsidRPr="006F688D" w:rsidRDefault="00EB70F7" w:rsidP="00EB70F7"/>
    <w:p w14:paraId="48C076E9" w14:textId="3BBF8BFE" w:rsidR="00EB70F7" w:rsidRPr="00EB70F7" w:rsidRDefault="00EB70F7" w:rsidP="00EB70F7">
      <w:pPr>
        <w:jc w:val="both"/>
        <w:rPr>
          <w:rFonts w:ascii="Arial" w:hAnsi="Arial" w:cs="Arial"/>
          <w:sz w:val="24"/>
          <w:szCs w:val="24"/>
        </w:rPr>
      </w:pPr>
      <w:r w:rsidRPr="00EB70F7">
        <w:rPr>
          <w:rFonts w:ascii="Arial" w:hAnsi="Arial" w:cs="Arial"/>
          <w:sz w:val="24"/>
          <w:szCs w:val="24"/>
        </w:rPr>
        <w:t xml:space="preserve">10.1.- Una vez que el </w:t>
      </w:r>
      <w:r w:rsidRPr="000A65B6">
        <w:rPr>
          <w:rFonts w:ascii="Arial" w:hAnsi="Arial" w:cs="Arial"/>
          <w:b/>
          <w:bCs/>
          <w:sz w:val="24"/>
          <w:szCs w:val="24"/>
        </w:rPr>
        <w:t>Verificador publica una carpeta</w:t>
      </w:r>
      <w:r w:rsidRPr="00EB70F7">
        <w:rPr>
          <w:rFonts w:ascii="Arial" w:hAnsi="Arial" w:cs="Arial"/>
          <w:sz w:val="24"/>
          <w:szCs w:val="24"/>
        </w:rPr>
        <w:t xml:space="preserve">, la información de los beneficiarios queda disponible para consulta de cualquier ciudadano a través del Portal Público del </w:t>
      </w:r>
      <w:r w:rsidRPr="00EB70F7">
        <w:rPr>
          <w:rFonts w:ascii="Arial" w:hAnsi="Arial" w:cs="Arial"/>
          <w:b/>
          <w:bCs/>
          <w:sz w:val="24"/>
          <w:szCs w:val="24"/>
        </w:rPr>
        <w:t>Padrón de Beneficiarios</w:t>
      </w:r>
      <w:r w:rsidRPr="00EB70F7">
        <w:rPr>
          <w:rFonts w:ascii="Arial" w:hAnsi="Arial" w:cs="Arial"/>
          <w:sz w:val="24"/>
          <w:szCs w:val="24"/>
        </w:rPr>
        <w:t xml:space="preserve">, en cumplimiento </w:t>
      </w:r>
      <w:r w:rsidR="00550553">
        <w:rPr>
          <w:rFonts w:ascii="Arial" w:hAnsi="Arial" w:cs="Arial"/>
          <w:sz w:val="24"/>
          <w:szCs w:val="24"/>
        </w:rPr>
        <w:t>de</w:t>
      </w:r>
      <w:r w:rsidRPr="00EB70F7">
        <w:rPr>
          <w:rFonts w:ascii="Arial" w:hAnsi="Arial" w:cs="Arial"/>
          <w:sz w:val="24"/>
          <w:szCs w:val="24"/>
        </w:rPr>
        <w:t xml:space="preserve"> las obligaciones de transparencia del Gobierno del Estado de Nuevo León.</w:t>
      </w:r>
    </w:p>
    <w:p w14:paraId="413C074A" w14:textId="64BC227D" w:rsidR="00EB70F7" w:rsidRPr="00516861" w:rsidRDefault="00EB70F7" w:rsidP="00EB70F7">
      <w:pPr>
        <w:jc w:val="center"/>
        <w:rPr>
          <w:rFonts w:ascii="Arial" w:hAnsi="Arial" w:cs="Arial"/>
          <w:sz w:val="24"/>
          <w:szCs w:val="24"/>
          <w:lang w:val="en-US"/>
        </w:rPr>
      </w:pPr>
      <w:r w:rsidRPr="00516861">
        <w:rPr>
          <w:rFonts w:ascii="Arial" w:hAnsi="Arial" w:cs="Arial"/>
          <w:b/>
          <w:bCs/>
          <w:sz w:val="24"/>
          <w:szCs w:val="24"/>
          <w:lang w:val="en-US"/>
        </w:rPr>
        <w:t>URL Pública</w:t>
      </w:r>
      <w:r w:rsidRPr="00516861">
        <w:rPr>
          <w:rFonts w:ascii="Arial" w:hAnsi="Arial" w:cs="Arial"/>
          <w:sz w:val="24"/>
          <w:szCs w:val="24"/>
          <w:lang w:val="en-US"/>
        </w:rPr>
        <w:t>:</w:t>
      </w:r>
    </w:p>
    <w:p w14:paraId="1A9E9D3E" w14:textId="16B1E21C" w:rsidR="00EB70F7" w:rsidRPr="00516861" w:rsidRDefault="00EB70F7" w:rsidP="00EB70F7">
      <w:pPr>
        <w:jc w:val="center"/>
        <w:rPr>
          <w:rFonts w:ascii="Arial" w:hAnsi="Arial" w:cs="Arial"/>
          <w:sz w:val="24"/>
          <w:szCs w:val="24"/>
          <w:lang w:val="en-US"/>
        </w:rPr>
      </w:pPr>
      <w:r w:rsidRPr="00516861">
        <w:rPr>
          <w:rFonts w:ascii="Arial" w:hAnsi="Arial" w:cs="Arial"/>
          <w:sz w:val="24"/>
          <w:szCs w:val="24"/>
          <w:lang w:val="en-US"/>
        </w:rPr>
        <w:t>https://tesoreriavirtual.nl.gob.mx/padron-beneficiarios/</w:t>
      </w:r>
    </w:p>
    <w:p w14:paraId="520309C5" w14:textId="77777777" w:rsidR="00EB70F7" w:rsidRPr="00516861" w:rsidRDefault="00EB70F7" w:rsidP="00EB70F7">
      <w:pPr>
        <w:jc w:val="both"/>
        <w:rPr>
          <w:rFonts w:ascii="Arial" w:hAnsi="Arial" w:cs="Arial"/>
          <w:sz w:val="24"/>
          <w:szCs w:val="24"/>
          <w:lang w:val="en-US"/>
        </w:rPr>
      </w:pPr>
    </w:p>
    <w:p w14:paraId="599AB7E3" w14:textId="5EDE0D86" w:rsidR="00EB70F7" w:rsidRPr="00EB70F7" w:rsidRDefault="00EB70F7" w:rsidP="00EB70F7">
      <w:pPr>
        <w:jc w:val="center"/>
        <w:rPr>
          <w:rFonts w:ascii="Arial" w:hAnsi="Arial" w:cs="Arial"/>
          <w:sz w:val="24"/>
          <w:szCs w:val="24"/>
        </w:rPr>
      </w:pPr>
      <w:r w:rsidRPr="00EB70F7">
        <w:rPr>
          <w:rFonts w:ascii="Arial" w:hAnsi="Arial" w:cs="Arial"/>
          <w:noProof/>
          <w:sz w:val="24"/>
          <w:szCs w:val="24"/>
        </w:rPr>
        <w:drawing>
          <wp:inline distT="0" distB="0" distL="0" distR="0" wp14:anchorId="07B9C6B1" wp14:editId="0E19CA7B">
            <wp:extent cx="5040000" cy="2509165"/>
            <wp:effectExtent l="25400" t="25400" r="90805" b="94615"/>
            <wp:docPr id="3" name="Imagen 2">
              <a:extLst xmlns:a="http://schemas.openxmlformats.org/drawingml/2006/main">
                <a:ext uri="{FF2B5EF4-FFF2-40B4-BE49-F238E27FC236}">
                  <a16:creationId xmlns:a16="http://schemas.microsoft.com/office/drawing/2014/main" id="{C9154AF5-4A79-B744-FC14-802154936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9154AF5-4A79-B744-FC14-802154936F61}"/>
                        </a:ext>
                      </a:extLst>
                    </pic:cNvPr>
                    <pic:cNvPicPr>
                      <a:picLocks noChangeAspect="1"/>
                    </pic:cNvPicPr>
                  </pic:nvPicPr>
                  <pic:blipFill>
                    <a:blip r:embed="rId36"/>
                    <a:stretch>
                      <a:fillRect/>
                    </a:stretch>
                  </pic:blipFill>
                  <pic:spPr>
                    <a:xfrm>
                      <a:off x="0" y="0"/>
                      <a:ext cx="5040000" cy="2509165"/>
                    </a:xfrm>
                    <a:prstGeom prst="rect">
                      <a:avLst/>
                    </a:prstGeom>
                    <a:effectLst>
                      <a:outerShdw blurRad="50800" dist="38100" dir="2700000" algn="tl" rotWithShape="0">
                        <a:prstClr val="black">
                          <a:alpha val="40000"/>
                        </a:prstClr>
                      </a:outerShdw>
                    </a:effectLst>
                  </pic:spPr>
                </pic:pic>
              </a:graphicData>
            </a:graphic>
          </wp:inline>
        </w:drawing>
      </w:r>
    </w:p>
    <w:p w14:paraId="1F8D59D5" w14:textId="77777777" w:rsidR="00EB70F7" w:rsidRPr="00EB70F7" w:rsidRDefault="00EB70F7" w:rsidP="00EB70F7">
      <w:pPr>
        <w:jc w:val="both"/>
        <w:rPr>
          <w:rFonts w:ascii="Arial" w:hAnsi="Arial" w:cs="Arial"/>
          <w:sz w:val="24"/>
          <w:szCs w:val="24"/>
        </w:rPr>
      </w:pPr>
    </w:p>
    <w:p w14:paraId="0CBBF61B" w14:textId="77777777" w:rsidR="00EB70F7" w:rsidRPr="00EB70F7" w:rsidRDefault="00EB70F7" w:rsidP="00EB70F7">
      <w:pPr>
        <w:jc w:val="both"/>
        <w:rPr>
          <w:rFonts w:ascii="Arial" w:hAnsi="Arial" w:cs="Arial"/>
          <w:sz w:val="24"/>
          <w:szCs w:val="24"/>
        </w:rPr>
      </w:pPr>
      <w:r w:rsidRPr="00EB70F7">
        <w:rPr>
          <w:rFonts w:ascii="Arial" w:hAnsi="Arial" w:cs="Arial"/>
          <w:sz w:val="24"/>
          <w:szCs w:val="24"/>
        </w:rPr>
        <w:t xml:space="preserve">10.2.- </w:t>
      </w:r>
      <w:r w:rsidRPr="00EB70F7">
        <w:rPr>
          <w:rFonts w:ascii="Arial" w:hAnsi="Arial" w:cs="Arial"/>
          <w:b/>
          <w:bCs/>
          <w:sz w:val="24"/>
          <w:szCs w:val="24"/>
        </w:rPr>
        <w:t>Filtros de búsqueda disponibles</w:t>
      </w:r>
      <w:r w:rsidRPr="00EB70F7">
        <w:rPr>
          <w:rFonts w:ascii="Arial" w:hAnsi="Arial" w:cs="Arial"/>
          <w:sz w:val="24"/>
          <w:szCs w:val="24"/>
        </w:rPr>
        <w:t>. El portal permite al ciudadano filtrar la información publicada mediante los siguientes criterios:</w:t>
      </w:r>
    </w:p>
    <w:p w14:paraId="21DD265A" w14:textId="77777777" w:rsidR="00EB70F7" w:rsidRPr="00EB70F7" w:rsidRDefault="00EB70F7" w:rsidP="00EB70F7">
      <w:pPr>
        <w:jc w:val="both"/>
        <w:rPr>
          <w:rFonts w:ascii="Arial" w:hAnsi="Arial" w:cs="Arial"/>
          <w:sz w:val="24"/>
          <w:szCs w:val="24"/>
        </w:rPr>
      </w:pPr>
    </w:p>
    <w:p w14:paraId="3C151B8B"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Año</w:t>
      </w:r>
      <w:r w:rsidRPr="00EB70F7">
        <w:rPr>
          <w:rFonts w:ascii="Arial" w:hAnsi="Arial" w:cs="Arial"/>
          <w:sz w:val="24"/>
          <w:szCs w:val="24"/>
        </w:rPr>
        <w:t xml:space="preserve"> del padrón.</w:t>
      </w:r>
    </w:p>
    <w:p w14:paraId="10CE7CF7"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Dependencia</w:t>
      </w:r>
      <w:r w:rsidRPr="00EB70F7">
        <w:rPr>
          <w:rFonts w:ascii="Arial" w:hAnsi="Arial" w:cs="Arial"/>
          <w:sz w:val="24"/>
          <w:szCs w:val="24"/>
        </w:rPr>
        <w:t xml:space="preserve"> que otorgó el apoyo.</w:t>
      </w:r>
    </w:p>
    <w:p w14:paraId="5C9CBE8F"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Mes</w:t>
      </w:r>
      <w:r w:rsidRPr="00EB70F7">
        <w:rPr>
          <w:rFonts w:ascii="Arial" w:hAnsi="Arial" w:cs="Arial"/>
          <w:sz w:val="24"/>
          <w:szCs w:val="24"/>
        </w:rPr>
        <w:t xml:space="preserve"> del registro.</w:t>
      </w:r>
    </w:p>
    <w:p w14:paraId="044761F3" w14:textId="77777777" w:rsidR="00EB70F7" w:rsidRPr="00EB70F7" w:rsidRDefault="00EB70F7" w:rsidP="00EB70F7">
      <w:pPr>
        <w:jc w:val="both"/>
        <w:rPr>
          <w:rFonts w:ascii="Arial" w:hAnsi="Arial" w:cs="Arial"/>
          <w:sz w:val="24"/>
          <w:szCs w:val="24"/>
        </w:rPr>
      </w:pPr>
    </w:p>
    <w:p w14:paraId="41854D44" w14:textId="45B3C832" w:rsidR="00EB70F7" w:rsidRPr="00EB70F7" w:rsidRDefault="00EB70F7" w:rsidP="00EB70F7">
      <w:pPr>
        <w:jc w:val="both"/>
        <w:rPr>
          <w:rFonts w:ascii="Arial" w:hAnsi="Arial" w:cs="Arial"/>
          <w:sz w:val="24"/>
          <w:szCs w:val="24"/>
        </w:rPr>
      </w:pPr>
      <w:r w:rsidRPr="00EB70F7">
        <w:rPr>
          <w:rFonts w:ascii="Arial" w:hAnsi="Arial" w:cs="Arial"/>
          <w:sz w:val="24"/>
          <w:szCs w:val="24"/>
        </w:rPr>
        <w:t xml:space="preserve">Al aplicar los filtros, el sistema </w:t>
      </w:r>
      <w:r w:rsidR="00140A38">
        <w:rPr>
          <w:rFonts w:ascii="Arial" w:hAnsi="Arial" w:cs="Arial"/>
          <w:sz w:val="24"/>
          <w:szCs w:val="24"/>
        </w:rPr>
        <w:t>mostr</w:t>
      </w:r>
      <w:r w:rsidRPr="00EB70F7">
        <w:rPr>
          <w:rFonts w:ascii="Arial" w:hAnsi="Arial" w:cs="Arial"/>
          <w:sz w:val="24"/>
          <w:szCs w:val="24"/>
        </w:rPr>
        <w:t xml:space="preserve">ará el listado de registros que coinciden con los criterios seleccionados y permitirá </w:t>
      </w:r>
      <w:r w:rsidR="00140A38">
        <w:rPr>
          <w:rFonts w:ascii="Arial" w:hAnsi="Arial" w:cs="Arial"/>
          <w:sz w:val="24"/>
          <w:szCs w:val="24"/>
        </w:rPr>
        <w:t>descargarlos</w:t>
      </w:r>
      <w:r w:rsidRPr="00EB70F7">
        <w:rPr>
          <w:rFonts w:ascii="Arial" w:hAnsi="Arial" w:cs="Arial"/>
          <w:sz w:val="24"/>
          <w:szCs w:val="24"/>
        </w:rPr>
        <w:t xml:space="preserve"> en formato Excel para </w:t>
      </w:r>
      <w:r w:rsidR="00550553">
        <w:rPr>
          <w:rFonts w:ascii="Arial" w:hAnsi="Arial" w:cs="Arial"/>
          <w:sz w:val="24"/>
          <w:szCs w:val="24"/>
        </w:rPr>
        <w:t xml:space="preserve">su </w:t>
      </w:r>
      <w:r w:rsidRPr="00EB70F7">
        <w:rPr>
          <w:rFonts w:ascii="Arial" w:hAnsi="Arial" w:cs="Arial"/>
          <w:sz w:val="24"/>
          <w:szCs w:val="24"/>
        </w:rPr>
        <w:t>análisis posterior.</w:t>
      </w:r>
    </w:p>
    <w:p w14:paraId="26ABBDD0" w14:textId="77777777" w:rsidR="00A75447" w:rsidRDefault="00A75447" w:rsidP="00EB70F7">
      <w:pPr>
        <w:jc w:val="both"/>
        <w:rPr>
          <w:rFonts w:ascii="Arial" w:hAnsi="Arial" w:cs="Arial"/>
          <w:sz w:val="24"/>
          <w:szCs w:val="24"/>
        </w:rPr>
      </w:pPr>
    </w:p>
    <w:p w14:paraId="31F20711" w14:textId="505D4EFA" w:rsidR="00EB70F7" w:rsidRDefault="00EB70F7" w:rsidP="00EB70F7">
      <w:pPr>
        <w:jc w:val="both"/>
        <w:rPr>
          <w:rFonts w:ascii="Arial" w:hAnsi="Arial" w:cs="Arial"/>
          <w:sz w:val="24"/>
          <w:szCs w:val="24"/>
        </w:rPr>
      </w:pPr>
      <w:r w:rsidRPr="00EB70F7">
        <w:rPr>
          <w:rFonts w:ascii="Arial" w:hAnsi="Arial" w:cs="Arial"/>
          <w:sz w:val="24"/>
          <w:szCs w:val="24"/>
        </w:rPr>
        <w:t xml:space="preserve">10.3.- </w:t>
      </w:r>
      <w:r w:rsidRPr="00EB70F7">
        <w:rPr>
          <w:rFonts w:ascii="Arial" w:hAnsi="Arial" w:cs="Arial"/>
          <w:b/>
          <w:bCs/>
          <w:sz w:val="24"/>
          <w:szCs w:val="24"/>
        </w:rPr>
        <w:t>Información visible al público</w:t>
      </w:r>
      <w:r w:rsidRPr="00EB70F7">
        <w:rPr>
          <w:rFonts w:ascii="Arial" w:hAnsi="Arial" w:cs="Arial"/>
          <w:sz w:val="24"/>
          <w:szCs w:val="24"/>
        </w:rPr>
        <w:t xml:space="preserve">. Por motivos de protección de datos personales, no </w:t>
      </w:r>
      <w:r w:rsidRPr="00EB70F7">
        <w:rPr>
          <w:rFonts w:ascii="Arial" w:hAnsi="Arial" w:cs="Arial"/>
          <w:b/>
          <w:bCs/>
          <w:sz w:val="24"/>
          <w:szCs w:val="24"/>
        </w:rPr>
        <w:t>todos los campos cargados s</w:t>
      </w:r>
      <w:r>
        <w:rPr>
          <w:rFonts w:ascii="Arial" w:hAnsi="Arial" w:cs="Arial"/>
          <w:b/>
          <w:bCs/>
          <w:sz w:val="24"/>
          <w:szCs w:val="24"/>
        </w:rPr>
        <w:t>e</w:t>
      </w:r>
      <w:r w:rsidRPr="00EB70F7">
        <w:rPr>
          <w:rFonts w:ascii="Arial" w:hAnsi="Arial" w:cs="Arial"/>
          <w:b/>
          <w:bCs/>
          <w:sz w:val="24"/>
          <w:szCs w:val="24"/>
        </w:rPr>
        <w:t xml:space="preserve"> publica</w:t>
      </w:r>
      <w:r>
        <w:rPr>
          <w:rFonts w:ascii="Arial" w:hAnsi="Arial" w:cs="Arial"/>
          <w:b/>
          <w:bCs/>
          <w:sz w:val="24"/>
          <w:szCs w:val="24"/>
        </w:rPr>
        <w:t>n</w:t>
      </w:r>
      <w:r w:rsidRPr="00EB70F7">
        <w:rPr>
          <w:rFonts w:ascii="Arial" w:hAnsi="Arial" w:cs="Arial"/>
          <w:sz w:val="24"/>
          <w:szCs w:val="24"/>
        </w:rPr>
        <w:t>. Los campos visibles al ciudadano son:</w:t>
      </w:r>
    </w:p>
    <w:p w14:paraId="5296175B" w14:textId="77777777" w:rsidR="00EB70F7" w:rsidRDefault="00EB70F7" w:rsidP="00EB70F7">
      <w:pPr>
        <w:jc w:val="both"/>
        <w:rPr>
          <w:rFonts w:ascii="Arial" w:hAnsi="Arial" w:cs="Arial"/>
          <w:sz w:val="24"/>
          <w:szCs w:val="24"/>
        </w:rPr>
      </w:pPr>
    </w:p>
    <w:tbl>
      <w:tblPr>
        <w:tblStyle w:val="TableGrid"/>
        <w:tblW w:w="0" w:type="auto"/>
        <w:tblLook w:val="04A0" w:firstRow="1" w:lastRow="0" w:firstColumn="1" w:lastColumn="0" w:noHBand="0" w:noVBand="1"/>
      </w:tblPr>
      <w:tblGrid>
        <w:gridCol w:w="4414"/>
        <w:gridCol w:w="4414"/>
      </w:tblGrid>
      <w:tr w:rsidR="00EB70F7" w14:paraId="37593D00" w14:textId="77777777" w:rsidTr="00C23E9F">
        <w:tc>
          <w:tcPr>
            <w:tcW w:w="4414" w:type="dxa"/>
          </w:tcPr>
          <w:p w14:paraId="2F3DC286" w14:textId="77777777" w:rsidR="00EB70F7" w:rsidRDefault="00EB70F7" w:rsidP="00C23E9F">
            <w:pPr>
              <w:spacing w:line="276" w:lineRule="auto"/>
              <w:jc w:val="center"/>
              <w:rPr>
                <w:rFonts w:ascii="Arial" w:hAnsi="Arial" w:cs="Arial"/>
                <w:sz w:val="24"/>
                <w:szCs w:val="24"/>
              </w:rPr>
            </w:pPr>
          </w:p>
          <w:p w14:paraId="6F5C6A64" w14:textId="22C69C50" w:rsidR="00EB70F7" w:rsidRPr="00EB70F7" w:rsidRDefault="00EB70F7" w:rsidP="00C23E9F">
            <w:pPr>
              <w:spacing w:line="276" w:lineRule="auto"/>
              <w:jc w:val="center"/>
              <w:rPr>
                <w:rFonts w:ascii="Arial" w:hAnsi="Arial" w:cs="Arial"/>
                <w:b/>
                <w:bCs/>
                <w:sz w:val="24"/>
                <w:szCs w:val="24"/>
              </w:rPr>
            </w:pPr>
            <w:r w:rsidRPr="00EB70F7">
              <w:rPr>
                <w:rFonts w:ascii="Arial" w:hAnsi="Arial" w:cs="Arial"/>
                <w:b/>
                <w:bCs/>
                <w:sz w:val="24"/>
                <w:szCs w:val="24"/>
              </w:rPr>
              <w:t>Campo Público</w:t>
            </w:r>
          </w:p>
          <w:p w14:paraId="476A64C1" w14:textId="77777777" w:rsidR="00EB70F7" w:rsidRDefault="00EB70F7" w:rsidP="00C23E9F">
            <w:pPr>
              <w:spacing w:line="276" w:lineRule="auto"/>
              <w:jc w:val="center"/>
              <w:rPr>
                <w:rFonts w:ascii="Arial" w:hAnsi="Arial" w:cs="Arial"/>
                <w:sz w:val="24"/>
                <w:szCs w:val="24"/>
              </w:rPr>
            </w:pPr>
          </w:p>
        </w:tc>
        <w:tc>
          <w:tcPr>
            <w:tcW w:w="4414" w:type="dxa"/>
          </w:tcPr>
          <w:p w14:paraId="57A825A4" w14:textId="77777777" w:rsidR="00EB70F7" w:rsidRDefault="00EB70F7" w:rsidP="00C23E9F">
            <w:pPr>
              <w:spacing w:line="276" w:lineRule="auto"/>
              <w:jc w:val="center"/>
              <w:rPr>
                <w:rFonts w:ascii="Arial" w:hAnsi="Arial" w:cs="Arial"/>
                <w:sz w:val="24"/>
                <w:szCs w:val="24"/>
              </w:rPr>
            </w:pPr>
          </w:p>
          <w:p w14:paraId="68B8E323" w14:textId="71F39986" w:rsidR="00EB70F7" w:rsidRPr="00EB70F7" w:rsidRDefault="00EB70F7" w:rsidP="00C23E9F">
            <w:pPr>
              <w:spacing w:line="276" w:lineRule="auto"/>
              <w:jc w:val="center"/>
              <w:rPr>
                <w:rFonts w:ascii="Arial" w:hAnsi="Arial" w:cs="Arial"/>
                <w:b/>
                <w:bCs/>
                <w:sz w:val="24"/>
                <w:szCs w:val="24"/>
              </w:rPr>
            </w:pPr>
            <w:r w:rsidRPr="00EB70F7">
              <w:rPr>
                <w:rFonts w:ascii="Arial" w:hAnsi="Arial" w:cs="Arial"/>
                <w:b/>
                <w:bCs/>
                <w:sz w:val="24"/>
                <w:szCs w:val="24"/>
              </w:rPr>
              <w:t>Observaciones</w:t>
            </w:r>
          </w:p>
          <w:p w14:paraId="17EE9866" w14:textId="77777777" w:rsidR="00EB70F7" w:rsidRDefault="00EB70F7" w:rsidP="00C23E9F">
            <w:pPr>
              <w:spacing w:line="276" w:lineRule="auto"/>
              <w:jc w:val="center"/>
              <w:rPr>
                <w:rFonts w:ascii="Arial" w:hAnsi="Arial" w:cs="Arial"/>
                <w:sz w:val="24"/>
                <w:szCs w:val="24"/>
              </w:rPr>
            </w:pPr>
          </w:p>
        </w:tc>
      </w:tr>
      <w:tr w:rsidR="00EB70F7" w14:paraId="364FBA2B" w14:textId="77777777" w:rsidTr="00C23E9F">
        <w:tc>
          <w:tcPr>
            <w:tcW w:w="4414" w:type="dxa"/>
          </w:tcPr>
          <w:p w14:paraId="147E6F21" w14:textId="77777777" w:rsidR="00A75447" w:rsidRDefault="00A75447" w:rsidP="00C23E9F">
            <w:pPr>
              <w:spacing w:line="276" w:lineRule="auto"/>
              <w:jc w:val="center"/>
              <w:rPr>
                <w:rFonts w:ascii="Arial" w:hAnsi="Arial" w:cs="Arial"/>
                <w:sz w:val="24"/>
                <w:szCs w:val="24"/>
              </w:rPr>
            </w:pPr>
          </w:p>
          <w:p w14:paraId="7585E876" w14:textId="33EFE058" w:rsidR="00EB70F7" w:rsidRDefault="00EB70F7" w:rsidP="00C23E9F">
            <w:pPr>
              <w:spacing w:line="276" w:lineRule="auto"/>
              <w:jc w:val="center"/>
              <w:rPr>
                <w:rFonts w:ascii="Arial" w:hAnsi="Arial" w:cs="Arial"/>
                <w:sz w:val="24"/>
                <w:szCs w:val="24"/>
              </w:rPr>
            </w:pPr>
            <w:r w:rsidRPr="00EB70F7">
              <w:rPr>
                <w:rFonts w:ascii="Arial" w:hAnsi="Arial" w:cs="Arial"/>
                <w:sz w:val="24"/>
                <w:szCs w:val="24"/>
              </w:rPr>
              <w:t>Nombre completo del beneficiario</w:t>
            </w:r>
          </w:p>
          <w:p w14:paraId="2D33F14D" w14:textId="2C2DEAA9" w:rsidR="00EB70F7" w:rsidRDefault="00EB70F7" w:rsidP="00C23E9F">
            <w:pPr>
              <w:spacing w:line="276" w:lineRule="auto"/>
              <w:jc w:val="center"/>
              <w:rPr>
                <w:rFonts w:ascii="Arial" w:hAnsi="Arial" w:cs="Arial"/>
                <w:sz w:val="24"/>
                <w:szCs w:val="24"/>
              </w:rPr>
            </w:pPr>
          </w:p>
        </w:tc>
        <w:tc>
          <w:tcPr>
            <w:tcW w:w="4414" w:type="dxa"/>
          </w:tcPr>
          <w:p w14:paraId="532BD1A3" w14:textId="77777777" w:rsidR="00A75447" w:rsidRDefault="00A75447" w:rsidP="00C23E9F">
            <w:pPr>
              <w:spacing w:line="276" w:lineRule="auto"/>
              <w:rPr>
                <w:rFonts w:ascii="Arial" w:hAnsi="Arial" w:cs="Arial"/>
                <w:sz w:val="24"/>
                <w:szCs w:val="24"/>
              </w:rPr>
            </w:pPr>
          </w:p>
          <w:p w14:paraId="3CBCE952" w14:textId="517A12B0" w:rsidR="00EB70F7" w:rsidRDefault="00EB70F7" w:rsidP="00C23E9F">
            <w:pPr>
              <w:spacing w:line="276" w:lineRule="auto"/>
              <w:rPr>
                <w:rFonts w:ascii="Arial" w:hAnsi="Arial" w:cs="Arial"/>
                <w:sz w:val="24"/>
                <w:szCs w:val="24"/>
              </w:rPr>
            </w:pPr>
            <w:r w:rsidRPr="00EB70F7">
              <w:rPr>
                <w:rFonts w:ascii="Arial" w:hAnsi="Arial" w:cs="Arial"/>
                <w:sz w:val="24"/>
                <w:szCs w:val="24"/>
              </w:rPr>
              <w:t>Restringido en caso de menores de edad</w:t>
            </w:r>
          </w:p>
        </w:tc>
      </w:tr>
      <w:tr w:rsidR="00EB70F7" w14:paraId="65E47D1C" w14:textId="77777777" w:rsidTr="00C23E9F">
        <w:tc>
          <w:tcPr>
            <w:tcW w:w="4414" w:type="dxa"/>
          </w:tcPr>
          <w:p w14:paraId="1816B4E5" w14:textId="77777777" w:rsidR="00A75447" w:rsidRDefault="00A75447" w:rsidP="00A75447">
            <w:pPr>
              <w:spacing w:line="276" w:lineRule="auto"/>
              <w:jc w:val="center"/>
              <w:rPr>
                <w:rFonts w:ascii="Arial" w:hAnsi="Arial" w:cs="Arial"/>
                <w:sz w:val="24"/>
                <w:szCs w:val="24"/>
              </w:rPr>
            </w:pPr>
          </w:p>
          <w:p w14:paraId="716FD86D" w14:textId="77777777" w:rsidR="00EB70F7" w:rsidRDefault="00A75447" w:rsidP="00A75447">
            <w:pPr>
              <w:spacing w:line="276" w:lineRule="auto"/>
              <w:jc w:val="center"/>
              <w:rPr>
                <w:rFonts w:ascii="Arial" w:hAnsi="Arial" w:cs="Arial"/>
                <w:sz w:val="24"/>
                <w:szCs w:val="24"/>
              </w:rPr>
            </w:pPr>
            <w:r w:rsidRPr="00EB70F7">
              <w:rPr>
                <w:rFonts w:ascii="Arial" w:hAnsi="Arial" w:cs="Arial"/>
                <w:sz w:val="24"/>
                <w:szCs w:val="24"/>
              </w:rPr>
              <w:t>Programa</w:t>
            </w:r>
          </w:p>
          <w:p w14:paraId="26A4779D" w14:textId="5316430A" w:rsidR="00A75447" w:rsidRDefault="00A75447" w:rsidP="00A75447">
            <w:pPr>
              <w:spacing w:line="276" w:lineRule="auto"/>
              <w:jc w:val="center"/>
              <w:rPr>
                <w:rFonts w:ascii="Arial" w:hAnsi="Arial" w:cs="Arial"/>
                <w:sz w:val="24"/>
                <w:szCs w:val="24"/>
              </w:rPr>
            </w:pPr>
          </w:p>
        </w:tc>
        <w:tc>
          <w:tcPr>
            <w:tcW w:w="4414" w:type="dxa"/>
          </w:tcPr>
          <w:p w14:paraId="168CB355" w14:textId="77777777" w:rsidR="00A75447" w:rsidRDefault="00A75447" w:rsidP="00C23E9F">
            <w:pPr>
              <w:spacing w:line="276" w:lineRule="auto"/>
              <w:rPr>
                <w:rFonts w:ascii="Arial" w:hAnsi="Arial" w:cs="Arial"/>
                <w:sz w:val="24"/>
                <w:szCs w:val="24"/>
              </w:rPr>
            </w:pPr>
          </w:p>
          <w:p w14:paraId="0E8D82ED" w14:textId="6ACEB1ED" w:rsidR="00EB70F7" w:rsidRDefault="00A75447" w:rsidP="00C23E9F">
            <w:pPr>
              <w:spacing w:line="276" w:lineRule="auto"/>
              <w:rPr>
                <w:rFonts w:ascii="Arial" w:hAnsi="Arial" w:cs="Arial"/>
                <w:sz w:val="24"/>
                <w:szCs w:val="24"/>
              </w:rPr>
            </w:pPr>
            <w:r w:rsidRPr="00EB70F7">
              <w:rPr>
                <w:rFonts w:ascii="Arial" w:hAnsi="Arial" w:cs="Arial"/>
                <w:sz w:val="24"/>
                <w:szCs w:val="24"/>
              </w:rPr>
              <w:t>Programa social que otorga el apoyo</w:t>
            </w:r>
          </w:p>
        </w:tc>
      </w:tr>
      <w:tr w:rsidR="00EB70F7" w14:paraId="07B50D6E" w14:textId="77777777" w:rsidTr="00C23E9F">
        <w:tc>
          <w:tcPr>
            <w:tcW w:w="4414" w:type="dxa"/>
          </w:tcPr>
          <w:p w14:paraId="09A09229" w14:textId="77777777" w:rsidR="00EB70F7" w:rsidRDefault="00EB70F7" w:rsidP="00C23E9F">
            <w:pPr>
              <w:spacing w:line="276" w:lineRule="auto"/>
              <w:jc w:val="center"/>
              <w:rPr>
                <w:rFonts w:ascii="Arial" w:hAnsi="Arial" w:cs="Arial"/>
                <w:sz w:val="24"/>
                <w:szCs w:val="24"/>
              </w:rPr>
            </w:pPr>
          </w:p>
          <w:p w14:paraId="7013F374" w14:textId="5D9C9215" w:rsidR="00EB70F7" w:rsidRDefault="00A75447" w:rsidP="00C23E9F">
            <w:pPr>
              <w:spacing w:line="276" w:lineRule="auto"/>
              <w:jc w:val="center"/>
              <w:rPr>
                <w:rFonts w:ascii="Arial" w:hAnsi="Arial" w:cs="Arial"/>
                <w:sz w:val="24"/>
                <w:szCs w:val="24"/>
              </w:rPr>
            </w:pPr>
            <w:r w:rsidRPr="00EB70F7">
              <w:rPr>
                <w:rFonts w:ascii="Arial" w:hAnsi="Arial" w:cs="Arial"/>
                <w:sz w:val="24"/>
                <w:szCs w:val="24"/>
              </w:rPr>
              <w:t>Componente</w:t>
            </w:r>
          </w:p>
          <w:p w14:paraId="486F8AB2" w14:textId="4C547AC8" w:rsidR="00EB70F7" w:rsidRDefault="00EB70F7" w:rsidP="00C23E9F">
            <w:pPr>
              <w:spacing w:line="276" w:lineRule="auto"/>
              <w:jc w:val="center"/>
              <w:rPr>
                <w:rFonts w:ascii="Arial" w:hAnsi="Arial" w:cs="Arial"/>
                <w:sz w:val="24"/>
                <w:szCs w:val="24"/>
              </w:rPr>
            </w:pPr>
          </w:p>
        </w:tc>
        <w:tc>
          <w:tcPr>
            <w:tcW w:w="4414" w:type="dxa"/>
          </w:tcPr>
          <w:p w14:paraId="06007DE6" w14:textId="77777777" w:rsidR="00A75447" w:rsidRDefault="00A75447" w:rsidP="00C23E9F">
            <w:pPr>
              <w:spacing w:line="276" w:lineRule="auto"/>
              <w:rPr>
                <w:rFonts w:ascii="Arial" w:hAnsi="Arial" w:cs="Arial"/>
                <w:sz w:val="24"/>
                <w:szCs w:val="24"/>
              </w:rPr>
            </w:pPr>
          </w:p>
          <w:p w14:paraId="7A28BBAE" w14:textId="2AD344BB" w:rsidR="00EB70F7" w:rsidRPr="00265EF2" w:rsidRDefault="00A75447" w:rsidP="00C23E9F">
            <w:pPr>
              <w:spacing w:line="276" w:lineRule="auto"/>
              <w:rPr>
                <w:rFonts w:ascii="Arial" w:hAnsi="Arial" w:cs="Arial"/>
                <w:sz w:val="24"/>
                <w:szCs w:val="24"/>
              </w:rPr>
            </w:pPr>
            <w:r w:rsidRPr="00EB70F7">
              <w:rPr>
                <w:rFonts w:ascii="Arial" w:hAnsi="Arial" w:cs="Arial"/>
                <w:sz w:val="24"/>
                <w:szCs w:val="24"/>
              </w:rPr>
              <w:t>Componente específico del programa</w:t>
            </w:r>
          </w:p>
        </w:tc>
      </w:tr>
      <w:tr w:rsidR="00A75447" w14:paraId="7A59DAA0" w14:textId="77777777" w:rsidTr="00C23E9F">
        <w:tc>
          <w:tcPr>
            <w:tcW w:w="4414" w:type="dxa"/>
          </w:tcPr>
          <w:p w14:paraId="00B5292E" w14:textId="77777777" w:rsidR="00A75447" w:rsidRDefault="00A75447" w:rsidP="00C23E9F">
            <w:pPr>
              <w:spacing w:line="276" w:lineRule="auto"/>
              <w:jc w:val="center"/>
              <w:rPr>
                <w:rFonts w:ascii="Arial" w:hAnsi="Arial" w:cs="Arial"/>
                <w:sz w:val="24"/>
                <w:szCs w:val="24"/>
              </w:rPr>
            </w:pPr>
          </w:p>
          <w:p w14:paraId="4E73764A" w14:textId="147525D3" w:rsidR="00A75447" w:rsidRDefault="00A75447" w:rsidP="00C23E9F">
            <w:pPr>
              <w:spacing w:line="276" w:lineRule="auto"/>
              <w:jc w:val="center"/>
              <w:rPr>
                <w:rFonts w:ascii="Arial" w:hAnsi="Arial" w:cs="Arial"/>
                <w:sz w:val="24"/>
                <w:szCs w:val="24"/>
              </w:rPr>
            </w:pPr>
            <w:r>
              <w:rPr>
                <w:rFonts w:ascii="Arial" w:hAnsi="Arial" w:cs="Arial"/>
                <w:sz w:val="24"/>
                <w:szCs w:val="24"/>
              </w:rPr>
              <w:t>Dependencia</w:t>
            </w:r>
          </w:p>
          <w:p w14:paraId="38C95343" w14:textId="77777777" w:rsidR="00A75447" w:rsidRDefault="00A75447" w:rsidP="00C23E9F">
            <w:pPr>
              <w:spacing w:line="276" w:lineRule="auto"/>
              <w:jc w:val="center"/>
              <w:rPr>
                <w:rFonts w:ascii="Arial" w:hAnsi="Arial" w:cs="Arial"/>
                <w:sz w:val="24"/>
                <w:szCs w:val="24"/>
              </w:rPr>
            </w:pPr>
          </w:p>
        </w:tc>
        <w:tc>
          <w:tcPr>
            <w:tcW w:w="4414" w:type="dxa"/>
          </w:tcPr>
          <w:p w14:paraId="0C216E84" w14:textId="77777777" w:rsidR="00A75447" w:rsidRDefault="00A75447" w:rsidP="00C23E9F">
            <w:pPr>
              <w:spacing w:line="276" w:lineRule="auto"/>
              <w:rPr>
                <w:rFonts w:ascii="Arial" w:hAnsi="Arial" w:cs="Arial"/>
                <w:sz w:val="24"/>
                <w:szCs w:val="24"/>
              </w:rPr>
            </w:pPr>
          </w:p>
          <w:p w14:paraId="08278DA0" w14:textId="77777777" w:rsidR="00A75447" w:rsidRDefault="00A75447" w:rsidP="00C23E9F">
            <w:pPr>
              <w:spacing w:line="276" w:lineRule="auto"/>
              <w:rPr>
                <w:rFonts w:ascii="Arial" w:hAnsi="Arial" w:cs="Arial"/>
                <w:sz w:val="24"/>
                <w:szCs w:val="24"/>
              </w:rPr>
            </w:pPr>
            <w:r w:rsidRPr="00EB70F7">
              <w:rPr>
                <w:rFonts w:ascii="Arial" w:hAnsi="Arial" w:cs="Arial"/>
                <w:sz w:val="24"/>
                <w:szCs w:val="24"/>
              </w:rPr>
              <w:t>Secretaría o entidad que otorga el apoyo</w:t>
            </w:r>
          </w:p>
          <w:p w14:paraId="1E8BF59A" w14:textId="79997E3D" w:rsidR="00A75447" w:rsidRDefault="00A75447" w:rsidP="00C23E9F">
            <w:pPr>
              <w:spacing w:line="276" w:lineRule="auto"/>
              <w:rPr>
                <w:rFonts w:ascii="Arial" w:hAnsi="Arial" w:cs="Arial"/>
                <w:sz w:val="24"/>
                <w:szCs w:val="24"/>
              </w:rPr>
            </w:pPr>
          </w:p>
        </w:tc>
      </w:tr>
      <w:tr w:rsidR="00A75447" w14:paraId="74C589E7" w14:textId="77777777" w:rsidTr="00C23E9F">
        <w:tc>
          <w:tcPr>
            <w:tcW w:w="4414" w:type="dxa"/>
          </w:tcPr>
          <w:p w14:paraId="4815592F" w14:textId="77777777" w:rsidR="00A75447" w:rsidRDefault="00A75447" w:rsidP="00C23E9F">
            <w:pPr>
              <w:spacing w:line="276" w:lineRule="auto"/>
              <w:jc w:val="center"/>
              <w:rPr>
                <w:rFonts w:ascii="Arial" w:hAnsi="Arial" w:cs="Arial"/>
                <w:sz w:val="24"/>
                <w:szCs w:val="24"/>
              </w:rPr>
            </w:pPr>
          </w:p>
          <w:p w14:paraId="1E0901E2" w14:textId="77777777" w:rsidR="00A75447" w:rsidRDefault="00A75447" w:rsidP="00C23E9F">
            <w:pPr>
              <w:spacing w:line="276" w:lineRule="auto"/>
              <w:jc w:val="center"/>
              <w:rPr>
                <w:rFonts w:ascii="Arial" w:hAnsi="Arial" w:cs="Arial"/>
                <w:sz w:val="24"/>
                <w:szCs w:val="24"/>
              </w:rPr>
            </w:pPr>
            <w:r w:rsidRPr="00EB70F7">
              <w:rPr>
                <w:rFonts w:ascii="Arial" w:hAnsi="Arial" w:cs="Arial"/>
                <w:sz w:val="24"/>
                <w:szCs w:val="24"/>
              </w:rPr>
              <w:t>Tipo de beneficio</w:t>
            </w:r>
          </w:p>
          <w:p w14:paraId="2E6C8C30" w14:textId="01C202BB" w:rsidR="00A75447" w:rsidRDefault="00A75447" w:rsidP="00C23E9F">
            <w:pPr>
              <w:spacing w:line="276" w:lineRule="auto"/>
              <w:jc w:val="center"/>
              <w:rPr>
                <w:rFonts w:ascii="Arial" w:hAnsi="Arial" w:cs="Arial"/>
                <w:sz w:val="24"/>
                <w:szCs w:val="24"/>
              </w:rPr>
            </w:pPr>
          </w:p>
        </w:tc>
        <w:tc>
          <w:tcPr>
            <w:tcW w:w="4414" w:type="dxa"/>
          </w:tcPr>
          <w:p w14:paraId="76F2B84D" w14:textId="77777777" w:rsidR="00A75447" w:rsidRDefault="00A75447" w:rsidP="00C23E9F">
            <w:pPr>
              <w:spacing w:line="276" w:lineRule="auto"/>
              <w:rPr>
                <w:rFonts w:ascii="Arial" w:hAnsi="Arial" w:cs="Arial"/>
                <w:sz w:val="24"/>
                <w:szCs w:val="24"/>
              </w:rPr>
            </w:pPr>
          </w:p>
          <w:p w14:paraId="154AE1CF" w14:textId="58956997" w:rsidR="00A75447" w:rsidRDefault="00A75447" w:rsidP="00C23E9F">
            <w:pPr>
              <w:spacing w:line="276" w:lineRule="auto"/>
              <w:rPr>
                <w:rFonts w:ascii="Arial" w:hAnsi="Arial" w:cs="Arial"/>
                <w:sz w:val="24"/>
                <w:szCs w:val="24"/>
              </w:rPr>
            </w:pPr>
            <w:r w:rsidRPr="00EB70F7">
              <w:rPr>
                <w:rFonts w:ascii="Arial" w:hAnsi="Arial" w:cs="Arial"/>
                <w:sz w:val="24"/>
                <w:szCs w:val="24"/>
              </w:rPr>
              <w:t>Naturaleza del apoyo entregado</w:t>
            </w:r>
          </w:p>
        </w:tc>
      </w:tr>
      <w:tr w:rsidR="00A75447" w14:paraId="24B426DF" w14:textId="77777777" w:rsidTr="00C23E9F">
        <w:tc>
          <w:tcPr>
            <w:tcW w:w="4414" w:type="dxa"/>
          </w:tcPr>
          <w:p w14:paraId="7F0AE69F" w14:textId="77777777" w:rsidR="00A75447" w:rsidRDefault="00A75447" w:rsidP="00C23E9F">
            <w:pPr>
              <w:spacing w:line="276" w:lineRule="auto"/>
              <w:jc w:val="center"/>
              <w:rPr>
                <w:rFonts w:ascii="Arial" w:hAnsi="Arial" w:cs="Arial"/>
                <w:sz w:val="24"/>
                <w:szCs w:val="24"/>
              </w:rPr>
            </w:pPr>
          </w:p>
          <w:p w14:paraId="7126FC32" w14:textId="77777777" w:rsidR="00A75447" w:rsidRDefault="00A75447" w:rsidP="00C23E9F">
            <w:pPr>
              <w:spacing w:line="276" w:lineRule="auto"/>
              <w:jc w:val="center"/>
              <w:rPr>
                <w:rFonts w:ascii="Arial" w:hAnsi="Arial" w:cs="Arial"/>
                <w:sz w:val="24"/>
                <w:szCs w:val="24"/>
              </w:rPr>
            </w:pPr>
            <w:r w:rsidRPr="00EB70F7">
              <w:rPr>
                <w:rFonts w:ascii="Arial" w:hAnsi="Arial" w:cs="Arial"/>
                <w:sz w:val="24"/>
                <w:szCs w:val="24"/>
              </w:rPr>
              <w:t>Fecha de registro</w:t>
            </w:r>
          </w:p>
          <w:p w14:paraId="6FF2267B" w14:textId="6D76A7F2" w:rsidR="00A75447" w:rsidRDefault="00A75447" w:rsidP="00C23E9F">
            <w:pPr>
              <w:spacing w:line="276" w:lineRule="auto"/>
              <w:jc w:val="center"/>
              <w:rPr>
                <w:rFonts w:ascii="Arial" w:hAnsi="Arial" w:cs="Arial"/>
                <w:sz w:val="24"/>
                <w:szCs w:val="24"/>
              </w:rPr>
            </w:pPr>
          </w:p>
        </w:tc>
        <w:tc>
          <w:tcPr>
            <w:tcW w:w="4414" w:type="dxa"/>
          </w:tcPr>
          <w:p w14:paraId="1EA81C98" w14:textId="77777777" w:rsidR="00A75447" w:rsidRDefault="00A75447" w:rsidP="00C23E9F">
            <w:pPr>
              <w:spacing w:line="276" w:lineRule="auto"/>
              <w:rPr>
                <w:rFonts w:ascii="Arial" w:hAnsi="Arial" w:cs="Arial"/>
                <w:sz w:val="24"/>
                <w:szCs w:val="24"/>
              </w:rPr>
            </w:pPr>
          </w:p>
          <w:p w14:paraId="37BB3A30" w14:textId="325DB7B4" w:rsidR="00A75447" w:rsidRDefault="00A75447" w:rsidP="00C23E9F">
            <w:pPr>
              <w:spacing w:line="276" w:lineRule="auto"/>
              <w:rPr>
                <w:rFonts w:ascii="Arial" w:hAnsi="Arial" w:cs="Arial"/>
                <w:sz w:val="24"/>
                <w:szCs w:val="24"/>
              </w:rPr>
            </w:pPr>
            <w:r w:rsidRPr="00EB70F7">
              <w:rPr>
                <w:rFonts w:ascii="Arial" w:hAnsi="Arial" w:cs="Arial"/>
                <w:sz w:val="24"/>
                <w:szCs w:val="24"/>
              </w:rPr>
              <w:t>Mes y año en que se otorgó</w:t>
            </w:r>
          </w:p>
        </w:tc>
      </w:tr>
    </w:tbl>
    <w:p w14:paraId="2D05D717" w14:textId="6C4AD60F" w:rsidR="00EB70F7" w:rsidRPr="00EB70F7" w:rsidRDefault="00EB70F7" w:rsidP="00EB70F7">
      <w:pPr>
        <w:jc w:val="both"/>
        <w:rPr>
          <w:rFonts w:ascii="Arial" w:hAnsi="Arial" w:cs="Arial"/>
          <w:sz w:val="24"/>
          <w:szCs w:val="24"/>
        </w:rPr>
      </w:pPr>
    </w:p>
    <w:p w14:paraId="541964DF" w14:textId="77777777" w:rsidR="00EB70F7" w:rsidRPr="00EB70F7" w:rsidRDefault="00EB70F7" w:rsidP="00EB70F7">
      <w:pPr>
        <w:jc w:val="both"/>
        <w:rPr>
          <w:rFonts w:ascii="Arial" w:hAnsi="Arial" w:cs="Arial"/>
          <w:sz w:val="24"/>
          <w:szCs w:val="24"/>
        </w:rPr>
      </w:pPr>
    </w:p>
    <w:p w14:paraId="6D3F9ED8" w14:textId="77777777" w:rsidR="00EB70F7" w:rsidRPr="00EB70F7" w:rsidRDefault="00EB70F7" w:rsidP="00EB70F7">
      <w:pPr>
        <w:jc w:val="both"/>
        <w:rPr>
          <w:rFonts w:ascii="Arial" w:hAnsi="Arial" w:cs="Arial"/>
          <w:sz w:val="24"/>
          <w:szCs w:val="24"/>
        </w:rPr>
      </w:pPr>
      <w:r w:rsidRPr="00EB70F7">
        <w:rPr>
          <w:rFonts w:ascii="Apple Color Emoji" w:hAnsi="Apple Color Emoji" w:cs="Apple Color Emoji"/>
          <w:sz w:val="24"/>
          <w:szCs w:val="24"/>
        </w:rPr>
        <w:t>ℹ️</w:t>
      </w:r>
      <w:r w:rsidRPr="00EB70F7">
        <w:rPr>
          <w:rFonts w:ascii="Arial" w:hAnsi="Arial" w:cs="Arial"/>
          <w:sz w:val="24"/>
          <w:szCs w:val="24"/>
        </w:rPr>
        <w:t xml:space="preserve"> </w:t>
      </w:r>
      <w:r w:rsidRPr="00A75447">
        <w:rPr>
          <w:rFonts w:ascii="Arial" w:hAnsi="Arial" w:cs="Arial"/>
          <w:b/>
          <w:bCs/>
          <w:sz w:val="24"/>
          <w:szCs w:val="24"/>
        </w:rPr>
        <w:t>Datos no publicados</w:t>
      </w:r>
      <w:r w:rsidRPr="00EB70F7">
        <w:rPr>
          <w:rFonts w:ascii="Arial" w:hAnsi="Arial" w:cs="Arial"/>
          <w:sz w:val="24"/>
          <w:szCs w:val="24"/>
        </w:rPr>
        <w:t>: Los campos como CURP, RFC, dirección completa, teléfono, correo electrónico y demás datos personales sensibles no son visibles en el portal público. Únicamente se utilizan internamente para el control y verificación de los apoyos.</w:t>
      </w:r>
    </w:p>
    <w:p w14:paraId="3CBDAA86" w14:textId="77777777" w:rsidR="00EB70F7" w:rsidRDefault="00EB70F7" w:rsidP="00EB70F7">
      <w:pPr>
        <w:jc w:val="both"/>
        <w:rPr>
          <w:rFonts w:ascii="Arial" w:hAnsi="Arial" w:cs="Arial"/>
          <w:sz w:val="24"/>
          <w:szCs w:val="24"/>
        </w:rPr>
      </w:pPr>
    </w:p>
    <w:p w14:paraId="2CB9FCC8" w14:textId="7623538E" w:rsidR="00A75447" w:rsidRDefault="00A75447">
      <w:pPr>
        <w:rPr>
          <w:rFonts w:ascii="Arial" w:hAnsi="Arial" w:cs="Arial"/>
          <w:sz w:val="24"/>
          <w:szCs w:val="24"/>
        </w:rPr>
      </w:pPr>
      <w:r>
        <w:rPr>
          <w:rFonts w:ascii="Arial" w:hAnsi="Arial" w:cs="Arial"/>
          <w:sz w:val="24"/>
          <w:szCs w:val="24"/>
        </w:rPr>
        <w:br w:type="page"/>
      </w:r>
    </w:p>
    <w:p w14:paraId="444952B1" w14:textId="77777777" w:rsidR="00A75447" w:rsidRPr="00EB70F7" w:rsidRDefault="00A75447" w:rsidP="00EB70F7">
      <w:pPr>
        <w:jc w:val="both"/>
        <w:rPr>
          <w:rFonts w:ascii="Arial" w:hAnsi="Arial" w:cs="Arial"/>
          <w:sz w:val="24"/>
          <w:szCs w:val="24"/>
        </w:rPr>
      </w:pPr>
    </w:p>
    <w:p w14:paraId="06B7A5CB" w14:textId="66C30506" w:rsidR="00EB70F7" w:rsidRDefault="00EB70F7" w:rsidP="00EB70F7">
      <w:pPr>
        <w:jc w:val="both"/>
        <w:rPr>
          <w:rFonts w:ascii="Arial" w:hAnsi="Arial" w:cs="Arial"/>
          <w:sz w:val="24"/>
          <w:szCs w:val="24"/>
        </w:rPr>
      </w:pPr>
      <w:r w:rsidRPr="00EB70F7">
        <w:rPr>
          <w:rFonts w:ascii="Arial" w:hAnsi="Arial" w:cs="Arial"/>
          <w:sz w:val="24"/>
          <w:szCs w:val="24"/>
        </w:rPr>
        <w:t xml:space="preserve">10.4.- </w:t>
      </w:r>
      <w:r w:rsidRPr="00A75447">
        <w:rPr>
          <w:rFonts w:ascii="Arial" w:hAnsi="Arial" w:cs="Arial"/>
          <w:b/>
          <w:bCs/>
          <w:sz w:val="24"/>
          <w:szCs w:val="24"/>
        </w:rPr>
        <w:t>Verificación de la publicación</w:t>
      </w:r>
      <w:r w:rsidRPr="00EB70F7">
        <w:rPr>
          <w:rFonts w:ascii="Arial" w:hAnsi="Arial" w:cs="Arial"/>
          <w:sz w:val="24"/>
          <w:szCs w:val="24"/>
        </w:rPr>
        <w:t xml:space="preserve">. Como buena práctica, se recomienda </w:t>
      </w:r>
      <w:r w:rsidR="00140A38">
        <w:rPr>
          <w:rFonts w:ascii="Arial" w:hAnsi="Arial" w:cs="Arial"/>
          <w:sz w:val="24"/>
          <w:szCs w:val="24"/>
        </w:rPr>
        <w:t>que e</w:t>
      </w:r>
      <w:r w:rsidRPr="00EB70F7">
        <w:rPr>
          <w:rFonts w:ascii="Arial" w:hAnsi="Arial" w:cs="Arial"/>
          <w:sz w:val="24"/>
          <w:szCs w:val="24"/>
        </w:rPr>
        <w:t xml:space="preserve">l Capturador y </w:t>
      </w:r>
      <w:r w:rsidR="00140A38">
        <w:rPr>
          <w:rFonts w:ascii="Arial" w:hAnsi="Arial" w:cs="Arial"/>
          <w:sz w:val="24"/>
          <w:szCs w:val="24"/>
        </w:rPr>
        <w:t>e</w:t>
      </w:r>
      <w:r w:rsidRPr="00EB70F7">
        <w:rPr>
          <w:rFonts w:ascii="Arial" w:hAnsi="Arial" w:cs="Arial"/>
          <w:sz w:val="24"/>
          <w:szCs w:val="24"/>
        </w:rPr>
        <w:t>l Verificador valid</w:t>
      </w:r>
      <w:r w:rsidR="00140A38">
        <w:rPr>
          <w:rFonts w:ascii="Arial" w:hAnsi="Arial" w:cs="Arial"/>
          <w:sz w:val="24"/>
          <w:szCs w:val="24"/>
        </w:rPr>
        <w:t>en</w:t>
      </w:r>
      <w:r w:rsidRPr="00EB70F7">
        <w:rPr>
          <w:rFonts w:ascii="Arial" w:hAnsi="Arial" w:cs="Arial"/>
          <w:sz w:val="24"/>
          <w:szCs w:val="24"/>
        </w:rPr>
        <w:t xml:space="preserve"> visualmente que la información publicada se muestre correctamente en el Portal Público inmediatamente después de la publicación. En caso de detectar alguna inconsistencia, podrá solicitarse la reapertura de la carpeta conforme al procedimiento descrito en la </w:t>
      </w:r>
      <w:r w:rsidRPr="00A75447">
        <w:rPr>
          <w:rFonts w:ascii="Arial" w:hAnsi="Arial" w:cs="Arial"/>
          <w:b/>
          <w:bCs/>
          <w:sz w:val="24"/>
          <w:szCs w:val="24"/>
        </w:rPr>
        <w:t>Sección 9</w:t>
      </w:r>
      <w:r w:rsidRPr="00EB70F7">
        <w:rPr>
          <w:rFonts w:ascii="Arial" w:hAnsi="Arial" w:cs="Arial"/>
          <w:sz w:val="24"/>
          <w:szCs w:val="24"/>
        </w:rPr>
        <w:t>.</w:t>
      </w:r>
    </w:p>
    <w:p w14:paraId="1FEB65D1" w14:textId="77777777" w:rsidR="00EB70F7" w:rsidRDefault="00EB70F7" w:rsidP="00052EB5">
      <w:pPr>
        <w:jc w:val="both"/>
        <w:rPr>
          <w:rFonts w:ascii="Arial" w:hAnsi="Arial" w:cs="Arial"/>
          <w:sz w:val="24"/>
          <w:szCs w:val="24"/>
        </w:rPr>
      </w:pPr>
    </w:p>
    <w:p w14:paraId="3977655B" w14:textId="77777777" w:rsidR="00EB70F7" w:rsidRPr="002325F1" w:rsidRDefault="00EB70F7" w:rsidP="00052EB5">
      <w:pPr>
        <w:jc w:val="both"/>
        <w:rPr>
          <w:rFonts w:ascii="Arial" w:hAnsi="Arial" w:cs="Arial"/>
          <w:sz w:val="24"/>
          <w:szCs w:val="24"/>
        </w:rPr>
      </w:pPr>
    </w:p>
    <w:sectPr w:rsidR="00EB70F7" w:rsidRPr="002325F1" w:rsidSect="008F2E43">
      <w:headerReference w:type="default" r:id="rId37"/>
      <w:footerReference w:type="default" r:id="rId38"/>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6FF46" w14:textId="77777777" w:rsidR="0092744A" w:rsidRDefault="0092744A" w:rsidP="000651DA">
      <w:pPr>
        <w:spacing w:after="0" w:line="240" w:lineRule="auto"/>
      </w:pPr>
      <w:r>
        <w:separator/>
      </w:r>
    </w:p>
  </w:endnote>
  <w:endnote w:type="continuationSeparator" w:id="0">
    <w:p w14:paraId="6E416673" w14:textId="77777777" w:rsidR="0092744A" w:rsidRDefault="0092744A"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6B674" w14:textId="77777777" w:rsidR="0092744A" w:rsidRDefault="0092744A" w:rsidP="000651DA">
      <w:pPr>
        <w:spacing w:after="0" w:line="240" w:lineRule="auto"/>
      </w:pPr>
      <w:r>
        <w:separator/>
      </w:r>
    </w:p>
  </w:footnote>
  <w:footnote w:type="continuationSeparator" w:id="0">
    <w:p w14:paraId="4B4FFAB0" w14:textId="77777777" w:rsidR="0092744A" w:rsidRDefault="0092744A"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A13"/>
    <w:multiLevelType w:val="hybridMultilevel"/>
    <w:tmpl w:val="0BF8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53B55"/>
    <w:multiLevelType w:val="hybridMultilevel"/>
    <w:tmpl w:val="CBD8A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584CBE"/>
    <w:multiLevelType w:val="hybridMultilevel"/>
    <w:tmpl w:val="F59C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33F56E5"/>
    <w:multiLevelType w:val="hybridMultilevel"/>
    <w:tmpl w:val="D9F2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5D35EA6"/>
    <w:multiLevelType w:val="hybridMultilevel"/>
    <w:tmpl w:val="27EE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8"/>
  </w:num>
  <w:num w:numId="2" w16cid:durableId="665590617">
    <w:abstractNumId w:val="10"/>
  </w:num>
  <w:num w:numId="3" w16cid:durableId="2131362099">
    <w:abstractNumId w:val="5"/>
  </w:num>
  <w:num w:numId="4" w16cid:durableId="877931089">
    <w:abstractNumId w:val="3"/>
  </w:num>
  <w:num w:numId="5" w16cid:durableId="1427261735">
    <w:abstractNumId w:val="2"/>
  </w:num>
  <w:num w:numId="6" w16cid:durableId="580599164">
    <w:abstractNumId w:val="7"/>
  </w:num>
  <w:num w:numId="7" w16cid:durableId="1767186266">
    <w:abstractNumId w:val="0"/>
  </w:num>
  <w:num w:numId="8" w16cid:durableId="1290013061">
    <w:abstractNumId w:val="9"/>
  </w:num>
  <w:num w:numId="9" w16cid:durableId="1847212495">
    <w:abstractNumId w:val="1"/>
  </w:num>
  <w:num w:numId="10" w16cid:durableId="1233999809">
    <w:abstractNumId w:val="4"/>
  </w:num>
  <w:num w:numId="11" w16cid:durableId="701397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07FB"/>
    <w:rsid w:val="000073F7"/>
    <w:rsid w:val="00012963"/>
    <w:rsid w:val="00013D9A"/>
    <w:rsid w:val="00014030"/>
    <w:rsid w:val="00017C76"/>
    <w:rsid w:val="000219D8"/>
    <w:rsid w:val="00025A7D"/>
    <w:rsid w:val="000273BE"/>
    <w:rsid w:val="00027953"/>
    <w:rsid w:val="00030052"/>
    <w:rsid w:val="00032790"/>
    <w:rsid w:val="000423C5"/>
    <w:rsid w:val="000429D9"/>
    <w:rsid w:val="00043EF3"/>
    <w:rsid w:val="00044CEA"/>
    <w:rsid w:val="00046EA2"/>
    <w:rsid w:val="00052EB5"/>
    <w:rsid w:val="00053EE2"/>
    <w:rsid w:val="00054282"/>
    <w:rsid w:val="000546F4"/>
    <w:rsid w:val="00057C0B"/>
    <w:rsid w:val="00057C86"/>
    <w:rsid w:val="00062762"/>
    <w:rsid w:val="00064CD5"/>
    <w:rsid w:val="000651DA"/>
    <w:rsid w:val="00072B07"/>
    <w:rsid w:val="00072BDF"/>
    <w:rsid w:val="00074954"/>
    <w:rsid w:val="0008120D"/>
    <w:rsid w:val="00083255"/>
    <w:rsid w:val="0008359B"/>
    <w:rsid w:val="00087C79"/>
    <w:rsid w:val="000939A8"/>
    <w:rsid w:val="000A037A"/>
    <w:rsid w:val="000A14EA"/>
    <w:rsid w:val="000A4F1F"/>
    <w:rsid w:val="000A5A9A"/>
    <w:rsid w:val="000A65B6"/>
    <w:rsid w:val="000B019B"/>
    <w:rsid w:val="000B046B"/>
    <w:rsid w:val="000B27CC"/>
    <w:rsid w:val="000C0578"/>
    <w:rsid w:val="000C3E80"/>
    <w:rsid w:val="000C407A"/>
    <w:rsid w:val="000C6131"/>
    <w:rsid w:val="000D3780"/>
    <w:rsid w:val="000E0B66"/>
    <w:rsid w:val="000E1D53"/>
    <w:rsid w:val="000E2D87"/>
    <w:rsid w:val="000E4BD7"/>
    <w:rsid w:val="000E579B"/>
    <w:rsid w:val="000F173B"/>
    <w:rsid w:val="00103DF6"/>
    <w:rsid w:val="00105C10"/>
    <w:rsid w:val="00106E1F"/>
    <w:rsid w:val="0011048C"/>
    <w:rsid w:val="0011223F"/>
    <w:rsid w:val="0011651F"/>
    <w:rsid w:val="001176F6"/>
    <w:rsid w:val="001269F4"/>
    <w:rsid w:val="00131A6C"/>
    <w:rsid w:val="00133935"/>
    <w:rsid w:val="001368C5"/>
    <w:rsid w:val="00140A01"/>
    <w:rsid w:val="00140A38"/>
    <w:rsid w:val="001537B2"/>
    <w:rsid w:val="0015783D"/>
    <w:rsid w:val="00157E64"/>
    <w:rsid w:val="00161DD7"/>
    <w:rsid w:val="00163591"/>
    <w:rsid w:val="001639BA"/>
    <w:rsid w:val="00164AAB"/>
    <w:rsid w:val="00164C1D"/>
    <w:rsid w:val="00165CF9"/>
    <w:rsid w:val="00167D6B"/>
    <w:rsid w:val="0017114E"/>
    <w:rsid w:val="00171352"/>
    <w:rsid w:val="00171C93"/>
    <w:rsid w:val="00173A6E"/>
    <w:rsid w:val="001742FA"/>
    <w:rsid w:val="001744FA"/>
    <w:rsid w:val="00174B9F"/>
    <w:rsid w:val="0017686A"/>
    <w:rsid w:val="001778D9"/>
    <w:rsid w:val="00180306"/>
    <w:rsid w:val="0018379A"/>
    <w:rsid w:val="00185013"/>
    <w:rsid w:val="001948F1"/>
    <w:rsid w:val="00197381"/>
    <w:rsid w:val="001A0DFA"/>
    <w:rsid w:val="001A1A93"/>
    <w:rsid w:val="001A2A98"/>
    <w:rsid w:val="001B0042"/>
    <w:rsid w:val="001C0916"/>
    <w:rsid w:val="001C6981"/>
    <w:rsid w:val="001D436A"/>
    <w:rsid w:val="001E7B0D"/>
    <w:rsid w:val="001F5B34"/>
    <w:rsid w:val="002077BF"/>
    <w:rsid w:val="00211ADB"/>
    <w:rsid w:val="002233FE"/>
    <w:rsid w:val="00224729"/>
    <w:rsid w:val="00230090"/>
    <w:rsid w:val="00230EEC"/>
    <w:rsid w:val="002325F1"/>
    <w:rsid w:val="00236996"/>
    <w:rsid w:val="002425B4"/>
    <w:rsid w:val="002473F2"/>
    <w:rsid w:val="00251C92"/>
    <w:rsid w:val="00252011"/>
    <w:rsid w:val="002579F9"/>
    <w:rsid w:val="00260A5F"/>
    <w:rsid w:val="00260BC7"/>
    <w:rsid w:val="002644BA"/>
    <w:rsid w:val="00265EF2"/>
    <w:rsid w:val="00272666"/>
    <w:rsid w:val="002742E3"/>
    <w:rsid w:val="00274EF7"/>
    <w:rsid w:val="00281961"/>
    <w:rsid w:val="00282293"/>
    <w:rsid w:val="00284F5F"/>
    <w:rsid w:val="00286FF7"/>
    <w:rsid w:val="002904B7"/>
    <w:rsid w:val="002968B1"/>
    <w:rsid w:val="00297904"/>
    <w:rsid w:val="002A05DC"/>
    <w:rsid w:val="002A44D5"/>
    <w:rsid w:val="002B0718"/>
    <w:rsid w:val="002B2B24"/>
    <w:rsid w:val="002B5BEC"/>
    <w:rsid w:val="002B66D0"/>
    <w:rsid w:val="002B694D"/>
    <w:rsid w:val="002C0BB3"/>
    <w:rsid w:val="002C21A9"/>
    <w:rsid w:val="002D2893"/>
    <w:rsid w:val="002D4B92"/>
    <w:rsid w:val="002D6103"/>
    <w:rsid w:val="002D6262"/>
    <w:rsid w:val="002D777B"/>
    <w:rsid w:val="002E1E02"/>
    <w:rsid w:val="002E4CD7"/>
    <w:rsid w:val="002E5AF6"/>
    <w:rsid w:val="002E5E6C"/>
    <w:rsid w:val="002F3A5B"/>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51616"/>
    <w:rsid w:val="00353D6E"/>
    <w:rsid w:val="00356AA3"/>
    <w:rsid w:val="0035774E"/>
    <w:rsid w:val="0036623B"/>
    <w:rsid w:val="0036763C"/>
    <w:rsid w:val="003717DC"/>
    <w:rsid w:val="00373191"/>
    <w:rsid w:val="00373E70"/>
    <w:rsid w:val="003760D6"/>
    <w:rsid w:val="003763CF"/>
    <w:rsid w:val="00382400"/>
    <w:rsid w:val="00384922"/>
    <w:rsid w:val="003859F1"/>
    <w:rsid w:val="00385FB7"/>
    <w:rsid w:val="00387CCE"/>
    <w:rsid w:val="00387D96"/>
    <w:rsid w:val="0039263D"/>
    <w:rsid w:val="00397329"/>
    <w:rsid w:val="003A0A2A"/>
    <w:rsid w:val="003A5963"/>
    <w:rsid w:val="003B7475"/>
    <w:rsid w:val="003C0D5E"/>
    <w:rsid w:val="003C3133"/>
    <w:rsid w:val="003C42C0"/>
    <w:rsid w:val="003C46DE"/>
    <w:rsid w:val="003C5518"/>
    <w:rsid w:val="003E3A26"/>
    <w:rsid w:val="003E5CDD"/>
    <w:rsid w:val="003E6D65"/>
    <w:rsid w:val="003F1264"/>
    <w:rsid w:val="003F61B1"/>
    <w:rsid w:val="003F76A8"/>
    <w:rsid w:val="004030E2"/>
    <w:rsid w:val="00403F3E"/>
    <w:rsid w:val="004054A6"/>
    <w:rsid w:val="0042135D"/>
    <w:rsid w:val="004219A9"/>
    <w:rsid w:val="00425DFB"/>
    <w:rsid w:val="0043005B"/>
    <w:rsid w:val="00437FE7"/>
    <w:rsid w:val="00442C45"/>
    <w:rsid w:val="0044502C"/>
    <w:rsid w:val="00445815"/>
    <w:rsid w:val="00445BBB"/>
    <w:rsid w:val="004466BE"/>
    <w:rsid w:val="0045270C"/>
    <w:rsid w:val="0045319D"/>
    <w:rsid w:val="00453D2F"/>
    <w:rsid w:val="00454143"/>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1A49"/>
    <w:rsid w:val="004B4079"/>
    <w:rsid w:val="004B4749"/>
    <w:rsid w:val="004B7840"/>
    <w:rsid w:val="004C472C"/>
    <w:rsid w:val="004D0516"/>
    <w:rsid w:val="004D5CD3"/>
    <w:rsid w:val="004D60D1"/>
    <w:rsid w:val="004D640A"/>
    <w:rsid w:val="004D755D"/>
    <w:rsid w:val="004E0D82"/>
    <w:rsid w:val="004E256B"/>
    <w:rsid w:val="004E2A53"/>
    <w:rsid w:val="004E7BCA"/>
    <w:rsid w:val="004F190C"/>
    <w:rsid w:val="004F255A"/>
    <w:rsid w:val="004F77FC"/>
    <w:rsid w:val="00501358"/>
    <w:rsid w:val="00506A9A"/>
    <w:rsid w:val="00507A06"/>
    <w:rsid w:val="005103BB"/>
    <w:rsid w:val="00510E02"/>
    <w:rsid w:val="005118C8"/>
    <w:rsid w:val="00516007"/>
    <w:rsid w:val="00516861"/>
    <w:rsid w:val="00520540"/>
    <w:rsid w:val="005264D8"/>
    <w:rsid w:val="00540A12"/>
    <w:rsid w:val="00541D52"/>
    <w:rsid w:val="005434FF"/>
    <w:rsid w:val="00550553"/>
    <w:rsid w:val="00551A4F"/>
    <w:rsid w:val="00553F96"/>
    <w:rsid w:val="00554DE8"/>
    <w:rsid w:val="0055739D"/>
    <w:rsid w:val="00557D8D"/>
    <w:rsid w:val="00562170"/>
    <w:rsid w:val="005622FF"/>
    <w:rsid w:val="00570A0B"/>
    <w:rsid w:val="0057331C"/>
    <w:rsid w:val="0058057B"/>
    <w:rsid w:val="00584106"/>
    <w:rsid w:val="00587B0C"/>
    <w:rsid w:val="005909A8"/>
    <w:rsid w:val="00593330"/>
    <w:rsid w:val="005951E2"/>
    <w:rsid w:val="00595EA2"/>
    <w:rsid w:val="005A15F0"/>
    <w:rsid w:val="005A4326"/>
    <w:rsid w:val="005A70D4"/>
    <w:rsid w:val="005B07CC"/>
    <w:rsid w:val="005B570D"/>
    <w:rsid w:val="005C14DB"/>
    <w:rsid w:val="005C235F"/>
    <w:rsid w:val="005D0109"/>
    <w:rsid w:val="005E5E74"/>
    <w:rsid w:val="005E787D"/>
    <w:rsid w:val="005E799D"/>
    <w:rsid w:val="005F5260"/>
    <w:rsid w:val="005F6FE1"/>
    <w:rsid w:val="005F7581"/>
    <w:rsid w:val="005F7B84"/>
    <w:rsid w:val="005F7BDE"/>
    <w:rsid w:val="006003A8"/>
    <w:rsid w:val="00604656"/>
    <w:rsid w:val="006051F7"/>
    <w:rsid w:val="00605F0F"/>
    <w:rsid w:val="00607A70"/>
    <w:rsid w:val="00612E5F"/>
    <w:rsid w:val="00613066"/>
    <w:rsid w:val="00613A6F"/>
    <w:rsid w:val="006160D8"/>
    <w:rsid w:val="006217DA"/>
    <w:rsid w:val="00631A58"/>
    <w:rsid w:val="00635BB3"/>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ED3"/>
    <w:rsid w:val="006968B7"/>
    <w:rsid w:val="00697928"/>
    <w:rsid w:val="006A0CC3"/>
    <w:rsid w:val="006A4025"/>
    <w:rsid w:val="006B0442"/>
    <w:rsid w:val="006B3EEC"/>
    <w:rsid w:val="006B4A8C"/>
    <w:rsid w:val="006C10E2"/>
    <w:rsid w:val="006C119A"/>
    <w:rsid w:val="006C2EB0"/>
    <w:rsid w:val="006C5364"/>
    <w:rsid w:val="006C740C"/>
    <w:rsid w:val="006D0581"/>
    <w:rsid w:val="006D347E"/>
    <w:rsid w:val="006D4462"/>
    <w:rsid w:val="006E4E77"/>
    <w:rsid w:val="006E5674"/>
    <w:rsid w:val="006E7434"/>
    <w:rsid w:val="006F260C"/>
    <w:rsid w:val="006F3CB9"/>
    <w:rsid w:val="006F688D"/>
    <w:rsid w:val="006F7BBC"/>
    <w:rsid w:val="00701C88"/>
    <w:rsid w:val="00703D47"/>
    <w:rsid w:val="0070643F"/>
    <w:rsid w:val="00711324"/>
    <w:rsid w:val="00711C6F"/>
    <w:rsid w:val="00712D4D"/>
    <w:rsid w:val="00712EA7"/>
    <w:rsid w:val="0071683D"/>
    <w:rsid w:val="007179C7"/>
    <w:rsid w:val="007204EB"/>
    <w:rsid w:val="00725916"/>
    <w:rsid w:val="00725DAC"/>
    <w:rsid w:val="00732B9D"/>
    <w:rsid w:val="00733726"/>
    <w:rsid w:val="00734FDD"/>
    <w:rsid w:val="00735A2A"/>
    <w:rsid w:val="00735D88"/>
    <w:rsid w:val="007368A0"/>
    <w:rsid w:val="00740258"/>
    <w:rsid w:val="00745D0E"/>
    <w:rsid w:val="007531F2"/>
    <w:rsid w:val="00755329"/>
    <w:rsid w:val="00756EEA"/>
    <w:rsid w:val="00765E81"/>
    <w:rsid w:val="0077145A"/>
    <w:rsid w:val="00772A28"/>
    <w:rsid w:val="007737E7"/>
    <w:rsid w:val="00781E96"/>
    <w:rsid w:val="00783CA7"/>
    <w:rsid w:val="00783D24"/>
    <w:rsid w:val="0079259F"/>
    <w:rsid w:val="007944D5"/>
    <w:rsid w:val="007A08F6"/>
    <w:rsid w:val="007A1276"/>
    <w:rsid w:val="007A3DC2"/>
    <w:rsid w:val="007A4454"/>
    <w:rsid w:val="007B2591"/>
    <w:rsid w:val="007B4A69"/>
    <w:rsid w:val="007B57C0"/>
    <w:rsid w:val="007C057E"/>
    <w:rsid w:val="007C1E17"/>
    <w:rsid w:val="007C2A39"/>
    <w:rsid w:val="007C6BAB"/>
    <w:rsid w:val="007C7042"/>
    <w:rsid w:val="007D5CCA"/>
    <w:rsid w:val="007D5D28"/>
    <w:rsid w:val="007E3293"/>
    <w:rsid w:val="007E3BA6"/>
    <w:rsid w:val="007E6F5C"/>
    <w:rsid w:val="007F270B"/>
    <w:rsid w:val="007F7235"/>
    <w:rsid w:val="007F72F9"/>
    <w:rsid w:val="0080015B"/>
    <w:rsid w:val="00802CBC"/>
    <w:rsid w:val="00806762"/>
    <w:rsid w:val="008223CA"/>
    <w:rsid w:val="00823244"/>
    <w:rsid w:val="00824196"/>
    <w:rsid w:val="00825506"/>
    <w:rsid w:val="0082573F"/>
    <w:rsid w:val="008275D4"/>
    <w:rsid w:val="00832F8B"/>
    <w:rsid w:val="008412F6"/>
    <w:rsid w:val="008431B4"/>
    <w:rsid w:val="0084611B"/>
    <w:rsid w:val="0084647C"/>
    <w:rsid w:val="008502B8"/>
    <w:rsid w:val="008510BD"/>
    <w:rsid w:val="008526E4"/>
    <w:rsid w:val="00855DD8"/>
    <w:rsid w:val="008610E2"/>
    <w:rsid w:val="00862D40"/>
    <w:rsid w:val="00863EC2"/>
    <w:rsid w:val="0087048A"/>
    <w:rsid w:val="00870AD4"/>
    <w:rsid w:val="00875064"/>
    <w:rsid w:val="008759BA"/>
    <w:rsid w:val="008763A1"/>
    <w:rsid w:val="0088094E"/>
    <w:rsid w:val="00884C0E"/>
    <w:rsid w:val="00884F66"/>
    <w:rsid w:val="00895D79"/>
    <w:rsid w:val="008A637D"/>
    <w:rsid w:val="008A7AC6"/>
    <w:rsid w:val="008A7F79"/>
    <w:rsid w:val="008B2E35"/>
    <w:rsid w:val="008B2FC2"/>
    <w:rsid w:val="008B33C2"/>
    <w:rsid w:val="008B4627"/>
    <w:rsid w:val="008B4A74"/>
    <w:rsid w:val="008C0748"/>
    <w:rsid w:val="008C0804"/>
    <w:rsid w:val="008D1BF6"/>
    <w:rsid w:val="008D2EA4"/>
    <w:rsid w:val="008D4BF2"/>
    <w:rsid w:val="008D6D0B"/>
    <w:rsid w:val="008E03B6"/>
    <w:rsid w:val="008E06AC"/>
    <w:rsid w:val="008E56C5"/>
    <w:rsid w:val="008F0C71"/>
    <w:rsid w:val="008F2E43"/>
    <w:rsid w:val="008F3567"/>
    <w:rsid w:val="008F3FE2"/>
    <w:rsid w:val="008F43C1"/>
    <w:rsid w:val="008F5087"/>
    <w:rsid w:val="008F5DAD"/>
    <w:rsid w:val="009042A5"/>
    <w:rsid w:val="0090716A"/>
    <w:rsid w:val="00907F42"/>
    <w:rsid w:val="00912DDE"/>
    <w:rsid w:val="00916D6F"/>
    <w:rsid w:val="00916F6C"/>
    <w:rsid w:val="00920AAF"/>
    <w:rsid w:val="00923CB8"/>
    <w:rsid w:val="00925ED1"/>
    <w:rsid w:val="0092744A"/>
    <w:rsid w:val="00931FF9"/>
    <w:rsid w:val="00932F69"/>
    <w:rsid w:val="00934229"/>
    <w:rsid w:val="009361E7"/>
    <w:rsid w:val="00942CEA"/>
    <w:rsid w:val="0094427F"/>
    <w:rsid w:val="0094587D"/>
    <w:rsid w:val="00950CAA"/>
    <w:rsid w:val="00955C45"/>
    <w:rsid w:val="00957670"/>
    <w:rsid w:val="009623AA"/>
    <w:rsid w:val="009645CC"/>
    <w:rsid w:val="0097424D"/>
    <w:rsid w:val="00977EF7"/>
    <w:rsid w:val="009804B0"/>
    <w:rsid w:val="00981540"/>
    <w:rsid w:val="0098318F"/>
    <w:rsid w:val="0098333D"/>
    <w:rsid w:val="0098597E"/>
    <w:rsid w:val="00985D25"/>
    <w:rsid w:val="00993A6B"/>
    <w:rsid w:val="009965B3"/>
    <w:rsid w:val="009A1697"/>
    <w:rsid w:val="009A275B"/>
    <w:rsid w:val="009B2475"/>
    <w:rsid w:val="009B4BA1"/>
    <w:rsid w:val="009B548D"/>
    <w:rsid w:val="009B6752"/>
    <w:rsid w:val="009B7D59"/>
    <w:rsid w:val="009C4BD8"/>
    <w:rsid w:val="009C633F"/>
    <w:rsid w:val="009D21B0"/>
    <w:rsid w:val="009D28E3"/>
    <w:rsid w:val="009D755F"/>
    <w:rsid w:val="009D7718"/>
    <w:rsid w:val="009E2BD6"/>
    <w:rsid w:val="009E6F1B"/>
    <w:rsid w:val="009F23B5"/>
    <w:rsid w:val="009F3F08"/>
    <w:rsid w:val="009F4288"/>
    <w:rsid w:val="009F5AD5"/>
    <w:rsid w:val="009F782E"/>
    <w:rsid w:val="00A000E5"/>
    <w:rsid w:val="00A00340"/>
    <w:rsid w:val="00A036C5"/>
    <w:rsid w:val="00A0378E"/>
    <w:rsid w:val="00A1278E"/>
    <w:rsid w:val="00A170EE"/>
    <w:rsid w:val="00A204EB"/>
    <w:rsid w:val="00A205A5"/>
    <w:rsid w:val="00A21B10"/>
    <w:rsid w:val="00A23500"/>
    <w:rsid w:val="00A2394A"/>
    <w:rsid w:val="00A27409"/>
    <w:rsid w:val="00A317DC"/>
    <w:rsid w:val="00A31C4F"/>
    <w:rsid w:val="00A33099"/>
    <w:rsid w:val="00A335FF"/>
    <w:rsid w:val="00A36353"/>
    <w:rsid w:val="00A37332"/>
    <w:rsid w:val="00A43265"/>
    <w:rsid w:val="00A44204"/>
    <w:rsid w:val="00A50F06"/>
    <w:rsid w:val="00A512EB"/>
    <w:rsid w:val="00A51474"/>
    <w:rsid w:val="00A53C3D"/>
    <w:rsid w:val="00A57403"/>
    <w:rsid w:val="00A64C57"/>
    <w:rsid w:val="00A70603"/>
    <w:rsid w:val="00A72B07"/>
    <w:rsid w:val="00A73CDB"/>
    <w:rsid w:val="00A75447"/>
    <w:rsid w:val="00A75C10"/>
    <w:rsid w:val="00A766D1"/>
    <w:rsid w:val="00A76BA7"/>
    <w:rsid w:val="00A7780F"/>
    <w:rsid w:val="00A814C5"/>
    <w:rsid w:val="00A8167C"/>
    <w:rsid w:val="00A83223"/>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4585"/>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70067"/>
    <w:rsid w:val="00B814E7"/>
    <w:rsid w:val="00B83468"/>
    <w:rsid w:val="00B86313"/>
    <w:rsid w:val="00B86D25"/>
    <w:rsid w:val="00B92AA9"/>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C7090"/>
    <w:rsid w:val="00BD4D23"/>
    <w:rsid w:val="00BD534B"/>
    <w:rsid w:val="00BF211E"/>
    <w:rsid w:val="00BF622E"/>
    <w:rsid w:val="00C00707"/>
    <w:rsid w:val="00C109E1"/>
    <w:rsid w:val="00C11D84"/>
    <w:rsid w:val="00C158C1"/>
    <w:rsid w:val="00C16519"/>
    <w:rsid w:val="00C17AE5"/>
    <w:rsid w:val="00C23E08"/>
    <w:rsid w:val="00C260F0"/>
    <w:rsid w:val="00C30311"/>
    <w:rsid w:val="00C3786F"/>
    <w:rsid w:val="00C45397"/>
    <w:rsid w:val="00C456A1"/>
    <w:rsid w:val="00C516F5"/>
    <w:rsid w:val="00C53D77"/>
    <w:rsid w:val="00C55121"/>
    <w:rsid w:val="00C56B3B"/>
    <w:rsid w:val="00C5745A"/>
    <w:rsid w:val="00C6398D"/>
    <w:rsid w:val="00C6587A"/>
    <w:rsid w:val="00C70D1D"/>
    <w:rsid w:val="00C74C51"/>
    <w:rsid w:val="00C76610"/>
    <w:rsid w:val="00C76E4A"/>
    <w:rsid w:val="00C80CBA"/>
    <w:rsid w:val="00C867FD"/>
    <w:rsid w:val="00C87AE1"/>
    <w:rsid w:val="00C901E0"/>
    <w:rsid w:val="00C90C8E"/>
    <w:rsid w:val="00C93033"/>
    <w:rsid w:val="00C944A3"/>
    <w:rsid w:val="00C947E2"/>
    <w:rsid w:val="00CA1ED5"/>
    <w:rsid w:val="00CB0C1C"/>
    <w:rsid w:val="00CB1A3C"/>
    <w:rsid w:val="00CB3665"/>
    <w:rsid w:val="00CB3D0D"/>
    <w:rsid w:val="00CB7A92"/>
    <w:rsid w:val="00CC484B"/>
    <w:rsid w:val="00CD3250"/>
    <w:rsid w:val="00CD451B"/>
    <w:rsid w:val="00CD60E8"/>
    <w:rsid w:val="00CD7601"/>
    <w:rsid w:val="00CD7FB1"/>
    <w:rsid w:val="00CE1661"/>
    <w:rsid w:val="00CE4355"/>
    <w:rsid w:val="00CE6989"/>
    <w:rsid w:val="00CF4877"/>
    <w:rsid w:val="00CF6F5E"/>
    <w:rsid w:val="00D01407"/>
    <w:rsid w:val="00D03AE6"/>
    <w:rsid w:val="00D03E6A"/>
    <w:rsid w:val="00D05FE6"/>
    <w:rsid w:val="00D25A8B"/>
    <w:rsid w:val="00D30C76"/>
    <w:rsid w:val="00D31AF1"/>
    <w:rsid w:val="00D32FBA"/>
    <w:rsid w:val="00D353DE"/>
    <w:rsid w:val="00D3562C"/>
    <w:rsid w:val="00D37FD7"/>
    <w:rsid w:val="00D4332D"/>
    <w:rsid w:val="00D45E45"/>
    <w:rsid w:val="00D476BF"/>
    <w:rsid w:val="00D662D6"/>
    <w:rsid w:val="00D67BF0"/>
    <w:rsid w:val="00D70981"/>
    <w:rsid w:val="00D7330B"/>
    <w:rsid w:val="00D77A2D"/>
    <w:rsid w:val="00D8385B"/>
    <w:rsid w:val="00D87DB8"/>
    <w:rsid w:val="00D91237"/>
    <w:rsid w:val="00D950F0"/>
    <w:rsid w:val="00D97F8B"/>
    <w:rsid w:val="00DA629F"/>
    <w:rsid w:val="00DB71C5"/>
    <w:rsid w:val="00DB7D5B"/>
    <w:rsid w:val="00DC2CB6"/>
    <w:rsid w:val="00DD00A2"/>
    <w:rsid w:val="00DD537C"/>
    <w:rsid w:val="00DD6C44"/>
    <w:rsid w:val="00DE361A"/>
    <w:rsid w:val="00DE62EF"/>
    <w:rsid w:val="00DE6E25"/>
    <w:rsid w:val="00DE74D8"/>
    <w:rsid w:val="00DE7D45"/>
    <w:rsid w:val="00DF1166"/>
    <w:rsid w:val="00DF1DAA"/>
    <w:rsid w:val="00DF3EE4"/>
    <w:rsid w:val="00DF4295"/>
    <w:rsid w:val="00DF45B2"/>
    <w:rsid w:val="00DF73D2"/>
    <w:rsid w:val="00E009F9"/>
    <w:rsid w:val="00E016EF"/>
    <w:rsid w:val="00E10828"/>
    <w:rsid w:val="00E135A7"/>
    <w:rsid w:val="00E166E2"/>
    <w:rsid w:val="00E17FAC"/>
    <w:rsid w:val="00E22889"/>
    <w:rsid w:val="00E23CB7"/>
    <w:rsid w:val="00E26497"/>
    <w:rsid w:val="00E30FBB"/>
    <w:rsid w:val="00E32CC0"/>
    <w:rsid w:val="00E3506B"/>
    <w:rsid w:val="00E3778B"/>
    <w:rsid w:val="00E37B20"/>
    <w:rsid w:val="00E4072C"/>
    <w:rsid w:val="00E42371"/>
    <w:rsid w:val="00E4675A"/>
    <w:rsid w:val="00E5052A"/>
    <w:rsid w:val="00E51B7B"/>
    <w:rsid w:val="00E61145"/>
    <w:rsid w:val="00E61FE2"/>
    <w:rsid w:val="00E6491F"/>
    <w:rsid w:val="00E650EE"/>
    <w:rsid w:val="00E702DD"/>
    <w:rsid w:val="00E71616"/>
    <w:rsid w:val="00E7168A"/>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B3223"/>
    <w:rsid w:val="00EB377F"/>
    <w:rsid w:val="00EB4FA9"/>
    <w:rsid w:val="00EB70F7"/>
    <w:rsid w:val="00EC0CD5"/>
    <w:rsid w:val="00EC33B4"/>
    <w:rsid w:val="00EC4C6C"/>
    <w:rsid w:val="00EC576F"/>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9EA"/>
    <w:rsid w:val="00F06D92"/>
    <w:rsid w:val="00F20AE6"/>
    <w:rsid w:val="00F211BC"/>
    <w:rsid w:val="00F2605C"/>
    <w:rsid w:val="00F27D2F"/>
    <w:rsid w:val="00F31935"/>
    <w:rsid w:val="00F3374B"/>
    <w:rsid w:val="00F3456F"/>
    <w:rsid w:val="00F352AB"/>
    <w:rsid w:val="00F373AD"/>
    <w:rsid w:val="00F37E1C"/>
    <w:rsid w:val="00F42785"/>
    <w:rsid w:val="00F440AD"/>
    <w:rsid w:val="00F45100"/>
    <w:rsid w:val="00F47957"/>
    <w:rsid w:val="00F55240"/>
    <w:rsid w:val="00F572F9"/>
    <w:rsid w:val="00F57EA1"/>
    <w:rsid w:val="00F6039D"/>
    <w:rsid w:val="00F61D29"/>
    <w:rsid w:val="00F640AC"/>
    <w:rsid w:val="00F66BF5"/>
    <w:rsid w:val="00F672D8"/>
    <w:rsid w:val="00F67664"/>
    <w:rsid w:val="00F75601"/>
    <w:rsid w:val="00F7585D"/>
    <w:rsid w:val="00F76623"/>
    <w:rsid w:val="00F77AC1"/>
    <w:rsid w:val="00F8194E"/>
    <w:rsid w:val="00F82400"/>
    <w:rsid w:val="00F84EF9"/>
    <w:rsid w:val="00F856FA"/>
    <w:rsid w:val="00F86C0C"/>
    <w:rsid w:val="00F87299"/>
    <w:rsid w:val="00F926C6"/>
    <w:rsid w:val="00F92BB5"/>
    <w:rsid w:val="00FA1383"/>
    <w:rsid w:val="00FA21CB"/>
    <w:rsid w:val="00FA58E9"/>
    <w:rsid w:val="00FA63EA"/>
    <w:rsid w:val="00FA7101"/>
    <w:rsid w:val="00FA78CA"/>
    <w:rsid w:val="00FB0BFA"/>
    <w:rsid w:val="00FB1A26"/>
    <w:rsid w:val="00FB56D1"/>
    <w:rsid w:val="00FC00B1"/>
    <w:rsid w:val="00FC101B"/>
    <w:rsid w:val="00FC30A8"/>
    <w:rsid w:val="00FD2A9B"/>
    <w:rsid w:val="00FE3A3A"/>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557923">
      <w:bodyDiv w:val="1"/>
      <w:marLeft w:val="0"/>
      <w:marRight w:val="0"/>
      <w:marTop w:val="0"/>
      <w:marBottom w:val="0"/>
      <w:divBdr>
        <w:top w:val="none" w:sz="0" w:space="0" w:color="auto"/>
        <w:left w:val="none" w:sz="0" w:space="0" w:color="auto"/>
        <w:bottom w:val="none" w:sz="0" w:space="0" w:color="auto"/>
        <w:right w:val="none" w:sz="0" w:space="0" w:color="auto"/>
      </w:divBdr>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29</Pages>
  <Words>2598</Words>
  <Characters>14814</Characters>
  <Application>Microsoft Office Word</Application>
  <DocSecurity>0</DocSecurity>
  <Lines>123</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50</cp:revision>
  <cp:lastPrinted>2026-05-01T17:06:00Z</cp:lastPrinted>
  <dcterms:created xsi:type="dcterms:W3CDTF">2025-05-21T17:30:00Z</dcterms:created>
  <dcterms:modified xsi:type="dcterms:W3CDTF">2026-05-01T17:06:00Z</dcterms:modified>
</cp:coreProperties>
</file>