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7B2" w:rsidRDefault="00154030" w:rsidP="008B27B2">
      <w:pPr>
        <w:rPr>
          <w:rFonts w:ascii="Arial" w:hAnsi="Arial" w:cs="Arial"/>
          <w:sz w:val="24"/>
          <w:szCs w:val="24"/>
        </w:rPr>
      </w:pPr>
      <w:bookmarkStart w:id="0" w:name="_GoBack"/>
      <w:r>
        <w:rPr>
          <w:rFonts w:ascii="Arial" w:hAnsi="Arial" w:cs="Arial"/>
          <w:noProof/>
          <w:sz w:val="24"/>
          <w:szCs w:val="24"/>
          <w:lang w:eastAsia="es-MX"/>
        </w:rPr>
        <w:drawing>
          <wp:anchor distT="0" distB="0" distL="114300" distR="114300" simplePos="0" relativeHeight="251658240" behindDoc="0" locked="0" layoutInCell="1" allowOverlap="1">
            <wp:simplePos x="0" y="0"/>
            <wp:positionH relativeFrom="column">
              <wp:posOffset>4339590</wp:posOffset>
            </wp:positionH>
            <wp:positionV relativeFrom="paragraph">
              <wp:posOffset>-785495</wp:posOffset>
            </wp:positionV>
            <wp:extent cx="2095500" cy="777240"/>
            <wp:effectExtent l="0" t="0" r="0" b="381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ntisBT.png"/>
                    <pic:cNvPicPr/>
                  </pic:nvPicPr>
                  <pic:blipFill>
                    <a:blip r:embed="rId5">
                      <a:extLst>
                        <a:ext uri="{28A0092B-C50C-407E-A947-70E740481C1C}">
                          <a14:useLocalDpi xmlns:a14="http://schemas.microsoft.com/office/drawing/2010/main" val="0"/>
                        </a:ext>
                      </a:extLst>
                    </a:blip>
                    <a:stretch>
                      <a:fillRect/>
                    </a:stretch>
                  </pic:blipFill>
                  <pic:spPr>
                    <a:xfrm>
                      <a:off x="0" y="0"/>
                      <a:ext cx="2095500" cy="777240"/>
                    </a:xfrm>
                    <a:prstGeom prst="rect">
                      <a:avLst/>
                    </a:prstGeom>
                  </pic:spPr>
                </pic:pic>
              </a:graphicData>
            </a:graphic>
            <wp14:sizeRelH relativeFrom="margin">
              <wp14:pctWidth>0</wp14:pctWidth>
            </wp14:sizeRelH>
            <wp14:sizeRelV relativeFrom="margin">
              <wp14:pctHeight>0</wp14:pctHeight>
            </wp14:sizeRelV>
          </wp:anchor>
        </w:drawing>
      </w:r>
      <w:r w:rsidR="008B27B2" w:rsidRPr="00154030">
        <w:rPr>
          <w:rFonts w:ascii="Arial" w:hAnsi="Arial" w:cs="Arial"/>
          <w:sz w:val="24"/>
          <w:szCs w:val="24"/>
        </w:rPr>
        <w:t xml:space="preserve">Reporte de Observaciones - Módulo de Reportes </w:t>
      </w:r>
      <w:r>
        <w:rPr>
          <w:rFonts w:ascii="Arial" w:hAnsi="Arial" w:cs="Arial"/>
          <w:sz w:val="24"/>
          <w:szCs w:val="24"/>
        </w:rPr>
        <w:t>–</w:t>
      </w:r>
      <w:r w:rsidR="008B27B2" w:rsidRPr="00154030">
        <w:rPr>
          <w:rFonts w:ascii="Arial" w:hAnsi="Arial" w:cs="Arial"/>
          <w:sz w:val="24"/>
          <w:szCs w:val="24"/>
        </w:rPr>
        <w:t xml:space="preserve"> Expedient</w:t>
      </w:r>
      <w:bookmarkEnd w:id="0"/>
      <w:r w:rsidR="008B27B2" w:rsidRPr="00154030">
        <w:rPr>
          <w:rFonts w:ascii="Arial" w:hAnsi="Arial" w:cs="Arial"/>
          <w:sz w:val="24"/>
          <w:szCs w:val="24"/>
        </w:rPr>
        <w:t>e</w:t>
      </w:r>
    </w:p>
    <w:p w:rsidR="00154030" w:rsidRPr="00154030" w:rsidRDefault="00154030" w:rsidP="008B27B2">
      <w:pPr>
        <w:rPr>
          <w:rFonts w:ascii="Arial" w:hAnsi="Arial" w:cs="Arial"/>
          <w:sz w:val="24"/>
          <w:szCs w:val="24"/>
        </w:rPr>
      </w:pPr>
      <w:r>
        <w:rPr>
          <w:rFonts w:ascii="Arial" w:hAnsi="Arial" w:cs="Arial"/>
          <w:sz w:val="24"/>
          <w:szCs w:val="24"/>
        </w:rPr>
        <w:t>24/10/2024</w:t>
      </w:r>
    </w:p>
    <w:p w:rsidR="008B27B2" w:rsidRPr="00154030" w:rsidRDefault="008B27B2" w:rsidP="008B27B2">
      <w:pPr>
        <w:rPr>
          <w:rFonts w:ascii="Arial" w:hAnsi="Arial" w:cs="Arial"/>
          <w:sz w:val="24"/>
          <w:szCs w:val="24"/>
        </w:rPr>
      </w:pPr>
    </w:p>
    <w:p w:rsidR="008B27B2" w:rsidRPr="00154030" w:rsidRDefault="008B27B2" w:rsidP="008B27B2">
      <w:pPr>
        <w:rPr>
          <w:rFonts w:ascii="Arial" w:hAnsi="Arial" w:cs="Arial"/>
          <w:sz w:val="24"/>
          <w:szCs w:val="24"/>
        </w:rPr>
      </w:pPr>
      <w:r w:rsidRPr="00154030">
        <w:rPr>
          <w:rFonts w:ascii="Arial" w:hAnsi="Arial" w:cs="Arial"/>
          <w:sz w:val="24"/>
          <w:szCs w:val="24"/>
        </w:rPr>
        <w:t>Durante las pruebas realizadas en el módulo de Reportes - Expediente con registros previamente cargados, se detectaron las siguientes observaciones:</w:t>
      </w:r>
    </w:p>
    <w:p w:rsidR="008B27B2" w:rsidRPr="00154030" w:rsidRDefault="008B27B2" w:rsidP="008B27B2">
      <w:pPr>
        <w:rPr>
          <w:rFonts w:ascii="Arial" w:hAnsi="Arial" w:cs="Arial"/>
          <w:sz w:val="24"/>
          <w:szCs w:val="24"/>
        </w:rPr>
      </w:pPr>
    </w:p>
    <w:p w:rsidR="008B27B2" w:rsidRPr="00154030" w:rsidRDefault="008B27B2" w:rsidP="008B27B2">
      <w:pPr>
        <w:pStyle w:val="Prrafodelista"/>
        <w:numPr>
          <w:ilvl w:val="0"/>
          <w:numId w:val="1"/>
        </w:numPr>
        <w:rPr>
          <w:rFonts w:ascii="Arial" w:hAnsi="Arial" w:cs="Arial"/>
          <w:sz w:val="24"/>
          <w:szCs w:val="24"/>
        </w:rPr>
      </w:pPr>
      <w:r w:rsidRPr="00154030">
        <w:rPr>
          <w:rFonts w:ascii="Arial" w:hAnsi="Arial" w:cs="Arial"/>
          <w:sz w:val="24"/>
          <w:szCs w:val="24"/>
        </w:rPr>
        <w:t>Acceso al módulo por el perfil de Coordinador:</w:t>
      </w:r>
    </w:p>
    <w:p w:rsidR="008B27B2" w:rsidRPr="00154030" w:rsidRDefault="008B27B2" w:rsidP="008B27B2">
      <w:pPr>
        <w:rPr>
          <w:rFonts w:ascii="Arial" w:hAnsi="Arial" w:cs="Arial"/>
          <w:sz w:val="24"/>
          <w:szCs w:val="24"/>
        </w:rPr>
      </w:pPr>
      <w:r w:rsidRPr="00154030">
        <w:rPr>
          <w:rFonts w:ascii="Arial" w:hAnsi="Arial" w:cs="Arial"/>
          <w:sz w:val="24"/>
          <w:szCs w:val="24"/>
        </w:rPr>
        <w:t>Al iniciar las pruebas, se observó que el perfil de Coordinador no tenía habilitado el acceso al módulo de reportes. Este inconveniente fue notificado de inmediato al equipo de desarrollo para su corrección.</w:t>
      </w:r>
    </w:p>
    <w:p w:rsidR="008B27B2" w:rsidRPr="00154030" w:rsidRDefault="008B27B2" w:rsidP="008B27B2">
      <w:pPr>
        <w:jc w:val="center"/>
        <w:rPr>
          <w:rFonts w:ascii="Arial" w:hAnsi="Arial" w:cs="Arial"/>
          <w:sz w:val="24"/>
          <w:szCs w:val="24"/>
        </w:rPr>
      </w:pPr>
      <w:r w:rsidRPr="00154030">
        <w:rPr>
          <w:rFonts w:ascii="Arial" w:hAnsi="Arial" w:cs="Arial"/>
          <w:sz w:val="24"/>
          <w:szCs w:val="24"/>
        </w:rPr>
        <w:drawing>
          <wp:inline distT="0" distB="0" distL="0" distR="0" wp14:anchorId="212BD503" wp14:editId="36DC26B7">
            <wp:extent cx="2875565" cy="1891665"/>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85735" cy="1898355"/>
                    </a:xfrm>
                    <a:prstGeom prst="rect">
                      <a:avLst/>
                    </a:prstGeom>
                  </pic:spPr>
                </pic:pic>
              </a:graphicData>
            </a:graphic>
          </wp:inline>
        </w:drawing>
      </w:r>
    </w:p>
    <w:p w:rsidR="008B27B2" w:rsidRPr="00154030" w:rsidRDefault="008B27B2" w:rsidP="008B27B2">
      <w:pPr>
        <w:rPr>
          <w:rFonts w:ascii="Arial" w:hAnsi="Arial" w:cs="Arial"/>
          <w:sz w:val="24"/>
          <w:szCs w:val="24"/>
        </w:rPr>
      </w:pPr>
    </w:p>
    <w:p w:rsidR="008B27B2" w:rsidRPr="00154030" w:rsidRDefault="008B27B2" w:rsidP="008B27B2">
      <w:pPr>
        <w:pStyle w:val="Prrafodelista"/>
        <w:numPr>
          <w:ilvl w:val="0"/>
          <w:numId w:val="1"/>
        </w:numPr>
        <w:rPr>
          <w:rFonts w:ascii="Arial" w:hAnsi="Arial" w:cs="Arial"/>
          <w:sz w:val="24"/>
          <w:szCs w:val="24"/>
        </w:rPr>
      </w:pPr>
      <w:r w:rsidRPr="00154030">
        <w:rPr>
          <w:rFonts w:ascii="Arial" w:hAnsi="Arial" w:cs="Arial"/>
          <w:sz w:val="24"/>
          <w:szCs w:val="24"/>
        </w:rPr>
        <w:t>Visibilidad del botón de descarga de documentos:</w:t>
      </w:r>
    </w:p>
    <w:p w:rsidR="008B27B2" w:rsidRPr="00154030" w:rsidRDefault="008B27B2" w:rsidP="008B27B2">
      <w:pPr>
        <w:rPr>
          <w:rFonts w:ascii="Arial" w:hAnsi="Arial" w:cs="Arial"/>
          <w:sz w:val="24"/>
          <w:szCs w:val="24"/>
        </w:rPr>
      </w:pPr>
      <w:r w:rsidRPr="00154030">
        <w:rPr>
          <w:rFonts w:ascii="Arial" w:hAnsi="Arial" w:cs="Arial"/>
          <w:sz w:val="24"/>
          <w:szCs w:val="24"/>
        </w:rPr>
        <w:t>Se verificó que el botón de descargar documentos e</w:t>
      </w:r>
      <w:r w:rsidRPr="00154030">
        <w:rPr>
          <w:rFonts w:ascii="Arial" w:hAnsi="Arial" w:cs="Arial"/>
          <w:sz w:val="24"/>
          <w:szCs w:val="24"/>
        </w:rPr>
        <w:t>staba visible en todo el menú de altas</w:t>
      </w:r>
      <w:r w:rsidRPr="00154030">
        <w:rPr>
          <w:rFonts w:ascii="Arial" w:hAnsi="Arial" w:cs="Arial"/>
          <w:sz w:val="24"/>
          <w:szCs w:val="24"/>
        </w:rPr>
        <w:t xml:space="preserve">, </w:t>
      </w:r>
      <w:r w:rsidRPr="00154030">
        <w:rPr>
          <w:rFonts w:ascii="Arial" w:hAnsi="Arial" w:cs="Arial"/>
          <w:sz w:val="24"/>
          <w:szCs w:val="24"/>
        </w:rPr>
        <w:t xml:space="preserve">los </w:t>
      </w:r>
      <w:r w:rsidRPr="00154030">
        <w:rPr>
          <w:rFonts w:ascii="Arial" w:hAnsi="Arial" w:cs="Arial"/>
          <w:sz w:val="24"/>
          <w:szCs w:val="24"/>
        </w:rPr>
        <w:t>cuando debería estar disponible únicamente en el menú Listado, y solo visible para los perfiles de Coordinador y Administrador. Esta discrepancia fue reportada para su corrección.</w:t>
      </w:r>
    </w:p>
    <w:p w:rsidR="008B27B2" w:rsidRPr="00154030" w:rsidRDefault="008B27B2" w:rsidP="008B27B2">
      <w:pPr>
        <w:rPr>
          <w:rFonts w:ascii="Arial" w:hAnsi="Arial" w:cs="Arial"/>
          <w:sz w:val="24"/>
          <w:szCs w:val="24"/>
        </w:rPr>
      </w:pPr>
    </w:p>
    <w:p w:rsidR="008B27B2" w:rsidRPr="00154030" w:rsidRDefault="008B27B2" w:rsidP="008B27B2">
      <w:pPr>
        <w:pStyle w:val="Prrafodelista"/>
        <w:numPr>
          <w:ilvl w:val="0"/>
          <w:numId w:val="1"/>
        </w:numPr>
        <w:rPr>
          <w:rFonts w:ascii="Arial" w:hAnsi="Arial" w:cs="Arial"/>
          <w:sz w:val="24"/>
          <w:szCs w:val="24"/>
        </w:rPr>
      </w:pPr>
      <w:r w:rsidRPr="00154030">
        <w:rPr>
          <w:rFonts w:ascii="Arial" w:hAnsi="Arial" w:cs="Arial"/>
          <w:sz w:val="24"/>
          <w:szCs w:val="24"/>
        </w:rPr>
        <w:t xml:space="preserve">Error de </w:t>
      </w:r>
      <w:r w:rsidRPr="00154030">
        <w:rPr>
          <w:rFonts w:ascii="Arial" w:hAnsi="Arial" w:cs="Arial"/>
          <w:sz w:val="24"/>
          <w:szCs w:val="24"/>
        </w:rPr>
        <w:t>re direccionamiento</w:t>
      </w:r>
      <w:r w:rsidRPr="00154030">
        <w:rPr>
          <w:rFonts w:ascii="Arial" w:hAnsi="Arial" w:cs="Arial"/>
          <w:sz w:val="24"/>
          <w:szCs w:val="24"/>
        </w:rPr>
        <w:t xml:space="preserve"> en el menú Comodato:</w:t>
      </w:r>
    </w:p>
    <w:p w:rsidR="008B27B2" w:rsidRPr="00154030" w:rsidRDefault="008B27B2" w:rsidP="008B27B2">
      <w:pPr>
        <w:rPr>
          <w:rFonts w:ascii="Arial" w:hAnsi="Arial" w:cs="Arial"/>
          <w:sz w:val="24"/>
          <w:szCs w:val="24"/>
        </w:rPr>
      </w:pPr>
      <w:r w:rsidRPr="00154030">
        <w:rPr>
          <w:rFonts w:ascii="Arial" w:hAnsi="Arial" w:cs="Arial"/>
          <w:sz w:val="24"/>
          <w:szCs w:val="24"/>
        </w:rPr>
        <w:t xml:space="preserve">Al hacer clic en el menú Comodato, el sistema </w:t>
      </w:r>
      <w:r w:rsidRPr="00154030">
        <w:rPr>
          <w:rFonts w:ascii="Arial" w:hAnsi="Arial" w:cs="Arial"/>
          <w:sz w:val="24"/>
          <w:szCs w:val="24"/>
        </w:rPr>
        <w:t>re direccionaba</w:t>
      </w:r>
      <w:r w:rsidRPr="00154030">
        <w:rPr>
          <w:rFonts w:ascii="Arial" w:hAnsi="Arial" w:cs="Arial"/>
          <w:sz w:val="24"/>
          <w:szCs w:val="24"/>
        </w:rPr>
        <w:t xml:space="preserve"> a la pantalla principal en lugar de mostrar la pantalla correspondiente a Comodato. Se atendió esta observación en el momento, sin embargo, como consecuencia, el botón de Expediente en el Listado general de inmuebles se deshabilitó.</w:t>
      </w:r>
    </w:p>
    <w:p w:rsidR="008B27B2" w:rsidRPr="00154030" w:rsidRDefault="008B27B2" w:rsidP="008B27B2">
      <w:pPr>
        <w:jc w:val="center"/>
        <w:rPr>
          <w:rFonts w:ascii="Arial" w:hAnsi="Arial" w:cs="Arial"/>
          <w:sz w:val="24"/>
          <w:szCs w:val="24"/>
        </w:rPr>
      </w:pPr>
      <w:r w:rsidRPr="00154030">
        <w:rPr>
          <w:rFonts w:ascii="Arial" w:hAnsi="Arial" w:cs="Arial"/>
          <w:sz w:val="24"/>
          <w:szCs w:val="24"/>
        </w:rPr>
        <w:lastRenderedPageBreak/>
        <w:drawing>
          <wp:inline distT="0" distB="0" distL="0" distR="0" wp14:anchorId="036B7910" wp14:editId="63171C88">
            <wp:extent cx="2105199" cy="2771775"/>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12497" cy="2781383"/>
                    </a:xfrm>
                    <a:prstGeom prst="rect">
                      <a:avLst/>
                    </a:prstGeom>
                  </pic:spPr>
                </pic:pic>
              </a:graphicData>
            </a:graphic>
          </wp:inline>
        </w:drawing>
      </w:r>
    </w:p>
    <w:p w:rsidR="008B27B2" w:rsidRPr="00154030" w:rsidRDefault="008B27B2" w:rsidP="008B27B2">
      <w:pPr>
        <w:rPr>
          <w:rFonts w:ascii="Arial" w:hAnsi="Arial" w:cs="Arial"/>
          <w:sz w:val="24"/>
          <w:szCs w:val="24"/>
        </w:rPr>
      </w:pPr>
    </w:p>
    <w:p w:rsidR="008B27B2" w:rsidRPr="00154030" w:rsidRDefault="008B27B2" w:rsidP="00154030">
      <w:pPr>
        <w:pStyle w:val="Prrafodelista"/>
        <w:numPr>
          <w:ilvl w:val="0"/>
          <w:numId w:val="1"/>
        </w:numPr>
        <w:rPr>
          <w:rFonts w:ascii="Arial" w:hAnsi="Arial" w:cs="Arial"/>
          <w:sz w:val="24"/>
          <w:szCs w:val="24"/>
        </w:rPr>
      </w:pPr>
      <w:r w:rsidRPr="00154030">
        <w:rPr>
          <w:rFonts w:ascii="Arial" w:hAnsi="Arial" w:cs="Arial"/>
          <w:sz w:val="24"/>
          <w:szCs w:val="24"/>
        </w:rPr>
        <w:t>Pruebas de alta, comodato y baja de un bien inmueble:</w:t>
      </w:r>
    </w:p>
    <w:p w:rsidR="008B27B2" w:rsidRPr="00154030" w:rsidRDefault="008B27B2" w:rsidP="008B27B2">
      <w:pPr>
        <w:rPr>
          <w:rFonts w:ascii="Arial" w:hAnsi="Arial" w:cs="Arial"/>
          <w:sz w:val="24"/>
          <w:szCs w:val="24"/>
        </w:rPr>
      </w:pPr>
      <w:r w:rsidRPr="00154030">
        <w:rPr>
          <w:rFonts w:ascii="Arial" w:hAnsi="Arial" w:cs="Arial"/>
          <w:sz w:val="24"/>
          <w:szCs w:val="24"/>
        </w:rPr>
        <w:t>Se llevaron a cabo los procesos de alta, comodato y baja de un bien inmueble, verificando que se pudieran descargar los documentos correspondientes a cada etapa</w:t>
      </w:r>
    </w:p>
    <w:p w:rsidR="008B27B2" w:rsidRPr="00154030" w:rsidRDefault="008B27B2" w:rsidP="008B27B2">
      <w:pPr>
        <w:jc w:val="center"/>
        <w:rPr>
          <w:rFonts w:ascii="Arial" w:hAnsi="Arial" w:cs="Arial"/>
          <w:sz w:val="24"/>
          <w:szCs w:val="24"/>
        </w:rPr>
      </w:pPr>
      <w:r w:rsidRPr="00154030">
        <w:rPr>
          <w:rFonts w:ascii="Arial" w:hAnsi="Arial" w:cs="Arial"/>
          <w:sz w:val="24"/>
          <w:szCs w:val="24"/>
        </w:rPr>
        <w:drawing>
          <wp:inline distT="0" distB="0" distL="0" distR="0" wp14:anchorId="07B1CA87" wp14:editId="42BCF403">
            <wp:extent cx="2422718" cy="30194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flipH="1">
                      <a:off x="0" y="0"/>
                      <a:ext cx="2430142" cy="3028677"/>
                    </a:xfrm>
                    <a:prstGeom prst="rect">
                      <a:avLst/>
                    </a:prstGeom>
                  </pic:spPr>
                </pic:pic>
              </a:graphicData>
            </a:graphic>
          </wp:inline>
        </w:drawing>
      </w:r>
    </w:p>
    <w:p w:rsidR="008B27B2" w:rsidRPr="00154030" w:rsidRDefault="008B27B2" w:rsidP="008B27B2">
      <w:pPr>
        <w:jc w:val="center"/>
        <w:rPr>
          <w:rFonts w:ascii="Arial" w:hAnsi="Arial" w:cs="Arial"/>
          <w:sz w:val="24"/>
          <w:szCs w:val="24"/>
        </w:rPr>
      </w:pPr>
      <w:r w:rsidRPr="00154030">
        <w:rPr>
          <w:rFonts w:ascii="Arial" w:hAnsi="Arial" w:cs="Arial"/>
          <w:sz w:val="24"/>
          <w:szCs w:val="24"/>
        </w:rPr>
        <w:lastRenderedPageBreak/>
        <w:drawing>
          <wp:inline distT="0" distB="0" distL="0" distR="0" wp14:anchorId="16B95C37" wp14:editId="49173D64">
            <wp:extent cx="2405199" cy="21240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flipH="1">
                      <a:off x="0" y="0"/>
                      <a:ext cx="2418055" cy="2135429"/>
                    </a:xfrm>
                    <a:prstGeom prst="rect">
                      <a:avLst/>
                    </a:prstGeom>
                  </pic:spPr>
                </pic:pic>
              </a:graphicData>
            </a:graphic>
          </wp:inline>
        </w:drawing>
      </w:r>
    </w:p>
    <w:p w:rsidR="008B27B2" w:rsidRPr="00154030" w:rsidRDefault="008B27B2" w:rsidP="008B27B2">
      <w:pPr>
        <w:jc w:val="center"/>
        <w:rPr>
          <w:rFonts w:ascii="Arial" w:hAnsi="Arial" w:cs="Arial"/>
          <w:sz w:val="24"/>
          <w:szCs w:val="24"/>
        </w:rPr>
      </w:pPr>
      <w:r w:rsidRPr="00154030">
        <w:rPr>
          <w:rFonts w:ascii="Arial" w:hAnsi="Arial" w:cs="Arial"/>
          <w:sz w:val="24"/>
          <w:szCs w:val="24"/>
        </w:rPr>
        <w:drawing>
          <wp:inline distT="0" distB="0" distL="0" distR="0" wp14:anchorId="38A9ED78" wp14:editId="7D1806AD">
            <wp:extent cx="2286556" cy="20193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9980" cy="2031155"/>
                    </a:xfrm>
                    <a:prstGeom prst="rect">
                      <a:avLst/>
                    </a:prstGeom>
                  </pic:spPr>
                </pic:pic>
              </a:graphicData>
            </a:graphic>
          </wp:inline>
        </w:drawing>
      </w:r>
    </w:p>
    <w:p w:rsidR="008B27B2" w:rsidRPr="00154030" w:rsidRDefault="008B27B2" w:rsidP="008B27B2">
      <w:pPr>
        <w:rPr>
          <w:rFonts w:ascii="Arial" w:hAnsi="Arial" w:cs="Arial"/>
          <w:sz w:val="24"/>
          <w:szCs w:val="24"/>
        </w:rPr>
      </w:pPr>
      <w:r w:rsidRPr="00154030">
        <w:rPr>
          <w:rFonts w:ascii="Arial" w:hAnsi="Arial" w:cs="Arial"/>
          <w:sz w:val="24"/>
          <w:szCs w:val="24"/>
        </w:rPr>
        <w:t>No obstante, se observó que los documentos descargados comparten el mismo nombre, lo cual dificulta su identificación y distinción entre uno y otro.</w:t>
      </w:r>
      <w:r w:rsidR="00154030" w:rsidRPr="00154030">
        <w:rPr>
          <w:rFonts w:ascii="Arial" w:hAnsi="Arial" w:cs="Arial"/>
          <w:sz w:val="24"/>
          <w:szCs w:val="24"/>
        </w:rPr>
        <w:t xml:space="preserve"> Sugerencia: </w:t>
      </w:r>
      <w:r w:rsidR="00154030" w:rsidRPr="00154030">
        <w:rPr>
          <w:rStyle w:val="ui-provider"/>
          <w:rFonts w:ascii="Arial" w:hAnsi="Arial" w:cs="Arial"/>
          <w:sz w:val="24"/>
          <w:szCs w:val="24"/>
        </w:rPr>
        <w:t> </w:t>
      </w:r>
      <w:r w:rsidR="00154030" w:rsidRPr="00154030">
        <w:rPr>
          <w:rStyle w:val="Textoennegrita"/>
          <w:rFonts w:ascii="Arial" w:hAnsi="Arial" w:cs="Arial"/>
          <w:sz w:val="24"/>
          <w:szCs w:val="24"/>
        </w:rPr>
        <w:t>BienInmueble_[Nombre]_2024.pdf Puedes sustituir "[Nombre]" por el nombre específico del bien inmueble o un código único que lo identifique.</w:t>
      </w:r>
    </w:p>
    <w:p w:rsidR="008B27B2" w:rsidRPr="00154030" w:rsidRDefault="008B27B2" w:rsidP="008B27B2">
      <w:pPr>
        <w:jc w:val="center"/>
        <w:rPr>
          <w:rFonts w:ascii="Arial" w:hAnsi="Arial" w:cs="Arial"/>
          <w:sz w:val="24"/>
          <w:szCs w:val="24"/>
        </w:rPr>
      </w:pPr>
    </w:p>
    <w:p w:rsidR="008B27B2" w:rsidRDefault="008B27B2" w:rsidP="008B27B2">
      <w:pPr>
        <w:jc w:val="center"/>
        <w:rPr>
          <w:rFonts w:ascii="Arial" w:hAnsi="Arial" w:cs="Arial"/>
          <w:sz w:val="24"/>
          <w:szCs w:val="24"/>
        </w:rPr>
      </w:pPr>
      <w:r w:rsidRPr="00154030">
        <w:rPr>
          <w:rFonts w:ascii="Arial" w:hAnsi="Arial" w:cs="Arial"/>
          <w:sz w:val="24"/>
          <w:szCs w:val="24"/>
        </w:rPr>
        <w:drawing>
          <wp:inline distT="0" distB="0" distL="0" distR="0" wp14:anchorId="6D932766" wp14:editId="27A98DA2">
            <wp:extent cx="4791744" cy="1705213"/>
            <wp:effectExtent l="0" t="0" r="889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1744" cy="1705213"/>
                    </a:xfrm>
                    <a:prstGeom prst="rect">
                      <a:avLst/>
                    </a:prstGeom>
                  </pic:spPr>
                </pic:pic>
              </a:graphicData>
            </a:graphic>
          </wp:inline>
        </w:drawing>
      </w:r>
    </w:p>
    <w:p w:rsidR="00154030" w:rsidRDefault="00154030" w:rsidP="008B27B2">
      <w:pPr>
        <w:jc w:val="center"/>
        <w:rPr>
          <w:rFonts w:ascii="Arial" w:hAnsi="Arial" w:cs="Arial"/>
          <w:sz w:val="24"/>
          <w:szCs w:val="24"/>
        </w:rPr>
      </w:pPr>
    </w:p>
    <w:p w:rsidR="00154030" w:rsidRPr="00154030" w:rsidRDefault="00154030" w:rsidP="008B27B2">
      <w:pPr>
        <w:jc w:val="center"/>
        <w:rPr>
          <w:rFonts w:ascii="Arial" w:hAnsi="Arial" w:cs="Arial"/>
          <w:sz w:val="24"/>
          <w:szCs w:val="24"/>
        </w:rPr>
      </w:pPr>
    </w:p>
    <w:p w:rsidR="008B27B2" w:rsidRPr="00154030" w:rsidRDefault="008B27B2" w:rsidP="00154030">
      <w:pPr>
        <w:pStyle w:val="Prrafodelista"/>
        <w:numPr>
          <w:ilvl w:val="0"/>
          <w:numId w:val="1"/>
        </w:numPr>
        <w:rPr>
          <w:rFonts w:ascii="Arial" w:hAnsi="Arial" w:cs="Arial"/>
          <w:sz w:val="24"/>
          <w:szCs w:val="24"/>
        </w:rPr>
      </w:pPr>
      <w:r w:rsidRPr="00154030">
        <w:rPr>
          <w:rFonts w:ascii="Arial" w:hAnsi="Arial" w:cs="Arial"/>
          <w:sz w:val="24"/>
          <w:szCs w:val="24"/>
        </w:rPr>
        <w:lastRenderedPageBreak/>
        <w:t>Botón de semaforización:</w:t>
      </w:r>
    </w:p>
    <w:p w:rsidR="008B27B2" w:rsidRPr="00154030" w:rsidRDefault="008B27B2" w:rsidP="008B27B2">
      <w:pPr>
        <w:rPr>
          <w:rFonts w:ascii="Arial" w:hAnsi="Arial" w:cs="Arial"/>
          <w:sz w:val="24"/>
          <w:szCs w:val="24"/>
        </w:rPr>
      </w:pPr>
      <w:r w:rsidRPr="00154030">
        <w:rPr>
          <w:rFonts w:ascii="Arial" w:hAnsi="Arial" w:cs="Arial"/>
          <w:sz w:val="24"/>
          <w:szCs w:val="24"/>
        </w:rPr>
        <w:t>Se detectó que el botón de semaforización se encontraba deshabilitado. Según el equipo de desarrollo, este botón estará habilitado una vez que la funcionalidad esté completamente operativa.</w:t>
      </w:r>
      <w:r w:rsidR="00154030" w:rsidRPr="00154030">
        <w:rPr>
          <w:rFonts w:ascii="Arial" w:hAnsi="Arial" w:cs="Arial"/>
          <w:sz w:val="24"/>
          <w:szCs w:val="24"/>
        </w:rPr>
        <w:t xml:space="preserve"> </w:t>
      </w:r>
    </w:p>
    <w:p w:rsidR="00154030" w:rsidRPr="00154030" w:rsidRDefault="00154030" w:rsidP="008B27B2">
      <w:pPr>
        <w:rPr>
          <w:rFonts w:ascii="Arial" w:hAnsi="Arial" w:cs="Arial"/>
          <w:sz w:val="24"/>
          <w:szCs w:val="24"/>
        </w:rPr>
      </w:pPr>
    </w:p>
    <w:p w:rsidR="00154030" w:rsidRPr="00154030" w:rsidRDefault="00154030" w:rsidP="008B27B2">
      <w:pPr>
        <w:rPr>
          <w:rFonts w:ascii="Arial" w:hAnsi="Arial" w:cs="Arial"/>
          <w:sz w:val="24"/>
          <w:szCs w:val="24"/>
        </w:rPr>
      </w:pPr>
      <w:r w:rsidRPr="00154030">
        <w:rPr>
          <w:rFonts w:ascii="Arial" w:hAnsi="Arial" w:cs="Arial"/>
          <w:sz w:val="24"/>
          <w:szCs w:val="24"/>
        </w:rPr>
        <w:drawing>
          <wp:inline distT="0" distB="0" distL="0" distR="0" wp14:anchorId="2471DD59" wp14:editId="140D84EA">
            <wp:extent cx="828791" cy="1105054"/>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28791" cy="1105054"/>
                    </a:xfrm>
                    <a:prstGeom prst="rect">
                      <a:avLst/>
                    </a:prstGeom>
                  </pic:spPr>
                </pic:pic>
              </a:graphicData>
            </a:graphic>
          </wp:inline>
        </w:drawing>
      </w:r>
    </w:p>
    <w:p w:rsidR="008B27B2" w:rsidRPr="00154030" w:rsidRDefault="008B27B2" w:rsidP="008B27B2">
      <w:pPr>
        <w:rPr>
          <w:rFonts w:ascii="Arial" w:hAnsi="Arial" w:cs="Arial"/>
          <w:sz w:val="24"/>
          <w:szCs w:val="24"/>
        </w:rPr>
      </w:pPr>
    </w:p>
    <w:p w:rsidR="008B27B2" w:rsidRPr="00154030" w:rsidRDefault="008B27B2" w:rsidP="008B27B2">
      <w:pPr>
        <w:rPr>
          <w:rFonts w:ascii="Arial" w:hAnsi="Arial" w:cs="Arial"/>
          <w:b/>
          <w:sz w:val="24"/>
          <w:szCs w:val="24"/>
        </w:rPr>
      </w:pPr>
      <w:r w:rsidRPr="00154030">
        <w:rPr>
          <w:rFonts w:ascii="Arial" w:hAnsi="Arial" w:cs="Arial"/>
          <w:b/>
          <w:sz w:val="24"/>
          <w:szCs w:val="24"/>
        </w:rPr>
        <w:t>Conclusión:</w:t>
      </w:r>
    </w:p>
    <w:p w:rsidR="00105E33" w:rsidRPr="00154030" w:rsidRDefault="008B27B2" w:rsidP="008B27B2">
      <w:pPr>
        <w:rPr>
          <w:rFonts w:ascii="Arial" w:hAnsi="Arial" w:cs="Arial"/>
          <w:sz w:val="24"/>
          <w:szCs w:val="24"/>
        </w:rPr>
      </w:pPr>
      <w:r w:rsidRPr="00154030">
        <w:rPr>
          <w:rFonts w:ascii="Arial" w:hAnsi="Arial" w:cs="Arial"/>
          <w:sz w:val="24"/>
          <w:szCs w:val="24"/>
        </w:rPr>
        <w:t>Las funcionalidades probadas parecen estar operando de manera adecuada en su conjunto. Sin embargo, es recomendable observar su comportamiento una vez que el sistema entre en producción y los usuarios finales realicen las pruebas correspondientes. Se sugiere prestar especial atención a la nomenclatura de los documentos descargados y al correcto funcionamiento de los botones de descarga y semaforización en los perfiles habilitados.</w:t>
      </w:r>
    </w:p>
    <w:sectPr w:rsidR="00105E33" w:rsidRPr="001540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5708C1"/>
    <w:multiLevelType w:val="hybridMultilevel"/>
    <w:tmpl w:val="08B66C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7B2"/>
    <w:rsid w:val="00105E33"/>
    <w:rsid w:val="00154030"/>
    <w:rsid w:val="008B27B2"/>
    <w:rsid w:val="009F56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CC4CE"/>
  <w15:chartTrackingRefBased/>
  <w15:docId w15:val="{770B2211-A4E0-4DC9-B4A6-F1CD2CB31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B27B2"/>
    <w:pPr>
      <w:ind w:left="720"/>
      <w:contextualSpacing/>
    </w:pPr>
  </w:style>
  <w:style w:type="character" w:customStyle="1" w:styleId="ui-provider">
    <w:name w:val="ui-provider"/>
    <w:basedOn w:val="Fuentedeprrafopredeter"/>
    <w:rsid w:val="00154030"/>
  </w:style>
  <w:style w:type="character" w:styleId="Textoennegrita">
    <w:name w:val="Strong"/>
    <w:basedOn w:val="Fuentedeprrafopredeter"/>
    <w:uiPriority w:val="22"/>
    <w:qFormat/>
    <w:rsid w:val="001540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60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4</Pages>
  <Words>361</Words>
  <Characters>1986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Lechuga</dc:creator>
  <cp:keywords/>
  <dc:description/>
  <cp:lastModifiedBy>Iris Lechuga</cp:lastModifiedBy>
  <cp:revision>1</cp:revision>
  <dcterms:created xsi:type="dcterms:W3CDTF">2024-10-24T18:54:00Z</dcterms:created>
  <dcterms:modified xsi:type="dcterms:W3CDTF">2024-10-24T23:19:00Z</dcterms:modified>
</cp:coreProperties>
</file>