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552" w:rsidRPr="00F87CBD" w:rsidRDefault="006A7552" w:rsidP="006A7552">
      <w:pPr>
        <w:pBdr>
          <w:top w:val="nil"/>
          <w:left w:val="nil"/>
          <w:bottom w:val="nil"/>
          <w:right w:val="nil"/>
          <w:between w:val="nil"/>
        </w:pBdr>
        <w:rPr>
          <w:color w:val="000000" w:themeColor="text1"/>
          <w:sz w:val="24"/>
          <w:szCs w:val="24"/>
          <w:lang w:val="es-CO"/>
        </w:rPr>
      </w:pPr>
      <w:r w:rsidRPr="00F87CBD">
        <w:rPr>
          <w:b/>
          <w:noProof/>
          <w:color w:val="000000" w:themeColor="text1"/>
          <w:sz w:val="24"/>
          <w:szCs w:val="24"/>
          <w:u w:val="single"/>
          <w:lang w:val="es-MX" w:eastAsia="es-MX"/>
        </w:rPr>
        <w:drawing>
          <wp:anchor distT="0" distB="0" distL="114300" distR="114300" simplePos="0" relativeHeight="251659264" behindDoc="0" locked="0" layoutInCell="1" allowOverlap="1" wp14:anchorId="42DA1237" wp14:editId="42F99741">
            <wp:simplePos x="0" y="0"/>
            <wp:positionH relativeFrom="column">
              <wp:posOffset>4486275</wp:posOffset>
            </wp:positionH>
            <wp:positionV relativeFrom="paragraph">
              <wp:posOffset>-590551</wp:posOffset>
            </wp:positionV>
            <wp:extent cx="2028726" cy="752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tisBT.png"/>
                    <pic:cNvPicPr/>
                  </pic:nvPicPr>
                  <pic:blipFill>
                    <a:blip r:embed="rId5">
                      <a:extLst>
                        <a:ext uri="{28A0092B-C50C-407E-A947-70E740481C1C}">
                          <a14:useLocalDpi xmlns:a14="http://schemas.microsoft.com/office/drawing/2010/main" val="0"/>
                        </a:ext>
                      </a:extLst>
                    </a:blip>
                    <a:stretch>
                      <a:fillRect/>
                    </a:stretch>
                  </pic:blipFill>
                  <pic:spPr>
                    <a:xfrm>
                      <a:off x="0" y="0"/>
                      <a:ext cx="2060425" cy="764233"/>
                    </a:xfrm>
                    <a:prstGeom prst="rect">
                      <a:avLst/>
                    </a:prstGeom>
                  </pic:spPr>
                </pic:pic>
              </a:graphicData>
            </a:graphic>
            <wp14:sizeRelH relativeFrom="margin">
              <wp14:pctWidth>0</wp14:pctWidth>
            </wp14:sizeRelH>
            <wp14:sizeRelV relativeFrom="margin">
              <wp14:pctHeight>0</wp14:pctHeight>
            </wp14:sizeRelV>
          </wp:anchor>
        </w:drawing>
      </w:r>
      <w:r>
        <w:rPr>
          <w:b/>
          <w:color w:val="000000" w:themeColor="text1"/>
          <w:sz w:val="24"/>
          <w:szCs w:val="24"/>
          <w:u w:val="single"/>
          <w:lang w:val="es-CO"/>
        </w:rPr>
        <w:t xml:space="preserve"> Bienes Inmuebles  </w:t>
      </w:r>
    </w:p>
    <w:tbl>
      <w:tblPr>
        <w:tblStyle w:val="1"/>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A7552" w:rsidRPr="00F87CBD" w:rsidTr="00236688">
        <w:trPr>
          <w:trHeight w:val="500"/>
        </w:trPr>
        <w:tc>
          <w:tcPr>
            <w:tcW w:w="2655" w:type="dxa"/>
            <w:shd w:val="clear" w:color="auto" w:fill="BFBFBF" w:themeFill="background1" w:themeFillShade="BF"/>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Número de Bug</w:t>
            </w:r>
          </w:p>
        </w:tc>
        <w:tc>
          <w:tcPr>
            <w:tcW w:w="6705" w:type="dxa"/>
            <w:shd w:val="clear" w:color="auto" w:fill="auto"/>
            <w:tcMar>
              <w:top w:w="40" w:type="dxa"/>
              <w:left w:w="40" w:type="dxa"/>
              <w:bottom w:w="40" w:type="dxa"/>
              <w:right w:w="40" w:type="dxa"/>
            </w:tcMar>
            <w:vAlign w:val="bottom"/>
          </w:tcPr>
          <w:p w:rsidR="006A7552" w:rsidRDefault="006A7552" w:rsidP="00236688">
            <w:pPr>
              <w:widowControl w:val="0"/>
              <w:pBdr>
                <w:top w:val="nil"/>
                <w:left w:val="nil"/>
                <w:bottom w:val="nil"/>
                <w:right w:val="nil"/>
                <w:between w:val="nil"/>
              </w:pBdr>
              <w:spacing w:line="240" w:lineRule="auto"/>
              <w:rPr>
                <w:b/>
                <w:bCs/>
                <w:i/>
                <w:color w:val="000000" w:themeColor="text1"/>
                <w:sz w:val="24"/>
                <w:szCs w:val="24"/>
              </w:rPr>
            </w:pPr>
            <w:r w:rsidRPr="00F87CBD">
              <w:rPr>
                <w:b/>
                <w:bCs/>
                <w:i/>
                <w:color w:val="000000" w:themeColor="text1"/>
                <w:sz w:val="24"/>
                <w:szCs w:val="24"/>
              </w:rPr>
              <w:t xml:space="preserve"> </w:t>
            </w:r>
            <w:hyperlink r:id="rId6" w:history="1">
              <w:r w:rsidR="008B6993" w:rsidRPr="00BC2227">
                <w:rPr>
                  <w:rStyle w:val="Hipervnculo"/>
                  <w:b/>
                  <w:bCs/>
                  <w:i/>
                  <w:sz w:val="24"/>
                  <w:szCs w:val="24"/>
                </w:rPr>
                <w:t>https://pabmi.atlassian.net/browse/PABI-1484</w:t>
              </w:r>
            </w:hyperlink>
            <w:r w:rsidR="008B6993">
              <w:rPr>
                <w:b/>
                <w:bCs/>
                <w:i/>
                <w:color w:val="000000" w:themeColor="text1"/>
                <w:sz w:val="24"/>
                <w:szCs w:val="24"/>
              </w:rPr>
              <w:t xml:space="preserve"> </w:t>
            </w:r>
          </w:p>
          <w:p w:rsidR="006A7552" w:rsidRPr="00F87CBD" w:rsidRDefault="006A7552" w:rsidP="00236688">
            <w:pPr>
              <w:widowControl w:val="0"/>
              <w:pBdr>
                <w:top w:val="nil"/>
                <w:left w:val="nil"/>
                <w:bottom w:val="nil"/>
                <w:right w:val="nil"/>
                <w:between w:val="nil"/>
              </w:pBdr>
              <w:spacing w:line="240" w:lineRule="auto"/>
              <w:rPr>
                <w:b/>
                <w:bCs/>
                <w:i/>
                <w:color w:val="000000" w:themeColor="text1"/>
                <w:sz w:val="24"/>
                <w:szCs w:val="24"/>
              </w:rPr>
            </w:pPr>
          </w:p>
        </w:tc>
      </w:tr>
      <w:tr w:rsidR="006A7552" w:rsidRPr="00F87CBD" w:rsidTr="00236688">
        <w:trPr>
          <w:trHeight w:val="480"/>
        </w:trPr>
        <w:tc>
          <w:tcPr>
            <w:tcW w:w="2655" w:type="dxa"/>
            <w:shd w:val="clear" w:color="auto" w:fill="BFBFBF" w:themeFill="background1" w:themeFillShade="BF"/>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Nombre del Tester</w:t>
            </w:r>
          </w:p>
        </w:tc>
        <w:tc>
          <w:tcPr>
            <w:tcW w:w="6705" w:type="dxa"/>
            <w:shd w:val="clear" w:color="auto" w:fill="auto"/>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i/>
                <w:color w:val="000000" w:themeColor="text1"/>
                <w:sz w:val="24"/>
                <w:szCs w:val="24"/>
                <w:lang w:val="es-CO"/>
              </w:rPr>
            </w:pPr>
            <w:r w:rsidRPr="00F87CBD">
              <w:rPr>
                <w:i/>
                <w:color w:val="000000" w:themeColor="text1"/>
                <w:sz w:val="24"/>
                <w:szCs w:val="24"/>
              </w:rPr>
              <w:t xml:space="preserve">Iris Lechuga </w:t>
            </w:r>
          </w:p>
        </w:tc>
      </w:tr>
      <w:tr w:rsidR="006A7552" w:rsidRPr="00F87CBD" w:rsidTr="00236688">
        <w:trPr>
          <w:trHeight w:val="480"/>
        </w:trPr>
        <w:tc>
          <w:tcPr>
            <w:tcW w:w="2655" w:type="dxa"/>
            <w:shd w:val="clear" w:color="auto" w:fill="BFBFBF" w:themeFill="background1" w:themeFillShade="BF"/>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Titulo</w:t>
            </w:r>
          </w:p>
        </w:tc>
        <w:tc>
          <w:tcPr>
            <w:tcW w:w="6705" w:type="dxa"/>
            <w:shd w:val="clear" w:color="auto" w:fill="auto"/>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i/>
                <w:color w:val="000000" w:themeColor="text1"/>
                <w:sz w:val="24"/>
                <w:szCs w:val="24"/>
                <w:lang w:val="es-CO"/>
              </w:rPr>
            </w:pPr>
            <w:r>
              <w:rPr>
                <w:i/>
                <w:color w:val="000000" w:themeColor="text1"/>
                <w:sz w:val="24"/>
                <w:szCs w:val="24"/>
                <w:lang w:val="es-CO"/>
              </w:rPr>
              <w:t xml:space="preserve">Módulo de Modificaciones </w:t>
            </w:r>
          </w:p>
        </w:tc>
      </w:tr>
      <w:tr w:rsidR="006A7552" w:rsidRPr="00F87CBD" w:rsidTr="00236688">
        <w:trPr>
          <w:trHeight w:val="520"/>
        </w:trPr>
        <w:tc>
          <w:tcPr>
            <w:tcW w:w="2655" w:type="dxa"/>
            <w:shd w:val="clear" w:color="auto" w:fill="BFBFBF" w:themeFill="background1" w:themeFillShade="BF"/>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Día del Reporte</w:t>
            </w:r>
          </w:p>
        </w:tc>
        <w:tc>
          <w:tcPr>
            <w:tcW w:w="6705" w:type="dxa"/>
            <w:shd w:val="clear" w:color="auto" w:fill="auto"/>
            <w:tcMar>
              <w:top w:w="40" w:type="dxa"/>
              <w:left w:w="40" w:type="dxa"/>
              <w:bottom w:w="40" w:type="dxa"/>
              <w:right w:w="40" w:type="dxa"/>
            </w:tcMar>
            <w:vAlign w:val="bottom"/>
          </w:tcPr>
          <w:p w:rsidR="006A7552" w:rsidRPr="00F87CBD" w:rsidRDefault="007039BB" w:rsidP="00236688">
            <w:pPr>
              <w:widowControl w:val="0"/>
              <w:pBdr>
                <w:top w:val="nil"/>
                <w:left w:val="nil"/>
                <w:bottom w:val="nil"/>
                <w:right w:val="nil"/>
                <w:between w:val="nil"/>
              </w:pBdr>
              <w:spacing w:line="240" w:lineRule="auto"/>
              <w:rPr>
                <w:i/>
                <w:color w:val="000000" w:themeColor="text1"/>
                <w:sz w:val="24"/>
                <w:szCs w:val="24"/>
              </w:rPr>
            </w:pPr>
            <w:r>
              <w:rPr>
                <w:i/>
                <w:color w:val="000000" w:themeColor="text1"/>
                <w:sz w:val="24"/>
                <w:szCs w:val="24"/>
              </w:rPr>
              <w:t>12</w:t>
            </w:r>
            <w:r w:rsidR="006A7552">
              <w:rPr>
                <w:i/>
                <w:color w:val="000000" w:themeColor="text1"/>
                <w:sz w:val="24"/>
                <w:szCs w:val="24"/>
              </w:rPr>
              <w:t>/09/2024</w:t>
            </w:r>
          </w:p>
        </w:tc>
      </w:tr>
      <w:tr w:rsidR="006A7552" w:rsidRPr="00F87CBD" w:rsidTr="00236688">
        <w:tc>
          <w:tcPr>
            <w:tcW w:w="2655" w:type="dxa"/>
            <w:shd w:val="clear" w:color="auto" w:fill="BFBFBF" w:themeFill="background1" w:themeFillShade="BF"/>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Browser</w:t>
            </w:r>
          </w:p>
        </w:tc>
        <w:tc>
          <w:tcPr>
            <w:tcW w:w="6705" w:type="dxa"/>
            <w:shd w:val="clear" w:color="auto" w:fill="auto"/>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i/>
                <w:color w:val="000000" w:themeColor="text1"/>
                <w:sz w:val="24"/>
                <w:szCs w:val="24"/>
              </w:rPr>
            </w:pPr>
            <w:r w:rsidRPr="00F87CBD">
              <w:rPr>
                <w:i/>
                <w:color w:val="000000" w:themeColor="text1"/>
                <w:sz w:val="24"/>
                <w:szCs w:val="24"/>
              </w:rPr>
              <w:t>Chrome</w:t>
            </w:r>
          </w:p>
        </w:tc>
      </w:tr>
      <w:tr w:rsidR="006A7552" w:rsidRPr="00F87CBD" w:rsidTr="00236688">
        <w:tc>
          <w:tcPr>
            <w:tcW w:w="2655" w:type="dxa"/>
            <w:shd w:val="clear" w:color="auto" w:fill="BFBFBF" w:themeFill="background1" w:themeFillShade="BF"/>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Prioridad</w:t>
            </w:r>
          </w:p>
        </w:tc>
        <w:tc>
          <w:tcPr>
            <w:tcW w:w="6705" w:type="dxa"/>
            <w:shd w:val="clear" w:color="auto" w:fill="auto"/>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i/>
                <w:color w:val="000000" w:themeColor="text1"/>
                <w:sz w:val="24"/>
                <w:szCs w:val="24"/>
              </w:rPr>
            </w:pPr>
            <w:r w:rsidRPr="00F87CBD">
              <w:rPr>
                <w:i/>
                <w:color w:val="000000" w:themeColor="text1"/>
                <w:sz w:val="24"/>
                <w:szCs w:val="24"/>
              </w:rPr>
              <w:t xml:space="preserve"> </w:t>
            </w:r>
            <w:r>
              <w:rPr>
                <w:i/>
                <w:color w:val="000000" w:themeColor="text1"/>
                <w:sz w:val="24"/>
                <w:szCs w:val="24"/>
              </w:rPr>
              <w:t xml:space="preserve">Alta </w:t>
            </w:r>
          </w:p>
        </w:tc>
      </w:tr>
      <w:tr w:rsidR="006A7552" w:rsidRPr="00F87CBD" w:rsidTr="00236688">
        <w:tc>
          <w:tcPr>
            <w:tcW w:w="2655" w:type="dxa"/>
            <w:shd w:val="clear" w:color="auto" w:fill="BFBFBF" w:themeFill="background1" w:themeFillShade="BF"/>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Asignado a:</w:t>
            </w:r>
          </w:p>
        </w:tc>
        <w:tc>
          <w:tcPr>
            <w:tcW w:w="6705" w:type="dxa"/>
            <w:shd w:val="clear" w:color="auto" w:fill="auto"/>
            <w:tcMar>
              <w:top w:w="40" w:type="dxa"/>
              <w:left w:w="40" w:type="dxa"/>
              <w:bottom w:w="40" w:type="dxa"/>
              <w:right w:w="40" w:type="dxa"/>
            </w:tcMar>
            <w:vAlign w:val="bottom"/>
          </w:tcPr>
          <w:p w:rsidR="006A7552" w:rsidRPr="00F87CBD" w:rsidRDefault="006A7552" w:rsidP="00236688">
            <w:pPr>
              <w:widowControl w:val="0"/>
              <w:pBdr>
                <w:top w:val="nil"/>
                <w:left w:val="nil"/>
                <w:bottom w:val="nil"/>
                <w:right w:val="nil"/>
                <w:between w:val="nil"/>
              </w:pBdr>
              <w:spacing w:line="240" w:lineRule="auto"/>
              <w:rPr>
                <w:i/>
                <w:color w:val="000000" w:themeColor="text1"/>
                <w:sz w:val="24"/>
                <w:szCs w:val="24"/>
                <w:lang w:val="es-CO"/>
              </w:rPr>
            </w:pPr>
            <w:r>
              <w:rPr>
                <w:i/>
                <w:color w:val="000000" w:themeColor="text1"/>
                <w:sz w:val="24"/>
                <w:szCs w:val="24"/>
                <w:lang w:val="es-CO"/>
              </w:rPr>
              <w:t xml:space="preserve">Jonathan Bustos </w:t>
            </w:r>
            <w:r w:rsidRPr="00F87CBD">
              <w:rPr>
                <w:i/>
                <w:color w:val="000000" w:themeColor="text1"/>
                <w:sz w:val="24"/>
                <w:szCs w:val="24"/>
                <w:lang w:val="es-CO"/>
              </w:rPr>
              <w:t xml:space="preserve"> </w:t>
            </w:r>
            <w:r>
              <w:rPr>
                <w:i/>
                <w:color w:val="000000" w:themeColor="text1"/>
                <w:sz w:val="24"/>
                <w:szCs w:val="24"/>
                <w:lang w:val="es-CO"/>
              </w:rPr>
              <w:t>y Gerardo Flores</w:t>
            </w:r>
          </w:p>
        </w:tc>
      </w:tr>
    </w:tbl>
    <w:p w:rsidR="006A7552" w:rsidRDefault="006A7552" w:rsidP="006A7552">
      <w:pPr>
        <w:pBdr>
          <w:top w:val="nil"/>
          <w:left w:val="nil"/>
          <w:bottom w:val="nil"/>
          <w:right w:val="nil"/>
          <w:between w:val="nil"/>
        </w:pBdr>
        <w:rPr>
          <w:b/>
          <w:color w:val="000000" w:themeColor="text1"/>
          <w:sz w:val="24"/>
          <w:szCs w:val="24"/>
          <w:u w:val="single"/>
          <w:lang w:val="es-CO"/>
        </w:rPr>
      </w:pPr>
      <w:r w:rsidRPr="00F87CBD">
        <w:rPr>
          <w:b/>
          <w:color w:val="000000" w:themeColor="text1"/>
          <w:sz w:val="24"/>
          <w:szCs w:val="24"/>
          <w:u w:val="single"/>
          <w:lang w:val="es-CO"/>
        </w:rPr>
        <w:t>Descripción</w:t>
      </w:r>
    </w:p>
    <w:p w:rsidR="00105E33" w:rsidRDefault="00105E33"/>
    <w:p w:rsidR="006A7552" w:rsidRPr="00B20B66" w:rsidRDefault="006A7552" w:rsidP="00B20B66">
      <w:pPr>
        <w:jc w:val="both"/>
      </w:pPr>
      <w:r w:rsidRPr="00B20B66">
        <w:t>A</w:t>
      </w:r>
      <w:r w:rsidRPr="00B20B66">
        <w:rPr>
          <w:lang w:val="es-MX"/>
        </w:rPr>
        <w:t xml:space="preserve"> continuación</w:t>
      </w:r>
      <w:r w:rsidRPr="00B20B66">
        <w:t xml:space="preserve"> </w:t>
      </w:r>
      <w:r w:rsidR="00C125CD" w:rsidRPr="00B20B66">
        <w:t>se</w:t>
      </w:r>
      <w:r w:rsidR="00C125CD" w:rsidRPr="00B20B66">
        <w:rPr>
          <w:lang w:val="es-MX"/>
        </w:rPr>
        <w:t xml:space="preserve"> presentan</w:t>
      </w:r>
      <w:r w:rsidR="00C125CD" w:rsidRPr="00B20B66">
        <w:t xml:space="preserve"> las</w:t>
      </w:r>
      <w:r w:rsidR="00C125CD" w:rsidRPr="00B20B66">
        <w:rPr>
          <w:lang w:val="es-MX"/>
        </w:rPr>
        <w:t xml:space="preserve"> observaciones</w:t>
      </w:r>
      <w:r w:rsidR="00C125CD" w:rsidRPr="00B20B66">
        <w:t xml:space="preserve"> Del modulo de</w:t>
      </w:r>
      <w:r w:rsidR="00C125CD" w:rsidRPr="00B20B66">
        <w:rPr>
          <w:lang w:val="es-MX"/>
        </w:rPr>
        <w:t xml:space="preserve"> Modificaciones</w:t>
      </w:r>
      <w:r w:rsidR="00C125CD" w:rsidRPr="00B20B66">
        <w:t xml:space="preserve"> de la</w:t>
      </w:r>
      <w:r w:rsidR="00C125CD" w:rsidRPr="00B20B66">
        <w:rPr>
          <w:lang w:val="es-MX"/>
        </w:rPr>
        <w:t xml:space="preserve"> plataforma</w:t>
      </w:r>
      <w:r w:rsidR="00C125CD" w:rsidRPr="00B20B66">
        <w:t xml:space="preserve"> de</w:t>
      </w:r>
      <w:r w:rsidR="00C125CD" w:rsidRPr="00B20B66">
        <w:rPr>
          <w:lang w:val="es-MX"/>
        </w:rPr>
        <w:t xml:space="preserve"> bienes inmuebles</w:t>
      </w:r>
      <w:r w:rsidR="00C02B90" w:rsidRPr="00B20B66">
        <w:t>:</w:t>
      </w:r>
    </w:p>
    <w:p w:rsidR="00C02B90" w:rsidRPr="00B20B66" w:rsidRDefault="00C02B90" w:rsidP="00B20B66">
      <w:pPr>
        <w:jc w:val="both"/>
      </w:pPr>
    </w:p>
    <w:p w:rsidR="00C02B90" w:rsidRPr="00B20B66" w:rsidRDefault="00C02B90" w:rsidP="00B20B66">
      <w:pPr>
        <w:jc w:val="both"/>
        <w:rPr>
          <w:b/>
        </w:rPr>
      </w:pPr>
      <w:r w:rsidRPr="00B20B66">
        <w:rPr>
          <w:b/>
        </w:rPr>
        <w:t>Observación 1: Información Del Número Catastral no Cargada</w:t>
      </w:r>
    </w:p>
    <w:p w:rsidR="00C02B90" w:rsidRPr="00B20B66" w:rsidRDefault="00C02B90" w:rsidP="00B20B66">
      <w:pPr>
        <w:jc w:val="both"/>
      </w:pPr>
    </w:p>
    <w:p w:rsidR="00C02B90" w:rsidRPr="00B20B66" w:rsidRDefault="00C02B90" w:rsidP="00B20B66">
      <w:pPr>
        <w:jc w:val="both"/>
      </w:pPr>
      <w:r w:rsidRPr="00B20B66">
        <w:t>Descripción: Durante la prueba inicial, se detectó que al cargar la solicitud de modificación, el sistema no estaba trayendo la información relacionada con el número catastral. El campo aparecía vacío.</w:t>
      </w:r>
    </w:p>
    <w:p w:rsidR="00C02B90" w:rsidRPr="00B20B66" w:rsidRDefault="00C02B90" w:rsidP="00B20B66">
      <w:pPr>
        <w:jc w:val="both"/>
      </w:pPr>
    </w:p>
    <w:p w:rsidR="00C02B90" w:rsidRPr="00B20B66" w:rsidRDefault="00C02B90" w:rsidP="00B20B66">
      <w:pPr>
        <w:jc w:val="both"/>
      </w:pPr>
      <w:r w:rsidRPr="00B20B66">
        <w:t>Acción Tomada: Este comportamiento fue reportado al equipo de desarrollo, quienes realizaron los ajustes necesarios. Tras una nueva revisión, se verificó que la información ahora se está cargando correctamente.</w:t>
      </w:r>
    </w:p>
    <w:p w:rsidR="00C02B90" w:rsidRPr="00B20B66" w:rsidRDefault="00C02B90" w:rsidP="00B20B66">
      <w:pPr>
        <w:jc w:val="both"/>
      </w:pPr>
    </w:p>
    <w:p w:rsidR="00C02B90" w:rsidRPr="00B20B66" w:rsidRDefault="00C02B90" w:rsidP="00B20B66">
      <w:pPr>
        <w:jc w:val="both"/>
      </w:pPr>
      <w:r w:rsidRPr="00B20B66">
        <w:t>Estado: Resuelto.</w:t>
      </w:r>
    </w:p>
    <w:p w:rsidR="00C02B90" w:rsidRPr="00B20B66" w:rsidRDefault="00C02B90" w:rsidP="00B20B66">
      <w:pPr>
        <w:jc w:val="both"/>
      </w:pPr>
    </w:p>
    <w:p w:rsidR="00C02B90" w:rsidRPr="00C02B90" w:rsidRDefault="00C02B90" w:rsidP="00B20B66">
      <w:pPr>
        <w:spacing w:before="100" w:beforeAutospacing="1" w:after="100" w:afterAutospacing="1" w:line="240" w:lineRule="auto"/>
        <w:jc w:val="both"/>
        <w:outlineLvl w:val="2"/>
        <w:rPr>
          <w:rFonts w:eastAsia="Times New Roman"/>
          <w:b/>
          <w:bCs/>
          <w:sz w:val="27"/>
          <w:szCs w:val="27"/>
          <w:lang w:val="es-MX" w:eastAsia="es-MX"/>
        </w:rPr>
      </w:pPr>
      <w:r w:rsidRPr="00B20B66">
        <w:rPr>
          <w:rFonts w:eastAsia="Times New Roman"/>
          <w:b/>
          <w:bCs/>
          <w:sz w:val="27"/>
          <w:szCs w:val="27"/>
          <w:lang w:val="es-MX" w:eastAsia="es-MX"/>
        </w:rPr>
        <w:t>Observación 2: Pérdida de Información al Editar Solicitud</w:t>
      </w:r>
    </w:p>
    <w:p w:rsidR="00C02B90" w:rsidRPr="00C02B90" w:rsidRDefault="00C02B90" w:rsidP="00B20B66">
      <w:pPr>
        <w:numPr>
          <w:ilvl w:val="0"/>
          <w:numId w:val="1"/>
        </w:numPr>
        <w:spacing w:before="100" w:beforeAutospacing="1" w:after="100" w:afterAutospacing="1" w:line="240" w:lineRule="auto"/>
        <w:jc w:val="both"/>
        <w:rPr>
          <w:rFonts w:eastAsia="Times New Roman"/>
          <w:sz w:val="24"/>
          <w:szCs w:val="24"/>
          <w:lang w:val="es-MX" w:eastAsia="es-MX"/>
        </w:rPr>
      </w:pPr>
      <w:r w:rsidRPr="00B20B66">
        <w:rPr>
          <w:rFonts w:eastAsia="Times New Roman"/>
          <w:b/>
          <w:bCs/>
          <w:sz w:val="24"/>
          <w:szCs w:val="24"/>
          <w:lang w:val="es-MX" w:eastAsia="es-MX"/>
        </w:rPr>
        <w:t>Descripción:</w:t>
      </w:r>
      <w:r w:rsidRPr="00C02B90">
        <w:rPr>
          <w:rFonts w:eastAsia="Times New Roman"/>
          <w:sz w:val="24"/>
          <w:szCs w:val="24"/>
          <w:lang w:val="es-MX" w:eastAsia="es-MX"/>
        </w:rPr>
        <w:t xml:space="preserve"> Se observó que, al intentar editar una solicitud existente, y luego seleccionar la opción para </w:t>
      </w:r>
      <w:r w:rsidRPr="00B20B66">
        <w:rPr>
          <w:rFonts w:eastAsia="Times New Roman"/>
          <w:b/>
          <w:bCs/>
          <w:sz w:val="24"/>
          <w:szCs w:val="24"/>
          <w:lang w:val="es-MX" w:eastAsia="es-MX"/>
        </w:rPr>
        <w:t>"regresar"</w:t>
      </w:r>
      <w:r w:rsidRPr="00C02B90">
        <w:rPr>
          <w:rFonts w:eastAsia="Times New Roman"/>
          <w:sz w:val="24"/>
          <w:szCs w:val="24"/>
          <w:lang w:val="es-MX" w:eastAsia="es-MX"/>
        </w:rPr>
        <w:t>, el sistema borra la información del inmueble, dejando únicamente visible el número catastral</w:t>
      </w:r>
    </w:p>
    <w:p w:rsidR="00C02B90" w:rsidRDefault="00C02B90"/>
    <w:p w:rsidR="00C02B90" w:rsidRDefault="00C02B90"/>
    <w:p w:rsidR="00C02B90" w:rsidRDefault="00C02B90">
      <w:r>
        <w:rPr>
          <w:noProof/>
          <w:lang w:val="es-MX" w:eastAsia="es-MX"/>
        </w:rPr>
        <w:lastRenderedPageBreak/>
        <mc:AlternateContent>
          <mc:Choice Requires="wps">
            <w:drawing>
              <wp:anchor distT="0" distB="0" distL="114300" distR="114300" simplePos="0" relativeHeight="251660288" behindDoc="0" locked="0" layoutInCell="1" allowOverlap="1">
                <wp:simplePos x="0" y="0"/>
                <wp:positionH relativeFrom="column">
                  <wp:posOffset>246247</wp:posOffset>
                </wp:positionH>
                <wp:positionV relativeFrom="paragraph">
                  <wp:posOffset>878763</wp:posOffset>
                </wp:positionV>
                <wp:extent cx="658167" cy="286378"/>
                <wp:effectExtent l="0" t="0" r="27940" b="19050"/>
                <wp:wrapNone/>
                <wp:docPr id="3" name="Elipse 3"/>
                <wp:cNvGraphicFramePr/>
                <a:graphic xmlns:a="http://schemas.openxmlformats.org/drawingml/2006/main">
                  <a:graphicData uri="http://schemas.microsoft.com/office/word/2010/wordprocessingShape">
                    <wps:wsp>
                      <wps:cNvSpPr/>
                      <wps:spPr>
                        <a:xfrm>
                          <a:off x="0" y="0"/>
                          <a:ext cx="658167" cy="28637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5570E" id="Elipse 3" o:spid="_x0000_s1026" style="position:absolute;margin-left:19.4pt;margin-top:69.2pt;width:51.8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" filled="f" strokecolor="red" strokeweight="1pt">
                <v:stroke joinstyle="miter"/>
              </v:oval>
            </w:pict>
          </mc:Fallback>
        </mc:AlternateContent>
      </w:r>
      <w:r w:rsidRPr="00C02B90">
        <w:rPr>
          <w:noProof/>
          <w:lang w:val="es-MX" w:eastAsia="es-MX"/>
        </w:rPr>
        <w:drawing>
          <wp:inline distT="0" distB="0" distL="0" distR="0" wp14:anchorId="550415E4" wp14:editId="7DEF2DE4">
            <wp:extent cx="5139732" cy="2138357"/>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4666" cy="2152891"/>
                    </a:xfrm>
                    <a:prstGeom prst="rect">
                      <a:avLst/>
                    </a:prstGeom>
                  </pic:spPr>
                </pic:pic>
              </a:graphicData>
            </a:graphic>
          </wp:inline>
        </w:drawing>
      </w:r>
    </w:p>
    <w:p w:rsidR="00C02B90" w:rsidRPr="00B20B66" w:rsidRDefault="00C02B90" w:rsidP="00B20B66">
      <w:pPr>
        <w:pStyle w:val="Ttulo3"/>
        <w:jc w:val="both"/>
        <w:rPr>
          <w:rFonts w:ascii="Arial" w:hAnsi="Arial" w:cs="Arial"/>
        </w:rPr>
      </w:pPr>
      <w:r w:rsidRPr="00B20B66">
        <w:rPr>
          <w:rStyle w:val="Textoennegrita"/>
          <w:rFonts w:ascii="Arial" w:hAnsi="Arial" w:cs="Arial"/>
          <w:b/>
          <w:bCs/>
        </w:rPr>
        <w:t>Observación 3: Código Postal No Actualiza Estado y Municipio Automáticamente</w:t>
      </w:r>
    </w:p>
    <w:p w:rsidR="00C02B90" w:rsidRPr="000017A3" w:rsidRDefault="00C02B90" w:rsidP="00B20B66">
      <w:pPr>
        <w:pStyle w:val="NormalWeb"/>
        <w:numPr>
          <w:ilvl w:val="0"/>
          <w:numId w:val="2"/>
        </w:numPr>
        <w:jc w:val="both"/>
        <w:rPr>
          <w:rFonts w:ascii="Arial" w:hAnsi="Arial" w:cs="Arial"/>
          <w:sz w:val="22"/>
          <w:szCs w:val="22"/>
        </w:rPr>
      </w:pPr>
      <w:r w:rsidRPr="000017A3">
        <w:rPr>
          <w:rStyle w:val="Textoennegrita"/>
          <w:rFonts w:ascii="Arial" w:hAnsi="Arial" w:cs="Arial"/>
          <w:sz w:val="22"/>
          <w:szCs w:val="22"/>
        </w:rPr>
        <w:t>Descripción:</w:t>
      </w:r>
      <w:r w:rsidRPr="000017A3">
        <w:rPr>
          <w:rFonts w:ascii="Arial" w:hAnsi="Arial" w:cs="Arial"/>
          <w:sz w:val="22"/>
          <w:szCs w:val="22"/>
        </w:rPr>
        <w:t xml:space="preserve"> En la página de </w:t>
      </w:r>
      <w:r w:rsidRPr="000017A3">
        <w:rPr>
          <w:rStyle w:val="Textoennegrita"/>
          <w:rFonts w:ascii="Arial" w:hAnsi="Arial" w:cs="Arial"/>
          <w:sz w:val="22"/>
          <w:szCs w:val="22"/>
        </w:rPr>
        <w:t>Actualización del Inmueble</w:t>
      </w:r>
      <w:r w:rsidRPr="000017A3">
        <w:rPr>
          <w:rFonts w:ascii="Arial" w:hAnsi="Arial" w:cs="Arial"/>
          <w:sz w:val="22"/>
          <w:szCs w:val="22"/>
        </w:rPr>
        <w:t xml:space="preserve">, se detectó </w:t>
      </w:r>
      <w:r w:rsidR="00B20B66" w:rsidRPr="000017A3">
        <w:rPr>
          <w:rFonts w:ascii="Arial" w:hAnsi="Arial" w:cs="Arial"/>
          <w:sz w:val="22"/>
          <w:szCs w:val="22"/>
        </w:rPr>
        <w:t>que,</w:t>
      </w:r>
      <w:r w:rsidRPr="000017A3">
        <w:rPr>
          <w:rFonts w:ascii="Arial" w:hAnsi="Arial" w:cs="Arial"/>
          <w:sz w:val="22"/>
          <w:szCs w:val="22"/>
        </w:rPr>
        <w:t xml:space="preserve"> al modificar el </w:t>
      </w:r>
      <w:r w:rsidRPr="000017A3">
        <w:rPr>
          <w:rStyle w:val="Textoennegrita"/>
          <w:rFonts w:ascii="Arial" w:hAnsi="Arial" w:cs="Arial"/>
          <w:sz w:val="22"/>
          <w:szCs w:val="22"/>
        </w:rPr>
        <w:t>Código Postal</w:t>
      </w:r>
      <w:r w:rsidRPr="000017A3">
        <w:rPr>
          <w:rFonts w:ascii="Arial" w:hAnsi="Arial" w:cs="Arial"/>
          <w:sz w:val="22"/>
          <w:szCs w:val="22"/>
        </w:rPr>
        <w:t xml:space="preserve">, el sistema no está actualizando de forma automática los campos correspondientes a </w:t>
      </w:r>
      <w:r w:rsidRPr="000017A3">
        <w:rPr>
          <w:rStyle w:val="Textoennegrita"/>
          <w:rFonts w:ascii="Arial" w:hAnsi="Arial" w:cs="Arial"/>
          <w:sz w:val="22"/>
          <w:szCs w:val="22"/>
        </w:rPr>
        <w:t>Estado</w:t>
      </w:r>
      <w:r w:rsidRPr="000017A3">
        <w:rPr>
          <w:rFonts w:ascii="Arial" w:hAnsi="Arial" w:cs="Arial"/>
          <w:sz w:val="22"/>
          <w:szCs w:val="22"/>
        </w:rPr>
        <w:t xml:space="preserve"> y </w:t>
      </w:r>
      <w:r w:rsidRPr="000017A3">
        <w:rPr>
          <w:rStyle w:val="Textoennegrita"/>
          <w:rFonts w:ascii="Arial" w:hAnsi="Arial" w:cs="Arial"/>
          <w:sz w:val="22"/>
          <w:szCs w:val="22"/>
        </w:rPr>
        <w:t>Municipio</w:t>
      </w:r>
      <w:r w:rsidRPr="000017A3">
        <w:rPr>
          <w:rFonts w:ascii="Arial" w:hAnsi="Arial" w:cs="Arial"/>
          <w:sz w:val="22"/>
          <w:szCs w:val="22"/>
        </w:rPr>
        <w:t>, a pesar de que otros campos pueden ser actualizados manualmente sin problema.</w:t>
      </w:r>
    </w:p>
    <w:p w:rsidR="00C02B90" w:rsidRPr="000017A3" w:rsidRDefault="00C02B90" w:rsidP="00B20B66">
      <w:pPr>
        <w:pStyle w:val="NormalWeb"/>
        <w:numPr>
          <w:ilvl w:val="0"/>
          <w:numId w:val="2"/>
        </w:numPr>
        <w:jc w:val="both"/>
        <w:rPr>
          <w:rFonts w:ascii="Arial" w:hAnsi="Arial" w:cs="Arial"/>
          <w:sz w:val="22"/>
          <w:szCs w:val="22"/>
        </w:rPr>
      </w:pPr>
      <w:r w:rsidRPr="000017A3">
        <w:rPr>
          <w:rStyle w:val="Textoennegrita"/>
          <w:rFonts w:ascii="Arial" w:hAnsi="Arial" w:cs="Arial"/>
          <w:sz w:val="22"/>
          <w:szCs w:val="22"/>
        </w:rPr>
        <w:t>Impacto:</w:t>
      </w:r>
      <w:r w:rsidRPr="000017A3">
        <w:rPr>
          <w:rFonts w:ascii="Arial" w:hAnsi="Arial" w:cs="Arial"/>
          <w:sz w:val="22"/>
          <w:szCs w:val="22"/>
        </w:rPr>
        <w:t xml:space="preserve"> Este comportamiento puede generar inconsistencias en los datos del inmueble, ya que el Código Postal y las ubicaciones geográficas (Estado y Municipio) están relacionados. Si no se actualizan automáticamente, los usuarios pueden introducir datos erróneos o inconsistentes.</w:t>
      </w:r>
    </w:p>
    <w:p w:rsidR="00C02B90" w:rsidRPr="000017A3" w:rsidRDefault="00C02B90" w:rsidP="00B20B66">
      <w:pPr>
        <w:pStyle w:val="NormalWeb"/>
        <w:numPr>
          <w:ilvl w:val="0"/>
          <w:numId w:val="2"/>
        </w:numPr>
        <w:jc w:val="both"/>
        <w:rPr>
          <w:rFonts w:ascii="Arial" w:hAnsi="Arial" w:cs="Arial"/>
          <w:sz w:val="22"/>
          <w:szCs w:val="22"/>
        </w:rPr>
      </w:pPr>
      <w:r w:rsidRPr="000017A3">
        <w:rPr>
          <w:rStyle w:val="Textoennegrita"/>
          <w:rFonts w:ascii="Arial" w:hAnsi="Arial" w:cs="Arial"/>
          <w:sz w:val="22"/>
          <w:szCs w:val="22"/>
        </w:rPr>
        <w:t>Recomendación:</w:t>
      </w:r>
      <w:r w:rsidRPr="000017A3">
        <w:rPr>
          <w:rFonts w:ascii="Arial" w:hAnsi="Arial" w:cs="Arial"/>
          <w:sz w:val="22"/>
          <w:szCs w:val="22"/>
        </w:rPr>
        <w:t xml:space="preserve"> Se sugiere revisar la lógica de vinculación entre el Código Postal y los campos de Estado y Municipio, asegurando que estos últimos se actualicen de forma automática cuando se introduzca un nuevo Código Postal válido. Además, sería conveniente incluir un mensaje de validación en caso de que los datos no correspondan para evitar errores.</w:t>
      </w:r>
    </w:p>
    <w:p w:rsidR="00C02B90" w:rsidRPr="000017A3" w:rsidRDefault="00C02B90" w:rsidP="00B20B66">
      <w:pPr>
        <w:pStyle w:val="NormalWeb"/>
        <w:numPr>
          <w:ilvl w:val="0"/>
          <w:numId w:val="2"/>
        </w:numPr>
        <w:jc w:val="both"/>
        <w:rPr>
          <w:rFonts w:ascii="Arial" w:hAnsi="Arial" w:cs="Arial"/>
          <w:sz w:val="22"/>
          <w:szCs w:val="22"/>
        </w:rPr>
      </w:pPr>
      <w:r w:rsidRPr="000017A3">
        <w:rPr>
          <w:rStyle w:val="Textoennegrita"/>
          <w:rFonts w:ascii="Arial" w:hAnsi="Arial" w:cs="Arial"/>
          <w:sz w:val="22"/>
          <w:szCs w:val="22"/>
        </w:rPr>
        <w:t>Estado:</w:t>
      </w:r>
      <w:r w:rsidRPr="000017A3">
        <w:rPr>
          <w:rFonts w:ascii="Arial" w:hAnsi="Arial" w:cs="Arial"/>
          <w:sz w:val="22"/>
          <w:szCs w:val="22"/>
        </w:rPr>
        <w:t xml:space="preserve"> Pendiente de revisión por parte del equipo de desarrollo.</w:t>
      </w:r>
    </w:p>
    <w:p w:rsidR="00C02B90" w:rsidRDefault="00B20B66" w:rsidP="00B20B66">
      <w:pPr>
        <w:jc w:val="center"/>
      </w:pPr>
      <w:r>
        <w:rPr>
          <w:noProof/>
          <w:lang w:val="es-MX" w:eastAsia="es-MX"/>
        </w:rPr>
        <w:drawing>
          <wp:inline distT="0" distB="0" distL="0" distR="0" wp14:anchorId="1ED310BB" wp14:editId="22359EFE">
            <wp:extent cx="4923692" cy="1899716"/>
            <wp:effectExtent l="0" t="0" r="0" b="571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a:blip r:embed="rId8"/>
                    <a:stretch>
                      <a:fillRect/>
                    </a:stretch>
                  </pic:blipFill>
                  <pic:spPr>
                    <a:xfrm>
                      <a:off x="0" y="0"/>
                      <a:ext cx="4946127" cy="1908372"/>
                    </a:xfrm>
                    <a:prstGeom prst="rect">
                      <a:avLst/>
                    </a:prstGeom>
                  </pic:spPr>
                </pic:pic>
              </a:graphicData>
            </a:graphic>
          </wp:inline>
        </w:drawing>
      </w:r>
    </w:p>
    <w:p w:rsidR="00CE4037" w:rsidRDefault="00CE4037" w:rsidP="00B20B66">
      <w:pPr>
        <w:jc w:val="center"/>
      </w:pPr>
    </w:p>
    <w:p w:rsidR="00CE4037" w:rsidRDefault="00CE4037" w:rsidP="00B20B66">
      <w:pPr>
        <w:jc w:val="center"/>
      </w:pPr>
    </w:p>
    <w:p w:rsidR="00CE4037" w:rsidRDefault="00CE4037" w:rsidP="00B20B66">
      <w:pPr>
        <w:jc w:val="center"/>
      </w:pPr>
    </w:p>
    <w:p w:rsidR="000017A3" w:rsidRDefault="000017A3" w:rsidP="00B20B66">
      <w:pPr>
        <w:jc w:val="center"/>
      </w:pPr>
    </w:p>
    <w:p w:rsidR="000017A3" w:rsidRPr="000017A3" w:rsidRDefault="000017A3" w:rsidP="000017A3">
      <w:pPr>
        <w:pStyle w:val="Ttulo3"/>
      </w:pPr>
      <w:r>
        <w:rPr>
          <w:rStyle w:val="Textoennegrita"/>
          <w:rFonts w:ascii="Arial" w:hAnsi="Arial" w:cs="Arial"/>
          <w:b/>
          <w:bCs/>
        </w:rPr>
        <w:lastRenderedPageBreak/>
        <w:t>Observación 4</w:t>
      </w:r>
      <w:r w:rsidRPr="00B20B66">
        <w:rPr>
          <w:rStyle w:val="Textoennegrita"/>
          <w:rFonts w:ascii="Arial" w:hAnsi="Arial" w:cs="Arial"/>
          <w:b/>
          <w:bCs/>
        </w:rPr>
        <w:t xml:space="preserve">: </w:t>
      </w:r>
      <w:r>
        <w:rPr>
          <w:rStyle w:val="Textoennegrita"/>
          <w:rFonts w:ascii="Arial" w:hAnsi="Arial" w:cs="Arial"/>
          <w:b/>
          <w:bCs/>
        </w:rPr>
        <w:t>Validación</w:t>
      </w:r>
      <w:r w:rsidRPr="000017A3">
        <w:rPr>
          <w:rStyle w:val="Textoennegrita"/>
          <w:b/>
          <w:bCs/>
        </w:rPr>
        <w:t xml:space="preserve"> </w:t>
      </w:r>
      <w:r w:rsidRPr="00154B3B">
        <w:rPr>
          <w:rFonts w:ascii="Arial" w:hAnsi="Arial" w:cs="Arial"/>
        </w:rPr>
        <w:t>Título:</w:t>
      </w:r>
    </w:p>
    <w:p w:rsidR="000017A3" w:rsidRPr="00CE4037" w:rsidRDefault="000017A3" w:rsidP="000017A3">
      <w:pPr>
        <w:spacing w:before="100" w:beforeAutospacing="1" w:after="100" w:afterAutospacing="1" w:line="240" w:lineRule="auto"/>
        <w:outlineLvl w:val="2"/>
        <w:rPr>
          <w:rFonts w:eastAsia="Times New Roman"/>
          <w:b/>
          <w:bCs/>
          <w:sz w:val="27"/>
          <w:szCs w:val="27"/>
          <w:lang w:val="es-MX" w:eastAsia="es-MX"/>
        </w:rPr>
      </w:pPr>
      <w:r w:rsidRPr="00CE4037">
        <w:rPr>
          <w:rFonts w:eastAsia="Times New Roman"/>
          <w:b/>
          <w:bCs/>
          <w:sz w:val="27"/>
          <w:szCs w:val="27"/>
          <w:lang w:val="es-MX" w:eastAsia="es-MX"/>
        </w:rPr>
        <w:t>Título:</w:t>
      </w:r>
    </w:p>
    <w:p w:rsidR="000017A3" w:rsidRPr="000017A3" w:rsidRDefault="000017A3" w:rsidP="000017A3">
      <w:pPr>
        <w:spacing w:before="100" w:beforeAutospacing="1" w:after="100" w:afterAutospacing="1" w:line="240" w:lineRule="auto"/>
        <w:rPr>
          <w:rFonts w:eastAsia="Times New Roman"/>
          <w:sz w:val="24"/>
          <w:szCs w:val="24"/>
          <w:lang w:val="es-MX" w:eastAsia="es-MX"/>
        </w:rPr>
      </w:pPr>
      <w:r w:rsidRPr="000017A3">
        <w:rPr>
          <w:rFonts w:eastAsia="Times New Roman"/>
          <w:sz w:val="24"/>
          <w:szCs w:val="24"/>
          <w:lang w:val="es-MX" w:eastAsia="es-MX"/>
        </w:rPr>
        <w:t>El título actual, "Solicitud de Modificaciones", podría ser más específico para que el usuario sepa exactamente en qué etapa del proceso se encuentra. Podrías cambiarlo por algo como:</w:t>
      </w:r>
    </w:p>
    <w:p w:rsidR="000017A3" w:rsidRPr="000017A3" w:rsidRDefault="000017A3" w:rsidP="000017A3">
      <w:pPr>
        <w:numPr>
          <w:ilvl w:val="0"/>
          <w:numId w:val="3"/>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Validación de Cambios en la Solicitud</w:t>
      </w:r>
    </w:p>
    <w:p w:rsidR="000017A3" w:rsidRPr="000017A3" w:rsidRDefault="000017A3" w:rsidP="000017A3">
      <w:pPr>
        <w:spacing w:before="100" w:beforeAutospacing="1" w:after="100" w:afterAutospacing="1" w:line="240" w:lineRule="auto"/>
        <w:outlineLvl w:val="2"/>
        <w:rPr>
          <w:rFonts w:eastAsia="Times New Roman"/>
          <w:b/>
          <w:bCs/>
          <w:sz w:val="24"/>
          <w:szCs w:val="24"/>
          <w:lang w:val="es-MX" w:eastAsia="es-MX"/>
        </w:rPr>
      </w:pPr>
      <w:r w:rsidRPr="00CE4037">
        <w:rPr>
          <w:rFonts w:eastAsia="Times New Roman"/>
          <w:b/>
          <w:bCs/>
          <w:sz w:val="24"/>
          <w:szCs w:val="24"/>
          <w:lang w:val="es-MX" w:eastAsia="es-MX"/>
        </w:rPr>
        <w:t>Instrucción:</w:t>
      </w:r>
    </w:p>
    <w:p w:rsidR="000017A3" w:rsidRPr="000017A3" w:rsidRDefault="000017A3" w:rsidP="000017A3">
      <w:pPr>
        <w:spacing w:before="100" w:beforeAutospacing="1" w:after="100" w:afterAutospacing="1" w:line="240" w:lineRule="auto"/>
        <w:rPr>
          <w:rFonts w:eastAsia="Times New Roman"/>
          <w:sz w:val="24"/>
          <w:szCs w:val="24"/>
          <w:lang w:val="es-MX" w:eastAsia="es-MX"/>
        </w:rPr>
      </w:pPr>
      <w:r w:rsidRPr="000017A3">
        <w:rPr>
          <w:rFonts w:eastAsia="Times New Roman"/>
          <w:sz w:val="24"/>
          <w:szCs w:val="24"/>
          <w:lang w:val="es-MX" w:eastAsia="es-MX"/>
        </w:rPr>
        <w:t>La instrucción "Por favor verifica la información para aceptar o rechazar" es clara, pero puedes hacerla un poco más formal y específica. Ejemplos:</w:t>
      </w:r>
    </w:p>
    <w:p w:rsidR="000017A3" w:rsidRPr="000017A3" w:rsidRDefault="000017A3" w:rsidP="000017A3">
      <w:pPr>
        <w:numPr>
          <w:ilvl w:val="0"/>
          <w:numId w:val="4"/>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Revise la siguiente información antes de aprobar o rechazar las modificaciones.</w:t>
      </w:r>
    </w:p>
    <w:p w:rsidR="000017A3" w:rsidRPr="000017A3" w:rsidRDefault="000017A3" w:rsidP="000017A3">
      <w:pPr>
        <w:numPr>
          <w:ilvl w:val="0"/>
          <w:numId w:val="4"/>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Confirme los detalles del cambio antes de proceder con la aprobación o rechazo.</w:t>
      </w:r>
    </w:p>
    <w:p w:rsidR="000017A3" w:rsidRPr="000017A3" w:rsidRDefault="000017A3" w:rsidP="000017A3">
      <w:pPr>
        <w:numPr>
          <w:ilvl w:val="0"/>
          <w:numId w:val="4"/>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Verifique los cambios propuestos y seleccione la acción correspondiente.</w:t>
      </w:r>
    </w:p>
    <w:p w:rsidR="000017A3" w:rsidRPr="000017A3" w:rsidRDefault="000017A3" w:rsidP="000017A3">
      <w:pPr>
        <w:spacing w:before="100" w:beforeAutospacing="1" w:after="100" w:afterAutospacing="1" w:line="240" w:lineRule="auto"/>
        <w:rPr>
          <w:rFonts w:eastAsia="Times New Roman"/>
          <w:sz w:val="24"/>
          <w:szCs w:val="24"/>
          <w:lang w:val="es-MX" w:eastAsia="es-MX"/>
        </w:rPr>
      </w:pPr>
      <w:r w:rsidRPr="000017A3">
        <w:rPr>
          <w:rFonts w:eastAsia="Times New Roman"/>
          <w:sz w:val="24"/>
          <w:szCs w:val="24"/>
          <w:lang w:val="es-MX" w:eastAsia="es-MX"/>
        </w:rPr>
        <w:t>Si quieres hacerla más interactiva, podrías también incluir una nota más específica sobre las acciones:</w:t>
      </w:r>
    </w:p>
    <w:p w:rsidR="000017A3" w:rsidRPr="000017A3" w:rsidRDefault="000017A3" w:rsidP="000017A3">
      <w:pPr>
        <w:numPr>
          <w:ilvl w:val="0"/>
          <w:numId w:val="5"/>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Revise los cambios detallados a continuación y elija si desea aprobar o rechazar la</w:t>
      </w:r>
      <w:r w:rsidRPr="00CE4037">
        <w:rPr>
          <w:rFonts w:ascii="Times New Roman" w:eastAsia="Times New Roman" w:hAnsi="Times New Roman" w:cs="Times New Roman"/>
          <w:bCs/>
          <w:sz w:val="24"/>
          <w:szCs w:val="24"/>
          <w:lang w:val="es-MX" w:eastAsia="es-MX"/>
        </w:rPr>
        <w:t xml:space="preserve"> </w:t>
      </w:r>
      <w:r w:rsidRPr="00CE4037">
        <w:rPr>
          <w:rFonts w:eastAsia="Times New Roman"/>
          <w:bCs/>
          <w:sz w:val="24"/>
          <w:szCs w:val="24"/>
          <w:lang w:val="es-MX" w:eastAsia="es-MX"/>
        </w:rPr>
        <w:t>actualización de datos.</w:t>
      </w:r>
    </w:p>
    <w:p w:rsidR="000017A3" w:rsidRPr="000017A3" w:rsidRDefault="000017A3" w:rsidP="000017A3">
      <w:pPr>
        <w:spacing w:before="100" w:beforeAutospacing="1" w:after="100" w:afterAutospacing="1" w:line="240" w:lineRule="auto"/>
        <w:outlineLvl w:val="2"/>
        <w:rPr>
          <w:rFonts w:eastAsia="Times New Roman"/>
          <w:b/>
          <w:bCs/>
          <w:sz w:val="24"/>
          <w:szCs w:val="24"/>
          <w:lang w:val="es-MX" w:eastAsia="es-MX"/>
        </w:rPr>
      </w:pPr>
      <w:r w:rsidRPr="00CE4037">
        <w:rPr>
          <w:rFonts w:eastAsia="Times New Roman"/>
          <w:b/>
          <w:bCs/>
          <w:sz w:val="24"/>
          <w:szCs w:val="24"/>
          <w:lang w:val="es-MX" w:eastAsia="es-MX"/>
        </w:rPr>
        <w:t>3. Sección de Comentarios:</w:t>
      </w:r>
    </w:p>
    <w:p w:rsidR="000017A3" w:rsidRPr="000017A3" w:rsidRDefault="000017A3" w:rsidP="000017A3">
      <w:pPr>
        <w:spacing w:before="100" w:beforeAutospacing="1" w:after="100" w:afterAutospacing="1" w:line="240" w:lineRule="auto"/>
        <w:rPr>
          <w:rFonts w:eastAsia="Times New Roman"/>
          <w:sz w:val="24"/>
          <w:szCs w:val="24"/>
          <w:lang w:val="es-MX" w:eastAsia="es-MX"/>
        </w:rPr>
      </w:pPr>
      <w:r w:rsidRPr="000017A3">
        <w:rPr>
          <w:rFonts w:eastAsia="Times New Roman"/>
          <w:sz w:val="24"/>
          <w:szCs w:val="24"/>
          <w:lang w:val="es-MX" w:eastAsia="es-MX"/>
        </w:rPr>
        <w:t>La sección de comentarios se ve un poco vacía y simple. Puedes agregar una instrucción clara sobre lo que se espera que el usuario escriba y hacer el campo de comentarios más atractivo visualmente.</w:t>
      </w:r>
    </w:p>
    <w:p w:rsidR="000017A3" w:rsidRPr="000017A3" w:rsidRDefault="000017A3" w:rsidP="000017A3">
      <w:pPr>
        <w:spacing w:before="100" w:beforeAutospacing="1" w:after="100" w:afterAutospacing="1" w:line="240" w:lineRule="auto"/>
        <w:rPr>
          <w:rFonts w:eastAsia="Times New Roman"/>
          <w:sz w:val="24"/>
          <w:szCs w:val="24"/>
          <w:lang w:val="es-MX" w:eastAsia="es-MX"/>
        </w:rPr>
      </w:pPr>
      <w:r w:rsidRPr="00CE4037">
        <w:rPr>
          <w:rFonts w:eastAsia="Times New Roman"/>
          <w:b/>
          <w:bCs/>
          <w:sz w:val="24"/>
          <w:szCs w:val="24"/>
          <w:lang w:val="es-MX" w:eastAsia="es-MX"/>
        </w:rPr>
        <w:t>Texto de instrucción:</w:t>
      </w:r>
    </w:p>
    <w:p w:rsidR="000017A3" w:rsidRPr="000017A3" w:rsidRDefault="000017A3" w:rsidP="000017A3">
      <w:pPr>
        <w:numPr>
          <w:ilvl w:val="0"/>
          <w:numId w:val="6"/>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Ingrese los motivos para aprobar o rechazar la actualización (opcional).</w:t>
      </w:r>
    </w:p>
    <w:p w:rsidR="000017A3" w:rsidRPr="000017A3" w:rsidRDefault="000017A3" w:rsidP="000017A3">
      <w:pPr>
        <w:numPr>
          <w:ilvl w:val="0"/>
          <w:numId w:val="6"/>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Proporcione detalles adicionales o comentarios sobre esta solicitud.</w:t>
      </w:r>
    </w:p>
    <w:p w:rsidR="000017A3" w:rsidRPr="00CE4037" w:rsidRDefault="000017A3" w:rsidP="000017A3">
      <w:pPr>
        <w:numPr>
          <w:ilvl w:val="0"/>
          <w:numId w:val="6"/>
        </w:numPr>
        <w:spacing w:before="100" w:beforeAutospacing="1" w:after="100" w:afterAutospacing="1" w:line="240" w:lineRule="auto"/>
        <w:rPr>
          <w:rFonts w:eastAsia="Times New Roman"/>
          <w:sz w:val="24"/>
          <w:szCs w:val="24"/>
          <w:lang w:val="es-MX" w:eastAsia="es-MX"/>
        </w:rPr>
      </w:pPr>
      <w:r w:rsidRPr="00CE4037">
        <w:rPr>
          <w:rFonts w:eastAsia="Times New Roman"/>
          <w:bCs/>
          <w:sz w:val="24"/>
          <w:szCs w:val="24"/>
          <w:lang w:val="es-MX" w:eastAsia="es-MX"/>
        </w:rPr>
        <w:t>Escriba cualquier observación relevante antes de tomar una decisión.</w:t>
      </w:r>
    </w:p>
    <w:p w:rsidR="00CE4037" w:rsidRDefault="00CE4037" w:rsidP="00CE4037">
      <w:pPr>
        <w:spacing w:before="100" w:beforeAutospacing="1" w:after="100" w:afterAutospacing="1" w:line="240" w:lineRule="auto"/>
        <w:jc w:val="center"/>
        <w:rPr>
          <w:rFonts w:eastAsia="Times New Roman"/>
          <w:bCs/>
          <w:sz w:val="24"/>
          <w:szCs w:val="24"/>
          <w:lang w:val="es-MX" w:eastAsia="es-MX"/>
        </w:rPr>
      </w:pPr>
      <w:r>
        <w:rPr>
          <w:noProof/>
          <w:lang w:val="es-MX" w:eastAsia="es-MX"/>
        </w:rPr>
        <w:lastRenderedPageBreak/>
        <w:drawing>
          <wp:inline distT="0" distB="0" distL="0" distR="0" wp14:anchorId="64897D02" wp14:editId="1B97C800">
            <wp:extent cx="2604053" cy="1826713"/>
            <wp:effectExtent l="0" t="0" r="6350" b="254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9"/>
                    <a:stretch>
                      <a:fillRect/>
                    </a:stretch>
                  </pic:blipFill>
                  <pic:spPr>
                    <a:xfrm>
                      <a:off x="0" y="0"/>
                      <a:ext cx="2604053" cy="1826713"/>
                    </a:xfrm>
                    <a:prstGeom prst="rect">
                      <a:avLst/>
                    </a:prstGeom>
                  </pic:spPr>
                </pic:pic>
              </a:graphicData>
            </a:graphic>
          </wp:inline>
        </w:drawing>
      </w:r>
    </w:p>
    <w:p w:rsidR="00CE4037" w:rsidRPr="00CE4037" w:rsidRDefault="00CE4037" w:rsidP="00CE4037">
      <w:pPr>
        <w:spacing w:before="100" w:beforeAutospacing="1" w:after="100" w:afterAutospacing="1" w:line="240" w:lineRule="auto"/>
        <w:rPr>
          <w:rFonts w:eastAsia="Times New Roman"/>
          <w:sz w:val="24"/>
          <w:szCs w:val="24"/>
          <w:lang w:val="es-MX" w:eastAsia="es-MX"/>
        </w:rPr>
      </w:pPr>
    </w:p>
    <w:p w:rsidR="000017A3" w:rsidRDefault="00CE4037" w:rsidP="000017A3">
      <w:pPr>
        <w:pStyle w:val="Ttulo3"/>
        <w:jc w:val="both"/>
        <w:rPr>
          <w:rFonts w:ascii="Arial" w:hAnsi="Arial" w:cs="Arial"/>
        </w:rPr>
      </w:pPr>
      <w:r w:rsidRPr="00CE4037">
        <w:rPr>
          <w:rFonts w:ascii="Arial" w:hAnsi="Arial" w:cs="Arial"/>
        </w:rPr>
        <w:t>4. Observación: Falta de Visualización de Comentarios en la Solicitud de Modificación</w:t>
      </w:r>
      <w:r>
        <w:rPr>
          <w:rFonts w:ascii="Arial" w:hAnsi="Arial" w:cs="Arial"/>
        </w:rPr>
        <w:t xml:space="preserve"> </w:t>
      </w:r>
    </w:p>
    <w:p w:rsidR="00CE4037" w:rsidRDefault="00CE4037" w:rsidP="000017A3">
      <w:pPr>
        <w:pStyle w:val="Ttulo3"/>
        <w:jc w:val="both"/>
        <w:rPr>
          <w:rFonts w:ascii="Arial" w:hAnsi="Arial" w:cs="Arial"/>
          <w:b w:val="0"/>
          <w:sz w:val="24"/>
          <w:szCs w:val="24"/>
        </w:rPr>
      </w:pPr>
      <w:r w:rsidRPr="00CE4037">
        <w:rPr>
          <w:rStyle w:val="Textoennegrita"/>
          <w:rFonts w:ascii="Arial" w:hAnsi="Arial" w:cs="Arial"/>
          <w:b/>
          <w:sz w:val="24"/>
          <w:szCs w:val="24"/>
        </w:rPr>
        <w:t>Descripción:</w:t>
      </w:r>
      <w:r w:rsidRPr="00CE4037">
        <w:rPr>
          <w:rFonts w:ascii="Arial" w:hAnsi="Arial" w:cs="Arial"/>
          <w:b w:val="0"/>
          <w:sz w:val="24"/>
          <w:szCs w:val="24"/>
        </w:rPr>
        <w:t xml:space="preserve"> Actualmente, el módulo de </w:t>
      </w:r>
      <w:r w:rsidRPr="00CE4037">
        <w:rPr>
          <w:rStyle w:val="Textoennegrita"/>
          <w:rFonts w:ascii="Arial" w:hAnsi="Arial" w:cs="Arial"/>
          <w:b/>
          <w:sz w:val="24"/>
          <w:szCs w:val="24"/>
        </w:rPr>
        <w:t>Solicitudes de Modificación</w:t>
      </w:r>
      <w:r w:rsidRPr="00CE4037">
        <w:rPr>
          <w:rFonts w:ascii="Arial" w:hAnsi="Arial" w:cs="Arial"/>
          <w:b w:val="0"/>
          <w:sz w:val="24"/>
          <w:szCs w:val="24"/>
        </w:rPr>
        <w:t xml:space="preserve"> carece de una interfaz que permita al </w:t>
      </w:r>
      <w:r w:rsidRPr="00CE4037">
        <w:rPr>
          <w:rStyle w:val="Textoennegrita"/>
          <w:rFonts w:ascii="Arial" w:hAnsi="Arial" w:cs="Arial"/>
          <w:b/>
          <w:sz w:val="24"/>
          <w:szCs w:val="24"/>
        </w:rPr>
        <w:t>usuario solicitante</w:t>
      </w:r>
      <w:r w:rsidRPr="00CE4037">
        <w:rPr>
          <w:rFonts w:ascii="Arial" w:hAnsi="Arial" w:cs="Arial"/>
          <w:b w:val="0"/>
          <w:sz w:val="24"/>
          <w:szCs w:val="24"/>
        </w:rPr>
        <w:t xml:space="preserve"> visualizar los comentarios ingresados durante el proceso de validación o edición. Este déficit de visibilidad puede limitar la capacidad del usuario para entender las observaciones realizadas por los validadores o administradores.</w:t>
      </w:r>
    </w:p>
    <w:p w:rsidR="00CE4037" w:rsidRPr="008B6993" w:rsidRDefault="00CE4037" w:rsidP="000017A3">
      <w:pPr>
        <w:pStyle w:val="Ttulo3"/>
        <w:jc w:val="both"/>
        <w:rPr>
          <w:rFonts w:ascii="Arial" w:hAnsi="Arial" w:cs="Arial"/>
          <w:sz w:val="24"/>
          <w:szCs w:val="24"/>
        </w:rPr>
      </w:pPr>
    </w:p>
    <w:p w:rsidR="008B6993" w:rsidRPr="008B6993" w:rsidRDefault="00CE4037" w:rsidP="008B6993">
      <w:pPr>
        <w:pStyle w:val="Ttulo3"/>
        <w:rPr>
          <w:rFonts w:ascii="Arial" w:hAnsi="Arial" w:cs="Arial"/>
        </w:rPr>
      </w:pPr>
      <w:r w:rsidRPr="008B6993">
        <w:rPr>
          <w:rFonts w:ascii="Arial" w:hAnsi="Arial" w:cs="Arial"/>
          <w:sz w:val="24"/>
          <w:szCs w:val="24"/>
        </w:rPr>
        <w:t xml:space="preserve">5. </w:t>
      </w:r>
      <w:r w:rsidR="008B6993" w:rsidRPr="008B6993">
        <w:rPr>
          <w:rFonts w:ascii="Arial" w:hAnsi="Arial" w:cs="Arial"/>
        </w:rPr>
        <w:t>Observación: Mensajes Redundantes en las Notificaciones del Módulo de Modificaciones</w:t>
      </w:r>
    </w:p>
    <w:p w:rsidR="008B6993" w:rsidRPr="008B6993" w:rsidRDefault="008B6993" w:rsidP="008B6993">
      <w:pPr>
        <w:numPr>
          <w:ilvl w:val="0"/>
          <w:numId w:val="7"/>
        </w:numPr>
        <w:spacing w:before="100" w:beforeAutospacing="1" w:after="100" w:afterAutospacing="1" w:line="240" w:lineRule="auto"/>
        <w:rPr>
          <w:rFonts w:eastAsia="Times New Roman"/>
          <w:sz w:val="24"/>
          <w:szCs w:val="24"/>
          <w:lang w:val="es-MX" w:eastAsia="es-MX"/>
        </w:rPr>
      </w:pPr>
      <w:r w:rsidRPr="008B6993">
        <w:rPr>
          <w:rFonts w:eastAsia="Times New Roman"/>
          <w:b/>
          <w:bCs/>
          <w:sz w:val="24"/>
          <w:szCs w:val="24"/>
          <w:lang w:val="es-MX" w:eastAsia="es-MX"/>
        </w:rPr>
        <w:t>Descripción:</w:t>
      </w:r>
      <w:r w:rsidRPr="008B6993">
        <w:rPr>
          <w:rFonts w:eastAsia="Times New Roman"/>
          <w:sz w:val="24"/>
          <w:szCs w:val="24"/>
          <w:lang w:val="es-MX" w:eastAsia="es-MX"/>
        </w:rPr>
        <w:t xml:space="preserve"> Actualmente, el sistema muestra mensajes repetitivos en la sección de </w:t>
      </w:r>
      <w:r w:rsidRPr="008B6993">
        <w:rPr>
          <w:rFonts w:eastAsia="Times New Roman"/>
          <w:b/>
          <w:bCs/>
          <w:sz w:val="24"/>
          <w:szCs w:val="24"/>
          <w:lang w:val="es-MX" w:eastAsia="es-MX"/>
        </w:rPr>
        <w:t>Notificaciones</w:t>
      </w:r>
      <w:r w:rsidRPr="008B6993">
        <w:rPr>
          <w:rFonts w:eastAsia="Times New Roman"/>
          <w:sz w:val="24"/>
          <w:szCs w:val="24"/>
          <w:lang w:val="es-MX" w:eastAsia="es-MX"/>
        </w:rPr>
        <w:t>, utilizando siempre el texto "</w:t>
      </w:r>
      <w:r w:rsidRPr="008B6993">
        <w:rPr>
          <w:rFonts w:eastAsia="Times New Roman"/>
          <w:b/>
          <w:bCs/>
          <w:sz w:val="24"/>
          <w:szCs w:val="24"/>
          <w:lang w:val="es-MX" w:eastAsia="es-MX"/>
        </w:rPr>
        <w:t>Nueva solicitud de modificación</w:t>
      </w:r>
      <w:r w:rsidRPr="008B6993">
        <w:rPr>
          <w:rFonts w:eastAsia="Times New Roman"/>
          <w:sz w:val="24"/>
          <w:szCs w:val="24"/>
          <w:lang w:val="es-MX" w:eastAsia="es-MX"/>
        </w:rPr>
        <w:t>" para todas las etapas del flujo de modificación. Esta falta de diferenciación no proporciona al usuario una visibilidad clara del estado o fase en la que se encuentra la solicitud, lo que puede generar confusión y afectar la trazabilidad del proceso.</w:t>
      </w:r>
    </w:p>
    <w:p w:rsidR="008B6993" w:rsidRPr="008B6993" w:rsidRDefault="008B6993" w:rsidP="008B6993">
      <w:pPr>
        <w:numPr>
          <w:ilvl w:val="0"/>
          <w:numId w:val="7"/>
        </w:numPr>
        <w:spacing w:before="100" w:beforeAutospacing="1" w:after="100" w:afterAutospacing="1" w:line="240" w:lineRule="auto"/>
        <w:rPr>
          <w:rFonts w:eastAsia="Times New Roman"/>
          <w:sz w:val="24"/>
          <w:szCs w:val="24"/>
          <w:lang w:val="es-MX" w:eastAsia="es-MX"/>
        </w:rPr>
      </w:pPr>
      <w:r w:rsidRPr="008B6993">
        <w:rPr>
          <w:rFonts w:eastAsia="Times New Roman"/>
          <w:b/>
          <w:bCs/>
          <w:sz w:val="24"/>
          <w:szCs w:val="24"/>
          <w:lang w:val="es-MX" w:eastAsia="es-MX"/>
        </w:rPr>
        <w:t>Recomendación:</w:t>
      </w:r>
      <w:r w:rsidRPr="008B6993">
        <w:rPr>
          <w:rFonts w:eastAsia="Times New Roman"/>
          <w:sz w:val="24"/>
          <w:szCs w:val="24"/>
          <w:lang w:val="es-MX" w:eastAsia="es-MX"/>
        </w:rPr>
        <w:t xml:space="preserve"> Se sugiere </w:t>
      </w:r>
      <w:r w:rsidR="009C5149">
        <w:rPr>
          <w:rFonts w:eastAsia="Times New Roman"/>
          <w:sz w:val="24"/>
          <w:szCs w:val="24"/>
          <w:lang w:val="es-MX" w:eastAsia="es-MX"/>
        </w:rPr>
        <w:t>ajustar textos</w:t>
      </w:r>
      <w:r w:rsidRPr="008B6993">
        <w:rPr>
          <w:rFonts w:eastAsia="Times New Roman"/>
          <w:sz w:val="24"/>
          <w:szCs w:val="24"/>
          <w:lang w:val="es-MX" w:eastAsia="es-MX"/>
        </w:rPr>
        <w:t xml:space="preserve"> de notificaciones que refleje claramente cada etapa del flujo de modificación. Los mensajes podrían ajustarse de la siguiente manera:</w:t>
      </w:r>
    </w:p>
    <w:p w:rsidR="008B6993" w:rsidRPr="008B6993" w:rsidRDefault="008B6993" w:rsidP="008B6993">
      <w:pPr>
        <w:numPr>
          <w:ilvl w:val="1"/>
          <w:numId w:val="7"/>
        </w:numPr>
        <w:spacing w:before="100" w:beforeAutospacing="1" w:after="100" w:afterAutospacing="1" w:line="240" w:lineRule="auto"/>
        <w:rPr>
          <w:rFonts w:eastAsia="Times New Roman"/>
          <w:sz w:val="24"/>
          <w:szCs w:val="24"/>
          <w:lang w:val="es-MX" w:eastAsia="es-MX"/>
        </w:rPr>
      </w:pPr>
      <w:r w:rsidRPr="008B6993">
        <w:rPr>
          <w:rFonts w:eastAsia="Times New Roman"/>
          <w:b/>
          <w:bCs/>
          <w:sz w:val="24"/>
          <w:szCs w:val="24"/>
          <w:lang w:val="es-MX" w:eastAsia="es-MX"/>
        </w:rPr>
        <w:t>Solicitud de una modificación</w:t>
      </w:r>
      <w:r w:rsidRPr="008B6993">
        <w:rPr>
          <w:rFonts w:eastAsia="Times New Roman"/>
          <w:sz w:val="24"/>
          <w:szCs w:val="24"/>
          <w:lang w:val="es-MX" w:eastAsia="es-MX"/>
        </w:rPr>
        <w:t>: Notificación al momento en que se ha generado una nueva solicitud de modificación.</w:t>
      </w:r>
    </w:p>
    <w:p w:rsidR="008B6993" w:rsidRPr="008B6993" w:rsidRDefault="008B6993" w:rsidP="008B6993">
      <w:pPr>
        <w:numPr>
          <w:ilvl w:val="1"/>
          <w:numId w:val="7"/>
        </w:numPr>
        <w:spacing w:before="100" w:beforeAutospacing="1" w:after="100" w:afterAutospacing="1" w:line="240" w:lineRule="auto"/>
        <w:rPr>
          <w:rFonts w:eastAsia="Times New Roman"/>
          <w:sz w:val="24"/>
          <w:szCs w:val="24"/>
          <w:lang w:val="es-MX" w:eastAsia="es-MX"/>
        </w:rPr>
      </w:pPr>
      <w:r w:rsidRPr="008B6993">
        <w:rPr>
          <w:rFonts w:eastAsia="Times New Roman"/>
          <w:b/>
          <w:bCs/>
          <w:sz w:val="24"/>
          <w:szCs w:val="24"/>
          <w:lang w:val="es-MX" w:eastAsia="es-MX"/>
        </w:rPr>
        <w:t>Actualización de la modificación del inmueble</w:t>
      </w:r>
      <w:r w:rsidRPr="008B6993">
        <w:rPr>
          <w:rFonts w:eastAsia="Times New Roman"/>
          <w:sz w:val="24"/>
          <w:szCs w:val="24"/>
          <w:lang w:val="es-MX" w:eastAsia="es-MX"/>
        </w:rPr>
        <w:t>: Notificación cuando se haya realizado una actualización en la solicitud de modificación de un inmueble.</w:t>
      </w:r>
    </w:p>
    <w:p w:rsidR="008B6993" w:rsidRPr="008B6993" w:rsidRDefault="008B6993" w:rsidP="008B6993">
      <w:pPr>
        <w:numPr>
          <w:ilvl w:val="1"/>
          <w:numId w:val="7"/>
        </w:numPr>
        <w:spacing w:before="100" w:beforeAutospacing="1" w:after="100" w:afterAutospacing="1" w:line="240" w:lineRule="auto"/>
        <w:rPr>
          <w:rFonts w:eastAsia="Times New Roman"/>
          <w:sz w:val="24"/>
          <w:szCs w:val="24"/>
          <w:lang w:val="es-MX" w:eastAsia="es-MX"/>
        </w:rPr>
      </w:pPr>
      <w:r w:rsidRPr="008B6993">
        <w:rPr>
          <w:rFonts w:eastAsia="Times New Roman"/>
          <w:b/>
          <w:bCs/>
          <w:sz w:val="24"/>
          <w:szCs w:val="24"/>
          <w:lang w:val="es-MX" w:eastAsia="es-MX"/>
        </w:rPr>
        <w:t>Validación de cambios</w:t>
      </w:r>
      <w:r w:rsidRPr="008B6993">
        <w:rPr>
          <w:rFonts w:eastAsia="Times New Roman"/>
          <w:sz w:val="24"/>
          <w:szCs w:val="24"/>
          <w:lang w:val="es-MX" w:eastAsia="es-MX"/>
        </w:rPr>
        <w:t>: Notificación cuando la solicitud de modificación se encuentre en la fase de validación, indicando que los cambios están pendientes de aprobación o rechazo.</w:t>
      </w:r>
    </w:p>
    <w:p w:rsidR="008B6993" w:rsidRPr="008B6993" w:rsidRDefault="008B6993" w:rsidP="008B6993">
      <w:pPr>
        <w:numPr>
          <w:ilvl w:val="0"/>
          <w:numId w:val="7"/>
        </w:numPr>
        <w:spacing w:before="100" w:beforeAutospacing="1" w:after="100" w:afterAutospacing="1" w:line="240" w:lineRule="auto"/>
        <w:rPr>
          <w:rFonts w:eastAsia="Times New Roman"/>
          <w:sz w:val="24"/>
          <w:szCs w:val="24"/>
          <w:lang w:val="es-MX" w:eastAsia="es-MX"/>
        </w:rPr>
      </w:pPr>
      <w:r w:rsidRPr="008B6993">
        <w:rPr>
          <w:rFonts w:eastAsia="Times New Roman"/>
          <w:b/>
          <w:bCs/>
          <w:sz w:val="24"/>
          <w:szCs w:val="24"/>
          <w:lang w:val="es-MX" w:eastAsia="es-MX"/>
        </w:rPr>
        <w:t>Beneficios:</w:t>
      </w:r>
      <w:r w:rsidRPr="008B6993">
        <w:rPr>
          <w:rFonts w:eastAsia="Times New Roman"/>
          <w:sz w:val="24"/>
          <w:szCs w:val="24"/>
          <w:lang w:val="es-MX" w:eastAsia="es-MX"/>
        </w:rPr>
        <w:t xml:space="preserve"> Esta mejora en las notificaciones brindará una </w:t>
      </w:r>
      <w:r w:rsidRPr="008B6993">
        <w:rPr>
          <w:rFonts w:eastAsia="Times New Roman"/>
          <w:b/>
          <w:bCs/>
          <w:sz w:val="24"/>
          <w:szCs w:val="24"/>
          <w:lang w:val="es-MX" w:eastAsia="es-MX"/>
        </w:rPr>
        <w:t>mejor experiencia de usuario</w:t>
      </w:r>
      <w:r w:rsidRPr="008B6993">
        <w:rPr>
          <w:rFonts w:eastAsia="Times New Roman"/>
          <w:sz w:val="24"/>
          <w:szCs w:val="24"/>
          <w:lang w:val="es-MX" w:eastAsia="es-MX"/>
        </w:rPr>
        <w:t xml:space="preserve">, facilitando el seguimiento del estado de la </w:t>
      </w:r>
      <w:r w:rsidRPr="008B6993">
        <w:rPr>
          <w:rFonts w:eastAsia="Times New Roman"/>
          <w:sz w:val="24"/>
          <w:szCs w:val="24"/>
          <w:lang w:val="es-MX" w:eastAsia="es-MX"/>
        </w:rPr>
        <w:lastRenderedPageBreak/>
        <w:t xml:space="preserve">solicitud de modificación y reduciendo el riesgo de errores por falta de información clara. Además, permitirá una mayor </w:t>
      </w:r>
      <w:r w:rsidRPr="008B6993">
        <w:rPr>
          <w:rFonts w:eastAsia="Times New Roman"/>
          <w:b/>
          <w:bCs/>
          <w:sz w:val="24"/>
          <w:szCs w:val="24"/>
          <w:lang w:val="es-MX" w:eastAsia="es-MX"/>
        </w:rPr>
        <w:t>eficiencia operativa</w:t>
      </w:r>
      <w:r w:rsidRPr="008B6993">
        <w:rPr>
          <w:rFonts w:eastAsia="Times New Roman"/>
          <w:sz w:val="24"/>
          <w:szCs w:val="24"/>
          <w:lang w:val="es-MX" w:eastAsia="es-MX"/>
        </w:rPr>
        <w:t xml:space="preserve"> al permitir que los usuarios tomen decisiones informadas de manera más rápida y precisa.</w:t>
      </w:r>
    </w:p>
    <w:p w:rsidR="00CE4037" w:rsidRDefault="00CE4037" w:rsidP="000017A3">
      <w:pPr>
        <w:pStyle w:val="Ttulo3"/>
        <w:jc w:val="both"/>
        <w:rPr>
          <w:rFonts w:ascii="Arial" w:hAnsi="Arial" w:cs="Arial"/>
          <w:b w:val="0"/>
          <w:sz w:val="24"/>
          <w:szCs w:val="24"/>
        </w:rPr>
      </w:pPr>
    </w:p>
    <w:p w:rsidR="00CE4037" w:rsidRPr="00CE4037" w:rsidRDefault="00CE4037" w:rsidP="008B6993">
      <w:pPr>
        <w:pStyle w:val="Ttulo3"/>
        <w:jc w:val="center"/>
        <w:rPr>
          <w:rFonts w:ascii="Arial" w:hAnsi="Arial" w:cs="Arial"/>
          <w:b w:val="0"/>
          <w:sz w:val="24"/>
          <w:szCs w:val="24"/>
        </w:rPr>
      </w:pPr>
      <w:r w:rsidRPr="00CE4037">
        <w:rPr>
          <w:rFonts w:ascii="Arial" w:hAnsi="Arial" w:cs="Arial"/>
          <w:b w:val="0"/>
          <w:noProof/>
          <w:sz w:val="24"/>
          <w:szCs w:val="24"/>
        </w:rPr>
        <w:drawing>
          <wp:inline distT="0" distB="0" distL="0" distR="0" wp14:anchorId="1B5E3634" wp14:editId="14ED9817">
            <wp:extent cx="2504587" cy="1612761"/>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6976" cy="1620738"/>
                    </a:xfrm>
                    <a:prstGeom prst="rect">
                      <a:avLst/>
                    </a:prstGeom>
                  </pic:spPr>
                </pic:pic>
              </a:graphicData>
            </a:graphic>
          </wp:inline>
        </w:drawing>
      </w:r>
    </w:p>
    <w:p w:rsidR="000017A3" w:rsidRPr="006C160E" w:rsidRDefault="000017A3" w:rsidP="00B20B66">
      <w:pPr>
        <w:jc w:val="center"/>
        <w:rPr>
          <w:b/>
          <w:lang w:val="es-MX"/>
        </w:rPr>
      </w:pPr>
      <w:bookmarkStart w:id="0" w:name="_GoBack"/>
      <w:bookmarkEnd w:id="0"/>
    </w:p>
    <w:p w:rsidR="00B20B66" w:rsidRPr="006C160E" w:rsidRDefault="009C5149" w:rsidP="006C160E">
      <w:pPr>
        <w:rPr>
          <w:b/>
        </w:rPr>
      </w:pPr>
      <w:r w:rsidRPr="006C160E">
        <w:rPr>
          <w:b/>
          <w:lang w:val="es-MX"/>
        </w:rPr>
        <w:t>Transferencias</w:t>
      </w:r>
      <w:r w:rsidRPr="006C160E">
        <w:rPr>
          <w:b/>
        </w:rPr>
        <w:t xml:space="preserve"> </w:t>
      </w:r>
    </w:p>
    <w:p w:rsidR="009C5149" w:rsidRPr="006C160E" w:rsidRDefault="009C5149" w:rsidP="00B20B66">
      <w:pPr>
        <w:jc w:val="center"/>
        <w:rPr>
          <w:lang w:val="es-MX"/>
        </w:rPr>
      </w:pPr>
    </w:p>
    <w:p w:rsidR="009C5149" w:rsidRDefault="009C5149" w:rsidP="00B20B66">
      <w:pPr>
        <w:jc w:val="center"/>
      </w:pPr>
      <w:r w:rsidRPr="006C160E">
        <w:rPr>
          <w:lang w:val="es-MX"/>
        </w:rPr>
        <w:t>Cuando</w:t>
      </w:r>
      <w:r>
        <w:t xml:space="preserve"> se</w:t>
      </w:r>
      <w:r w:rsidRPr="006C160E">
        <w:rPr>
          <w:lang w:val="es-MX"/>
        </w:rPr>
        <w:t xml:space="preserve"> rechaza</w:t>
      </w:r>
      <w:r>
        <w:t xml:space="preserve"> una solicitud dice</w:t>
      </w:r>
      <w:r w:rsidRPr="006C160E">
        <w:rPr>
          <w:lang w:val="es-MX"/>
        </w:rPr>
        <w:t xml:space="preserve"> </w:t>
      </w:r>
      <w:r w:rsidR="006C160E" w:rsidRPr="006C160E">
        <w:rPr>
          <w:lang w:val="es-MX"/>
        </w:rPr>
        <w:t>Actualización</w:t>
      </w:r>
      <w:r>
        <w:t xml:space="preserve"> del</w:t>
      </w:r>
      <w:r w:rsidRPr="006C160E">
        <w:rPr>
          <w:lang w:val="es-MX"/>
        </w:rPr>
        <w:t xml:space="preserve"> inmueble </w:t>
      </w:r>
      <w:r w:rsidR="006C160E" w:rsidRPr="006C160E">
        <w:rPr>
          <w:lang w:val="es-MX"/>
        </w:rPr>
        <w:t>debería ser</w:t>
      </w:r>
      <w:r w:rsidR="006C160E">
        <w:t xml:space="preserve"> Solicitud</w:t>
      </w:r>
      <w:r w:rsidR="006C160E" w:rsidRPr="006C160E">
        <w:rPr>
          <w:lang w:val="es-MX"/>
        </w:rPr>
        <w:t xml:space="preserve"> rechazada</w:t>
      </w:r>
      <w:r w:rsidR="006C160E">
        <w:t xml:space="preserve"> o</w:t>
      </w:r>
      <w:r w:rsidR="006C160E" w:rsidRPr="006C160E">
        <w:rPr>
          <w:lang w:val="es-MX"/>
        </w:rPr>
        <w:t xml:space="preserve"> algo</w:t>
      </w:r>
      <w:r w:rsidR="006C160E">
        <w:t xml:space="preserve"> similar y que se</w:t>
      </w:r>
      <w:r w:rsidR="006C160E">
        <w:rPr>
          <w:lang w:val="es-MX"/>
        </w:rPr>
        <w:t xml:space="preserve"> visualice </w:t>
      </w:r>
      <w:r w:rsidR="006C160E">
        <w:t xml:space="preserve"> el</w:t>
      </w:r>
      <w:r w:rsidR="006C160E" w:rsidRPr="006C160E">
        <w:rPr>
          <w:lang w:val="es-MX"/>
        </w:rPr>
        <w:t xml:space="preserve"> motivo por</w:t>
      </w:r>
      <w:r w:rsidR="006C160E">
        <w:t xml:space="preserve"> el</w:t>
      </w:r>
      <w:r w:rsidR="006C160E" w:rsidRPr="006C160E">
        <w:rPr>
          <w:lang w:val="es-MX"/>
        </w:rPr>
        <w:t xml:space="preserve"> cual</w:t>
      </w:r>
      <w:r w:rsidR="006C160E">
        <w:t xml:space="preserve"> se</w:t>
      </w:r>
      <w:r w:rsidR="006C160E" w:rsidRPr="006C160E">
        <w:rPr>
          <w:lang w:val="es-MX"/>
        </w:rPr>
        <w:t xml:space="preserve"> rechazo</w:t>
      </w:r>
      <w:r w:rsidR="006C160E">
        <w:t xml:space="preserve"> </w:t>
      </w:r>
      <w:r w:rsidRPr="009C5149">
        <w:rPr>
          <w:noProof/>
          <w:lang w:val="es-MX" w:eastAsia="es-MX"/>
        </w:rPr>
        <w:drawing>
          <wp:inline distT="0" distB="0" distL="0" distR="0" wp14:anchorId="32E39DA9" wp14:editId="5CC937BF">
            <wp:extent cx="5612130" cy="4083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8305"/>
                    </a:xfrm>
                    <a:prstGeom prst="rect">
                      <a:avLst/>
                    </a:prstGeom>
                  </pic:spPr>
                </pic:pic>
              </a:graphicData>
            </a:graphic>
          </wp:inline>
        </w:drawing>
      </w:r>
    </w:p>
    <w:p w:rsidR="002B3F54" w:rsidRDefault="002B3F54">
      <w:pPr>
        <w:jc w:val="center"/>
      </w:pPr>
    </w:p>
    <w:sectPr w:rsidR="002B3F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315E6"/>
    <w:multiLevelType w:val="multilevel"/>
    <w:tmpl w:val="978A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251F"/>
    <w:multiLevelType w:val="multilevel"/>
    <w:tmpl w:val="B2C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B5929"/>
    <w:multiLevelType w:val="multilevel"/>
    <w:tmpl w:val="93A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54AF5"/>
    <w:multiLevelType w:val="multilevel"/>
    <w:tmpl w:val="B01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C1D19"/>
    <w:multiLevelType w:val="multilevel"/>
    <w:tmpl w:val="EC3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F0924"/>
    <w:multiLevelType w:val="multilevel"/>
    <w:tmpl w:val="B68A6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D312E"/>
    <w:multiLevelType w:val="multilevel"/>
    <w:tmpl w:val="034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52"/>
    <w:rsid w:val="000017A3"/>
    <w:rsid w:val="00105E33"/>
    <w:rsid w:val="00154B3B"/>
    <w:rsid w:val="002B3F54"/>
    <w:rsid w:val="006A7552"/>
    <w:rsid w:val="006C160E"/>
    <w:rsid w:val="007039BB"/>
    <w:rsid w:val="008B6993"/>
    <w:rsid w:val="009C5149"/>
    <w:rsid w:val="009F56AB"/>
    <w:rsid w:val="00B20B66"/>
    <w:rsid w:val="00C02B90"/>
    <w:rsid w:val="00C125CD"/>
    <w:rsid w:val="00CE40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2B247-C5E7-4AD5-8AEB-F7F453A6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A3"/>
    <w:pPr>
      <w:spacing w:after="0" w:line="276" w:lineRule="auto"/>
    </w:pPr>
    <w:rPr>
      <w:rFonts w:ascii="Arial" w:eastAsia="Arial" w:hAnsi="Arial" w:cs="Arial"/>
      <w:lang w:val="en" w:eastAsia="en-NZ"/>
    </w:rPr>
  </w:style>
  <w:style w:type="paragraph" w:styleId="Ttulo3">
    <w:name w:val="heading 3"/>
    <w:basedOn w:val="Normal"/>
    <w:link w:val="Ttulo3Car"/>
    <w:uiPriority w:val="9"/>
    <w:qFormat/>
    <w:rsid w:val="00C02B90"/>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1">
    <w:name w:val="1"/>
    <w:basedOn w:val="Tablanormal"/>
    <w:rsid w:val="006A7552"/>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A7552"/>
    <w:rPr>
      <w:color w:val="0000FF"/>
      <w:u w:val="single"/>
    </w:rPr>
  </w:style>
  <w:style w:type="character" w:customStyle="1" w:styleId="Ttulo3Car">
    <w:name w:val="Título 3 Car"/>
    <w:basedOn w:val="Fuentedeprrafopredeter"/>
    <w:link w:val="Ttulo3"/>
    <w:uiPriority w:val="9"/>
    <w:rsid w:val="00C02B90"/>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C02B90"/>
    <w:rPr>
      <w:b/>
      <w:bCs/>
    </w:rPr>
  </w:style>
  <w:style w:type="paragraph" w:styleId="NormalWeb">
    <w:name w:val="Normal (Web)"/>
    <w:basedOn w:val="Normal"/>
    <w:uiPriority w:val="99"/>
    <w:semiHidden/>
    <w:unhideWhenUsed/>
    <w:rsid w:val="00C02B9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5903">
      <w:bodyDiv w:val="1"/>
      <w:marLeft w:val="0"/>
      <w:marRight w:val="0"/>
      <w:marTop w:val="0"/>
      <w:marBottom w:val="0"/>
      <w:divBdr>
        <w:top w:val="none" w:sz="0" w:space="0" w:color="auto"/>
        <w:left w:val="none" w:sz="0" w:space="0" w:color="auto"/>
        <w:bottom w:val="none" w:sz="0" w:space="0" w:color="auto"/>
        <w:right w:val="none" w:sz="0" w:space="0" w:color="auto"/>
      </w:divBdr>
    </w:div>
    <w:div w:id="713503545">
      <w:bodyDiv w:val="1"/>
      <w:marLeft w:val="0"/>
      <w:marRight w:val="0"/>
      <w:marTop w:val="0"/>
      <w:marBottom w:val="0"/>
      <w:divBdr>
        <w:top w:val="none" w:sz="0" w:space="0" w:color="auto"/>
        <w:left w:val="none" w:sz="0" w:space="0" w:color="auto"/>
        <w:bottom w:val="none" w:sz="0" w:space="0" w:color="auto"/>
        <w:right w:val="none" w:sz="0" w:space="0" w:color="auto"/>
      </w:divBdr>
    </w:div>
    <w:div w:id="1085225935">
      <w:bodyDiv w:val="1"/>
      <w:marLeft w:val="0"/>
      <w:marRight w:val="0"/>
      <w:marTop w:val="0"/>
      <w:marBottom w:val="0"/>
      <w:divBdr>
        <w:top w:val="none" w:sz="0" w:space="0" w:color="auto"/>
        <w:left w:val="none" w:sz="0" w:space="0" w:color="auto"/>
        <w:bottom w:val="none" w:sz="0" w:space="0" w:color="auto"/>
        <w:right w:val="none" w:sz="0" w:space="0" w:color="auto"/>
      </w:divBdr>
    </w:div>
    <w:div w:id="1100492566">
      <w:bodyDiv w:val="1"/>
      <w:marLeft w:val="0"/>
      <w:marRight w:val="0"/>
      <w:marTop w:val="0"/>
      <w:marBottom w:val="0"/>
      <w:divBdr>
        <w:top w:val="none" w:sz="0" w:space="0" w:color="auto"/>
        <w:left w:val="none" w:sz="0" w:space="0" w:color="auto"/>
        <w:bottom w:val="none" w:sz="0" w:space="0" w:color="auto"/>
        <w:right w:val="none" w:sz="0" w:space="0" w:color="auto"/>
      </w:divBdr>
    </w:div>
    <w:div w:id="14139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bmi.atlassian.net/browse/PABI-1484"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5</cp:revision>
  <cp:lastPrinted>2024-09-12T18:39:00Z</cp:lastPrinted>
  <dcterms:created xsi:type="dcterms:W3CDTF">2024-09-11T19:37:00Z</dcterms:created>
  <dcterms:modified xsi:type="dcterms:W3CDTF">2024-09-12T19:12:00Z</dcterms:modified>
</cp:coreProperties>
</file>