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3B988C8" w:rsidR="00DF02B4" w:rsidRPr="00F87CBD" w:rsidRDefault="0078144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b/>
          <w:noProof/>
          <w:color w:val="000000" w:themeColor="text1"/>
          <w:sz w:val="24"/>
          <w:szCs w:val="24"/>
          <w:u w:val="single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569B67D9" wp14:editId="58C14D8E">
            <wp:simplePos x="0" y="0"/>
            <wp:positionH relativeFrom="column">
              <wp:posOffset>4486275</wp:posOffset>
            </wp:positionH>
            <wp:positionV relativeFrom="paragraph">
              <wp:posOffset>-590551</wp:posOffset>
            </wp:positionV>
            <wp:extent cx="2028726" cy="7524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tisB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425" cy="764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903">
        <w:rPr>
          <w:b/>
          <w:color w:val="000000" w:themeColor="text1"/>
          <w:sz w:val="24"/>
          <w:szCs w:val="24"/>
          <w:u w:val="single"/>
          <w:lang w:val="es-CO"/>
        </w:rPr>
        <w:t xml:space="preserve"> </w:t>
      </w:r>
      <w:r w:rsidR="00095871">
        <w:rPr>
          <w:b/>
          <w:color w:val="000000" w:themeColor="text1"/>
          <w:sz w:val="24"/>
          <w:szCs w:val="24"/>
          <w:u w:val="single"/>
          <w:lang w:val="es-CO"/>
        </w:rPr>
        <w:t xml:space="preserve">Bienes Inmuebles </w:t>
      </w:r>
      <w:r w:rsidR="00F87CBD">
        <w:rPr>
          <w:b/>
          <w:color w:val="000000" w:themeColor="text1"/>
          <w:sz w:val="24"/>
          <w:szCs w:val="24"/>
          <w:u w:val="single"/>
          <w:lang w:val="es-CO"/>
        </w:rPr>
        <w:t xml:space="preserve"> </w:t>
      </w:r>
    </w:p>
    <w:tbl>
      <w:tblPr>
        <w:tblStyle w:val="1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:rsidRPr="00F87CBD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29409E7C" w:rsidR="00DF02B4" w:rsidRPr="00F87CBD" w:rsidRDefault="0029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F87CBD">
              <w:rPr>
                <w:color w:val="000000" w:themeColor="text1"/>
                <w:sz w:val="24"/>
                <w:szCs w:val="24"/>
              </w:rPr>
              <w:t>N</w:t>
            </w:r>
            <w:r w:rsidR="00D214D0" w:rsidRPr="00F87CBD">
              <w:rPr>
                <w:color w:val="000000" w:themeColor="text1"/>
                <w:sz w:val="24"/>
                <w:szCs w:val="24"/>
              </w:rPr>
              <w:t>ú</w:t>
            </w:r>
            <w:r w:rsidRPr="00F87CBD">
              <w:rPr>
                <w:color w:val="000000" w:themeColor="text1"/>
                <w:sz w:val="24"/>
                <w:szCs w:val="24"/>
              </w:rPr>
              <w:t xml:space="preserve">mero de </w:t>
            </w:r>
            <w:r w:rsidR="00BC2CC0" w:rsidRPr="00F87CBD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1916BB9E" w:rsidR="00DF02B4" w:rsidRPr="00F87CBD" w:rsidRDefault="0078144D" w:rsidP="0009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F87CBD">
              <w:rPr>
                <w:b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r w:rsidR="00933D35" w:rsidRPr="00B85BA7">
                <w:rPr>
                  <w:rStyle w:val="Hipervnculo"/>
                  <w:b/>
                  <w:bCs/>
                  <w:i/>
                  <w:sz w:val="24"/>
                  <w:szCs w:val="24"/>
                </w:rPr>
                <w:t>https://pabmi.atlassian.net/browse/PABI-1190</w:t>
              </w:r>
            </w:hyperlink>
            <w:r w:rsidR="00933D35">
              <w:rPr>
                <w:b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24A74" w:rsidRPr="00F87CBD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Pr="00F87CBD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F87CBD">
              <w:rPr>
                <w:color w:val="000000" w:themeColor="text1"/>
                <w:sz w:val="24"/>
                <w:szCs w:val="24"/>
              </w:rPr>
              <w:t>Nombre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1B4A30B2" w:rsidR="00724A74" w:rsidRPr="00F87CBD" w:rsidRDefault="0078144D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 w:rsidRPr="00F87CBD">
              <w:rPr>
                <w:i/>
                <w:color w:val="000000" w:themeColor="text1"/>
                <w:sz w:val="24"/>
                <w:szCs w:val="24"/>
              </w:rPr>
              <w:t xml:space="preserve">Iris Lechuga </w:t>
            </w:r>
          </w:p>
        </w:tc>
      </w:tr>
      <w:tr w:rsidR="00724A74" w:rsidRPr="00F87CBD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Pr="00F87CBD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F87CBD">
              <w:rPr>
                <w:color w:val="000000" w:themeColor="text1"/>
                <w:sz w:val="24"/>
                <w:szCs w:val="24"/>
              </w:rPr>
              <w:t>Titulo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628D6A4A" w:rsidR="00724A74" w:rsidRPr="00F87CBD" w:rsidRDefault="00095871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i/>
                <w:color w:val="000000" w:themeColor="text1"/>
                <w:sz w:val="24"/>
                <w:szCs w:val="24"/>
                <w:lang w:val="es-CO"/>
              </w:rPr>
              <w:t xml:space="preserve">Flujo Completo de Alta de Inmueble </w:t>
            </w:r>
          </w:p>
        </w:tc>
      </w:tr>
      <w:tr w:rsidR="00724A74" w:rsidRPr="00F87CBD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Pr="00F87CBD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F87CBD">
              <w:rPr>
                <w:color w:val="000000" w:themeColor="text1"/>
                <w:sz w:val="24"/>
                <w:szCs w:val="24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506E2479" w:rsidR="00724A74" w:rsidRPr="00F87CBD" w:rsidRDefault="00CE4E3A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>25</w:t>
            </w:r>
            <w:r w:rsidR="0078144D" w:rsidRPr="00F87CBD">
              <w:rPr>
                <w:i/>
                <w:color w:val="000000" w:themeColor="text1"/>
                <w:sz w:val="24"/>
                <w:szCs w:val="24"/>
              </w:rPr>
              <w:t>/07/2027</w:t>
            </w:r>
          </w:p>
        </w:tc>
      </w:tr>
      <w:tr w:rsidR="00724A74" w:rsidRPr="00F87CBD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Pr="00F87CBD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F87CBD">
              <w:rPr>
                <w:color w:val="000000" w:themeColor="text1"/>
                <w:sz w:val="24"/>
                <w:szCs w:val="24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3FAD81CB" w:rsidR="00724A74" w:rsidRPr="00F87CBD" w:rsidRDefault="00724A74" w:rsidP="00781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</w:rPr>
            </w:pPr>
            <w:r w:rsidRPr="00F87CBD">
              <w:rPr>
                <w:i/>
                <w:color w:val="000000" w:themeColor="text1"/>
                <w:sz w:val="24"/>
                <w:szCs w:val="24"/>
              </w:rPr>
              <w:t>Chrome</w:t>
            </w:r>
          </w:p>
        </w:tc>
      </w:tr>
      <w:tr w:rsidR="00724A74" w:rsidRPr="00F87CBD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1FF97C24" w:rsidR="00724A74" w:rsidRPr="00F87CBD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F87CBD">
              <w:rPr>
                <w:color w:val="000000" w:themeColor="text1"/>
                <w:sz w:val="24"/>
                <w:szCs w:val="24"/>
              </w:rPr>
              <w:t>Prioridad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7E5930AB" w:rsidR="00724A74" w:rsidRPr="00F87CBD" w:rsidRDefault="00724A74" w:rsidP="00781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</w:rPr>
            </w:pPr>
            <w:r w:rsidRPr="00F87CBD">
              <w:rPr>
                <w:i/>
                <w:color w:val="000000" w:themeColor="text1"/>
                <w:sz w:val="24"/>
                <w:szCs w:val="24"/>
              </w:rPr>
              <w:t xml:space="preserve">Alta </w:t>
            </w:r>
          </w:p>
        </w:tc>
      </w:tr>
      <w:tr w:rsidR="00724A74" w:rsidRPr="00F87CBD" w14:paraId="6C4B857D" w14:textId="77777777" w:rsidTr="00422DEE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Pr="00F87CBD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F87CBD">
              <w:rPr>
                <w:color w:val="000000" w:themeColor="text1"/>
                <w:sz w:val="24"/>
                <w:szCs w:val="24"/>
              </w:rPr>
              <w:t>Asignado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69819622" w:rsidR="00724A74" w:rsidRPr="00F87CBD" w:rsidRDefault="00095871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i/>
                <w:color w:val="000000" w:themeColor="text1"/>
                <w:sz w:val="24"/>
                <w:szCs w:val="24"/>
                <w:lang w:val="es-CO"/>
              </w:rPr>
              <w:t xml:space="preserve">Jonathan Bustos </w:t>
            </w:r>
            <w:r w:rsidR="0078144D" w:rsidRPr="00F87CBD">
              <w:rPr>
                <w:i/>
                <w:color w:val="000000" w:themeColor="text1"/>
                <w:sz w:val="24"/>
                <w:szCs w:val="24"/>
                <w:lang w:val="es-CO"/>
              </w:rPr>
              <w:t xml:space="preserve"> </w:t>
            </w:r>
            <w:r w:rsidR="00CE4E3A">
              <w:rPr>
                <w:i/>
                <w:color w:val="000000" w:themeColor="text1"/>
                <w:sz w:val="24"/>
                <w:szCs w:val="24"/>
                <w:lang w:val="es-CO"/>
              </w:rPr>
              <w:t>y Gerardo Flores</w:t>
            </w:r>
          </w:p>
        </w:tc>
      </w:tr>
    </w:tbl>
    <w:p w14:paraId="00000016" w14:textId="764D0F24" w:rsidR="00DF02B4" w:rsidRPr="00F87CBD" w:rsidRDefault="00087D1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b/>
          <w:color w:val="000000" w:themeColor="text1"/>
          <w:sz w:val="24"/>
          <w:szCs w:val="24"/>
          <w:u w:val="single"/>
          <w:lang w:val="es-CO"/>
        </w:rPr>
        <w:t>Descripción</w:t>
      </w:r>
    </w:p>
    <w:p w14:paraId="169F28AC" w14:textId="364BDB17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>Se realizaron</w:t>
      </w:r>
      <w:r w:rsidR="008E5252">
        <w:rPr>
          <w:color w:val="000000" w:themeColor="text1"/>
          <w:sz w:val="24"/>
          <w:szCs w:val="24"/>
          <w:lang w:val="es-CO"/>
        </w:rPr>
        <w:t xml:space="preserve"> pruebas de los</w:t>
      </w:r>
      <w:r w:rsidRPr="00095871">
        <w:rPr>
          <w:color w:val="000000" w:themeColor="text1"/>
          <w:sz w:val="24"/>
          <w:szCs w:val="24"/>
          <w:lang w:val="es-CO"/>
        </w:rPr>
        <w:t xml:space="preserve"> flujos de alta de inmuebles en la plataforma</w:t>
      </w:r>
      <w:r w:rsidR="00C62192">
        <w:rPr>
          <w:color w:val="000000" w:themeColor="text1"/>
          <w:sz w:val="24"/>
          <w:szCs w:val="24"/>
          <w:lang w:val="es-CO"/>
        </w:rPr>
        <w:t xml:space="preserve"> Bienes Inmuebles</w:t>
      </w:r>
      <w:r w:rsidR="008E5252">
        <w:rPr>
          <w:color w:val="000000" w:themeColor="text1"/>
          <w:sz w:val="24"/>
          <w:szCs w:val="24"/>
          <w:lang w:val="es-CO"/>
        </w:rPr>
        <w:t xml:space="preserve">, por concepto de compra y </w:t>
      </w:r>
      <w:r w:rsidRPr="00095871">
        <w:rPr>
          <w:color w:val="000000" w:themeColor="text1"/>
          <w:sz w:val="24"/>
          <w:szCs w:val="24"/>
          <w:lang w:val="es-CO"/>
        </w:rPr>
        <w:t>por donación.</w:t>
      </w:r>
    </w:p>
    <w:p w14:paraId="72E80494" w14:textId="77777777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4A04A783" w14:textId="0B5342FD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>Flujos Realizados</w:t>
      </w:r>
    </w:p>
    <w:p w14:paraId="6F714C5F" w14:textId="182591EE" w:rsidR="00095871" w:rsidRPr="00095871" w:rsidRDefault="00095871" w:rsidP="0009587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>Alta por Concepto de Compra</w:t>
      </w:r>
    </w:p>
    <w:p w14:paraId="688BBE56" w14:textId="22AE0A05" w:rsidR="00095871" w:rsidRPr="00095871" w:rsidRDefault="00095871" w:rsidP="0009587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>Alta por Donación</w:t>
      </w:r>
    </w:p>
    <w:p w14:paraId="5411E3C0" w14:textId="77777777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4D5B15EA" w14:textId="77777777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>Detalles de los Flujos</w:t>
      </w:r>
    </w:p>
    <w:p w14:paraId="3A6491B1" w14:textId="16A0E093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>1. Alta por Concepto de Compra</w:t>
      </w:r>
      <w:r w:rsidR="008E5252">
        <w:rPr>
          <w:color w:val="000000" w:themeColor="text1"/>
          <w:sz w:val="24"/>
          <w:szCs w:val="24"/>
          <w:lang w:val="es-CO"/>
        </w:rPr>
        <w:t xml:space="preserve"> y Alta por Donación </w:t>
      </w:r>
    </w:p>
    <w:p w14:paraId="7880EEA7" w14:textId="18286CE0" w:rsid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>
        <w:rPr>
          <w:color w:val="000000" w:themeColor="text1"/>
          <w:sz w:val="24"/>
          <w:szCs w:val="24"/>
          <w:lang w:val="es-CO"/>
        </w:rPr>
        <w:t>Flujo Completo:</w:t>
      </w:r>
      <w:r w:rsidR="00EF77A2">
        <w:rPr>
          <w:color w:val="000000" w:themeColor="text1"/>
          <w:sz w:val="24"/>
          <w:szCs w:val="24"/>
          <w:lang w:val="es-CO"/>
        </w:rPr>
        <w:t xml:space="preserve"> </w:t>
      </w:r>
      <w:r w:rsidRPr="00095871">
        <w:rPr>
          <w:color w:val="000000" w:themeColor="text1"/>
          <w:sz w:val="24"/>
          <w:szCs w:val="24"/>
          <w:lang w:val="es-CO"/>
        </w:rPr>
        <w:t>El flujo de alta por concepto de compra se realizó.</w:t>
      </w:r>
      <w:r w:rsidR="008E5252">
        <w:rPr>
          <w:color w:val="000000" w:themeColor="text1"/>
          <w:sz w:val="24"/>
          <w:szCs w:val="24"/>
          <w:lang w:val="es-CO"/>
        </w:rPr>
        <w:t xml:space="preserve"> Sin embargo, hay detalles que se deben de tratar los cuales se muestran detallados a continuación:</w:t>
      </w:r>
    </w:p>
    <w:p w14:paraId="249725A0" w14:textId="70614419" w:rsidR="005462C8" w:rsidRDefault="005462C8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4887E5BA" w14:textId="183569FC" w:rsidR="00933D35" w:rsidRPr="00933D35" w:rsidRDefault="005462C8" w:rsidP="00933D35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>
        <w:rPr>
          <w:color w:val="000000" w:themeColor="text1"/>
          <w:sz w:val="24"/>
          <w:szCs w:val="24"/>
          <w:lang w:val="es-CO"/>
        </w:rPr>
        <w:t>Al llenar el llenar el formulario del alta en “Recepción y</w:t>
      </w:r>
      <w:r w:rsidR="00933D35">
        <w:rPr>
          <w:color w:val="000000" w:themeColor="text1"/>
          <w:sz w:val="24"/>
          <w:szCs w:val="24"/>
          <w:lang w:val="es-CO"/>
        </w:rPr>
        <w:t xml:space="preserve"> Entrega de Oficios, al posicionarse</w:t>
      </w:r>
      <w:r>
        <w:rPr>
          <w:color w:val="000000" w:themeColor="text1"/>
          <w:sz w:val="24"/>
          <w:szCs w:val="24"/>
          <w:lang w:val="es-CO"/>
        </w:rPr>
        <w:t xml:space="preserve"> en el apartado de registro catastral sin agregar núm. sale una alerta de no. Catastral existente si no das ok la alerta se puede visualizar en otros apartados,</w:t>
      </w:r>
      <w:r w:rsidR="00933D35" w:rsidRPr="00933D35">
        <w:t xml:space="preserve"> </w:t>
      </w:r>
    </w:p>
    <w:p w14:paraId="340DEFBB" w14:textId="18E94850" w:rsidR="008E5252" w:rsidRPr="008E5252" w:rsidRDefault="00933D35" w:rsidP="00933D35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933D35">
        <w:rPr>
          <w:color w:val="000000" w:themeColor="text1"/>
          <w:sz w:val="24"/>
          <w:szCs w:val="24"/>
          <w:lang w:val="es-CO"/>
        </w:rPr>
        <w:t>Sugerencia: Asegurarse de que la alerta se maneje correctamente para evitar su visualización en apartados no relacionados.</w:t>
      </w:r>
    </w:p>
    <w:p w14:paraId="055068A5" w14:textId="498D65C3" w:rsidR="00095871" w:rsidRPr="00095871" w:rsidRDefault="005462C8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8E5252">
        <w:rPr>
          <w:b/>
          <w:noProof/>
          <w:color w:val="000000" w:themeColor="text1"/>
          <w:sz w:val="24"/>
          <w:szCs w:val="24"/>
          <w:u w:val="single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A694CE8" wp14:editId="6DCF6FA1">
            <wp:simplePos x="0" y="0"/>
            <wp:positionH relativeFrom="margin">
              <wp:posOffset>1379220</wp:posOffset>
            </wp:positionH>
            <wp:positionV relativeFrom="paragraph">
              <wp:posOffset>177800</wp:posOffset>
            </wp:positionV>
            <wp:extent cx="2880839" cy="2262505"/>
            <wp:effectExtent l="0" t="0" r="0" b="444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839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76C5B" w14:textId="4D633939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3101D317" w14:textId="77777777" w:rsidR="00095871" w:rsidRDefault="000958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004545E7" w14:textId="34D42DC3" w:rsidR="00095871" w:rsidRDefault="000958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57D180EA" w14:textId="466CF446" w:rsidR="00095871" w:rsidRDefault="000958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5CE40635" w14:textId="7B6808E6" w:rsidR="005462C8" w:rsidRDefault="005462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612A684C" w14:textId="32F0187B" w:rsidR="005462C8" w:rsidRDefault="005462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3FE7FD9A" w14:textId="41F8CB65" w:rsidR="005462C8" w:rsidRDefault="005462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009FC25A" w14:textId="0BEFB650" w:rsidR="005462C8" w:rsidRDefault="005462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0631D6B6" w14:textId="77777777" w:rsidR="005462C8" w:rsidRDefault="005462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38688BD5" w14:textId="0770610E" w:rsidR="00095871" w:rsidRDefault="00095871" w:rsidP="005462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1B477170" w14:textId="77777777" w:rsidR="00933D35" w:rsidRPr="00933D35" w:rsidRDefault="00933D35" w:rsidP="00933D35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933D35">
        <w:rPr>
          <w:color w:val="000000" w:themeColor="text1"/>
          <w:sz w:val="24"/>
          <w:szCs w:val="24"/>
          <w:lang w:val="es-CO"/>
        </w:rPr>
        <w:t>Homologación de Colores:</w:t>
      </w:r>
    </w:p>
    <w:p w14:paraId="1ED799F3" w14:textId="77777777" w:rsidR="00933D35" w:rsidRPr="00933D35" w:rsidRDefault="00933D35" w:rsidP="00933D35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5039C4F6" w14:textId="77777777" w:rsidR="00933D35" w:rsidRPr="00933D35" w:rsidRDefault="00933D35" w:rsidP="00933D35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933D35">
        <w:rPr>
          <w:color w:val="000000" w:themeColor="text1"/>
          <w:sz w:val="24"/>
          <w:szCs w:val="24"/>
          <w:lang w:val="es-CO"/>
        </w:rPr>
        <w:t>Problema: Los botones de aceptar, cerrar, ok y crear presentan colores inconsistentes en diferentes módulos.</w:t>
      </w:r>
    </w:p>
    <w:p w14:paraId="443EC44C" w14:textId="5345E85C" w:rsidR="00933D35" w:rsidRPr="00933D35" w:rsidRDefault="00933D35" w:rsidP="00933D35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933D35">
        <w:rPr>
          <w:color w:val="000000" w:themeColor="text1"/>
          <w:sz w:val="24"/>
          <w:szCs w:val="24"/>
          <w:lang w:val="es-CO"/>
        </w:rPr>
        <w:t>Sugerencia: Homologar el color de estos botones en todos los módulos, no solo en el flujo de altas, para mantener una apariencia uniforme</w:t>
      </w:r>
    </w:p>
    <w:p w14:paraId="477D10C7" w14:textId="19F89EA4" w:rsidR="005462C8" w:rsidRPr="005462C8" w:rsidRDefault="005462C8" w:rsidP="005462C8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5462C8">
        <w:rPr>
          <w:b/>
          <w:noProof/>
          <w:color w:val="000000" w:themeColor="text1"/>
          <w:sz w:val="24"/>
          <w:szCs w:val="24"/>
          <w:u w:val="single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1A1B43F6" wp14:editId="35CD51CA">
            <wp:simplePos x="0" y="0"/>
            <wp:positionH relativeFrom="column">
              <wp:posOffset>3210068</wp:posOffset>
            </wp:positionH>
            <wp:positionV relativeFrom="paragraph">
              <wp:posOffset>6350</wp:posOffset>
            </wp:positionV>
            <wp:extent cx="2981325" cy="2421371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21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62C8">
        <w:rPr>
          <w:b/>
          <w:noProof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05FA9316" wp14:editId="040571EA">
            <wp:extent cx="2938179" cy="237223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8653" cy="23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F670" w14:textId="50033B78" w:rsidR="005462C8" w:rsidRDefault="005462C8" w:rsidP="005462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0A727E27" w14:textId="4C8FDFA2" w:rsidR="00D254EB" w:rsidRDefault="00933D35" w:rsidP="00933D35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933D35">
        <w:rPr>
          <w:color w:val="000000" w:themeColor="text1"/>
          <w:sz w:val="24"/>
          <w:szCs w:val="24"/>
          <w:lang w:val="es-CO"/>
        </w:rPr>
        <w:t>Falla en el Registro del Paso 5 (Registro ISAI):</w:t>
      </w:r>
    </w:p>
    <w:p w14:paraId="761430B2" w14:textId="48720D84" w:rsidR="00933D35" w:rsidRDefault="00933D35" w:rsidP="00933D35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933D35">
        <w:rPr>
          <w:color w:val="000000" w:themeColor="text1"/>
          <w:sz w:val="24"/>
          <w:szCs w:val="24"/>
          <w:lang w:val="es-CO"/>
        </w:rPr>
        <w:t>Problema: Al intentar regresar al paso 5 desde el paso 6, el sistema regresa al paso 1 (Recepción, Registro y Entrega de Oficio). Si se hace clic repetidamente, aparece una alerta de error.</w:t>
      </w:r>
    </w:p>
    <w:p w14:paraId="5A7D6A87" w14:textId="77777777" w:rsidR="00933D35" w:rsidRPr="00933D35" w:rsidRDefault="00933D35" w:rsidP="00933D3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4683360C" w14:textId="7F9D166B" w:rsidR="00933D35" w:rsidRPr="00933D35" w:rsidRDefault="00933D35" w:rsidP="00933D35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933D35">
        <w:rPr>
          <w:color w:val="000000" w:themeColor="text1"/>
          <w:sz w:val="24"/>
          <w:szCs w:val="24"/>
          <w:lang w:val="es-CO"/>
        </w:rPr>
        <w:t>Sugerencia: Revisar y corregir el comportamiento del flujo para garantizar que el usuario pueda regresar correctamente al paso 5 sin errores.</w:t>
      </w:r>
    </w:p>
    <w:p w14:paraId="5A58DF5B" w14:textId="2A2C5E3D" w:rsidR="008C7B15" w:rsidRDefault="008C7B15" w:rsidP="005462C8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8C7B15">
        <w:rPr>
          <w:noProof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747BE7A0" wp14:editId="2495DCEE">
            <wp:extent cx="4314204" cy="206215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8018" cy="20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0A14" w14:textId="1FBA4231" w:rsidR="00D254EB" w:rsidRDefault="00D254EB" w:rsidP="005462C8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D254EB">
        <w:rPr>
          <w:noProof/>
          <w:color w:val="000000" w:themeColor="text1"/>
          <w:sz w:val="24"/>
          <w:szCs w:val="24"/>
          <w:lang w:val="es-MX" w:eastAsia="es-MX"/>
        </w:rPr>
        <w:lastRenderedPageBreak/>
        <w:drawing>
          <wp:inline distT="0" distB="0" distL="0" distR="0" wp14:anchorId="6DFE7159" wp14:editId="278B9584">
            <wp:extent cx="4610100" cy="2244468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0707" cy="225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1443" w14:textId="578E85A4" w:rsidR="00394E4E" w:rsidRDefault="00394E4E" w:rsidP="005462C8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394E4E">
        <w:rPr>
          <w:noProof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11A9CF81" wp14:editId="6E7381B5">
            <wp:extent cx="2771775" cy="1895640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0072" cy="190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B2B5" w14:textId="6B8B0803" w:rsidR="00D254EB" w:rsidRDefault="00D254EB" w:rsidP="005462C8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68A51552" w14:textId="202FD7D0" w:rsidR="00D254EB" w:rsidRDefault="00D254EB" w:rsidP="005462C8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361ABC25" w14:textId="3E12CE14" w:rsidR="00933D35" w:rsidRPr="00933D35" w:rsidRDefault="00394E4E" w:rsidP="00933D3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933D35">
        <w:rPr>
          <w:color w:val="000000" w:themeColor="text1"/>
          <w:sz w:val="24"/>
          <w:szCs w:val="24"/>
          <w:lang w:val="es-CO"/>
        </w:rPr>
        <w:t xml:space="preserve">Sugerencia en redacción en los siguientes textos: </w:t>
      </w:r>
    </w:p>
    <w:p w14:paraId="3AB095EF" w14:textId="77777777" w:rsidR="00933D35" w:rsidRPr="00933D35" w:rsidRDefault="00933D35" w:rsidP="00933D3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2374B809" w14:textId="77777777" w:rsidR="00933D35" w:rsidRPr="00933D35" w:rsidRDefault="00933D35" w:rsidP="00933D35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933D35">
        <w:rPr>
          <w:color w:val="000000" w:themeColor="text1"/>
          <w:sz w:val="24"/>
          <w:szCs w:val="24"/>
          <w:lang w:val="es-CO"/>
        </w:rPr>
        <w:t>Texto Actual: “Por favor registrar la documentación.”</w:t>
      </w:r>
    </w:p>
    <w:p w14:paraId="311A20CD" w14:textId="4FC4EC50" w:rsidR="00394E4E" w:rsidRPr="00933D35" w:rsidRDefault="00933D35" w:rsidP="00933D35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933D35">
        <w:rPr>
          <w:color w:val="000000" w:themeColor="text1"/>
          <w:sz w:val="24"/>
          <w:szCs w:val="24"/>
          <w:lang w:val="es-CO"/>
        </w:rPr>
        <w:t>Texto Sugerido: “Subir la siguiente documentación.”</w:t>
      </w:r>
    </w:p>
    <w:p w14:paraId="3DAE3253" w14:textId="4D5E987B" w:rsidR="002A3002" w:rsidRPr="002A3002" w:rsidRDefault="00394E4E" w:rsidP="002A300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 w:themeColor="text1"/>
          <w:sz w:val="24"/>
          <w:szCs w:val="24"/>
          <w:lang w:val="es-CO"/>
        </w:rPr>
      </w:pPr>
      <w:r w:rsidRPr="00394E4E">
        <w:rPr>
          <w:noProof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410C7223" wp14:editId="2E5D9F40">
            <wp:extent cx="5943600" cy="17862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0EA7" w14:textId="3CE7FB9A" w:rsidR="00D254EB" w:rsidRDefault="00D254EB" w:rsidP="005462C8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2AAC221B" w14:textId="47B2AE0A" w:rsidR="00D254EB" w:rsidRDefault="00394E4E" w:rsidP="005462C8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394E4E">
        <w:rPr>
          <w:noProof/>
          <w:color w:val="000000" w:themeColor="text1"/>
          <w:sz w:val="24"/>
          <w:szCs w:val="24"/>
          <w:lang w:val="es-MX" w:eastAsia="es-MX"/>
        </w:rPr>
        <w:lastRenderedPageBreak/>
        <w:drawing>
          <wp:inline distT="0" distB="0" distL="0" distR="0" wp14:anchorId="22AE7F5A" wp14:editId="35D6C6D1">
            <wp:extent cx="5943600" cy="18973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8612" w14:textId="16E326D3" w:rsidR="00A72882" w:rsidRDefault="00A72882" w:rsidP="005462C8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23552EAB" w14:textId="77777777" w:rsidR="00A72882" w:rsidRDefault="00A72882" w:rsidP="005462C8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29C80623" w14:textId="0C1C9970" w:rsidR="00394E4E" w:rsidRPr="00A72882" w:rsidRDefault="00A72882" w:rsidP="00A7288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>
        <w:rPr>
          <w:color w:val="000000" w:themeColor="text1"/>
          <w:sz w:val="24"/>
          <w:szCs w:val="24"/>
          <w:lang w:val="es-CO"/>
        </w:rPr>
        <w:t xml:space="preserve"> </w:t>
      </w:r>
      <w:r w:rsidR="00394E4E" w:rsidRPr="00A72882">
        <w:rPr>
          <w:color w:val="000000" w:themeColor="text1"/>
          <w:sz w:val="24"/>
          <w:szCs w:val="24"/>
          <w:lang w:val="es-CO"/>
        </w:rPr>
        <w:t xml:space="preserve">El registro de referencia SIREGOB </w:t>
      </w:r>
    </w:p>
    <w:p w14:paraId="2D6AA12A" w14:textId="77777777" w:rsidR="00A72882" w:rsidRPr="00A72882" w:rsidRDefault="00A72882" w:rsidP="00A7288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6EB5920F" w14:textId="19E7C2E7" w:rsidR="00A72882" w:rsidRPr="00A72882" w:rsidRDefault="00A72882" w:rsidP="00A72882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A72882">
        <w:rPr>
          <w:color w:val="000000" w:themeColor="text1"/>
          <w:sz w:val="24"/>
          <w:szCs w:val="24"/>
          <w:lang w:val="es-CO"/>
        </w:rPr>
        <w:t>Problema: Si no se agrega una referencia y se presiona el botón de actualizar, el sistema muestra un mensaje de operación exitosa, aunque no se haya agregado ninguna referencia.</w:t>
      </w:r>
    </w:p>
    <w:p w14:paraId="6B2CE2B2" w14:textId="77777777" w:rsidR="00A72882" w:rsidRPr="00A72882" w:rsidRDefault="00A72882" w:rsidP="00A7288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1A8EF5F6" w14:textId="46B1466E" w:rsidR="00A72882" w:rsidRPr="00A72882" w:rsidRDefault="00A72882" w:rsidP="00A72882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A72882">
        <w:rPr>
          <w:color w:val="000000" w:themeColor="text1"/>
          <w:sz w:val="24"/>
          <w:szCs w:val="24"/>
          <w:lang w:val="es-CO"/>
        </w:rPr>
        <w:t>Sugerencia: Corregir el mensaje para que refleje de manera precisa si no se ha agregado una referencia.</w:t>
      </w:r>
    </w:p>
    <w:p w14:paraId="115293AA" w14:textId="1469CBC5" w:rsidR="00394E4E" w:rsidRPr="00394E4E" w:rsidRDefault="00394E4E" w:rsidP="00CE4E3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24"/>
          <w:szCs w:val="24"/>
          <w:lang w:val="es-CO"/>
        </w:rPr>
      </w:pPr>
      <w:r w:rsidRPr="00394E4E">
        <w:rPr>
          <w:noProof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39BAF246" wp14:editId="0B1C4A4F">
            <wp:extent cx="5429250" cy="257947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5085" cy="258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E781" w14:textId="4D6CF031" w:rsidR="00394E4E" w:rsidRDefault="00394E4E" w:rsidP="005462C8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674767B5" w14:textId="575B6BB9" w:rsidR="00394E4E" w:rsidRDefault="00394E4E" w:rsidP="00CE4E3A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394E4E">
        <w:rPr>
          <w:noProof/>
          <w:color w:val="000000" w:themeColor="text1"/>
          <w:sz w:val="24"/>
          <w:szCs w:val="24"/>
          <w:lang w:val="es-MX" w:eastAsia="es-MX"/>
        </w:rPr>
        <w:lastRenderedPageBreak/>
        <w:drawing>
          <wp:inline distT="0" distB="0" distL="0" distR="0" wp14:anchorId="1AE0D5A8" wp14:editId="74BB8959">
            <wp:extent cx="5495925" cy="241210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8179" cy="241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8CCB" w14:textId="6C6639DC" w:rsidR="00CE4E3A" w:rsidRDefault="00CE4E3A" w:rsidP="00CE4E3A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28C69F44" w14:textId="609B45B8" w:rsidR="00CE4E3A" w:rsidRDefault="00CE4E3A" w:rsidP="00CE4E3A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>
        <w:rPr>
          <w:color w:val="000000" w:themeColor="text1"/>
          <w:sz w:val="24"/>
          <w:szCs w:val="24"/>
          <w:lang w:val="es-CO"/>
        </w:rPr>
        <w:t xml:space="preserve">Corregir Mensaje de Alerta cuando falta por agregar información en los campos, ya que esta en inglés y no especifica lo que hace falta </w:t>
      </w:r>
    </w:p>
    <w:p w14:paraId="3FCE967C" w14:textId="736FE970" w:rsidR="00CE4E3A" w:rsidRDefault="00CE4E3A" w:rsidP="00CE4E3A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275B5816" w14:textId="51BD3CE3" w:rsidR="00CE4E3A" w:rsidRDefault="00CE4E3A" w:rsidP="00CE4E3A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CE4E3A">
        <w:rPr>
          <w:noProof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0C99B629" wp14:editId="084171F3">
            <wp:extent cx="4964292" cy="2559050"/>
            <wp:effectExtent l="0" t="0" r="825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8592" cy="256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A07D" w14:textId="75BB8509" w:rsidR="00CE4E3A" w:rsidRDefault="00CE4E3A" w:rsidP="00CE4E3A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35EBAA79" w14:textId="77777777" w:rsidR="00CE4E3A" w:rsidRPr="00394E4E" w:rsidRDefault="00CE4E3A" w:rsidP="00CE4E3A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5466EAA8" w14:textId="416D523C" w:rsidR="005462C8" w:rsidRPr="005462C8" w:rsidRDefault="005462C8" w:rsidP="005462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00000019" w14:textId="1B4B7231" w:rsidR="00DF02B4" w:rsidRDefault="00295A9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  <w:r w:rsidRPr="00F87CBD">
        <w:rPr>
          <w:b/>
          <w:color w:val="000000" w:themeColor="text1"/>
          <w:sz w:val="24"/>
          <w:szCs w:val="24"/>
          <w:u w:val="single"/>
          <w:lang w:val="es-CO"/>
        </w:rPr>
        <w:t xml:space="preserve">Pasos para la </w:t>
      </w:r>
      <w:r w:rsidR="00087D15" w:rsidRPr="00F87CBD">
        <w:rPr>
          <w:b/>
          <w:color w:val="000000" w:themeColor="text1"/>
          <w:sz w:val="24"/>
          <w:szCs w:val="24"/>
          <w:u w:val="single"/>
          <w:lang w:val="es-CO"/>
        </w:rPr>
        <w:t>reproducción</w:t>
      </w:r>
    </w:p>
    <w:p w14:paraId="511A11A7" w14:textId="50301A33" w:rsidR="00095871" w:rsidRPr="00F87CBD" w:rsidRDefault="00D254E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  <w:r>
        <w:rPr>
          <w:b/>
          <w:color w:val="000000" w:themeColor="text1"/>
          <w:sz w:val="24"/>
          <w:szCs w:val="24"/>
          <w:u w:val="single"/>
          <w:lang w:val="es-CO"/>
        </w:rPr>
        <w:t xml:space="preserve"> </w:t>
      </w:r>
    </w:p>
    <w:p w14:paraId="646002CA" w14:textId="77777777" w:rsidR="00095871" w:rsidRPr="00095871" w:rsidRDefault="00095871" w:rsidP="00095871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 xml:space="preserve">Pasos </w:t>
      </w:r>
    </w:p>
    <w:p w14:paraId="5257FC70" w14:textId="77777777" w:rsidR="00095871" w:rsidRPr="00095871" w:rsidRDefault="00095871" w:rsidP="00095871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147C3499" w14:textId="77777777" w:rsidR="00095871" w:rsidRPr="00095871" w:rsidRDefault="00095871" w:rsidP="00095871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>http://10.200.4.165/</w:t>
      </w:r>
    </w:p>
    <w:p w14:paraId="7BFA983C" w14:textId="77777777" w:rsidR="00095871" w:rsidRPr="00095871" w:rsidRDefault="00095871" w:rsidP="00095871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795DFCCF" w14:textId="2C6FD3D5" w:rsidR="00095871" w:rsidRDefault="00CE4E3A" w:rsidP="005E66AC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proofErr w:type="spellStart"/>
      <w:r w:rsidRPr="00CE4E3A">
        <w:rPr>
          <w:color w:val="000000" w:themeColor="text1"/>
          <w:sz w:val="24"/>
          <w:szCs w:val="24"/>
          <w:lang w:val="es-CO"/>
        </w:rPr>
        <w:t>disrec</w:t>
      </w:r>
      <w:proofErr w:type="spellEnd"/>
      <w:r w:rsidRPr="00CE4E3A">
        <w:rPr>
          <w:color w:val="000000" w:themeColor="text1"/>
          <w:sz w:val="24"/>
          <w:szCs w:val="24"/>
          <w:lang w:val="es-CO"/>
        </w:rPr>
        <w:t xml:space="preserve"> / </w:t>
      </w:r>
    </w:p>
    <w:p w14:paraId="591E560A" w14:textId="15ED2DCF" w:rsidR="00CE4E3A" w:rsidRPr="00CE4E3A" w:rsidRDefault="00CE4E3A" w:rsidP="00CE4E3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bookmarkStart w:id="0" w:name="_GoBack"/>
      <w:bookmarkEnd w:id="0"/>
    </w:p>
    <w:p w14:paraId="25B8808B" w14:textId="77777777" w:rsidR="00095871" w:rsidRPr="00095871" w:rsidRDefault="00095871" w:rsidP="00095871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lastRenderedPageBreak/>
        <w:t xml:space="preserve">Seleccionar plataforma Administración de Bienes Inmuebles </w:t>
      </w:r>
    </w:p>
    <w:p w14:paraId="32282B57" w14:textId="77777777" w:rsidR="00095871" w:rsidRPr="00095871" w:rsidRDefault="00095871" w:rsidP="00095871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4A137016" w14:textId="77777777" w:rsidR="00095871" w:rsidRPr="00095871" w:rsidRDefault="00095871" w:rsidP="00095871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>Menú principal/ Inmuebles Altas</w:t>
      </w:r>
    </w:p>
    <w:p w14:paraId="66BFE0C5" w14:textId="77777777" w:rsidR="00095871" w:rsidRPr="00095871" w:rsidRDefault="00095871" w:rsidP="00095871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3F80CC40" w14:textId="6A1ECB2B" w:rsidR="00F87CBD" w:rsidRPr="00095871" w:rsidRDefault="00095871" w:rsidP="00095871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>Crear Solicitud de Alta</w:t>
      </w:r>
    </w:p>
    <w:p w14:paraId="20771771" w14:textId="77777777" w:rsidR="00F87CBD" w:rsidRDefault="00F87CB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0000001E" w14:textId="5F141504" w:rsidR="00DF02B4" w:rsidRPr="00F87CBD" w:rsidRDefault="00295A9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b/>
          <w:color w:val="000000" w:themeColor="text1"/>
          <w:sz w:val="24"/>
          <w:szCs w:val="24"/>
          <w:u w:val="single"/>
          <w:lang w:val="es-CO"/>
        </w:rPr>
        <w:t>Resultado Esperado</w:t>
      </w:r>
    </w:p>
    <w:p w14:paraId="6AA30097" w14:textId="29AF5693" w:rsidR="00F87CBD" w:rsidRDefault="00F87CB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46991ABF" w14:textId="714FDD50" w:rsidR="00095871" w:rsidRPr="00095871" w:rsidRDefault="00095871" w:rsidP="00095871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>El flujo de alta por concepto de compra</w:t>
      </w:r>
      <w:r w:rsidR="00C62192">
        <w:rPr>
          <w:color w:val="000000" w:themeColor="text1"/>
          <w:sz w:val="24"/>
          <w:szCs w:val="24"/>
          <w:lang w:val="es-CO"/>
        </w:rPr>
        <w:t xml:space="preserve"> y por donación </w:t>
      </w:r>
      <w:r w:rsidR="00C62192" w:rsidRPr="00095871">
        <w:rPr>
          <w:color w:val="000000" w:themeColor="text1"/>
          <w:sz w:val="24"/>
          <w:szCs w:val="24"/>
          <w:lang w:val="es-CO"/>
        </w:rPr>
        <w:t>se</w:t>
      </w:r>
      <w:r w:rsidRPr="00095871">
        <w:rPr>
          <w:color w:val="000000" w:themeColor="text1"/>
          <w:sz w:val="24"/>
          <w:szCs w:val="24"/>
          <w:lang w:val="es-CO"/>
        </w:rPr>
        <w:t xml:space="preserve"> </w:t>
      </w:r>
      <w:r w:rsidR="00C62192">
        <w:rPr>
          <w:color w:val="000000" w:themeColor="text1"/>
          <w:sz w:val="24"/>
          <w:szCs w:val="24"/>
          <w:lang w:val="es-CO"/>
        </w:rPr>
        <w:t xml:space="preserve">realicen sin </w:t>
      </w:r>
      <w:r w:rsidRPr="00095871">
        <w:rPr>
          <w:color w:val="000000" w:themeColor="text1"/>
          <w:sz w:val="24"/>
          <w:szCs w:val="24"/>
          <w:lang w:val="es-CO"/>
        </w:rPr>
        <w:t>inconvenientes</w:t>
      </w:r>
    </w:p>
    <w:p w14:paraId="038117DB" w14:textId="77777777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4F2CCD4A" w14:textId="5075687D" w:rsidR="00F87CBD" w:rsidRDefault="00C62192" w:rsidP="00095871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>
        <w:rPr>
          <w:color w:val="000000" w:themeColor="text1"/>
          <w:sz w:val="24"/>
          <w:szCs w:val="24"/>
          <w:lang w:val="es-CO"/>
        </w:rPr>
        <w:t>Que todos</w:t>
      </w:r>
      <w:r w:rsidR="00095871" w:rsidRPr="00095871">
        <w:rPr>
          <w:color w:val="000000" w:themeColor="text1"/>
          <w:sz w:val="24"/>
          <w:szCs w:val="24"/>
          <w:lang w:val="es-CO"/>
        </w:rPr>
        <w:t xml:space="preserve"> pasos se completaron exitosamente, permitiendo la creación correcta del registro del inmueble.</w:t>
      </w:r>
    </w:p>
    <w:p w14:paraId="68C92EA8" w14:textId="2CF7B5B5" w:rsidR="00C62192" w:rsidRDefault="00C62192">
      <w:pPr>
        <w:rPr>
          <w:lang w:val="es-CO"/>
        </w:rPr>
      </w:pPr>
      <w:r>
        <w:rPr>
          <w:lang w:val="es-CO"/>
        </w:rPr>
        <w:t xml:space="preserve"> </w:t>
      </w:r>
    </w:p>
    <w:sectPr w:rsidR="00C62192">
      <w:footerReference w:type="default" r:id="rId2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00435" w14:textId="77777777" w:rsidR="003926E5" w:rsidRDefault="003926E5">
      <w:pPr>
        <w:spacing w:line="240" w:lineRule="auto"/>
      </w:pPr>
      <w:r>
        <w:separator/>
      </w:r>
    </w:p>
  </w:endnote>
  <w:endnote w:type="continuationSeparator" w:id="0">
    <w:p w14:paraId="2AA220BC" w14:textId="77777777" w:rsidR="003926E5" w:rsidRDefault="003926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68043" w14:textId="77777777" w:rsidR="003926E5" w:rsidRDefault="003926E5">
      <w:pPr>
        <w:spacing w:line="240" w:lineRule="auto"/>
      </w:pPr>
      <w:r>
        <w:separator/>
      </w:r>
    </w:p>
  </w:footnote>
  <w:footnote w:type="continuationSeparator" w:id="0">
    <w:p w14:paraId="3E740968" w14:textId="77777777" w:rsidR="003926E5" w:rsidRDefault="003926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20090"/>
    <w:multiLevelType w:val="hybridMultilevel"/>
    <w:tmpl w:val="CDAE43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13F0E"/>
    <w:multiLevelType w:val="hybridMultilevel"/>
    <w:tmpl w:val="9DD471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4530E"/>
    <w:multiLevelType w:val="hybridMultilevel"/>
    <w:tmpl w:val="2DAA282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B4B84"/>
    <w:multiLevelType w:val="hybridMultilevel"/>
    <w:tmpl w:val="850217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71B35"/>
    <w:multiLevelType w:val="hybridMultilevel"/>
    <w:tmpl w:val="F3F6A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B0C27"/>
    <w:multiLevelType w:val="hybridMultilevel"/>
    <w:tmpl w:val="CA9441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57719"/>
    <w:multiLevelType w:val="hybridMultilevel"/>
    <w:tmpl w:val="9BBC2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9"/>
  </w:num>
  <w:num w:numId="7">
    <w:abstractNumId w:val="11"/>
  </w:num>
  <w:num w:numId="8">
    <w:abstractNumId w:val="4"/>
  </w:num>
  <w:num w:numId="9">
    <w:abstractNumId w:val="12"/>
  </w:num>
  <w:num w:numId="10">
    <w:abstractNumId w:val="1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B4"/>
    <w:rsid w:val="00040B9D"/>
    <w:rsid w:val="00087D15"/>
    <w:rsid w:val="00095871"/>
    <w:rsid w:val="000A3903"/>
    <w:rsid w:val="000C3FF5"/>
    <w:rsid w:val="001A0DA0"/>
    <w:rsid w:val="001A7D40"/>
    <w:rsid w:val="001E1935"/>
    <w:rsid w:val="002054F4"/>
    <w:rsid w:val="00295A91"/>
    <w:rsid w:val="002A3002"/>
    <w:rsid w:val="003742D7"/>
    <w:rsid w:val="003926E5"/>
    <w:rsid w:val="00394E4E"/>
    <w:rsid w:val="003A1918"/>
    <w:rsid w:val="00406B1F"/>
    <w:rsid w:val="00422DEE"/>
    <w:rsid w:val="004C52E3"/>
    <w:rsid w:val="005462C8"/>
    <w:rsid w:val="00724A74"/>
    <w:rsid w:val="00745895"/>
    <w:rsid w:val="0078144D"/>
    <w:rsid w:val="00864E45"/>
    <w:rsid w:val="008C7B15"/>
    <w:rsid w:val="008E5252"/>
    <w:rsid w:val="00903B6F"/>
    <w:rsid w:val="009331FC"/>
    <w:rsid w:val="00933D35"/>
    <w:rsid w:val="009B0CAA"/>
    <w:rsid w:val="00A443E0"/>
    <w:rsid w:val="00A72882"/>
    <w:rsid w:val="00AA27ED"/>
    <w:rsid w:val="00AB075E"/>
    <w:rsid w:val="00B1393E"/>
    <w:rsid w:val="00BC2CC0"/>
    <w:rsid w:val="00C60EBE"/>
    <w:rsid w:val="00C62192"/>
    <w:rsid w:val="00CE4E3A"/>
    <w:rsid w:val="00D15A68"/>
    <w:rsid w:val="00D214D0"/>
    <w:rsid w:val="00D254EB"/>
    <w:rsid w:val="00D41305"/>
    <w:rsid w:val="00DF02B4"/>
    <w:rsid w:val="00EF77A2"/>
    <w:rsid w:val="00F41540"/>
    <w:rsid w:val="00F87CBD"/>
    <w:rsid w:val="00F948B2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75AA2"/>
  <w15:docId w15:val="{79E24BCA-0EE6-4355-A1B2-3D601FD4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0CA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52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C52E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2E3"/>
  </w:style>
  <w:style w:type="paragraph" w:styleId="Piedepgina">
    <w:name w:val="footer"/>
    <w:basedOn w:val="Normal"/>
    <w:link w:val="Piedepgina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7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pabmi.atlassian.net/browse/PABI-1190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2DAA4-E77D-4639-B875-887F6A6F2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ver más recursos como este síguenos en: https://www.facebook.com/geekqa</vt:lpstr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subject/>
  <dc:creator>Esteban</dc:creator>
  <cp:keywords/>
  <dc:description/>
  <cp:lastModifiedBy>Iris Lechuga</cp:lastModifiedBy>
  <cp:revision>5</cp:revision>
  <cp:lastPrinted>2024-07-25T19:34:00Z</cp:lastPrinted>
  <dcterms:created xsi:type="dcterms:W3CDTF">2024-07-25T19:31:00Z</dcterms:created>
  <dcterms:modified xsi:type="dcterms:W3CDTF">2024-07-25T21:34:00Z</dcterms:modified>
</cp:coreProperties>
</file>