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1F8C994F" w:rsidR="005A0C2C" w:rsidRDefault="00750BBF" w:rsidP="00D75F4A">
      <w:pPr>
        <w:jc w:val="right"/>
        <w:rPr>
          <w:rFonts w:ascii="Arial" w:hAnsi="Arial" w:cs="Arial"/>
          <w:b/>
          <w:sz w:val="52"/>
          <w:szCs w:val="24"/>
          <w:lang w:val="es-MX"/>
        </w:rPr>
      </w:pPr>
      <w:r>
        <w:rPr>
          <w:rFonts w:ascii="Arial" w:hAnsi="Arial" w:cs="Arial"/>
          <w:b/>
          <w:sz w:val="52"/>
          <w:szCs w:val="24"/>
          <w:lang w:val="es-MX"/>
        </w:rPr>
        <w:t>Febrero</w:t>
      </w:r>
      <w:r w:rsidR="00D75F4A">
        <w:rPr>
          <w:rFonts w:ascii="Arial" w:hAnsi="Arial" w:cs="Arial"/>
          <w:b/>
          <w:sz w:val="52"/>
          <w:szCs w:val="24"/>
          <w:lang w:val="es-MX"/>
        </w:rPr>
        <w:t xml:space="preserve"> 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B5377FD"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750BBF">
        <w:rPr>
          <w:rFonts w:ascii="Arial" w:hAnsi="Arial" w:cs="Arial"/>
          <w:sz w:val="20"/>
          <w:szCs w:val="20"/>
          <w:lang w:val="es-MX"/>
        </w:rPr>
        <w:t>28 febrero, 2025</w:t>
      </w:r>
    </w:p>
    <w:p w14:paraId="1D8EE6F4" w14:textId="22DD8B09"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750BBF">
        <w:rPr>
          <w:rFonts w:ascii="Arial" w:hAnsi="Arial" w:cs="Arial"/>
          <w:sz w:val="20"/>
          <w:szCs w:val="20"/>
          <w:lang w:val="es-MX"/>
        </w:rPr>
        <w:t>28 febrero,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0900E30D" w14:textId="2A9FF1E4" w:rsidR="00375D1A" w:rsidRPr="00D75F4A" w:rsidRDefault="000F3E85" w:rsidP="00D75F4A">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61E84B98" w14:textId="29F36FD4" w:rsidR="00750BBF" w:rsidRDefault="00D75F4A" w:rsidP="00750BBF">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w:t>
      </w:r>
      <w:r w:rsidR="00010C13">
        <w:rPr>
          <w:rFonts w:ascii="Arial" w:hAnsi="Arial" w:cs="Arial"/>
          <w:b/>
          <w:sz w:val="24"/>
          <w:szCs w:val="24"/>
          <w:lang w:val="es-MX"/>
        </w:rPr>
        <w:t xml:space="preserve">ABMI-3105 Soporte y Atención a Usuarios </w:t>
      </w:r>
    </w:p>
    <w:p w14:paraId="4802FC01" w14:textId="77777777"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 xml:space="preserve">Durante el período en cuestión, se llevaron a cabo diversas actividades con los usuarios de la plataforma de Bienes Muebles. Estas incluyeron el seguimiento y actualización de guías de usuario para los módulos de Transferencias Interna, Externa y Bajas, reflejando las adecuaciones realizadas en las pantallas de creación de solicitudes. Asimismo, se brindó soporte continuo a los usuarios en el módulo de Almacén, atendiendo dudas y resolviendo incidencias reportadas. </w:t>
      </w:r>
    </w:p>
    <w:p w14:paraId="1C34E13A" w14:textId="26DE7033"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Como parte de la atención a usuarios, se llevaron a cabo diversas sesiones vía Zoom para aclarar dudas y proporcionar orientación sobre el uso de la plataforma. Adicionalmente, se dio seguimiento a las pruebas de usuario, manteniéndonos en espera de su confirmación para proceder con las siguientes fases del proceso.</w:t>
      </w:r>
    </w:p>
    <w:p w14:paraId="3E830BD3" w14:textId="55210663" w:rsidR="009A002F" w:rsidRDefault="009A002F" w:rsidP="009A002F">
      <w:pPr>
        <w:spacing w:before="100" w:beforeAutospacing="1" w:after="100" w:afterAutospacing="1" w:line="240" w:lineRule="auto"/>
        <w:jc w:val="center"/>
        <w:rPr>
          <w:rFonts w:ascii="Arial" w:hAnsi="Arial" w:cs="Arial"/>
          <w:sz w:val="24"/>
          <w:szCs w:val="24"/>
        </w:rPr>
      </w:pPr>
      <w:bookmarkStart w:id="1" w:name="_GoBack"/>
      <w:r w:rsidRPr="009A002F">
        <w:rPr>
          <w:rFonts w:ascii="Arial" w:hAnsi="Arial" w:cs="Arial"/>
          <w:sz w:val="24"/>
          <w:szCs w:val="24"/>
        </w:rPr>
        <w:drawing>
          <wp:inline distT="0" distB="0" distL="0" distR="0" wp14:anchorId="6EFEEB4A" wp14:editId="31A533E4">
            <wp:extent cx="3676650" cy="248687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407" cy="2489417"/>
                    </a:xfrm>
                    <a:prstGeom prst="rect">
                      <a:avLst/>
                    </a:prstGeom>
                  </pic:spPr>
                </pic:pic>
              </a:graphicData>
            </a:graphic>
          </wp:inline>
        </w:drawing>
      </w:r>
      <w:bookmarkEnd w:id="1"/>
    </w:p>
    <w:p w14:paraId="5459B844" w14:textId="40909122" w:rsidR="00010C13" w:rsidRDefault="00010C13" w:rsidP="00010C13">
      <w:pPr>
        <w:spacing w:before="100" w:beforeAutospacing="1" w:after="100" w:afterAutospacing="1" w:line="240" w:lineRule="auto"/>
        <w:jc w:val="both"/>
        <w:rPr>
          <w:rFonts w:ascii="Arial" w:hAnsi="Arial" w:cs="Arial"/>
          <w:sz w:val="24"/>
          <w:szCs w:val="24"/>
        </w:rPr>
      </w:pPr>
    </w:p>
    <w:p w14:paraId="2D5FC81F" w14:textId="48823084" w:rsidR="00010C13" w:rsidRDefault="00010C13" w:rsidP="00010C13">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w:t>
      </w:r>
      <w:r>
        <w:rPr>
          <w:rFonts w:ascii="Arial" w:hAnsi="Arial" w:cs="Arial"/>
          <w:b/>
          <w:sz w:val="24"/>
          <w:szCs w:val="24"/>
          <w:lang w:val="es-MX"/>
        </w:rPr>
        <w:t>ABMI-3106</w:t>
      </w:r>
      <w:r>
        <w:rPr>
          <w:rFonts w:ascii="Arial" w:hAnsi="Arial" w:cs="Arial"/>
          <w:b/>
          <w:sz w:val="24"/>
          <w:szCs w:val="24"/>
          <w:lang w:val="es-MX"/>
        </w:rPr>
        <w:t xml:space="preserve"> </w:t>
      </w:r>
      <w:r>
        <w:rPr>
          <w:rFonts w:ascii="Arial" w:hAnsi="Arial" w:cs="Arial"/>
          <w:b/>
          <w:sz w:val="24"/>
          <w:szCs w:val="24"/>
          <w:lang w:val="es-MX"/>
        </w:rPr>
        <w:t>Seguimiento a Pruebas de Usua</w:t>
      </w:r>
      <w:r w:rsidR="009A002F">
        <w:rPr>
          <w:rFonts w:ascii="Arial" w:hAnsi="Arial" w:cs="Arial"/>
          <w:b/>
          <w:sz w:val="24"/>
          <w:szCs w:val="24"/>
          <w:lang w:val="es-MX"/>
        </w:rPr>
        <w:t xml:space="preserve">rio </w:t>
      </w:r>
    </w:p>
    <w:p w14:paraId="458C0175" w14:textId="30599790" w:rsidR="009A002F" w:rsidRDefault="009A002F" w:rsidP="00010C13">
      <w:pPr>
        <w:spacing w:before="100" w:beforeAutospacing="1" w:after="100" w:afterAutospacing="1" w:line="240" w:lineRule="auto"/>
        <w:rPr>
          <w:rFonts w:ascii="Arial" w:hAnsi="Arial" w:cs="Arial"/>
          <w:sz w:val="24"/>
          <w:szCs w:val="24"/>
        </w:rPr>
      </w:pPr>
      <w:r w:rsidRPr="009A002F">
        <w:rPr>
          <w:rFonts w:ascii="Arial" w:hAnsi="Arial" w:cs="Arial"/>
          <w:sz w:val="24"/>
          <w:szCs w:val="24"/>
        </w:rPr>
        <w:t>Como equipo de QA, necesitamos la confirmación de las pruebas por parte del usuario para validar que los ajustes o mejoras implementadas cumplen con los requerimientos y así continuar con las siguientes fases del proceso</w:t>
      </w:r>
      <w:r>
        <w:rPr>
          <w:rFonts w:ascii="Arial" w:hAnsi="Arial" w:cs="Arial"/>
          <w:sz w:val="24"/>
          <w:szCs w:val="24"/>
        </w:rPr>
        <w:t>.</w:t>
      </w:r>
    </w:p>
    <w:p w14:paraId="372AAAA4" w14:textId="77777777" w:rsidR="009A002F" w:rsidRPr="009A002F" w:rsidRDefault="009A002F" w:rsidP="009A002F">
      <w:pPr>
        <w:spacing w:before="100" w:beforeAutospacing="1" w:after="100" w:afterAutospacing="1" w:line="240" w:lineRule="auto"/>
        <w:rPr>
          <w:rStyle w:val="Textoennegrita"/>
          <w:rFonts w:ascii="Arial" w:hAnsi="Arial" w:cs="Arial"/>
          <w:b w:val="0"/>
          <w:sz w:val="24"/>
          <w:szCs w:val="24"/>
        </w:rPr>
      </w:pPr>
      <w:r w:rsidRPr="009A002F">
        <w:rPr>
          <w:rStyle w:val="Textoennegrita"/>
          <w:rFonts w:ascii="Arial" w:hAnsi="Arial" w:cs="Arial"/>
          <w:b w:val="0"/>
          <w:sz w:val="24"/>
          <w:szCs w:val="24"/>
        </w:rPr>
        <w:t>Criterios de Aceptación:</w:t>
      </w:r>
    </w:p>
    <w:p w14:paraId="7E3F322D"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lastRenderedPageBreak/>
        <w:br/>
        <w:t>Se debe contactar al usuario para coordinar la validación de las pruebas.</w:t>
      </w:r>
    </w:p>
    <w:p w14:paraId="1CC88E18"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Se debe proporcionar al usuario un documento o formato donde pueda registrar su aprobación o retroalimentación.</w:t>
      </w:r>
    </w:p>
    <w:p w14:paraId="02444757"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En caso de observaciones, se deben documentar y asignar para su corrección antes de continuar.</w:t>
      </w:r>
    </w:p>
    <w:p w14:paraId="781849BF" w14:textId="1ECEE56D"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b/>
          <w:sz w:val="24"/>
          <w:szCs w:val="24"/>
          <w:lang w:val="es-MX"/>
        </w:rPr>
      </w:pPr>
      <w:r w:rsidRPr="009A002F">
        <w:rPr>
          <w:rFonts w:ascii="Arial" w:hAnsi="Arial" w:cs="Arial"/>
          <w:sz w:val="24"/>
          <w:szCs w:val="24"/>
        </w:rPr>
        <w:br/>
        <w:t>Una vez aprobadas las pruebas por el usuario, se debe actualizar el estado en Jira y proceder con la siguiente fase del proceso.</w:t>
      </w:r>
    </w:p>
    <w:p w14:paraId="051C8CFD" w14:textId="0F7AC5C0" w:rsidR="00010C13" w:rsidRPr="00010C13" w:rsidRDefault="00317FAB" w:rsidP="00317FAB">
      <w:pPr>
        <w:spacing w:before="100" w:beforeAutospacing="1" w:after="100" w:afterAutospacing="1" w:line="240" w:lineRule="auto"/>
        <w:jc w:val="center"/>
        <w:rPr>
          <w:rFonts w:ascii="Arial" w:eastAsia="Times New Roman" w:hAnsi="Arial" w:cs="Arial"/>
          <w:sz w:val="24"/>
          <w:szCs w:val="24"/>
          <w:lang w:val="es-MX" w:eastAsia="es-MX"/>
        </w:rPr>
      </w:pPr>
      <w:r w:rsidRPr="00317FAB">
        <w:rPr>
          <w:rFonts w:ascii="Arial" w:eastAsia="Times New Roman" w:hAnsi="Arial" w:cs="Arial"/>
          <w:sz w:val="24"/>
          <w:szCs w:val="24"/>
          <w:lang w:val="es-MX" w:eastAsia="es-MX"/>
        </w:rPr>
        <w:drawing>
          <wp:inline distT="0" distB="0" distL="0" distR="0" wp14:anchorId="74010461" wp14:editId="0DFF6DDD">
            <wp:extent cx="4886325" cy="2599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194" cy="2602750"/>
                    </a:xfrm>
                    <a:prstGeom prst="rect">
                      <a:avLst/>
                    </a:prstGeom>
                  </pic:spPr>
                </pic:pic>
              </a:graphicData>
            </a:graphic>
          </wp:inline>
        </w:drawing>
      </w:r>
    </w:p>
    <w:p w14:paraId="7049BD77" w14:textId="1AD70628" w:rsidR="00B64B96" w:rsidRDefault="00B64B96" w:rsidP="003F4841">
      <w:pPr>
        <w:spacing w:before="100" w:beforeAutospacing="1" w:after="100" w:afterAutospacing="1" w:line="240" w:lineRule="auto"/>
        <w:rPr>
          <w:rFonts w:ascii="Arial" w:hAnsi="Arial" w:cs="Arial"/>
          <w:sz w:val="24"/>
          <w:szCs w:val="24"/>
          <w:lang w:val="es-MX"/>
        </w:rPr>
      </w:pPr>
    </w:p>
    <w:p w14:paraId="4613F6B6" w14:textId="281A6160" w:rsidR="00317FAB" w:rsidRDefault="00317FAB" w:rsidP="003F4841">
      <w:pPr>
        <w:spacing w:before="100" w:beforeAutospacing="1" w:after="100" w:afterAutospacing="1" w:line="240" w:lineRule="auto"/>
        <w:rPr>
          <w:rFonts w:ascii="Arial" w:hAnsi="Arial" w:cs="Arial"/>
          <w:sz w:val="24"/>
          <w:szCs w:val="24"/>
          <w:lang w:val="es-MX"/>
        </w:rPr>
      </w:pPr>
    </w:p>
    <w:p w14:paraId="1716687C" w14:textId="44599FA0" w:rsidR="00317FAB" w:rsidRDefault="00317FAB" w:rsidP="003F4841">
      <w:pPr>
        <w:spacing w:before="100" w:beforeAutospacing="1" w:after="100" w:afterAutospacing="1" w:line="240" w:lineRule="auto"/>
        <w:rPr>
          <w:rFonts w:ascii="Arial" w:hAnsi="Arial" w:cs="Arial"/>
          <w:sz w:val="24"/>
          <w:szCs w:val="24"/>
          <w:lang w:val="es-MX"/>
        </w:rPr>
      </w:pPr>
    </w:p>
    <w:p w14:paraId="3D4D95C4" w14:textId="74BF7BA9" w:rsidR="00317FAB" w:rsidRDefault="00317FAB" w:rsidP="003F4841">
      <w:pPr>
        <w:spacing w:before="100" w:beforeAutospacing="1" w:after="100" w:afterAutospacing="1" w:line="240" w:lineRule="auto"/>
        <w:rPr>
          <w:rFonts w:ascii="Arial" w:hAnsi="Arial" w:cs="Arial"/>
          <w:sz w:val="24"/>
          <w:szCs w:val="24"/>
          <w:lang w:val="es-MX"/>
        </w:rPr>
      </w:pPr>
    </w:p>
    <w:p w14:paraId="70F7F183" w14:textId="7D22EEE2" w:rsidR="00317FAB" w:rsidRDefault="00317FAB" w:rsidP="003F4841">
      <w:pPr>
        <w:spacing w:before="100" w:beforeAutospacing="1" w:after="100" w:afterAutospacing="1" w:line="240" w:lineRule="auto"/>
        <w:rPr>
          <w:rFonts w:ascii="Arial" w:hAnsi="Arial" w:cs="Arial"/>
          <w:sz w:val="24"/>
          <w:szCs w:val="24"/>
          <w:lang w:val="es-MX"/>
        </w:rPr>
      </w:pPr>
    </w:p>
    <w:p w14:paraId="403349E4" w14:textId="77777777" w:rsidR="00317FAB" w:rsidRDefault="00317FAB" w:rsidP="003F4841">
      <w:pPr>
        <w:spacing w:before="100" w:beforeAutospacing="1" w:after="100" w:afterAutospacing="1" w:line="240" w:lineRule="auto"/>
        <w:rPr>
          <w:rFonts w:ascii="Arial" w:hAnsi="Arial" w:cs="Arial"/>
          <w:sz w:val="24"/>
          <w:szCs w:val="24"/>
          <w:lang w:val="es-MX"/>
        </w:rPr>
      </w:pPr>
    </w:p>
    <w:p w14:paraId="54E26D5B" w14:textId="2C0122AA" w:rsidR="003F4841" w:rsidRDefault="003F4841" w:rsidP="008E04CA">
      <w:pPr>
        <w:spacing w:before="100" w:beforeAutospacing="1" w:after="100" w:afterAutospacing="1" w:line="240" w:lineRule="auto"/>
        <w:jc w:val="center"/>
        <w:rPr>
          <w:rFonts w:ascii="Arial" w:hAnsi="Arial" w:cs="Arial"/>
          <w:sz w:val="24"/>
          <w:szCs w:val="24"/>
          <w:lang w:val="es-MX"/>
        </w:rPr>
      </w:pPr>
    </w:p>
    <w:p w14:paraId="4D1D6708" w14:textId="4B225A4C" w:rsidR="00440D62" w:rsidRPr="0035501F" w:rsidRDefault="00440D62" w:rsidP="009A002F">
      <w:pPr>
        <w:rPr>
          <w:rFonts w:ascii="Arial" w:hAnsi="Arial" w:cs="Arial"/>
        </w:rPr>
      </w:pP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680602F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63AAE" w14:textId="77777777" w:rsidR="009956D3" w:rsidRDefault="009956D3" w:rsidP="005A0C2C">
      <w:pPr>
        <w:spacing w:after="0" w:line="240" w:lineRule="auto"/>
      </w:pPr>
      <w:r>
        <w:separator/>
      </w:r>
    </w:p>
  </w:endnote>
  <w:endnote w:type="continuationSeparator" w:id="0">
    <w:p w14:paraId="18764831" w14:textId="77777777" w:rsidR="009956D3" w:rsidRDefault="009956D3"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B690D" w14:textId="77777777" w:rsidR="009956D3" w:rsidRDefault="009956D3" w:rsidP="005A0C2C">
      <w:pPr>
        <w:spacing w:after="0" w:line="240" w:lineRule="auto"/>
      </w:pPr>
      <w:r>
        <w:separator/>
      </w:r>
    </w:p>
  </w:footnote>
  <w:footnote w:type="continuationSeparator" w:id="0">
    <w:p w14:paraId="77E9EBA0" w14:textId="77777777" w:rsidR="009956D3" w:rsidRDefault="009956D3"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0D7A2E04" w:rsidR="0035674E" w:rsidRDefault="00750BBF" w:rsidP="005A0C2C">
          <w:pPr>
            <w:pStyle w:val="Encabezado"/>
            <w:rPr>
              <w:rFonts w:ascii="Arial" w:hAnsi="Arial" w:cs="Arial"/>
            </w:rPr>
          </w:pPr>
          <w:r>
            <w:rPr>
              <w:rFonts w:ascii="Arial" w:hAnsi="Arial" w:cs="Arial"/>
            </w:rPr>
            <w:t>Febrero</w:t>
          </w:r>
          <w:r w:rsidR="00D75F4A">
            <w:rPr>
              <w:rFonts w:ascii="Arial" w:hAnsi="Arial" w:cs="Arial"/>
            </w:rPr>
            <w:t xml:space="preserve">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7E6466A6"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317FAB" w:rsidRPr="00317FAB">
            <w:rPr>
              <w:rFonts w:ascii="Arial" w:hAnsi="Arial" w:cs="Arial"/>
              <w:bCs/>
              <w:noProof/>
            </w:rPr>
            <w:t>6</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317FAB" w:rsidRPr="00317FAB">
            <w:rPr>
              <w:rFonts w:ascii="Arial" w:eastAsia="MS Mincho" w:hAnsi="Arial" w:cs="Arial"/>
              <w:bCs/>
              <w:noProof/>
              <w:lang w:eastAsia="es-ES"/>
            </w:rPr>
            <w:t>10</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827"/>
    <w:multiLevelType w:val="hybridMultilevel"/>
    <w:tmpl w:val="B030A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A3E60"/>
    <w:multiLevelType w:val="multilevel"/>
    <w:tmpl w:val="392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53719"/>
    <w:multiLevelType w:val="hybridMultilevel"/>
    <w:tmpl w:val="00A4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C12C79"/>
    <w:multiLevelType w:val="multilevel"/>
    <w:tmpl w:val="A076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0144A6"/>
    <w:multiLevelType w:val="multilevel"/>
    <w:tmpl w:val="93D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1"/>
  </w:num>
  <w:num w:numId="5">
    <w:abstractNumId w:val="2"/>
  </w:num>
  <w:num w:numId="6">
    <w:abstractNumId w:val="9"/>
  </w:num>
  <w:num w:numId="7">
    <w:abstractNumId w:val="7"/>
  </w:num>
  <w:num w:numId="8">
    <w:abstractNumId w:val="10"/>
  </w:num>
  <w:num w:numId="9">
    <w:abstractNumId w:val="4"/>
  </w:num>
  <w:num w:numId="10">
    <w:abstractNumId w:val="0"/>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10C13"/>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17FAB"/>
    <w:rsid w:val="00326E59"/>
    <w:rsid w:val="0032748C"/>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0BBF"/>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803090"/>
    <w:rsid w:val="00810431"/>
    <w:rsid w:val="008130AB"/>
    <w:rsid w:val="00825E36"/>
    <w:rsid w:val="008465E1"/>
    <w:rsid w:val="008628FD"/>
    <w:rsid w:val="0086393E"/>
    <w:rsid w:val="008812B7"/>
    <w:rsid w:val="008A65C7"/>
    <w:rsid w:val="008B112E"/>
    <w:rsid w:val="008C20AC"/>
    <w:rsid w:val="008C504F"/>
    <w:rsid w:val="008D0866"/>
    <w:rsid w:val="008E04CA"/>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95428"/>
    <w:rsid w:val="009956D3"/>
    <w:rsid w:val="009A002F"/>
    <w:rsid w:val="009A1C10"/>
    <w:rsid w:val="009A6514"/>
    <w:rsid w:val="009C7FE9"/>
    <w:rsid w:val="009D284A"/>
    <w:rsid w:val="009E6197"/>
    <w:rsid w:val="009F1B5F"/>
    <w:rsid w:val="009F2ED6"/>
    <w:rsid w:val="00A14EBD"/>
    <w:rsid w:val="00A2745F"/>
    <w:rsid w:val="00A303DD"/>
    <w:rsid w:val="00A55654"/>
    <w:rsid w:val="00A731D6"/>
    <w:rsid w:val="00A84ED7"/>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64B96"/>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D57"/>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75F4A"/>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552A1"/>
    <w:rsid w:val="00F8684B"/>
    <w:rsid w:val="00F9092D"/>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13"/>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266928644">
      <w:bodyDiv w:val="1"/>
      <w:marLeft w:val="0"/>
      <w:marRight w:val="0"/>
      <w:marTop w:val="0"/>
      <w:marBottom w:val="0"/>
      <w:divBdr>
        <w:top w:val="none" w:sz="0" w:space="0" w:color="auto"/>
        <w:left w:val="none" w:sz="0" w:space="0" w:color="auto"/>
        <w:bottom w:val="none" w:sz="0" w:space="0" w:color="auto"/>
        <w:right w:val="none" w:sz="0" w:space="0" w:color="auto"/>
      </w:divBdr>
    </w:div>
    <w:div w:id="506021756">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10</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21</cp:revision>
  <cp:lastPrinted>2022-12-21T19:41:00Z</cp:lastPrinted>
  <dcterms:created xsi:type="dcterms:W3CDTF">2024-02-22T22:56:00Z</dcterms:created>
  <dcterms:modified xsi:type="dcterms:W3CDTF">2025-02-27T21:53:00Z</dcterms:modified>
</cp:coreProperties>
</file>