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B10BA47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1222744"/>
                <wp:effectExtent l="57150" t="38100" r="53340" b="730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227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66508EDE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1846A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DE OPERACIONES</w:t>
                            </w:r>
                            <w:r w:rsidR="002D0F0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: </w:t>
                            </w:r>
                            <w:r w:rsidR="001846A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PLATAFORMA DE ADMINISTRACIÓN DE BIENES MUEBLES E INMUEBLES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2D0F0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INTRODUCCIÓN A LA PLATAFORMA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96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66508EDE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1846AA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DE OPERACIONES</w:t>
                      </w:r>
                      <w:r w:rsidR="002D0F0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: </w:t>
                      </w:r>
                      <w:r w:rsidR="001846A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PLATAFORMA DE ADMINISTRACIÓN DE BIENES MUEBLES E INMUEBLES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2D0F0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INTRODUCCIÓN A LA PLATAFORMA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3C4BA386" w14:textId="77777777" w:rsidR="002E5E6C" w:rsidRDefault="002E5E6C" w:rsidP="002E5E6C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INTRODUCCIÓN A LA PLATAFORMA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DDA3C35" w14:textId="409EDCBA" w:rsidR="00B8102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1277075" w:history="1">
            <w:r w:rsidR="00B8102A" w:rsidRPr="00AD2FC6">
              <w:rPr>
                <w:rStyle w:val="Hipervnculo"/>
              </w:rPr>
              <w:t>Objetivo</w:t>
            </w:r>
            <w:r w:rsidR="00B8102A">
              <w:rPr>
                <w:webHidden/>
              </w:rPr>
              <w:tab/>
            </w:r>
            <w:r w:rsidR="00B8102A">
              <w:rPr>
                <w:webHidden/>
              </w:rPr>
              <w:fldChar w:fldCharType="begin"/>
            </w:r>
            <w:r w:rsidR="00B8102A">
              <w:rPr>
                <w:webHidden/>
              </w:rPr>
              <w:instrText xml:space="preserve"> PAGEREF _Toc141277075 \h </w:instrText>
            </w:r>
            <w:r w:rsidR="00B8102A">
              <w:rPr>
                <w:webHidden/>
              </w:rPr>
            </w:r>
            <w:r w:rsidR="00B8102A">
              <w:rPr>
                <w:webHidden/>
              </w:rPr>
              <w:fldChar w:fldCharType="separate"/>
            </w:r>
            <w:r w:rsidR="00B8102A">
              <w:rPr>
                <w:webHidden/>
              </w:rPr>
              <w:t>3</w:t>
            </w:r>
            <w:r w:rsidR="00B8102A">
              <w:rPr>
                <w:webHidden/>
              </w:rPr>
              <w:fldChar w:fldCharType="end"/>
            </w:r>
          </w:hyperlink>
        </w:p>
        <w:p w14:paraId="28448137" w14:textId="3027CD83" w:rsidR="00B8102A" w:rsidRDefault="00B8102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76" w:history="1">
            <w:r w:rsidRPr="00AD2FC6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_Toc141277076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71DEB27" w14:textId="02CC10F1" w:rsidR="00B8102A" w:rsidRDefault="00B8102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77" w:history="1">
            <w:r w:rsidRPr="00AD2FC6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_Toc141277077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1D31EA6" w14:textId="143F56C4" w:rsidR="00B8102A" w:rsidRDefault="00B8102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78" w:history="1">
            <w:r w:rsidRPr="00AD2FC6">
              <w:rPr>
                <w:rStyle w:val="Hipervnculo"/>
              </w:rPr>
              <w:t>ASPECTOS GENERALES DE LA PLATAFORMA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_Toc141277078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B4B73DD" w14:textId="35E7CE07" w:rsidR="00B8102A" w:rsidRDefault="00B8102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79" w:history="1">
            <w:r w:rsidRPr="00AD2FC6">
              <w:rPr>
                <w:rStyle w:val="Hipervnculo"/>
              </w:rPr>
              <w:t>Acceso a Plataforma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_Toc141277079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8A8A98C" w14:textId="0A7DFAA0" w:rsidR="00B8102A" w:rsidRDefault="00B8102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80" w:history="1">
            <w:r w:rsidRPr="00AD2FC6">
              <w:rPr>
                <w:rStyle w:val="Hipervnculo"/>
              </w:rPr>
              <w:t>Inicio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_Toc141277080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97D3C8C" w14:textId="0212752C" w:rsidR="00B8102A" w:rsidRDefault="00B8102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81" w:history="1">
            <w:r w:rsidRPr="00AD2FC6">
              <w:rPr>
                <w:rStyle w:val="Hipervnculo"/>
              </w:rPr>
              <w:t>Inicio de Sesión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_Toc141277081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48894CA" w14:textId="3D3B9052" w:rsidR="00B8102A" w:rsidRDefault="00B8102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82" w:history="1">
            <w:r w:rsidRPr="00AD2FC6">
              <w:rPr>
                <w:rStyle w:val="Hipervnculo"/>
              </w:rPr>
              <w:t>Elegir la Plataforma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_Toc141277082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6C0B943" w14:textId="7D646831" w:rsidR="00B8102A" w:rsidRDefault="00B8102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83" w:history="1">
            <w:r w:rsidRPr="00AD2FC6">
              <w:rPr>
                <w:rStyle w:val="Hipervnculo"/>
              </w:rPr>
              <w:t>Pantalla de Bienvenida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_Toc141277083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A901BCD" w14:textId="693293A7" w:rsidR="00B8102A" w:rsidRDefault="00B8102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84" w:history="1">
            <w:r w:rsidRPr="00AD2FC6">
              <w:rPr>
                <w:rStyle w:val="Hipervnculo"/>
              </w:rPr>
              <w:t>Menú Principal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_Toc141277084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58766DB" w14:textId="639DFB91" w:rsidR="00B8102A" w:rsidRDefault="00B8102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85" w:history="1">
            <w:r w:rsidRPr="00AD2FC6">
              <w:rPr>
                <w:rStyle w:val="Hipervnculo"/>
              </w:rPr>
              <w:t>Buzón de Notificaciones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_Toc141277085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379A784" w14:textId="7FF83BEE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2A4AD3E2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3AF46D1" w14:textId="64799DC7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8A6D7C0" w14:textId="3A4CC24E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DC70E84" w14:textId="77777777" w:rsidR="00557E8F" w:rsidRPr="002325F1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1560F0EF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307AB4F" w14:textId="77777777" w:rsidR="00B8102A" w:rsidRDefault="00B8102A" w:rsidP="00EF2A3C">
      <w:pPr>
        <w:spacing w:line="276" w:lineRule="auto"/>
        <w:rPr>
          <w:rFonts w:ascii="Arial" w:hAnsi="Arial" w:cs="Arial"/>
          <w:sz w:val="24"/>
        </w:rPr>
      </w:pPr>
      <w:bookmarkStart w:id="0" w:name="_GoBack"/>
      <w:bookmarkEnd w:id="0"/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4B9DF567" w:rsidR="00B636E2" w:rsidRPr="002D0F00" w:rsidRDefault="009623AA" w:rsidP="002D0F00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1846AA">
                              <w:rPr>
                                <w:rFonts w:ascii="Arial" w:hAnsi="Arial" w:cs="Arial"/>
                                <w:lang w:val="es-MX"/>
                              </w:rPr>
                              <w:t>administración de bienes muebles e inmuebles</w:t>
                            </w:r>
                            <w:r w:rsidR="00F67BA6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 w:rsidR="00F67BA6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administrar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todos los recursos </w:t>
                            </w:r>
                            <w:r w:rsidR="001846AA">
                              <w:rPr>
                                <w:rFonts w:ascii="Arial" w:hAnsi="Arial" w:cs="Arial"/>
                                <w:lang w:val="es-MX"/>
                              </w:rPr>
                              <w:t>que sean bienes muebles e inmuebles de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La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4B9DF567" w:rsidR="00B636E2" w:rsidRPr="002D0F00" w:rsidRDefault="009623AA" w:rsidP="002D0F00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1846AA">
                        <w:rPr>
                          <w:rFonts w:ascii="Arial" w:hAnsi="Arial" w:cs="Arial"/>
                          <w:lang w:val="es-MX"/>
                        </w:rPr>
                        <w:t>administración de bienes muebles e inmuebles</w:t>
                      </w:r>
                      <w:r w:rsidR="00F67BA6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 w:rsidR="00F67BA6" w:rsidRPr="004D640A">
                        <w:rPr>
                          <w:rFonts w:ascii="Arial" w:hAnsi="Arial" w:cs="Arial"/>
                          <w:lang w:val="es-MX"/>
                        </w:rPr>
                        <w:t>administrar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 todos los recursos </w:t>
                      </w:r>
                      <w:r w:rsidR="001846AA">
                        <w:rPr>
                          <w:rFonts w:ascii="Arial" w:hAnsi="Arial" w:cs="Arial"/>
                          <w:lang w:val="es-MX"/>
                        </w:rPr>
                        <w:t>que sean bienes muebles e inmuebles de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 La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41277075"/>
      <w:r w:rsidRPr="002325F1">
        <w:rPr>
          <w:rFonts w:cs="Arial"/>
        </w:rPr>
        <w:t>Objetivo</w:t>
      </w:r>
      <w:bookmarkEnd w:id="1"/>
      <w:bookmarkEnd w:id="2"/>
    </w:p>
    <w:p w14:paraId="137B13BC" w14:textId="123547E6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2D0F00">
        <w:rPr>
          <w:rFonts w:ascii="Arial" w:hAnsi="Arial" w:cs="Arial"/>
          <w:sz w:val="24"/>
        </w:rPr>
        <w:t>Secretaria de Finanzas y Tesorería General del Estado de Nuevo León</w:t>
      </w:r>
      <w:r w:rsidRPr="002325F1">
        <w:rPr>
          <w:rFonts w:ascii="Arial" w:hAnsi="Arial" w:cs="Arial"/>
          <w:sz w:val="24"/>
        </w:rPr>
        <w:t xml:space="preserve"> puedan consu</w:t>
      </w:r>
      <w:r w:rsidR="002D0F00">
        <w:rPr>
          <w:rFonts w:ascii="Arial" w:hAnsi="Arial" w:cs="Arial"/>
          <w:sz w:val="24"/>
        </w:rPr>
        <w:t xml:space="preserve">ltar los pasos a seguir para la gestión </w:t>
      </w:r>
      <w:r w:rsidRPr="002325F1">
        <w:rPr>
          <w:rFonts w:ascii="Arial" w:hAnsi="Arial" w:cs="Arial"/>
          <w:sz w:val="24"/>
        </w:rPr>
        <w:t xml:space="preserve">de </w:t>
      </w:r>
      <w:r w:rsidR="001846AA">
        <w:rPr>
          <w:rFonts w:ascii="Arial" w:hAnsi="Arial" w:cs="Arial"/>
          <w:sz w:val="24"/>
        </w:rPr>
        <w:t>los recursos que sean bienes muebles e inmuebles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41277076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5D924098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="001846AA" w:rsidRPr="001846AA">
        <w:rPr>
          <w:rFonts w:ascii="Arial" w:hAnsi="Arial" w:cs="Arial"/>
          <w:sz w:val="24"/>
        </w:rPr>
        <w:t>Plataforma Administración de Bienes Muebles e Inmuebles</w:t>
      </w:r>
      <w:r w:rsidR="002D0F00">
        <w:rPr>
          <w:rFonts w:ascii="Arial" w:hAnsi="Arial" w:cs="Arial"/>
          <w:sz w:val="24"/>
        </w:rPr>
        <w:t xml:space="preserve"> es</w:t>
      </w:r>
      <w:r>
        <w:rPr>
          <w:rFonts w:ascii="Arial" w:hAnsi="Arial" w:cs="Arial"/>
          <w:sz w:val="24"/>
        </w:rPr>
        <w:t xml:space="preserve">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 w:rsidR="002D0F00">
        <w:rPr>
          <w:rFonts w:ascii="Arial" w:hAnsi="Arial" w:cs="Arial"/>
          <w:sz w:val="24"/>
        </w:rPr>
        <w:t xml:space="preserve">que se </w:t>
      </w:r>
      <w:r w:rsidRPr="003717DC">
        <w:rPr>
          <w:rFonts w:ascii="Arial" w:hAnsi="Arial" w:cs="Arial"/>
          <w:sz w:val="24"/>
        </w:rPr>
        <w:t>realice</w:t>
      </w:r>
      <w:r w:rsidR="002D0F00">
        <w:rPr>
          <w:rFonts w:ascii="Arial" w:hAnsi="Arial" w:cs="Arial"/>
          <w:sz w:val="24"/>
        </w:rPr>
        <w:t>n</w:t>
      </w:r>
      <w:r w:rsidR="001846AA">
        <w:rPr>
          <w:rFonts w:ascii="Arial" w:hAnsi="Arial" w:cs="Arial"/>
          <w:sz w:val="24"/>
        </w:rPr>
        <w:t xml:space="preserve"> en el procesamiento de los bienes adquiridos por la Secretaria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2D0F00">
        <w:rPr>
          <w:rFonts w:ascii="Arial" w:hAnsi="Arial" w:cs="Arial"/>
          <w:sz w:val="24"/>
        </w:rPr>
        <w:t>.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41277077"/>
      <w:r w:rsidRPr="002325F1">
        <w:rPr>
          <w:rFonts w:cs="Arial"/>
        </w:rPr>
        <w:t>Usuario</w:t>
      </w:r>
      <w:bookmarkEnd w:id="5"/>
      <w:bookmarkEnd w:id="6"/>
    </w:p>
    <w:p w14:paraId="11D565E3" w14:textId="3929666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1846AA" w:rsidRPr="001846AA">
        <w:rPr>
          <w:rFonts w:ascii="Arial" w:hAnsi="Arial" w:cs="Arial"/>
          <w:sz w:val="24"/>
          <w:highlight w:val="yellow"/>
        </w:rPr>
        <w:t>Dirección de Patrimonio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2D0F00">
        <w:rPr>
          <w:rFonts w:ascii="Arial" w:hAnsi="Arial" w:cs="Arial"/>
          <w:sz w:val="24"/>
        </w:rPr>
        <w:t xml:space="preserve"> de Nuevo León.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E8C9BF0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3472EB7" w14:textId="77777777" w:rsidR="001846AA" w:rsidRPr="002325F1" w:rsidRDefault="001846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77777777" w:rsidR="002E5E6C" w:rsidRPr="00D45E45" w:rsidRDefault="002E5E6C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77777777" w:rsidR="002E5E6C" w:rsidRPr="00D45E45" w:rsidRDefault="002E5E6C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77777777" w:rsidR="002E5E6C" w:rsidRPr="002325F1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37A19B9" w14:textId="77777777" w:rsidR="002E5E6C" w:rsidRPr="002325F1" w:rsidRDefault="002E5E6C" w:rsidP="002E5E6C">
      <w:pPr>
        <w:pStyle w:val="Ttulo1"/>
        <w:jc w:val="center"/>
        <w:rPr>
          <w:rFonts w:cs="Arial"/>
          <w:sz w:val="44"/>
          <w:szCs w:val="44"/>
        </w:rPr>
      </w:pPr>
      <w:bookmarkStart w:id="7" w:name="_Toc123297021"/>
      <w:bookmarkStart w:id="8" w:name="_Toc124335006"/>
      <w:bookmarkStart w:id="9" w:name="_Toc141277078"/>
      <w:r w:rsidRPr="002325F1">
        <w:rPr>
          <w:rFonts w:cs="Arial"/>
          <w:sz w:val="44"/>
          <w:szCs w:val="44"/>
        </w:rPr>
        <w:t>ASPECTOS GENERALES DE LA PLATAFORMA</w:t>
      </w:r>
      <w:bookmarkEnd w:id="7"/>
      <w:bookmarkEnd w:id="8"/>
      <w:bookmarkEnd w:id="9"/>
    </w:p>
    <w:p w14:paraId="7E398341" w14:textId="77777777" w:rsidR="002E5E6C" w:rsidRPr="002325F1" w:rsidRDefault="002E5E6C" w:rsidP="002E5E6C">
      <w:pPr>
        <w:rPr>
          <w:rFonts w:ascii="Arial" w:hAnsi="Arial" w:cs="Arial"/>
        </w:rPr>
      </w:pP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5F91D84C" w14:textId="54652CB0" w:rsidR="002E5E6C" w:rsidRDefault="002E5E6C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5F82161A" w14:textId="1568A1D0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6A14785C" w14:textId="5E56F935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49A34B7B" w14:textId="77777777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2A633C95" w14:textId="0D6997E2" w:rsidR="002E5E6C" w:rsidRDefault="002E5E6C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6F46A08" w14:textId="02B06274" w:rsidR="00500E5A" w:rsidRDefault="00500E5A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43BDA846" w14:textId="77777777" w:rsidR="00500E5A" w:rsidRPr="002325F1" w:rsidRDefault="00500E5A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340CCB2E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69DB80D8" w14:textId="27786F14" w:rsidR="002D0F00" w:rsidRDefault="002D0F00" w:rsidP="002E5E6C">
      <w:pPr>
        <w:spacing w:line="276" w:lineRule="auto"/>
        <w:rPr>
          <w:rFonts w:ascii="Arial" w:hAnsi="Arial" w:cs="Arial"/>
        </w:rPr>
      </w:pPr>
    </w:p>
    <w:p w14:paraId="524A26DC" w14:textId="77777777" w:rsidR="002D0F00" w:rsidRPr="002325F1" w:rsidRDefault="002D0F00" w:rsidP="002E5E6C">
      <w:pPr>
        <w:spacing w:line="276" w:lineRule="auto"/>
        <w:rPr>
          <w:rFonts w:ascii="Arial" w:hAnsi="Arial" w:cs="Arial"/>
        </w:rPr>
      </w:pPr>
    </w:p>
    <w:p w14:paraId="3B5D66FD" w14:textId="77777777" w:rsidR="002E5E6C" w:rsidRPr="002325F1" w:rsidRDefault="002E5E6C" w:rsidP="002E5E6C">
      <w:pPr>
        <w:pStyle w:val="Ttulo1"/>
        <w:spacing w:line="276" w:lineRule="auto"/>
        <w:jc w:val="center"/>
        <w:rPr>
          <w:rFonts w:cs="Arial"/>
        </w:rPr>
      </w:pPr>
      <w:bookmarkStart w:id="10" w:name="_Toc124335007"/>
      <w:bookmarkStart w:id="11" w:name="_Toc141277079"/>
      <w:r w:rsidRPr="002325F1">
        <w:rPr>
          <w:rFonts w:cs="Arial"/>
        </w:rPr>
        <w:lastRenderedPageBreak/>
        <w:t>Acceso a Plataforma</w:t>
      </w:r>
      <w:bookmarkEnd w:id="10"/>
      <w:bookmarkEnd w:id="11"/>
    </w:p>
    <w:p w14:paraId="0944DC8B" w14:textId="77777777" w:rsidR="002E5E6C" w:rsidRPr="002325F1" w:rsidRDefault="002E5E6C" w:rsidP="002E5E6C">
      <w:pPr>
        <w:rPr>
          <w:rFonts w:ascii="Arial" w:hAnsi="Arial" w:cs="Arial"/>
        </w:rPr>
      </w:pPr>
    </w:p>
    <w:p w14:paraId="31CD71CD" w14:textId="0BD69D61" w:rsidR="002E5E6C" w:rsidRPr="002325F1" w:rsidRDefault="002E5E6C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>Para llevar a cabo la gestión de lo</w:t>
      </w:r>
      <w:r>
        <w:rPr>
          <w:rFonts w:ascii="Arial" w:hAnsi="Arial" w:cs="Arial"/>
          <w:sz w:val="24"/>
        </w:rPr>
        <w:t xml:space="preserve">s </w:t>
      </w:r>
      <w:r w:rsidR="001846AA">
        <w:rPr>
          <w:rFonts w:ascii="Arial" w:hAnsi="Arial" w:cs="Arial"/>
          <w:sz w:val="24"/>
        </w:rPr>
        <w:t>bienes muebles e inmuebles</w:t>
      </w:r>
      <w:r>
        <w:rPr>
          <w:rFonts w:ascii="Arial" w:hAnsi="Arial" w:cs="Arial"/>
          <w:sz w:val="24"/>
        </w:rPr>
        <w:t xml:space="preserve"> </w:t>
      </w:r>
      <w:r w:rsidRPr="002325F1">
        <w:rPr>
          <w:rFonts w:ascii="Arial" w:hAnsi="Arial" w:cs="Arial"/>
          <w:sz w:val="24"/>
        </w:rPr>
        <w:t>en el área</w:t>
      </w:r>
      <w:r>
        <w:rPr>
          <w:rFonts w:ascii="Arial" w:hAnsi="Arial" w:cs="Arial"/>
          <w:sz w:val="24"/>
        </w:rPr>
        <w:t xml:space="preserve"> de </w:t>
      </w:r>
      <w:r w:rsidR="001846AA">
        <w:rPr>
          <w:rFonts w:ascii="Arial" w:hAnsi="Arial" w:cs="Arial"/>
          <w:sz w:val="24"/>
        </w:rPr>
        <w:t>Dirección de Patrimonio</w:t>
      </w:r>
      <w:r w:rsidRPr="002325F1">
        <w:rPr>
          <w:rFonts w:ascii="Arial" w:hAnsi="Arial" w:cs="Arial"/>
          <w:sz w:val="24"/>
        </w:rPr>
        <w:t xml:space="preserve">, se debe tomar en consideración los siguientes pasos: </w:t>
      </w:r>
    </w:p>
    <w:p w14:paraId="31938CE1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0490718D" w14:textId="77777777" w:rsidR="002E5E6C" w:rsidRPr="002325F1" w:rsidRDefault="002E5E6C" w:rsidP="002E5E6C">
      <w:pPr>
        <w:pStyle w:val="Ttulo1"/>
        <w:spacing w:line="276" w:lineRule="auto"/>
        <w:ind w:left="360"/>
        <w:jc w:val="center"/>
        <w:rPr>
          <w:rFonts w:cs="Arial"/>
          <w:sz w:val="28"/>
          <w:szCs w:val="28"/>
        </w:rPr>
      </w:pPr>
      <w:bookmarkStart w:id="12" w:name="_Toc124335008"/>
      <w:bookmarkStart w:id="13" w:name="_Toc141277080"/>
      <w:r w:rsidRPr="002325F1">
        <w:rPr>
          <w:rFonts w:cs="Arial"/>
        </w:rPr>
        <w:t>Inicio</w:t>
      </w:r>
      <w:bookmarkEnd w:id="12"/>
      <w:bookmarkEnd w:id="13"/>
    </w:p>
    <w:p w14:paraId="3460F196" w14:textId="77777777" w:rsidR="002E5E6C" w:rsidRPr="002325F1" w:rsidRDefault="002E5E6C" w:rsidP="002E5E6C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Acceder mediante el uso de un navegador (Chrome, Internet Explorer, etc…) y acceder con la URL:</w:t>
      </w:r>
    </w:p>
    <w:p w14:paraId="0620C649" w14:textId="77777777" w:rsidR="002E5E6C" w:rsidRDefault="002E5E6C" w:rsidP="002E5E6C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  <w:r w:rsidRPr="00593330">
        <w:rPr>
          <w:rStyle w:val="Hipervnculo"/>
          <w:rFonts w:ascii="Arial" w:hAnsi="Arial" w:cs="Arial"/>
          <w:sz w:val="24"/>
          <w:szCs w:val="24"/>
        </w:rPr>
        <w:t xml:space="preserve">http://10.200.4.165/ </w:t>
      </w:r>
    </w:p>
    <w:p w14:paraId="32639A3D" w14:textId="77777777" w:rsidR="002E5E6C" w:rsidRDefault="002E5E6C" w:rsidP="002E5E6C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</w:p>
    <w:p w14:paraId="3220E715" w14:textId="77777777" w:rsidR="002E5E6C" w:rsidRPr="002325F1" w:rsidRDefault="002E5E6C" w:rsidP="002E5E6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*Para poder acceder a la plataforma web es necesario estar dado de alta en la base de datos del control de acceso. El </w:t>
      </w:r>
      <w:r>
        <w:rPr>
          <w:rFonts w:ascii="Arial" w:hAnsi="Arial" w:cs="Arial"/>
          <w:sz w:val="24"/>
          <w:szCs w:val="24"/>
        </w:rPr>
        <w:t xml:space="preserve">procedimiento de </w:t>
      </w:r>
      <w:r w:rsidRPr="002325F1"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t xml:space="preserve"> de usuario</w:t>
      </w:r>
      <w:r w:rsidRPr="00232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especificará en una versión actualizada de este manual</w:t>
      </w:r>
    </w:p>
    <w:p w14:paraId="334DF110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5025C3E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3D8A378" w14:textId="77777777" w:rsidR="002E5E6C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390421CA" w14:textId="77777777" w:rsidR="002E5E6C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6E910B23" w14:textId="77777777" w:rsidR="002E5E6C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4D6525DD" w14:textId="6360A246" w:rsidR="002E5E6C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0D3E4EF2" w14:textId="77777777" w:rsidR="00500E5A" w:rsidRDefault="00500E5A" w:rsidP="002E5E6C">
      <w:pPr>
        <w:spacing w:line="276" w:lineRule="auto"/>
        <w:jc w:val="center"/>
        <w:rPr>
          <w:rFonts w:ascii="Arial" w:hAnsi="Arial" w:cs="Arial"/>
        </w:rPr>
      </w:pPr>
    </w:p>
    <w:p w14:paraId="3C6A7BB5" w14:textId="77777777" w:rsidR="002E5E6C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5C18A239" w14:textId="77777777" w:rsidR="002E5E6C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38144BE2" w14:textId="77777777" w:rsidR="002E5E6C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7DAFFB82" w14:textId="77777777" w:rsidR="002E5E6C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6350A555" w14:textId="77777777" w:rsidR="002E5E6C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27E39881" w14:textId="77777777" w:rsidR="002E5E6C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615E528B" w14:textId="77777777" w:rsidR="002E5E6C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7A919BD9" w14:textId="77777777" w:rsidR="002E5E6C" w:rsidRPr="002325F1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3F14CF9D" w14:textId="77777777" w:rsidR="002E5E6C" w:rsidRPr="002325F1" w:rsidRDefault="002E5E6C" w:rsidP="002E5E6C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14" w:name="_Toc124335009"/>
      <w:bookmarkStart w:id="15" w:name="_Toc141277081"/>
      <w:r w:rsidRPr="002325F1">
        <w:rPr>
          <w:rFonts w:cs="Arial"/>
        </w:rPr>
        <w:lastRenderedPageBreak/>
        <w:t>Inicio de Sesión</w:t>
      </w:r>
      <w:bookmarkEnd w:id="14"/>
      <w:bookmarkEnd w:id="15"/>
    </w:p>
    <w:p w14:paraId="1C6D9693" w14:textId="77777777" w:rsidR="002E5E6C" w:rsidRPr="002325F1" w:rsidRDefault="002E5E6C" w:rsidP="002E5E6C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7744" behindDoc="1" locked="0" layoutInCell="1" allowOverlap="1" wp14:anchorId="58BB877F" wp14:editId="2D4A0148">
            <wp:simplePos x="0" y="0"/>
            <wp:positionH relativeFrom="column">
              <wp:posOffset>3218815</wp:posOffset>
            </wp:positionH>
            <wp:positionV relativeFrom="paragraph">
              <wp:posOffset>283210</wp:posOffset>
            </wp:positionV>
            <wp:extent cx="215265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09" y="21313"/>
                <wp:lineTo x="21409" y="0"/>
                <wp:lineTo x="0" y="0"/>
              </wp:wrapPolygon>
            </wp:wrapTight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7" t="12283" r="33532" b="10696"/>
                    <a:stretch/>
                  </pic:blipFill>
                  <pic:spPr bwMode="auto">
                    <a:xfrm>
                      <a:off x="0" y="0"/>
                      <a:ext cx="21526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sz w:val="24"/>
          <w:szCs w:val="24"/>
        </w:rPr>
        <w:t>Acceder a la plataforma con el usuario y contraseña recibido vía email.</w:t>
      </w:r>
    </w:p>
    <w:p w14:paraId="33364564" w14:textId="77777777" w:rsidR="002E5E6C" w:rsidRPr="002325F1" w:rsidRDefault="002E5E6C" w:rsidP="002E5E6C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1) Usuario</w:t>
      </w:r>
    </w:p>
    <w:p w14:paraId="4410EBD0" w14:textId="77777777" w:rsidR="002E5E6C" w:rsidRPr="002325F1" w:rsidRDefault="002E5E6C" w:rsidP="002E5E6C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Área de Ingreso de usuario</w:t>
      </w:r>
    </w:p>
    <w:p w14:paraId="58336646" w14:textId="77777777" w:rsidR="002E5E6C" w:rsidRPr="002325F1" w:rsidRDefault="002E5E6C" w:rsidP="002E5E6C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B200173" wp14:editId="65E44788">
                <wp:simplePos x="0" y="0"/>
                <wp:positionH relativeFrom="column">
                  <wp:posOffset>3115945</wp:posOffset>
                </wp:positionH>
                <wp:positionV relativeFrom="paragraph">
                  <wp:posOffset>94615</wp:posOffset>
                </wp:positionV>
                <wp:extent cx="366395" cy="349250"/>
                <wp:effectExtent l="0" t="0" r="14605" b="1270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27732" w14:textId="77777777" w:rsidR="002E5E6C" w:rsidRPr="00AC5C2D" w:rsidRDefault="002E5E6C" w:rsidP="002E5E6C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00173" id="Elipse 19" o:spid="_x0000_s1032" style="position:absolute;margin-left:245.35pt;margin-top:7.45pt;width:28.85pt;height:27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" fillcolor="#70ad47 [3209]" strokecolor="#375623 [1609]" strokeweight="1pt">
                <v:stroke joinstyle="miter"/>
                <v:textbox>
                  <w:txbxContent>
                    <w:p w14:paraId="67E27732" w14:textId="77777777" w:rsidR="002E5E6C" w:rsidRPr="00AC5C2D" w:rsidRDefault="002E5E6C" w:rsidP="002E5E6C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2) Contraseña</w:t>
      </w:r>
    </w:p>
    <w:p w14:paraId="46E771DB" w14:textId="77777777" w:rsidR="002E5E6C" w:rsidRPr="002325F1" w:rsidRDefault="002E5E6C" w:rsidP="002E5E6C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1991370" wp14:editId="688B59CC">
                <wp:simplePos x="0" y="0"/>
                <wp:positionH relativeFrom="column">
                  <wp:posOffset>3079750</wp:posOffset>
                </wp:positionH>
                <wp:positionV relativeFrom="paragraph">
                  <wp:posOffset>218440</wp:posOffset>
                </wp:positionV>
                <wp:extent cx="366395" cy="349250"/>
                <wp:effectExtent l="0" t="0" r="14605" b="1270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D508E" w14:textId="77777777" w:rsidR="002E5E6C" w:rsidRPr="00AC5C2D" w:rsidRDefault="002E5E6C" w:rsidP="002E5E6C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91370" id="Elipse 20" o:spid="_x0000_s1033" style="position:absolute;margin-left:242.5pt;margin-top:17.2pt;width:28.85pt;height:27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036D508E" w14:textId="77777777" w:rsidR="002E5E6C" w:rsidRPr="00AC5C2D" w:rsidRDefault="002E5E6C" w:rsidP="002E5E6C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sz w:val="24"/>
          <w:szCs w:val="24"/>
        </w:rPr>
        <w:t>Área de Ingreso de contraseña</w:t>
      </w:r>
    </w:p>
    <w:p w14:paraId="3807C403" w14:textId="77777777" w:rsidR="002E5E6C" w:rsidRPr="002325F1" w:rsidRDefault="002E5E6C" w:rsidP="002E5E6C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500C419" wp14:editId="496FC1FB">
                <wp:simplePos x="0" y="0"/>
                <wp:positionH relativeFrom="column">
                  <wp:posOffset>4425950</wp:posOffset>
                </wp:positionH>
                <wp:positionV relativeFrom="paragraph">
                  <wp:posOffset>147792</wp:posOffset>
                </wp:positionV>
                <wp:extent cx="366395" cy="349250"/>
                <wp:effectExtent l="0" t="0" r="14605" b="1270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3B913" w14:textId="77777777" w:rsidR="002E5E6C" w:rsidRPr="00AC5C2D" w:rsidRDefault="002E5E6C" w:rsidP="002E5E6C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0C419" id="Elipse 21" o:spid="_x0000_s1034" style="position:absolute;margin-left:348.5pt;margin-top:11.65pt;width:28.85pt;height:27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1653B913" w14:textId="77777777" w:rsidR="002E5E6C" w:rsidRPr="00AC5C2D" w:rsidRDefault="002E5E6C" w:rsidP="002E5E6C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3) Ingresar</w:t>
      </w:r>
    </w:p>
    <w:p w14:paraId="1CF77EAF" w14:textId="77777777" w:rsidR="002E5E6C" w:rsidRPr="002325F1" w:rsidRDefault="002E5E6C" w:rsidP="002E5E6C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Botón de acceso a la plataforma</w:t>
      </w:r>
    </w:p>
    <w:p w14:paraId="5DC3C003" w14:textId="77777777" w:rsidR="002E5E6C" w:rsidRPr="002325F1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39AA1506" w14:textId="77777777" w:rsidR="002E5E6C" w:rsidRPr="002325F1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4CF54A2A" w14:textId="77777777" w:rsidR="002E5E6C" w:rsidRPr="002325F1" w:rsidRDefault="002E5E6C" w:rsidP="002E5E6C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16" w:name="_Toc124335010"/>
      <w:bookmarkStart w:id="17" w:name="_Toc141277082"/>
      <w:r w:rsidRPr="002325F1">
        <w:rPr>
          <w:rFonts w:cs="Arial"/>
        </w:rPr>
        <w:t>Elegir la Plataforma</w:t>
      </w:r>
      <w:bookmarkEnd w:id="16"/>
      <w:bookmarkEnd w:id="17"/>
    </w:p>
    <w:p w14:paraId="792B15E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</w:rPr>
        <w:t>Algunos usuarios tienen acceso a múltiples plataformas, después de iniciar sesión se puede elegir la plat</w:t>
      </w:r>
      <w:r>
        <w:rPr>
          <w:rFonts w:ascii="Arial" w:hAnsi="Arial" w:cs="Arial"/>
        </w:rPr>
        <w:t>aforma con la cual se trabajará</w:t>
      </w:r>
    </w:p>
    <w:p w14:paraId="5016C592" w14:textId="77777777" w:rsidR="001846AA" w:rsidRDefault="001846AA" w:rsidP="002E5E6C">
      <w:pPr>
        <w:spacing w:line="276" w:lineRule="auto"/>
        <w:rPr>
          <w:rFonts w:ascii="Arial" w:hAnsi="Arial" w:cs="Arial"/>
        </w:rPr>
      </w:pPr>
      <w:r w:rsidRPr="001846AA">
        <w:rPr>
          <w:rFonts w:ascii="Arial" w:hAnsi="Arial" w:cs="Arial"/>
          <w:sz w:val="24"/>
        </w:rPr>
        <w:t>Plataforma Administración de Bienes Muebles e Inmuebles</w:t>
      </w:r>
      <w:r w:rsidRPr="002325F1">
        <w:rPr>
          <w:rFonts w:ascii="Arial" w:hAnsi="Arial" w:cs="Arial"/>
        </w:rPr>
        <w:t xml:space="preserve"> </w:t>
      </w:r>
    </w:p>
    <w:p w14:paraId="4FF77ADA" w14:textId="4BD89D49" w:rsidR="002E5E6C" w:rsidRDefault="001846AA" w:rsidP="002E5E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E5E6C" w:rsidRPr="002325F1">
        <w:rPr>
          <w:rFonts w:ascii="Arial" w:hAnsi="Arial" w:cs="Arial"/>
        </w:rPr>
        <w:t>“</w:t>
      </w:r>
      <w:r w:rsidR="002E5E6C">
        <w:rPr>
          <w:rFonts w:ascii="Arial" w:hAnsi="Arial" w:cs="Arial"/>
        </w:rPr>
        <w:t>Perfil para usuario ANALISTA</w:t>
      </w:r>
      <w:r w:rsidR="002E5E6C" w:rsidRPr="002325F1">
        <w:rPr>
          <w:rFonts w:ascii="Arial" w:hAnsi="Arial" w:cs="Arial"/>
        </w:rPr>
        <w:t>”</w:t>
      </w:r>
    </w:p>
    <w:p w14:paraId="6430EF3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456BC2B" w14:textId="4AA27BEF" w:rsidR="002E5E6C" w:rsidRPr="002325F1" w:rsidRDefault="001846AA" w:rsidP="002E5E6C">
      <w:pPr>
        <w:spacing w:line="276" w:lineRule="auto"/>
        <w:jc w:val="center"/>
        <w:rPr>
          <w:rFonts w:ascii="Arial" w:hAnsi="Arial" w:cs="Arial"/>
        </w:rPr>
      </w:pPr>
      <w:r w:rsidRPr="001846AA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3D75DC2F" wp14:editId="445C618F">
            <wp:extent cx="1905000" cy="942975"/>
            <wp:effectExtent l="152400" t="152400" r="361950" b="3714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42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7DA2A0" w14:textId="77777777" w:rsidR="002E5E6C" w:rsidRPr="002325F1" w:rsidRDefault="002E5E6C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44D4A845" w14:textId="53169135" w:rsidR="002E5E6C" w:rsidRDefault="002E5E6C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23CD84FC" w14:textId="53759A2A" w:rsidR="001846AA" w:rsidRDefault="001846AA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1A821BC" w14:textId="770347F5" w:rsidR="001846AA" w:rsidRDefault="001846AA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5ED65ADB" w14:textId="6107A4ED" w:rsidR="001846AA" w:rsidRDefault="001846AA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46A20F1E" w14:textId="560CBC95" w:rsidR="002E5E6C" w:rsidRPr="002325F1" w:rsidRDefault="002E5E6C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522ACA03" w14:textId="77777777" w:rsidR="002E5E6C" w:rsidRPr="002325F1" w:rsidRDefault="002E5E6C" w:rsidP="002E5E6C">
      <w:pPr>
        <w:pStyle w:val="Ttulo1"/>
        <w:spacing w:line="276" w:lineRule="auto"/>
        <w:jc w:val="center"/>
        <w:rPr>
          <w:rFonts w:cs="Arial"/>
        </w:rPr>
      </w:pPr>
      <w:bookmarkStart w:id="18" w:name="_Toc124335011"/>
      <w:bookmarkStart w:id="19" w:name="_Toc141277083"/>
      <w:r w:rsidRPr="002325F1">
        <w:rPr>
          <w:rFonts w:cs="Arial"/>
        </w:rPr>
        <w:lastRenderedPageBreak/>
        <w:t>Pantalla de Bienvenida</w:t>
      </w:r>
      <w:bookmarkEnd w:id="18"/>
      <w:bookmarkEnd w:id="19"/>
    </w:p>
    <w:p w14:paraId="4E94C64E" w14:textId="77777777" w:rsidR="002E5E6C" w:rsidRPr="002325F1" w:rsidRDefault="002E5E6C" w:rsidP="002E5E6C">
      <w:pPr>
        <w:rPr>
          <w:rFonts w:ascii="Arial" w:hAnsi="Arial" w:cs="Arial"/>
        </w:rPr>
      </w:pPr>
    </w:p>
    <w:p w14:paraId="3C8889C9" w14:textId="77777777" w:rsidR="002E5E6C" w:rsidRPr="002325F1" w:rsidRDefault="002E5E6C" w:rsidP="002E5E6C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Pantalla inicial </w:t>
      </w:r>
      <w:r>
        <w:rPr>
          <w:rFonts w:ascii="Arial" w:hAnsi="Arial" w:cs="Arial"/>
          <w:b/>
          <w:sz w:val="24"/>
          <w:szCs w:val="24"/>
        </w:rPr>
        <w:t>(Bienvenida)</w:t>
      </w:r>
    </w:p>
    <w:p w14:paraId="4D0C7D99" w14:textId="7D770292" w:rsidR="001846AA" w:rsidRDefault="002E5E6C" w:rsidP="002D0F00">
      <w:pPr>
        <w:rPr>
          <w:noProof/>
          <w:lang w:val="es-MX" w:eastAsia="es-MX"/>
        </w:rPr>
      </w:pPr>
      <w:r w:rsidRPr="002325F1">
        <w:rPr>
          <w:rFonts w:ascii="Arial" w:hAnsi="Arial" w:cs="Arial"/>
          <w:sz w:val="24"/>
          <w:szCs w:val="24"/>
        </w:rPr>
        <w:t xml:space="preserve">Pantalla Inicial para todos los usuarios, </w:t>
      </w:r>
      <w:r w:rsidR="002D0F00">
        <w:rPr>
          <w:rFonts w:ascii="Arial" w:hAnsi="Arial" w:cs="Arial"/>
          <w:sz w:val="24"/>
          <w:szCs w:val="24"/>
        </w:rPr>
        <w:t>a</w:t>
      </w:r>
      <w:r w:rsidRPr="002325F1">
        <w:rPr>
          <w:rFonts w:ascii="Arial" w:hAnsi="Arial" w:cs="Arial"/>
          <w:sz w:val="24"/>
          <w:szCs w:val="24"/>
        </w:rPr>
        <w:t xml:space="preserve"> partir de esta pantalla puede</w:t>
      </w:r>
      <w:r>
        <w:rPr>
          <w:rFonts w:ascii="Arial" w:hAnsi="Arial" w:cs="Arial"/>
          <w:sz w:val="24"/>
          <w:szCs w:val="24"/>
        </w:rPr>
        <w:t xml:space="preserve"> acceder a los diferentes Menús</w:t>
      </w:r>
      <w:r w:rsidR="002D0F00" w:rsidRPr="002D0F00">
        <w:rPr>
          <w:noProof/>
          <w:lang w:val="es-MX" w:eastAsia="es-MX"/>
        </w:rPr>
        <w:t xml:space="preserve"> </w:t>
      </w:r>
    </w:p>
    <w:p w14:paraId="62EA5583" w14:textId="39B7120D" w:rsidR="002E5E6C" w:rsidRPr="002D0F00" w:rsidRDefault="00DC2017" w:rsidP="001846AA">
      <w:pPr>
        <w:ind w:left="-567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272DE9B" wp14:editId="757AF6DF">
                <wp:simplePos x="0" y="0"/>
                <wp:positionH relativeFrom="margin">
                  <wp:posOffset>5483225</wp:posOffset>
                </wp:positionH>
                <wp:positionV relativeFrom="paragraph">
                  <wp:posOffset>120487</wp:posOffset>
                </wp:positionV>
                <wp:extent cx="633743" cy="289711"/>
                <wp:effectExtent l="19050" t="19050" r="13970" b="152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43" cy="2897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A0D71" id="Rectángulo 3" o:spid="_x0000_s1026" style="position:absolute;margin-left:431.75pt;margin-top:9.5pt;width:49.9pt;height:22.8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1846AA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D810570" wp14:editId="1A30C51A">
                <wp:simplePos x="0" y="0"/>
                <wp:positionH relativeFrom="margin">
                  <wp:posOffset>-300342</wp:posOffset>
                </wp:positionH>
                <wp:positionV relativeFrom="paragraph">
                  <wp:posOffset>133859</wp:posOffset>
                </wp:positionV>
                <wp:extent cx="579120" cy="243840"/>
                <wp:effectExtent l="19050" t="19050" r="11430" b="228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438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113F2" id="Rectángulo 5" o:spid="_x0000_s1026" style="position:absolute;margin-left:-23.65pt;margin-top:10.55pt;width:45.6pt;height:19.2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1846AA">
        <w:rPr>
          <w:noProof/>
          <w:lang w:val="es-MX" w:eastAsia="es-MX"/>
        </w:rPr>
        <w:drawing>
          <wp:inline distT="0" distB="0" distL="0" distR="0" wp14:anchorId="00C0501F" wp14:editId="48275CA3">
            <wp:extent cx="6210677" cy="2782086"/>
            <wp:effectExtent l="152400" t="152400" r="361950" b="3613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2783" cy="27875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E5E6C" w:rsidRPr="002325F1" w14:paraId="3169ADAE" w14:textId="77777777" w:rsidTr="007976E7">
        <w:tc>
          <w:tcPr>
            <w:tcW w:w="4414" w:type="dxa"/>
            <w:shd w:val="clear" w:color="auto" w:fill="002060"/>
          </w:tcPr>
          <w:p w14:paraId="52DF5C21" w14:textId="77777777" w:rsidR="002E5E6C" w:rsidRPr="002325F1" w:rsidRDefault="002E5E6C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5DDE3A26" w14:textId="77777777" w:rsidR="002E5E6C" w:rsidRPr="002325F1" w:rsidRDefault="002E5E6C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2E5E6C" w:rsidRPr="002325F1" w14:paraId="3D304337" w14:textId="77777777" w:rsidTr="007976E7">
        <w:tc>
          <w:tcPr>
            <w:tcW w:w="4414" w:type="dxa"/>
          </w:tcPr>
          <w:p w14:paraId="3E38B8F0" w14:textId="68270D01" w:rsidR="002E5E6C" w:rsidRPr="002325F1" w:rsidRDefault="00500E5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7400D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3D2ADCB8" wp14:editId="30625443">
                  <wp:extent cx="648176" cy="470781"/>
                  <wp:effectExtent l="0" t="0" r="0" b="571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-1" r="10891" b="8910"/>
                          <a:stretch/>
                        </pic:blipFill>
                        <pic:spPr bwMode="auto">
                          <a:xfrm>
                            <a:off x="0" y="0"/>
                            <a:ext cx="663750" cy="48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11BA907" w14:textId="77777777" w:rsidR="002E5E6C" w:rsidRPr="00705241" w:rsidRDefault="002E5E6C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plataforma</w:t>
            </w:r>
            <w:r w:rsidRPr="002325F1">
              <w:rPr>
                <w:rFonts w:ascii="Arial" w:hAnsi="Arial" w:cs="Arial"/>
                <w:sz w:val="24"/>
              </w:rPr>
              <w:t xml:space="preserve"> </w:t>
            </w:r>
            <w:r w:rsidRPr="002325F1">
              <w:rPr>
                <w:rFonts w:ascii="Arial" w:hAnsi="Arial" w:cs="Arial"/>
                <w:sz w:val="24"/>
                <w:szCs w:val="24"/>
              </w:rPr>
              <w:t>Menú desplegable de las diferentes funciones de la plataforma</w:t>
            </w:r>
          </w:p>
        </w:tc>
      </w:tr>
      <w:tr w:rsidR="002E5E6C" w:rsidRPr="002325F1" w14:paraId="4ACF6EFC" w14:textId="77777777" w:rsidTr="007976E7">
        <w:tc>
          <w:tcPr>
            <w:tcW w:w="4414" w:type="dxa"/>
          </w:tcPr>
          <w:p w14:paraId="457F39EE" w14:textId="74F0F586" w:rsidR="002E5E6C" w:rsidRPr="002325F1" w:rsidRDefault="001846AA" w:rsidP="001846AA">
            <w:pPr>
              <w:tabs>
                <w:tab w:val="left" w:pos="1494"/>
              </w:tabs>
              <w:spacing w:before="24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BD9501E" wp14:editId="51F53217">
                  <wp:extent cx="425513" cy="40314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12894" t="5650" r="10589" b="9656"/>
                          <a:stretch/>
                        </pic:blipFill>
                        <pic:spPr bwMode="auto">
                          <a:xfrm>
                            <a:off x="0" y="0"/>
                            <a:ext cx="441191" cy="4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CDE340E" w14:textId="77777777" w:rsidR="002E5E6C" w:rsidRPr="002325F1" w:rsidRDefault="002E5E6C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  <w:r w:rsidRPr="002325F1">
              <w:rPr>
                <w:rFonts w:ascii="Arial" w:hAnsi="Arial" w:cs="Arial"/>
                <w:sz w:val="24"/>
              </w:rPr>
              <w:t xml:space="preserve"> </w:t>
            </w:r>
            <w:r w:rsidRPr="002325F1">
              <w:rPr>
                <w:rFonts w:ascii="Arial" w:hAnsi="Arial" w:cs="Arial"/>
                <w:sz w:val="24"/>
                <w:szCs w:val="24"/>
              </w:rPr>
              <w:t>Botón de acceso al buzón mensajes y notificaciones</w:t>
            </w:r>
          </w:p>
          <w:p w14:paraId="337FD9B3" w14:textId="77777777" w:rsidR="002E5E6C" w:rsidRPr="002325F1" w:rsidRDefault="002E5E6C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846AA" w:rsidRPr="002325F1" w14:paraId="0494855B" w14:textId="77777777" w:rsidTr="007976E7">
        <w:tc>
          <w:tcPr>
            <w:tcW w:w="4414" w:type="dxa"/>
          </w:tcPr>
          <w:p w14:paraId="193EAB2E" w14:textId="340015F7" w:rsidR="001846AA" w:rsidRPr="00660986" w:rsidRDefault="001846A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sz w:val="24"/>
                <w:lang w:val="es-MX" w:eastAsia="es-MX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2577F1A" wp14:editId="71B3AECE">
                  <wp:extent cx="624690" cy="662781"/>
                  <wp:effectExtent l="0" t="0" r="4445" b="444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396" cy="666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BBF535A" w14:textId="0A7F0F34" w:rsidR="001846AA" w:rsidRPr="002325F1" w:rsidRDefault="001846AA" w:rsidP="001846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Perfil y Finalizar Sesión</w:t>
            </w:r>
            <w:r w:rsidRPr="002325F1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Muestra el enlace para ver el perfil de usuario y el botón para cerrar sesión</w:t>
            </w:r>
          </w:p>
          <w:p w14:paraId="1439B2FE" w14:textId="77777777" w:rsidR="001846AA" w:rsidRPr="002325F1" w:rsidRDefault="001846AA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569A5F4" w14:textId="72694DAC" w:rsidR="002E5E6C" w:rsidRDefault="002E5E6C" w:rsidP="002D0F00"/>
    <w:p w14:paraId="4CD5C575" w14:textId="15F9EE39" w:rsidR="002D0F00" w:rsidRDefault="002D0F00" w:rsidP="002D0F00"/>
    <w:p w14:paraId="3034BF80" w14:textId="49319CF6" w:rsidR="002D0F00" w:rsidRDefault="002D0F00" w:rsidP="002D0F00"/>
    <w:p w14:paraId="1EFE9F14" w14:textId="00815DAA" w:rsidR="002D0F00" w:rsidRDefault="002D0F00" w:rsidP="002D0F00"/>
    <w:p w14:paraId="5AB39C89" w14:textId="6CEB7B70" w:rsidR="002D0F00" w:rsidRPr="002D0F00" w:rsidRDefault="002D0F00" w:rsidP="002D0F00"/>
    <w:p w14:paraId="61105B1A" w14:textId="10B935DB" w:rsidR="002E5E6C" w:rsidRPr="002325F1" w:rsidRDefault="00785C6F" w:rsidP="002D0F00">
      <w:pPr>
        <w:pStyle w:val="Ttulo1"/>
        <w:spacing w:line="276" w:lineRule="auto"/>
        <w:jc w:val="center"/>
        <w:rPr>
          <w:rFonts w:cs="Arial"/>
        </w:rPr>
      </w:pPr>
      <w:bookmarkStart w:id="20" w:name="_Toc124335012"/>
      <w:bookmarkStart w:id="21" w:name="_Toc141277084"/>
      <w:r w:rsidRPr="0017400D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840512" behindDoc="0" locked="0" layoutInCell="1" allowOverlap="1" wp14:anchorId="7FDCE613" wp14:editId="686ADFC7">
            <wp:simplePos x="0" y="0"/>
            <wp:positionH relativeFrom="column">
              <wp:posOffset>1409084</wp:posOffset>
            </wp:positionH>
            <wp:positionV relativeFrom="paragraph">
              <wp:posOffset>-140700</wp:posOffset>
            </wp:positionV>
            <wp:extent cx="575300" cy="417850"/>
            <wp:effectExtent l="0" t="0" r="0" b="127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575300" cy="4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0"/>
      <w:r w:rsidR="002D0F00">
        <w:rPr>
          <w:rFonts w:cs="Arial"/>
        </w:rPr>
        <w:t>Menú Principal</w:t>
      </w:r>
      <w:bookmarkEnd w:id="21"/>
    </w:p>
    <w:p w14:paraId="4B83F000" w14:textId="4231EF61" w:rsidR="002E5E6C" w:rsidRPr="002325F1" w:rsidRDefault="002E5E6C" w:rsidP="002E5E6C">
      <w:pPr>
        <w:rPr>
          <w:rFonts w:ascii="Arial" w:hAnsi="Arial" w:cs="Arial"/>
        </w:rPr>
      </w:pPr>
    </w:p>
    <w:p w14:paraId="2B70660E" w14:textId="313E4676" w:rsidR="002D0F00" w:rsidRDefault="00D53407" w:rsidP="002D0F00">
      <w:pPr>
        <w:rPr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Al presionar el botón del menú se desplegarán las opciones disponibles relacionadas al perfil del usuario.</w:t>
      </w:r>
      <w:r w:rsidR="002D0F00" w:rsidRPr="002D0F00">
        <w:rPr>
          <w:noProof/>
          <w:lang w:val="es-MX" w:eastAsia="es-MX"/>
        </w:rPr>
        <w:t xml:space="preserve"> </w:t>
      </w:r>
    </w:p>
    <w:p w14:paraId="3D21DE94" w14:textId="2FD773CF" w:rsidR="00B801E1" w:rsidRDefault="00B801E1" w:rsidP="002D0F00">
      <w:pPr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33A66C" wp14:editId="6F7257F3">
                <wp:simplePos x="0" y="0"/>
                <wp:positionH relativeFrom="leftMargin">
                  <wp:posOffset>1195057</wp:posOffset>
                </wp:positionH>
                <wp:positionV relativeFrom="paragraph">
                  <wp:posOffset>122668</wp:posOffset>
                </wp:positionV>
                <wp:extent cx="334608" cy="207752"/>
                <wp:effectExtent l="19050" t="19050" r="27940" b="2095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08" cy="20775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25AA5" id="Rectángulo 39" o:spid="_x0000_s1026" style="position:absolute;margin-left:94.1pt;margin-top:9.65pt;width:26.35pt;height:16.35pt;z-index:251839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3ED1EE7" wp14:editId="50F36763">
            <wp:extent cx="3376930" cy="2034707"/>
            <wp:effectExtent l="152400" t="152400" r="356870" b="36576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6279" b="14073"/>
                    <a:stretch/>
                  </pic:blipFill>
                  <pic:spPr bwMode="auto">
                    <a:xfrm>
                      <a:off x="0" y="0"/>
                      <a:ext cx="3396186" cy="20463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2A06A" w14:textId="758C72FC" w:rsidR="00B801E1" w:rsidRDefault="00B801E1" w:rsidP="002D0F00">
      <w:pPr>
        <w:rPr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 xml:space="preserve">Si pulsa en las opciones del menú se desplegará un submenú </w:t>
      </w:r>
    </w:p>
    <w:p w14:paraId="1CDA8BFE" w14:textId="64B2C60E" w:rsidR="002E5E6C" w:rsidRDefault="00B801E1" w:rsidP="00B801E1">
      <w:pPr>
        <w:ind w:left="-993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6E5A769" wp14:editId="00DE73F0">
                <wp:simplePos x="0" y="0"/>
                <wp:positionH relativeFrom="leftMargin">
                  <wp:posOffset>2362954</wp:posOffset>
                </wp:positionH>
                <wp:positionV relativeFrom="paragraph">
                  <wp:posOffset>1962540</wp:posOffset>
                </wp:positionV>
                <wp:extent cx="2372562" cy="443620"/>
                <wp:effectExtent l="19050" t="19050" r="27940" b="1397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72562" cy="4436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77B3A" id="Rectángulo 26" o:spid="_x0000_s1026" style="position:absolute;margin-left:186.05pt;margin-top:154.55pt;width:186.8pt;height:34.9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Pr="00B801E1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7A5C74AA" wp14:editId="2741F17F">
            <wp:extent cx="2534970" cy="3709810"/>
            <wp:effectExtent l="152400" t="152400" r="360680" b="36703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8418" cy="3714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64E07A" w14:textId="77777777" w:rsidR="00DC2017" w:rsidRDefault="00DC2017" w:rsidP="00B801E1">
      <w:pPr>
        <w:ind w:left="-993"/>
        <w:jc w:val="center"/>
        <w:rPr>
          <w:rFonts w:ascii="Arial" w:hAnsi="Arial" w:cs="Arial"/>
          <w:sz w:val="24"/>
          <w:szCs w:val="24"/>
        </w:rPr>
      </w:pPr>
    </w:p>
    <w:p w14:paraId="490E7FA2" w14:textId="77777777" w:rsidR="00D53407" w:rsidRPr="002325F1" w:rsidRDefault="00D53407" w:rsidP="00D53407">
      <w:pPr>
        <w:ind w:left="-993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1963"/>
        <w:gridCol w:w="3566"/>
        <w:gridCol w:w="4678"/>
      </w:tblGrid>
      <w:tr w:rsidR="00B801E1" w:rsidRPr="002325F1" w14:paraId="143F267D" w14:textId="77777777" w:rsidTr="006D76BB">
        <w:tc>
          <w:tcPr>
            <w:tcW w:w="1963" w:type="dxa"/>
            <w:shd w:val="clear" w:color="auto" w:fill="002060"/>
          </w:tcPr>
          <w:p w14:paraId="271EC1AC" w14:textId="4F2490D0" w:rsidR="00B801E1" w:rsidRPr="002325F1" w:rsidRDefault="00B801E1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Menú</w:t>
            </w:r>
          </w:p>
        </w:tc>
        <w:tc>
          <w:tcPr>
            <w:tcW w:w="3566" w:type="dxa"/>
            <w:shd w:val="clear" w:color="auto" w:fill="002060"/>
          </w:tcPr>
          <w:p w14:paraId="07394646" w14:textId="54ED2703" w:rsidR="00B801E1" w:rsidRPr="002325F1" w:rsidRDefault="00B801E1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Submenú</w:t>
            </w:r>
          </w:p>
        </w:tc>
        <w:tc>
          <w:tcPr>
            <w:tcW w:w="4678" w:type="dxa"/>
            <w:shd w:val="clear" w:color="auto" w:fill="002060"/>
          </w:tcPr>
          <w:p w14:paraId="3B49AB58" w14:textId="77777777" w:rsidR="00B801E1" w:rsidRPr="002325F1" w:rsidRDefault="00B801E1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801E1" w:rsidRPr="002325F1" w14:paraId="3E1D7C87" w14:textId="77777777" w:rsidTr="006D76BB">
        <w:tc>
          <w:tcPr>
            <w:tcW w:w="1963" w:type="dxa"/>
          </w:tcPr>
          <w:p w14:paraId="199323BB" w14:textId="679034F6" w:rsidR="00B801E1" w:rsidRDefault="00B801E1" w:rsidP="00785C6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Muebles</w:t>
            </w:r>
          </w:p>
        </w:tc>
        <w:tc>
          <w:tcPr>
            <w:tcW w:w="3566" w:type="dxa"/>
          </w:tcPr>
          <w:p w14:paraId="0324EB6A" w14:textId="771D4B75" w:rsidR="00B801E1" w:rsidRPr="00D53407" w:rsidRDefault="00B801E1" w:rsidP="00785C6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Almacen</w:t>
            </w:r>
          </w:p>
        </w:tc>
        <w:tc>
          <w:tcPr>
            <w:tcW w:w="4678" w:type="dxa"/>
          </w:tcPr>
          <w:p w14:paraId="3A67E087" w14:textId="3E6D6C47" w:rsidR="00B801E1" w:rsidRDefault="004806EB" w:rsidP="00785C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bienes en almacén</w:t>
            </w:r>
          </w:p>
        </w:tc>
      </w:tr>
      <w:tr w:rsidR="00B801E1" w:rsidRPr="002325F1" w14:paraId="2D35D455" w14:textId="77777777" w:rsidTr="006D76BB">
        <w:tc>
          <w:tcPr>
            <w:tcW w:w="1963" w:type="dxa"/>
          </w:tcPr>
          <w:p w14:paraId="5830ED01" w14:textId="599AB4C4" w:rsidR="00B801E1" w:rsidRPr="00D53407" w:rsidRDefault="0009591E" w:rsidP="00785C6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Muebles</w:t>
            </w:r>
          </w:p>
        </w:tc>
        <w:tc>
          <w:tcPr>
            <w:tcW w:w="3566" w:type="dxa"/>
          </w:tcPr>
          <w:p w14:paraId="55B442E1" w14:textId="506CFEDD" w:rsidR="00B801E1" w:rsidRPr="00D53407" w:rsidRDefault="00B801E1" w:rsidP="00785C6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Vehiculos</w:t>
            </w:r>
            <w:r w:rsidRPr="00D53407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4678" w:type="dxa"/>
          </w:tcPr>
          <w:p w14:paraId="03AA095D" w14:textId="09A7A30E" w:rsidR="00B801E1" w:rsidRPr="00D53407" w:rsidRDefault="004806EB" w:rsidP="00785C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vehículos</w:t>
            </w:r>
          </w:p>
        </w:tc>
      </w:tr>
      <w:tr w:rsidR="00B801E1" w:rsidRPr="002325F1" w14:paraId="488A1A3E" w14:textId="77777777" w:rsidTr="006D76BB">
        <w:tc>
          <w:tcPr>
            <w:tcW w:w="1963" w:type="dxa"/>
          </w:tcPr>
          <w:p w14:paraId="22FD6B00" w14:textId="4917EF68" w:rsidR="00B801E1" w:rsidRPr="006D76BB" w:rsidRDefault="00B801E1" w:rsidP="006D76B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Inmuebles</w:t>
            </w:r>
          </w:p>
        </w:tc>
        <w:tc>
          <w:tcPr>
            <w:tcW w:w="3566" w:type="dxa"/>
          </w:tcPr>
          <w:p w14:paraId="051F866B" w14:textId="5EF51689" w:rsidR="00B801E1" w:rsidRPr="002325F1" w:rsidRDefault="00B801E1" w:rsidP="00785C6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Altas</w:t>
            </w:r>
          </w:p>
        </w:tc>
        <w:tc>
          <w:tcPr>
            <w:tcW w:w="4678" w:type="dxa"/>
          </w:tcPr>
          <w:p w14:paraId="7B9CC6F8" w14:textId="7539AE01" w:rsidR="00B801E1" w:rsidRPr="00D53407" w:rsidRDefault="004806EB" w:rsidP="00785C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Solicitud de altas</w:t>
            </w:r>
            <w:r w:rsidR="006D76BB">
              <w:rPr>
                <w:rFonts w:ascii="Arial" w:hAnsi="Arial" w:cs="Arial"/>
                <w:sz w:val="24"/>
                <w:szCs w:val="24"/>
              </w:rPr>
              <w:t xml:space="preserve"> de Inmuebles</w:t>
            </w:r>
          </w:p>
        </w:tc>
      </w:tr>
      <w:tr w:rsidR="0009591E" w:rsidRPr="002325F1" w14:paraId="23E9F417" w14:textId="77777777" w:rsidTr="006D76BB">
        <w:tc>
          <w:tcPr>
            <w:tcW w:w="1963" w:type="dxa"/>
          </w:tcPr>
          <w:p w14:paraId="17531C0D" w14:textId="65E1B86B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79C1">
              <w:rPr>
                <w:rFonts w:ascii="Arial" w:hAnsi="Arial" w:cs="Arial"/>
                <w:b/>
                <w:sz w:val="24"/>
                <w:szCs w:val="24"/>
              </w:rPr>
              <w:t>Inmuebles</w:t>
            </w:r>
          </w:p>
        </w:tc>
        <w:tc>
          <w:tcPr>
            <w:tcW w:w="3566" w:type="dxa"/>
          </w:tcPr>
          <w:p w14:paraId="093E85A4" w14:textId="564F33C5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Bajas</w:t>
            </w:r>
          </w:p>
        </w:tc>
        <w:tc>
          <w:tcPr>
            <w:tcW w:w="4678" w:type="dxa"/>
          </w:tcPr>
          <w:p w14:paraId="3E998E04" w14:textId="00376995" w:rsidR="0009591E" w:rsidRDefault="004806EB" w:rsidP="000959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Solicitud de bajas</w:t>
            </w:r>
          </w:p>
        </w:tc>
      </w:tr>
      <w:tr w:rsidR="0009591E" w:rsidRPr="002325F1" w14:paraId="687658AE" w14:textId="77777777" w:rsidTr="006D76BB">
        <w:tc>
          <w:tcPr>
            <w:tcW w:w="1963" w:type="dxa"/>
          </w:tcPr>
          <w:p w14:paraId="2F059D06" w14:textId="1F6CC26E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79C1">
              <w:rPr>
                <w:rFonts w:ascii="Arial" w:hAnsi="Arial" w:cs="Arial"/>
                <w:b/>
                <w:sz w:val="24"/>
                <w:szCs w:val="24"/>
              </w:rPr>
              <w:t>Inmuebles</w:t>
            </w:r>
          </w:p>
        </w:tc>
        <w:tc>
          <w:tcPr>
            <w:tcW w:w="3566" w:type="dxa"/>
          </w:tcPr>
          <w:p w14:paraId="6145D884" w14:textId="3FC06586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Permuta</w:t>
            </w:r>
          </w:p>
        </w:tc>
        <w:tc>
          <w:tcPr>
            <w:tcW w:w="4678" w:type="dxa"/>
          </w:tcPr>
          <w:p w14:paraId="4F9028B4" w14:textId="021C2894" w:rsidR="0009591E" w:rsidRDefault="00DC2017" w:rsidP="000959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p</w:t>
            </w:r>
            <w:r w:rsidR="004806EB">
              <w:rPr>
                <w:rFonts w:ascii="Arial" w:hAnsi="Arial" w:cs="Arial"/>
                <w:sz w:val="24"/>
                <w:szCs w:val="24"/>
              </w:rPr>
              <w:t>ermuta</w:t>
            </w:r>
          </w:p>
        </w:tc>
      </w:tr>
      <w:tr w:rsidR="0009591E" w:rsidRPr="002325F1" w14:paraId="1099A389" w14:textId="77777777" w:rsidTr="006D76BB">
        <w:tc>
          <w:tcPr>
            <w:tcW w:w="1963" w:type="dxa"/>
          </w:tcPr>
          <w:p w14:paraId="4B01B921" w14:textId="2A6BBC78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79C1">
              <w:rPr>
                <w:rFonts w:ascii="Arial" w:hAnsi="Arial" w:cs="Arial"/>
                <w:b/>
                <w:sz w:val="24"/>
                <w:szCs w:val="24"/>
              </w:rPr>
              <w:t>Inmuebles</w:t>
            </w:r>
          </w:p>
        </w:tc>
        <w:tc>
          <w:tcPr>
            <w:tcW w:w="3566" w:type="dxa"/>
          </w:tcPr>
          <w:p w14:paraId="1C2804CD" w14:textId="5C57022F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Modificación</w:t>
            </w:r>
          </w:p>
        </w:tc>
        <w:tc>
          <w:tcPr>
            <w:tcW w:w="4678" w:type="dxa"/>
          </w:tcPr>
          <w:p w14:paraId="464CEFD5" w14:textId="32C7EA68" w:rsidR="0009591E" w:rsidRDefault="00DC2017" w:rsidP="000959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Listado de </w:t>
            </w:r>
            <w:r w:rsidR="004806EB">
              <w:rPr>
                <w:rFonts w:ascii="Arial" w:hAnsi="Arial" w:cs="Arial"/>
                <w:sz w:val="24"/>
                <w:szCs w:val="24"/>
              </w:rPr>
              <w:t>modificaciones</w:t>
            </w:r>
          </w:p>
        </w:tc>
      </w:tr>
      <w:tr w:rsidR="0009591E" w:rsidRPr="002325F1" w14:paraId="45D72536" w14:textId="77777777" w:rsidTr="006D76BB">
        <w:tc>
          <w:tcPr>
            <w:tcW w:w="1963" w:type="dxa"/>
          </w:tcPr>
          <w:p w14:paraId="71237A7C" w14:textId="022A1E84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79C1">
              <w:rPr>
                <w:rFonts w:ascii="Arial" w:hAnsi="Arial" w:cs="Arial"/>
                <w:b/>
                <w:sz w:val="24"/>
                <w:szCs w:val="24"/>
              </w:rPr>
              <w:t>Inmuebles</w:t>
            </w:r>
          </w:p>
        </w:tc>
        <w:tc>
          <w:tcPr>
            <w:tcW w:w="3566" w:type="dxa"/>
          </w:tcPr>
          <w:p w14:paraId="791EDE54" w14:textId="19CA6FF0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Levantamiento Topográficos</w:t>
            </w:r>
          </w:p>
        </w:tc>
        <w:tc>
          <w:tcPr>
            <w:tcW w:w="4678" w:type="dxa"/>
          </w:tcPr>
          <w:p w14:paraId="30444350" w14:textId="2D275841" w:rsidR="0009591E" w:rsidRDefault="004806EB" w:rsidP="000959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Historial de levantamientos topográficos</w:t>
            </w:r>
          </w:p>
        </w:tc>
      </w:tr>
      <w:tr w:rsidR="0009591E" w:rsidRPr="002325F1" w14:paraId="0FF7227D" w14:textId="77777777" w:rsidTr="006D76BB">
        <w:tc>
          <w:tcPr>
            <w:tcW w:w="1963" w:type="dxa"/>
          </w:tcPr>
          <w:p w14:paraId="69BB5797" w14:textId="24E1560B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79C1">
              <w:rPr>
                <w:rFonts w:ascii="Arial" w:hAnsi="Arial" w:cs="Arial"/>
                <w:b/>
                <w:sz w:val="24"/>
                <w:szCs w:val="24"/>
              </w:rPr>
              <w:t>Inmuebles</w:t>
            </w:r>
          </w:p>
        </w:tc>
        <w:tc>
          <w:tcPr>
            <w:tcW w:w="3566" w:type="dxa"/>
          </w:tcPr>
          <w:p w14:paraId="531C26ED" w14:textId="0A7DD836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Arrendamiento</w:t>
            </w:r>
          </w:p>
        </w:tc>
        <w:tc>
          <w:tcPr>
            <w:tcW w:w="4678" w:type="dxa"/>
          </w:tcPr>
          <w:p w14:paraId="7A0E4196" w14:textId="3F9FE8EC" w:rsidR="0009591E" w:rsidRDefault="004806EB" w:rsidP="000959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Arrendamiento</w:t>
            </w:r>
          </w:p>
        </w:tc>
      </w:tr>
      <w:tr w:rsidR="0009591E" w:rsidRPr="002325F1" w14:paraId="509CBA6E" w14:textId="77777777" w:rsidTr="006D76BB">
        <w:tc>
          <w:tcPr>
            <w:tcW w:w="1963" w:type="dxa"/>
          </w:tcPr>
          <w:p w14:paraId="16F2C6CA" w14:textId="73AE9E4A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79C1">
              <w:rPr>
                <w:rFonts w:ascii="Arial" w:hAnsi="Arial" w:cs="Arial"/>
                <w:b/>
                <w:sz w:val="24"/>
                <w:szCs w:val="24"/>
              </w:rPr>
              <w:t>Inmuebles</w:t>
            </w:r>
          </w:p>
        </w:tc>
        <w:tc>
          <w:tcPr>
            <w:tcW w:w="3566" w:type="dxa"/>
          </w:tcPr>
          <w:p w14:paraId="7AC101C1" w14:textId="1DA0DD90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Comodato</w:t>
            </w:r>
          </w:p>
        </w:tc>
        <w:tc>
          <w:tcPr>
            <w:tcW w:w="4678" w:type="dxa"/>
          </w:tcPr>
          <w:p w14:paraId="596D492A" w14:textId="20AE96A5" w:rsidR="0009591E" w:rsidRDefault="006D76BB" w:rsidP="000959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Listado de c</w:t>
            </w:r>
            <w:r w:rsidR="004806EB">
              <w:rPr>
                <w:rFonts w:ascii="Arial" w:hAnsi="Arial" w:cs="Arial"/>
                <w:sz w:val="24"/>
                <w:szCs w:val="24"/>
              </w:rPr>
              <w:t>omando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inmuebles</w:t>
            </w:r>
          </w:p>
        </w:tc>
      </w:tr>
      <w:tr w:rsidR="0009591E" w:rsidRPr="002325F1" w14:paraId="4542A28D" w14:textId="77777777" w:rsidTr="006D76BB">
        <w:tc>
          <w:tcPr>
            <w:tcW w:w="1963" w:type="dxa"/>
          </w:tcPr>
          <w:p w14:paraId="27A8F690" w14:textId="0CFB79DE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79C1">
              <w:rPr>
                <w:rFonts w:ascii="Arial" w:hAnsi="Arial" w:cs="Arial"/>
                <w:b/>
                <w:sz w:val="24"/>
                <w:szCs w:val="24"/>
              </w:rPr>
              <w:t>Inmuebles</w:t>
            </w:r>
          </w:p>
        </w:tc>
        <w:tc>
          <w:tcPr>
            <w:tcW w:w="3566" w:type="dxa"/>
          </w:tcPr>
          <w:p w14:paraId="1807BBAC" w14:textId="1FD4B17A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Generación de Tarjetas</w:t>
            </w:r>
          </w:p>
        </w:tc>
        <w:tc>
          <w:tcPr>
            <w:tcW w:w="4678" w:type="dxa"/>
          </w:tcPr>
          <w:p w14:paraId="7BB7624A" w14:textId="35C506F8" w:rsidR="0009591E" w:rsidRDefault="006D76BB" w:rsidP="000959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Listado de generación de tarjetas</w:t>
            </w:r>
          </w:p>
        </w:tc>
      </w:tr>
      <w:tr w:rsidR="0009591E" w:rsidRPr="002325F1" w14:paraId="289FFD96" w14:textId="77777777" w:rsidTr="006D76BB">
        <w:tc>
          <w:tcPr>
            <w:tcW w:w="1963" w:type="dxa"/>
          </w:tcPr>
          <w:p w14:paraId="04734D7A" w14:textId="369A91A3" w:rsidR="0009591E" w:rsidRDefault="0009591E" w:rsidP="00785C6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Tickets</w:t>
            </w:r>
          </w:p>
        </w:tc>
        <w:tc>
          <w:tcPr>
            <w:tcW w:w="3566" w:type="dxa"/>
          </w:tcPr>
          <w:p w14:paraId="56700222" w14:textId="43944483" w:rsidR="0009591E" w:rsidRDefault="0009591E" w:rsidP="00785C6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Alta</w:t>
            </w:r>
          </w:p>
        </w:tc>
        <w:tc>
          <w:tcPr>
            <w:tcW w:w="4678" w:type="dxa"/>
          </w:tcPr>
          <w:p w14:paraId="220EB0C3" w14:textId="3133303B" w:rsidR="0009591E" w:rsidRDefault="006D76BB" w:rsidP="00785C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Tickets para solicitar altas</w:t>
            </w:r>
          </w:p>
        </w:tc>
      </w:tr>
      <w:tr w:rsidR="0009591E" w:rsidRPr="002325F1" w14:paraId="66114BA9" w14:textId="77777777" w:rsidTr="006D76BB">
        <w:tc>
          <w:tcPr>
            <w:tcW w:w="1963" w:type="dxa"/>
          </w:tcPr>
          <w:p w14:paraId="1CD027AE" w14:textId="7BA190A4" w:rsidR="0009591E" w:rsidRDefault="0009591E" w:rsidP="00785C6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Tickets</w:t>
            </w:r>
          </w:p>
        </w:tc>
        <w:tc>
          <w:tcPr>
            <w:tcW w:w="3566" w:type="dxa"/>
          </w:tcPr>
          <w:p w14:paraId="788EFCEC" w14:textId="40AA5DCD" w:rsidR="0009591E" w:rsidRDefault="0009591E" w:rsidP="00785C6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Modificaciones</w:t>
            </w:r>
          </w:p>
        </w:tc>
        <w:tc>
          <w:tcPr>
            <w:tcW w:w="4678" w:type="dxa"/>
          </w:tcPr>
          <w:p w14:paraId="2089EB36" w14:textId="268BE2CA" w:rsidR="0009591E" w:rsidRDefault="006D76BB" w:rsidP="00785C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Tickets para solicitar modificaciones</w:t>
            </w:r>
          </w:p>
        </w:tc>
      </w:tr>
      <w:tr w:rsidR="0009591E" w:rsidRPr="002325F1" w14:paraId="04C0399B" w14:textId="77777777" w:rsidTr="006D76BB">
        <w:tc>
          <w:tcPr>
            <w:tcW w:w="1963" w:type="dxa"/>
          </w:tcPr>
          <w:p w14:paraId="40907274" w14:textId="20D684FF" w:rsidR="0009591E" w:rsidRDefault="0009591E" w:rsidP="00785C6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Dashboards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y Reportes</w:t>
            </w:r>
          </w:p>
        </w:tc>
        <w:tc>
          <w:tcPr>
            <w:tcW w:w="3566" w:type="dxa"/>
          </w:tcPr>
          <w:p w14:paraId="0083A0BD" w14:textId="1FDE3722" w:rsidR="0009591E" w:rsidRDefault="0009591E" w:rsidP="00785C6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Dashboards</w:t>
            </w:r>
            <w:proofErr w:type="spellEnd"/>
          </w:p>
        </w:tc>
        <w:tc>
          <w:tcPr>
            <w:tcW w:w="4678" w:type="dxa"/>
          </w:tcPr>
          <w:p w14:paraId="54BA28E8" w14:textId="2B923BD5" w:rsidR="0009591E" w:rsidRDefault="006D76BB" w:rsidP="00785C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Graficas de reportes</w:t>
            </w:r>
          </w:p>
        </w:tc>
      </w:tr>
      <w:tr w:rsidR="0009591E" w:rsidRPr="002325F1" w14:paraId="3FE0920B" w14:textId="77777777" w:rsidTr="006D76BB">
        <w:tc>
          <w:tcPr>
            <w:tcW w:w="1963" w:type="dxa"/>
          </w:tcPr>
          <w:p w14:paraId="5D6EAEC5" w14:textId="1ADB30D0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Dashboards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y Reportes</w:t>
            </w:r>
          </w:p>
        </w:tc>
        <w:tc>
          <w:tcPr>
            <w:tcW w:w="3566" w:type="dxa"/>
          </w:tcPr>
          <w:p w14:paraId="7A33B5FF" w14:textId="77DF64F7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Reportes</w:t>
            </w:r>
          </w:p>
        </w:tc>
        <w:tc>
          <w:tcPr>
            <w:tcW w:w="4678" w:type="dxa"/>
          </w:tcPr>
          <w:p w14:paraId="2CD9F033" w14:textId="3D010077" w:rsidR="0009591E" w:rsidRDefault="006D76BB" w:rsidP="000959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Descarga de reportes en PDF</w:t>
            </w:r>
          </w:p>
        </w:tc>
      </w:tr>
      <w:tr w:rsidR="0009591E" w:rsidRPr="002325F1" w14:paraId="2E2C7A1C" w14:textId="77777777" w:rsidTr="006D76BB">
        <w:tc>
          <w:tcPr>
            <w:tcW w:w="1963" w:type="dxa"/>
          </w:tcPr>
          <w:p w14:paraId="254F8EB5" w14:textId="7D277DEC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Administración</w:t>
            </w:r>
          </w:p>
        </w:tc>
        <w:tc>
          <w:tcPr>
            <w:tcW w:w="3566" w:type="dxa"/>
          </w:tcPr>
          <w:p w14:paraId="78228001" w14:textId="4CC6DD45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Valores Globales</w:t>
            </w:r>
          </w:p>
        </w:tc>
        <w:tc>
          <w:tcPr>
            <w:tcW w:w="4678" w:type="dxa"/>
          </w:tcPr>
          <w:p w14:paraId="5E95A6CA" w14:textId="0DC962C5" w:rsidR="0009591E" w:rsidRDefault="00DC2017" w:rsidP="000959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Administración de valores globales de la plataforma</w:t>
            </w:r>
          </w:p>
        </w:tc>
      </w:tr>
      <w:tr w:rsidR="0009591E" w:rsidRPr="002325F1" w14:paraId="423EFC92" w14:textId="77777777" w:rsidTr="006D76BB">
        <w:tc>
          <w:tcPr>
            <w:tcW w:w="1963" w:type="dxa"/>
          </w:tcPr>
          <w:p w14:paraId="7B555F22" w14:textId="293A10BC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0F65">
              <w:rPr>
                <w:rFonts w:ascii="Arial" w:hAnsi="Arial" w:cs="Arial"/>
                <w:b/>
                <w:sz w:val="24"/>
                <w:szCs w:val="24"/>
              </w:rPr>
              <w:t>Administración</w:t>
            </w:r>
          </w:p>
        </w:tc>
        <w:tc>
          <w:tcPr>
            <w:tcW w:w="3566" w:type="dxa"/>
          </w:tcPr>
          <w:p w14:paraId="152F88D3" w14:textId="77DFE3A0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Notificaciones</w:t>
            </w:r>
          </w:p>
        </w:tc>
        <w:tc>
          <w:tcPr>
            <w:tcW w:w="4678" w:type="dxa"/>
          </w:tcPr>
          <w:p w14:paraId="5BA0C8AA" w14:textId="38FAD01B" w:rsidR="0009591E" w:rsidRDefault="00DC2017" w:rsidP="000959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de notificaciones</w:t>
            </w:r>
          </w:p>
        </w:tc>
      </w:tr>
      <w:tr w:rsidR="0009591E" w:rsidRPr="002325F1" w14:paraId="7AC53567" w14:textId="77777777" w:rsidTr="006D76BB">
        <w:tc>
          <w:tcPr>
            <w:tcW w:w="1963" w:type="dxa"/>
          </w:tcPr>
          <w:p w14:paraId="056C4C94" w14:textId="33A0BA90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0F65">
              <w:rPr>
                <w:rFonts w:ascii="Arial" w:hAnsi="Arial" w:cs="Arial"/>
                <w:b/>
                <w:sz w:val="24"/>
                <w:szCs w:val="24"/>
              </w:rPr>
              <w:t>Administración</w:t>
            </w:r>
          </w:p>
        </w:tc>
        <w:tc>
          <w:tcPr>
            <w:tcW w:w="3566" w:type="dxa"/>
          </w:tcPr>
          <w:p w14:paraId="26C26D95" w14:textId="58F1696A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Cron Jobs</w:t>
            </w:r>
          </w:p>
        </w:tc>
        <w:tc>
          <w:tcPr>
            <w:tcW w:w="4678" w:type="dxa"/>
          </w:tcPr>
          <w:p w14:paraId="0BF2C03A" w14:textId="1D599F76" w:rsidR="0009591E" w:rsidRDefault="00DC2017" w:rsidP="000959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de tareas</w:t>
            </w:r>
          </w:p>
        </w:tc>
      </w:tr>
      <w:tr w:rsidR="0009591E" w:rsidRPr="002325F1" w14:paraId="66220CC7" w14:textId="77777777" w:rsidTr="006D76BB">
        <w:tc>
          <w:tcPr>
            <w:tcW w:w="1963" w:type="dxa"/>
          </w:tcPr>
          <w:p w14:paraId="7A9EA36E" w14:textId="3821FDFB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0F65">
              <w:rPr>
                <w:rFonts w:ascii="Arial" w:hAnsi="Arial" w:cs="Arial"/>
                <w:b/>
                <w:sz w:val="24"/>
                <w:szCs w:val="24"/>
              </w:rPr>
              <w:t>Administración</w:t>
            </w:r>
          </w:p>
        </w:tc>
        <w:tc>
          <w:tcPr>
            <w:tcW w:w="3566" w:type="dxa"/>
          </w:tcPr>
          <w:p w14:paraId="32F0AC45" w14:textId="30E276FF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Semaforización</w:t>
            </w:r>
          </w:p>
        </w:tc>
        <w:tc>
          <w:tcPr>
            <w:tcW w:w="4678" w:type="dxa"/>
          </w:tcPr>
          <w:p w14:paraId="560DAFE7" w14:textId="1FAF8BD6" w:rsidR="0009591E" w:rsidRDefault="00DC2017" w:rsidP="000959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Semaforización de solicitudes</w:t>
            </w:r>
          </w:p>
        </w:tc>
      </w:tr>
      <w:tr w:rsidR="0009591E" w:rsidRPr="002325F1" w14:paraId="50A9DC0B" w14:textId="77777777" w:rsidTr="006D76BB">
        <w:tc>
          <w:tcPr>
            <w:tcW w:w="1963" w:type="dxa"/>
          </w:tcPr>
          <w:p w14:paraId="435122A8" w14:textId="0B194D98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0F65">
              <w:rPr>
                <w:rFonts w:ascii="Arial" w:hAnsi="Arial" w:cs="Arial"/>
                <w:b/>
                <w:sz w:val="24"/>
                <w:szCs w:val="24"/>
              </w:rPr>
              <w:t>Administración</w:t>
            </w:r>
          </w:p>
        </w:tc>
        <w:tc>
          <w:tcPr>
            <w:tcW w:w="3566" w:type="dxa"/>
          </w:tcPr>
          <w:p w14:paraId="1AAB643F" w14:textId="345B59A1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Backups</w:t>
            </w:r>
            <w:proofErr w:type="spellEnd"/>
          </w:p>
        </w:tc>
        <w:tc>
          <w:tcPr>
            <w:tcW w:w="4678" w:type="dxa"/>
          </w:tcPr>
          <w:p w14:paraId="3C3176DD" w14:textId="6332778E" w:rsidR="0009591E" w:rsidRDefault="00DC2017" w:rsidP="000959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Respaldos</w:t>
            </w:r>
          </w:p>
        </w:tc>
      </w:tr>
      <w:tr w:rsidR="0009591E" w:rsidRPr="002325F1" w14:paraId="2FC5750D" w14:textId="77777777" w:rsidTr="006D76BB">
        <w:tc>
          <w:tcPr>
            <w:tcW w:w="1963" w:type="dxa"/>
          </w:tcPr>
          <w:p w14:paraId="1F6B7115" w14:textId="64C277AA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0F65">
              <w:rPr>
                <w:rFonts w:ascii="Arial" w:hAnsi="Arial" w:cs="Arial"/>
                <w:b/>
                <w:sz w:val="24"/>
                <w:szCs w:val="24"/>
              </w:rPr>
              <w:t>Administración</w:t>
            </w:r>
          </w:p>
        </w:tc>
        <w:tc>
          <w:tcPr>
            <w:tcW w:w="3566" w:type="dxa"/>
          </w:tcPr>
          <w:p w14:paraId="77DDF95C" w14:textId="6E633D91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Valores de Sistema</w:t>
            </w:r>
          </w:p>
        </w:tc>
        <w:tc>
          <w:tcPr>
            <w:tcW w:w="4678" w:type="dxa"/>
          </w:tcPr>
          <w:p w14:paraId="19B42A3F" w14:textId="19D3D68B" w:rsidR="0009591E" w:rsidRDefault="00DC2017" w:rsidP="000959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Administración de valores de la plataforma</w:t>
            </w:r>
          </w:p>
        </w:tc>
      </w:tr>
      <w:tr w:rsidR="0009591E" w:rsidRPr="002325F1" w14:paraId="39548BC9" w14:textId="77777777" w:rsidTr="006D76BB">
        <w:tc>
          <w:tcPr>
            <w:tcW w:w="1963" w:type="dxa"/>
          </w:tcPr>
          <w:p w14:paraId="49F262CD" w14:textId="7FC3289D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Configuración</w:t>
            </w:r>
          </w:p>
        </w:tc>
        <w:tc>
          <w:tcPr>
            <w:tcW w:w="3566" w:type="dxa"/>
          </w:tcPr>
          <w:p w14:paraId="72C53B5F" w14:textId="22D2EC7F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Catálogos</w:t>
            </w:r>
          </w:p>
        </w:tc>
        <w:tc>
          <w:tcPr>
            <w:tcW w:w="4678" w:type="dxa"/>
          </w:tcPr>
          <w:p w14:paraId="138390BE" w14:textId="2D9875DA" w:rsidR="0009591E" w:rsidRDefault="00DC2017" w:rsidP="000959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de catálogos</w:t>
            </w:r>
          </w:p>
        </w:tc>
      </w:tr>
      <w:tr w:rsidR="0009591E" w:rsidRPr="002325F1" w14:paraId="0493F26C" w14:textId="77777777" w:rsidTr="006D76BB">
        <w:tc>
          <w:tcPr>
            <w:tcW w:w="1963" w:type="dxa"/>
          </w:tcPr>
          <w:p w14:paraId="7B8371C9" w14:textId="7575E3F5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Configuración</w:t>
            </w:r>
          </w:p>
        </w:tc>
        <w:tc>
          <w:tcPr>
            <w:tcW w:w="3566" w:type="dxa"/>
          </w:tcPr>
          <w:p w14:paraId="7CB12F11" w14:textId="4F91CAD4" w:rsidR="0009591E" w:rsidRDefault="0009591E" w:rsidP="0009591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Usuarios</w:t>
            </w:r>
          </w:p>
        </w:tc>
        <w:tc>
          <w:tcPr>
            <w:tcW w:w="4678" w:type="dxa"/>
          </w:tcPr>
          <w:p w14:paraId="3467938A" w14:textId="4E4832B2" w:rsidR="0009591E" w:rsidRDefault="00DC2017" w:rsidP="000959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de solicitud</w:t>
            </w:r>
          </w:p>
        </w:tc>
      </w:tr>
    </w:tbl>
    <w:p w14:paraId="751DA9FE" w14:textId="5B6E6939" w:rsidR="002E5E6C" w:rsidRPr="002325F1" w:rsidRDefault="002E5E6C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E0F5D94" w14:textId="77777777" w:rsidR="002E5E6C" w:rsidRPr="002325F1" w:rsidRDefault="002E5E6C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7E85A43E" w14:textId="2B172C37" w:rsidR="002E5E6C" w:rsidRPr="002325F1" w:rsidRDefault="002E5E6C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134D5AB" w14:textId="3C1AB21B" w:rsidR="00500E5A" w:rsidRDefault="00500E5A" w:rsidP="00500E5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5FAAF096" w14:textId="60C0B1CA" w:rsidR="00D53407" w:rsidRDefault="00D53407" w:rsidP="00500E5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1DE86CD" w14:textId="6F230F5F" w:rsidR="004806EB" w:rsidRDefault="004806EB" w:rsidP="00500E5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244638A4" w14:textId="76589EF9" w:rsidR="00785C6F" w:rsidRPr="002325F1" w:rsidRDefault="00785C6F" w:rsidP="00DC2017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D10AE54" w14:textId="08BDD221" w:rsidR="002E5E6C" w:rsidRPr="002325F1" w:rsidRDefault="00472F0B" w:rsidP="00DC2017">
      <w:pPr>
        <w:pStyle w:val="Ttulo1"/>
        <w:spacing w:line="276" w:lineRule="auto"/>
        <w:jc w:val="center"/>
        <w:rPr>
          <w:rFonts w:cs="Arial"/>
        </w:rPr>
      </w:pPr>
      <w:bookmarkStart w:id="22" w:name="_Toc124335013"/>
      <w:bookmarkStart w:id="23" w:name="_Toc141277085"/>
      <w:r w:rsidRPr="00660986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847680" behindDoc="0" locked="0" layoutInCell="1" allowOverlap="1" wp14:anchorId="36A49D15" wp14:editId="016759CF">
            <wp:simplePos x="0" y="0"/>
            <wp:positionH relativeFrom="leftMargin">
              <wp:posOffset>2138680</wp:posOffset>
            </wp:positionH>
            <wp:positionV relativeFrom="paragraph">
              <wp:posOffset>-116042</wp:posOffset>
            </wp:positionV>
            <wp:extent cx="443619" cy="470669"/>
            <wp:effectExtent l="0" t="0" r="0" b="5715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19" cy="470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E6C" w:rsidRPr="002325F1">
        <w:rPr>
          <w:rFonts w:cs="Arial"/>
        </w:rPr>
        <w:t>Buzón de Notificaciones</w:t>
      </w:r>
      <w:bookmarkEnd w:id="22"/>
      <w:bookmarkEnd w:id="23"/>
    </w:p>
    <w:p w14:paraId="33FCC394" w14:textId="491AFEFE" w:rsidR="002E5E6C" w:rsidRPr="002325F1" w:rsidRDefault="002E5E6C" w:rsidP="002E5E6C">
      <w:pPr>
        <w:rPr>
          <w:rFonts w:ascii="Arial" w:hAnsi="Arial" w:cs="Arial"/>
        </w:rPr>
      </w:pPr>
    </w:p>
    <w:p w14:paraId="02E7D05F" w14:textId="55BEF49C" w:rsidR="002E5E6C" w:rsidRPr="002325F1" w:rsidRDefault="002E5E6C" w:rsidP="002E5E6C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revisión de mensajes/notificaciones</w:t>
      </w:r>
    </w:p>
    <w:p w14:paraId="12318A8E" w14:textId="561F4599" w:rsidR="002E5E6C" w:rsidRPr="002325F1" w:rsidRDefault="002E5E6C" w:rsidP="00785C6F">
      <w:pPr>
        <w:ind w:left="-851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2A352C" wp14:editId="7523247C">
                <wp:simplePos x="0" y="0"/>
                <wp:positionH relativeFrom="rightMargin">
                  <wp:posOffset>-116205</wp:posOffset>
                </wp:positionH>
                <wp:positionV relativeFrom="paragraph">
                  <wp:posOffset>110962</wp:posOffset>
                </wp:positionV>
                <wp:extent cx="218012" cy="318918"/>
                <wp:effectExtent l="19050" t="19050" r="10795" b="2413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12" cy="3189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78EED" id="Rectángulo 82" o:spid="_x0000_s1026" style="position:absolute;margin-left:-9.15pt;margin-top:8.75pt;width:17.15pt;height:25.1pt;z-index:2518272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09591E">
        <w:rPr>
          <w:noProof/>
          <w:lang w:val="es-MX" w:eastAsia="es-MX"/>
        </w:rPr>
        <w:drawing>
          <wp:inline distT="0" distB="0" distL="0" distR="0" wp14:anchorId="1921FE97" wp14:editId="51C7D1AA">
            <wp:extent cx="6261442" cy="2721935"/>
            <wp:effectExtent l="152400" t="152400" r="368300" b="36449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5553" cy="27237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5A7120" w14:textId="30A5F949" w:rsidR="00472F0B" w:rsidRDefault="00472F0B" w:rsidP="00472F0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Funciones para la visualización </w:t>
      </w:r>
      <w:r w:rsidR="00387DA5">
        <w:rPr>
          <w:rFonts w:ascii="Arial" w:hAnsi="Arial" w:cs="Arial"/>
          <w:b/>
          <w:sz w:val="24"/>
          <w:szCs w:val="24"/>
        </w:rPr>
        <w:t>de la tabla de contenido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2F0B" w:rsidRPr="002325F1" w14:paraId="77A23A55" w14:textId="77777777" w:rsidTr="00CB0240">
        <w:tc>
          <w:tcPr>
            <w:tcW w:w="4414" w:type="dxa"/>
            <w:shd w:val="clear" w:color="auto" w:fill="002060"/>
          </w:tcPr>
          <w:p w14:paraId="20B78563" w14:textId="77777777" w:rsidR="00472F0B" w:rsidRPr="002325F1" w:rsidRDefault="00472F0B" w:rsidP="00CB024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B84FB1C" w14:textId="77777777" w:rsidR="00472F0B" w:rsidRPr="002325F1" w:rsidRDefault="00472F0B" w:rsidP="00CB024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472F0B" w:rsidRPr="002325F1" w14:paraId="317B9B10" w14:textId="77777777" w:rsidTr="00CB0240">
        <w:tc>
          <w:tcPr>
            <w:tcW w:w="4414" w:type="dxa"/>
          </w:tcPr>
          <w:p w14:paraId="63F7DF42" w14:textId="77777777" w:rsidR="00472F0B" w:rsidRDefault="00472F0B" w:rsidP="00CB0240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21CD357" wp14:editId="66E48C8A">
                  <wp:extent cx="1352550" cy="387573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764" cy="391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73CC5C3" w14:textId="77777777" w:rsidR="00472F0B" w:rsidRPr="00206505" w:rsidRDefault="00472F0B" w:rsidP="00CB024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COLUMNAS: permite elegir que columnas se necesita usar o se desea ocultar.</w:t>
            </w:r>
          </w:p>
        </w:tc>
      </w:tr>
      <w:tr w:rsidR="00472F0B" w:rsidRPr="002325F1" w14:paraId="7A9956D4" w14:textId="77777777" w:rsidTr="00CB0240">
        <w:tc>
          <w:tcPr>
            <w:tcW w:w="4414" w:type="dxa"/>
          </w:tcPr>
          <w:p w14:paraId="6DF88AC1" w14:textId="77777777" w:rsidR="00472F0B" w:rsidRDefault="00472F0B" w:rsidP="00CB0240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8F08576" wp14:editId="6B22F01C">
                  <wp:extent cx="1249378" cy="416460"/>
                  <wp:effectExtent l="0" t="0" r="0" b="3175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959" cy="424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2EFF510" w14:textId="77777777" w:rsidR="00472F0B" w:rsidRDefault="00472F0B" w:rsidP="00CB0240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Permite filtrar los elementos de la tabla seleccionando que columna se desea filtrar y el valor</w:t>
            </w:r>
          </w:p>
        </w:tc>
      </w:tr>
      <w:tr w:rsidR="00472F0B" w:rsidRPr="002325F1" w14:paraId="51D8FCA4" w14:textId="77777777" w:rsidTr="00CB0240">
        <w:tc>
          <w:tcPr>
            <w:tcW w:w="4414" w:type="dxa"/>
          </w:tcPr>
          <w:p w14:paraId="67A4F222" w14:textId="77777777" w:rsidR="00472F0B" w:rsidRDefault="00472F0B" w:rsidP="00CB0240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51BC581" wp14:editId="0574C21B">
                  <wp:extent cx="1343025" cy="324784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679" cy="33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DE9EA94" w14:textId="77777777" w:rsidR="00472F0B" w:rsidRDefault="00472F0B" w:rsidP="00CB0240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cambia el tamaño del espacio entre registros</w:t>
            </w:r>
          </w:p>
        </w:tc>
      </w:tr>
      <w:tr w:rsidR="00472F0B" w:rsidRPr="002325F1" w14:paraId="5390F868" w14:textId="77777777" w:rsidTr="00CB0240">
        <w:tc>
          <w:tcPr>
            <w:tcW w:w="4414" w:type="dxa"/>
          </w:tcPr>
          <w:p w14:paraId="0C61075B" w14:textId="77777777" w:rsidR="00472F0B" w:rsidRDefault="00472F0B" w:rsidP="00CB0240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B4729EC" wp14:editId="42E00D85">
                  <wp:extent cx="1442923" cy="398352"/>
                  <wp:effectExtent l="0" t="0" r="5080" b="1905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845" cy="403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31A508C" w14:textId="5FA657F1" w:rsidR="00472F0B" w:rsidRPr="00387DA5" w:rsidRDefault="00387DA5" w:rsidP="00CB02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472F0B" w:rsidRPr="00206505">
              <w:rPr>
                <w:rFonts w:ascii="Arial" w:hAnsi="Arial" w:cs="Arial"/>
                <w:sz w:val="24"/>
                <w:szCs w:val="24"/>
              </w:rPr>
              <w:t>escargar los registros</w:t>
            </w:r>
            <w:r>
              <w:rPr>
                <w:rFonts w:ascii="Arial" w:hAnsi="Arial" w:cs="Arial"/>
                <w:sz w:val="24"/>
                <w:szCs w:val="24"/>
              </w:rPr>
              <w:t xml:space="preserve"> utilizando el botón “Exportar”</w:t>
            </w:r>
          </w:p>
        </w:tc>
      </w:tr>
      <w:tr w:rsidR="00472F0B" w:rsidRPr="002325F1" w14:paraId="4D3F7378" w14:textId="77777777" w:rsidTr="00CB0240">
        <w:tc>
          <w:tcPr>
            <w:tcW w:w="4414" w:type="dxa"/>
          </w:tcPr>
          <w:p w14:paraId="0ED0F723" w14:textId="26803111" w:rsidR="00472F0B" w:rsidRDefault="00472F0B" w:rsidP="00CB0240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EE72887" wp14:editId="6F19EC08">
                  <wp:extent cx="2091351" cy="376750"/>
                  <wp:effectExtent l="0" t="0" r="4445" b="4445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r="51127" b="15319"/>
                          <a:stretch/>
                        </pic:blipFill>
                        <pic:spPr bwMode="auto">
                          <a:xfrm>
                            <a:off x="0" y="0"/>
                            <a:ext cx="2157759" cy="388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1A5B5E3" w14:textId="63239B04" w:rsidR="00472F0B" w:rsidRPr="00206505" w:rsidRDefault="00472F0B" w:rsidP="00CB02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de filas/registros que se muestran en la tabla</w:t>
            </w:r>
          </w:p>
        </w:tc>
      </w:tr>
      <w:tr w:rsidR="00472F0B" w:rsidRPr="002325F1" w14:paraId="733FC936" w14:textId="77777777" w:rsidTr="00CB0240">
        <w:tc>
          <w:tcPr>
            <w:tcW w:w="4414" w:type="dxa"/>
          </w:tcPr>
          <w:p w14:paraId="0FED5CEA" w14:textId="472F7423" w:rsidR="00472F0B" w:rsidRDefault="00472F0B" w:rsidP="00CB0240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28737EA" wp14:editId="22946FE1">
                  <wp:extent cx="2095993" cy="325925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54049" t="7788" r="1762" b="26120"/>
                          <a:stretch/>
                        </pic:blipFill>
                        <pic:spPr bwMode="auto">
                          <a:xfrm>
                            <a:off x="0" y="0"/>
                            <a:ext cx="2164363" cy="336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01225C5" w14:textId="5FCA26A1" w:rsidR="00472F0B" w:rsidRPr="00206505" w:rsidRDefault="00472F0B" w:rsidP="00CB02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Flechas de navegación entre paginas</w:t>
            </w:r>
          </w:p>
        </w:tc>
      </w:tr>
    </w:tbl>
    <w:p w14:paraId="4065F450" w14:textId="02F1CF11" w:rsidR="008275D4" w:rsidRPr="002325F1" w:rsidRDefault="008275D4" w:rsidP="00472F0B">
      <w:pPr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4"/>
      <w:footerReference w:type="default" r:id="rId2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58325B" w14:textId="77777777" w:rsidR="008C1BBF" w:rsidRDefault="008C1BBF" w:rsidP="000651DA">
      <w:pPr>
        <w:spacing w:after="0" w:line="240" w:lineRule="auto"/>
      </w:pPr>
      <w:r>
        <w:separator/>
      </w:r>
    </w:p>
  </w:endnote>
  <w:endnote w:type="continuationSeparator" w:id="0">
    <w:p w14:paraId="658E6EB5" w14:textId="77777777" w:rsidR="008C1BBF" w:rsidRDefault="008C1BBF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8EB2B2B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8102A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8102A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50595" w14:textId="77777777" w:rsidR="008C1BBF" w:rsidRDefault="008C1BBF" w:rsidP="000651DA">
      <w:pPr>
        <w:spacing w:after="0" w:line="240" w:lineRule="auto"/>
      </w:pPr>
      <w:r>
        <w:separator/>
      </w:r>
    </w:p>
  </w:footnote>
  <w:footnote w:type="continuationSeparator" w:id="0">
    <w:p w14:paraId="7A8D41A6" w14:textId="77777777" w:rsidR="008C1BBF" w:rsidRDefault="008C1BBF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66512824">
              <wp:simplePos x="0" y="0"/>
              <wp:positionH relativeFrom="column">
                <wp:posOffset>4931366</wp:posOffset>
              </wp:positionH>
              <wp:positionV relativeFrom="paragraph">
                <wp:posOffset>-15013</wp:posOffset>
              </wp:positionV>
              <wp:extent cx="1394988" cy="280658"/>
              <wp:effectExtent l="0" t="0" r="0" b="571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4988" cy="280658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1C5F27A9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1846AA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PABMI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88.3pt;margin-top:-1.2pt;width:109.8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" fillcolor="#002060" stroked="f" strokeweight="1pt">
              <v:textbox>
                <w:txbxContent>
                  <w:p w14:paraId="5D6D510F" w14:textId="1C5F27A9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1846AA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PABMI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9591E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46AA"/>
    <w:rsid w:val="00197381"/>
    <w:rsid w:val="001A0DFA"/>
    <w:rsid w:val="001A1A93"/>
    <w:rsid w:val="001C0916"/>
    <w:rsid w:val="001C6981"/>
    <w:rsid w:val="001D436A"/>
    <w:rsid w:val="001E7B0D"/>
    <w:rsid w:val="00207981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0F00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5C82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87DA5"/>
    <w:rsid w:val="0039263D"/>
    <w:rsid w:val="0039399E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2F0B"/>
    <w:rsid w:val="00475382"/>
    <w:rsid w:val="00476755"/>
    <w:rsid w:val="004806EB"/>
    <w:rsid w:val="00482B89"/>
    <w:rsid w:val="004910AB"/>
    <w:rsid w:val="004913B0"/>
    <w:rsid w:val="004914F3"/>
    <w:rsid w:val="00491DD1"/>
    <w:rsid w:val="00493C89"/>
    <w:rsid w:val="00497F46"/>
    <w:rsid w:val="004A1279"/>
    <w:rsid w:val="004A1A53"/>
    <w:rsid w:val="004A2231"/>
    <w:rsid w:val="004B156D"/>
    <w:rsid w:val="004B4079"/>
    <w:rsid w:val="004B4749"/>
    <w:rsid w:val="004C472C"/>
    <w:rsid w:val="004D0516"/>
    <w:rsid w:val="004D41D2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0E5A"/>
    <w:rsid w:val="00501358"/>
    <w:rsid w:val="00506A9A"/>
    <w:rsid w:val="00507A06"/>
    <w:rsid w:val="00510E02"/>
    <w:rsid w:val="005118C8"/>
    <w:rsid w:val="00516007"/>
    <w:rsid w:val="00520540"/>
    <w:rsid w:val="005264D8"/>
    <w:rsid w:val="005401F1"/>
    <w:rsid w:val="00541D52"/>
    <w:rsid w:val="00553F96"/>
    <w:rsid w:val="0055739D"/>
    <w:rsid w:val="00557D8D"/>
    <w:rsid w:val="00557E8F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D76BB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85C6F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BBF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1728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66EC6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5401F"/>
    <w:rsid w:val="00B55DFA"/>
    <w:rsid w:val="00B62E16"/>
    <w:rsid w:val="00B636E2"/>
    <w:rsid w:val="00B6471D"/>
    <w:rsid w:val="00B6496E"/>
    <w:rsid w:val="00B66CF7"/>
    <w:rsid w:val="00B801E1"/>
    <w:rsid w:val="00B8102A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E3546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08EB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278"/>
    <w:rsid w:val="00D476BF"/>
    <w:rsid w:val="00D53407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017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37BF9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BA6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4D2BB-3F07-4EE4-964F-347E23B4B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806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6</cp:revision>
  <cp:lastPrinted>2023-05-31T20:11:00Z</cp:lastPrinted>
  <dcterms:created xsi:type="dcterms:W3CDTF">2023-07-18T20:53:00Z</dcterms:created>
  <dcterms:modified xsi:type="dcterms:W3CDTF">2023-07-26T21:17:00Z</dcterms:modified>
</cp:coreProperties>
</file>