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910" w:rsidRDefault="008D4CB1" w:rsidP="00FE5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4729099</wp:posOffset>
            </wp:positionH>
            <wp:positionV relativeFrom="paragraph">
              <wp:posOffset>-612775</wp:posOffset>
            </wp:positionV>
            <wp:extent cx="1643779" cy="60960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ntisB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77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910" w:rsidRPr="00FE591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Observaciones del Módulo de Transferencias</w:t>
      </w:r>
      <w:r w:rsidR="00FE591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Módulo Almacén </w:t>
      </w:r>
    </w:p>
    <w:p w:rsidR="008D4CB1" w:rsidRPr="00FE5910" w:rsidRDefault="008D4CB1" w:rsidP="00FE5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MX"/>
        </w:rPr>
      </w:pPr>
      <w:r w:rsidRPr="008D4CB1">
        <w:rPr>
          <w:rFonts w:ascii="Times New Roman" w:eastAsia="Times New Roman" w:hAnsi="Times New Roman" w:cs="Times New Roman"/>
          <w:b/>
          <w:bCs/>
          <w:lang w:eastAsia="es-MX"/>
        </w:rPr>
        <w:t>10/12/2024</w:t>
      </w:r>
    </w:p>
    <w:p w:rsidR="00FE5910" w:rsidRPr="00FE5910" w:rsidRDefault="00FE5910" w:rsidP="00FE5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E59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Numeración del Formulario en "Detalles de Transferencia":</w:t>
      </w:r>
    </w:p>
    <w:p w:rsidR="00FE5910" w:rsidRDefault="00FE5910" w:rsidP="00FE59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E59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Problema:</w:t>
      </w:r>
      <w:r w:rsidRPr="00FE59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pantalla "Detalles de Transferencia", la numeración del formulario no es secuencial, ya que se salta del número 1 al número 3.</w:t>
      </w:r>
    </w:p>
    <w:p w:rsidR="00FE5910" w:rsidRPr="00FE5910" w:rsidRDefault="00FE5910" w:rsidP="00FE59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175504" cy="2361126"/>
            <wp:effectExtent l="0" t="0" r="635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94" cy="23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5910" w:rsidRPr="00FE5910" w:rsidRDefault="00FE5910" w:rsidP="00FE59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E59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Acción requerida:</w:t>
      </w:r>
      <w:r w:rsidRPr="00FE59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Revisar y actualizar la numeración del formulario en todas las pantallas del botón "Detalles", considerando los diferentes perfiles involucrados.</w:t>
      </w:r>
    </w:p>
    <w:p w:rsidR="00FE5910" w:rsidRPr="00FE5910" w:rsidRDefault="00FE5910" w:rsidP="00FE5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E59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Botón "Selecciona una Opción" en la Pantalla Principal:</w:t>
      </w:r>
    </w:p>
    <w:p w:rsidR="00FE5910" w:rsidRDefault="00FE5910" w:rsidP="00FE59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E59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Problema:</w:t>
      </w:r>
      <w:r w:rsidRPr="00FE59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Existe un botón denominado "Selecciona una opción" que ya no es funcional ni necesario.</w:t>
      </w:r>
    </w:p>
    <w:p w:rsidR="00FE5910" w:rsidRPr="00FE5910" w:rsidRDefault="00FE5910" w:rsidP="00FE59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2130" cy="18224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10" w:rsidRPr="00FE5910" w:rsidRDefault="00FE5910" w:rsidP="00FE59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E59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Acción requerida:</w:t>
      </w:r>
      <w:r w:rsidRPr="00FE59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Eliminar este botón de la pantalla principal, ya que no se utiliza en el proceso actual.</w:t>
      </w:r>
    </w:p>
    <w:p w:rsidR="00FE5910" w:rsidRPr="00FE5910" w:rsidRDefault="00FE5910" w:rsidP="00FE5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E59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Funcionalidad de "Devolver con Comentarios" en "Detalles de Transferencia":</w:t>
      </w:r>
    </w:p>
    <w:p w:rsidR="00FE5910" w:rsidRDefault="00FE5910" w:rsidP="00FE59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E59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Problema:</w:t>
      </w:r>
      <w:r w:rsidRPr="00FE59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opción "Devolver con Comentarios" no está actualizada, ya que sigue teniendo la funcionalidad del proceso anterior. Actualmente solo </w:t>
      </w:r>
      <w:r w:rsidRPr="00FE5910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permite realizar la captura de comentarios, pero no ejecuta correctamente el proceso asociado.</w:t>
      </w:r>
    </w:p>
    <w:p w:rsidR="00FE5910" w:rsidRDefault="00FE5910" w:rsidP="00FE59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E5910" w:rsidRDefault="00FE5910" w:rsidP="00FE59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2130" cy="1266190"/>
            <wp:effectExtent l="152400" t="152400" r="369570" b="3530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6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5910" w:rsidRDefault="00FE5910" w:rsidP="00FE59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3284601</wp:posOffset>
                </wp:positionH>
                <wp:positionV relativeFrom="paragraph">
                  <wp:posOffset>21971</wp:posOffset>
                </wp:positionV>
                <wp:extent cx="384048" cy="152400"/>
                <wp:effectExtent l="0" t="0" r="1651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91DCB" id="Rectángulo 7" o:spid="_x0000_s1026" style="position:absolute;margin-left:258.65pt;margin-top:1.75pt;width:30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" filled="f" strokecolor="red" strokeweight="1pt"/>
            </w:pict>
          </mc:Fallback>
        </mc:AlternateContent>
      </w:r>
      <w:r w:rsidRPr="00FE5910">
        <w:rPr>
          <w:rFonts w:ascii="Times New Roman" w:eastAsia="Times New Roman" w:hAnsi="Times New Roman" w:cs="Times New Roman"/>
          <w:sz w:val="24"/>
          <w:szCs w:val="24"/>
          <w:lang w:eastAsia="es-MX"/>
        </w:rPr>
        <w:drawing>
          <wp:inline distT="0" distB="0" distL="0" distR="0" wp14:anchorId="00DE6287" wp14:editId="23F92798">
            <wp:extent cx="5612130" cy="1524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10" w:rsidRDefault="00FE5910" w:rsidP="00FE59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En estatus de captura solo se visualiza ese estatus y ya no permite avanzar</w:t>
      </w:r>
    </w:p>
    <w:p w:rsidR="00FE5910" w:rsidRPr="00FE5910" w:rsidRDefault="00FE5910" w:rsidP="00FE59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4998720" cy="2387372"/>
            <wp:effectExtent l="152400" t="152400" r="354330" b="3562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560" cy="23887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5910" w:rsidRPr="00FE5910" w:rsidRDefault="00FE5910" w:rsidP="00FE59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E59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Acción requerida:</w:t>
      </w:r>
      <w:r w:rsidRPr="00FE59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Actualizar la funcionalidad de esta opción para que opere según el flujo actualizado del proceso.</w:t>
      </w:r>
    </w:p>
    <w:p w:rsidR="00FE5910" w:rsidRPr="00FE5910" w:rsidRDefault="00FE5910" w:rsidP="00FE5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E59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Botones Similares en la Pantalla Principal (Selección de Lote):</w:t>
      </w:r>
    </w:p>
    <w:p w:rsidR="00FE5910" w:rsidRPr="00FE5910" w:rsidRDefault="00FE5910" w:rsidP="00FE5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218176" cy="2209370"/>
            <wp:effectExtent l="152400" t="152400" r="363855" b="3625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06" cy="22103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5910" w:rsidRDefault="00FE5910" w:rsidP="00FE59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E59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Problema:</w:t>
      </w:r>
      <w:r w:rsidRPr="00FE59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pantalla principal, hay dos botones con nombres similares para seleccionar el lote, pero con funcionalidades distintas, lo que genera confusión.</w:t>
      </w:r>
    </w:p>
    <w:p w:rsidR="00FE5910" w:rsidRDefault="00FE5910" w:rsidP="00FE59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2130" cy="7454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10" w:rsidRDefault="00FE5910" w:rsidP="00FE59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E5910" w:rsidRPr="00FE5910" w:rsidRDefault="00FE5910" w:rsidP="00FE59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2130" cy="23247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10" w:rsidRDefault="00FE5910" w:rsidP="00FE59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E59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Acción requerida:</w:t>
      </w:r>
      <w:r w:rsidRPr="00FE59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Actualizar los nombres de los botones para describir de forma clara sus funcionalidades (por ejemplo, "Seleccionar Lote (Datos Generales)" y "Asignar Lote (Auditorías)").</w:t>
      </w:r>
    </w:p>
    <w:p w:rsidR="00FE5910" w:rsidRPr="00FE5910" w:rsidRDefault="00FE5910" w:rsidP="00FE5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E5910" w:rsidRPr="00FE5910" w:rsidRDefault="00FE5910" w:rsidP="00FE5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E59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Selección de Lote Obligatoria:</w:t>
      </w:r>
    </w:p>
    <w:p w:rsidR="00FE5910" w:rsidRPr="00FE5910" w:rsidRDefault="00FE5910" w:rsidP="00FE59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E59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Problema:</w:t>
      </w:r>
      <w:r w:rsidRPr="00FE59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selección del lote debería ser obligatoria, pero se detectó que es posible realizar un registro sin asignar un lote.</w:t>
      </w:r>
    </w:p>
    <w:p w:rsidR="00FE5910" w:rsidRDefault="00FE5910" w:rsidP="00FE59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E59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Acción requerida:</w:t>
      </w:r>
      <w:r w:rsidRPr="00FE59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Implementar una validación obligatoria que impida continuar con el proceso si no se ha seleccionado un lote.</w:t>
      </w:r>
    </w:p>
    <w:p w:rsidR="00B92172" w:rsidRPr="00FE5910" w:rsidRDefault="00B92172" w:rsidP="00B92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E5910" w:rsidRPr="00FE5910" w:rsidRDefault="00FE5910" w:rsidP="00FE5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E59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Funcionalidad de Carga de Formatos:</w:t>
      </w:r>
    </w:p>
    <w:p w:rsidR="00FE5910" w:rsidRDefault="00FE5910" w:rsidP="00FE59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E59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Problema:</w:t>
      </w:r>
      <w:r w:rsidRPr="00FE59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sistema permite continuar con el proceso sin cargar los documentos requeridos, ya que no hay alertas o restricciones para garantizar que los formatos sean cargados.</w:t>
      </w:r>
    </w:p>
    <w:p w:rsidR="00B92172" w:rsidRPr="00FE5910" w:rsidRDefault="00B92172" w:rsidP="00B921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319A0555" wp14:editId="7CCB4E77">
            <wp:extent cx="5612130" cy="2146935"/>
            <wp:effectExtent l="152400" t="152400" r="369570" b="36766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5910" w:rsidRPr="00FE5910" w:rsidRDefault="00FE5910" w:rsidP="00FE59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E591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Acción requerida:</w:t>
      </w:r>
      <w:r w:rsidRPr="00FE591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Añadir un candado o alerta que informe al usuario si falta cargar los documentos, y bloquear el avance en el proceso hasta que estos sean cargados correctamente.</w:t>
      </w:r>
    </w:p>
    <w:p w:rsidR="00FE5910" w:rsidRPr="00FE5910" w:rsidRDefault="00FE5910" w:rsidP="00FE5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E591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Sugerencia General:</w:t>
      </w:r>
    </w:p>
    <w:p w:rsidR="00FE5910" w:rsidRPr="00FE5910" w:rsidRDefault="00FE5910" w:rsidP="00FE5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E5910">
        <w:rPr>
          <w:rFonts w:ascii="Times New Roman" w:eastAsia="Times New Roman" w:hAnsi="Times New Roman" w:cs="Times New Roman"/>
          <w:sz w:val="24"/>
          <w:szCs w:val="24"/>
          <w:lang w:eastAsia="es-MX"/>
        </w:rPr>
        <w:t>Se recomienda realizar una revisión integral de los flujos y las pantallas del módulo de transferencias para identificar cualquier inconsistencia adicional y asegurar una experiencia de usuario más intuitiva y funcional.</w:t>
      </w:r>
    </w:p>
    <w:p w:rsidR="00105E33" w:rsidRDefault="00105E33"/>
    <w:sectPr w:rsidR="00105E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C65C9"/>
    <w:multiLevelType w:val="multilevel"/>
    <w:tmpl w:val="59F8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910"/>
    <w:rsid w:val="00105E33"/>
    <w:rsid w:val="008D4CB1"/>
    <w:rsid w:val="009F56AB"/>
    <w:rsid w:val="00B7789D"/>
    <w:rsid w:val="00B92172"/>
    <w:rsid w:val="00FE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E428"/>
  <w15:chartTrackingRefBased/>
  <w15:docId w15:val="{C55CA9FC-C5DF-40E2-BC52-3F2E4132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E59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E591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E5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E59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0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3</cp:revision>
  <cp:lastPrinted>2024-12-10T18:58:00Z</cp:lastPrinted>
  <dcterms:created xsi:type="dcterms:W3CDTF">2024-12-10T18:42:00Z</dcterms:created>
  <dcterms:modified xsi:type="dcterms:W3CDTF">2024-12-10T19:47:00Z</dcterms:modified>
</cp:coreProperties>
</file>