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019B722">
                <wp:simplePos x="0" y="0"/>
                <wp:positionH relativeFrom="page">
                  <wp:posOffset>265814</wp:posOffset>
                </wp:positionH>
                <wp:positionV relativeFrom="paragraph">
                  <wp:posOffset>239498</wp:posOffset>
                </wp:positionV>
                <wp:extent cx="7357110" cy="1552354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5523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1F63AAA7" w:rsidR="00C96FE1" w:rsidRPr="00557D8D" w:rsidRDefault="00DB3480" w:rsidP="00C96FE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PIDA DE OPERACIONES DE LA PLATAFORMA DE CONTROL DE ACCESO UNICO Y APLICACIONES</w:t>
                            </w:r>
                            <w:r w:rsidR="001F0378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</w:r>
                            <w:r w:rsidR="001F0378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20.95pt;margin-top:18.85pt;width:579.3pt;height:122.2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8DFC396" w14:textId="1F63AAA7" w:rsidR="00C96FE1" w:rsidRPr="00557D8D" w:rsidRDefault="00DB3480" w:rsidP="00C96FE1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PIDA DE OPERACIONES DE LA PLATAFORMA DE CONTROL DE ACCESO UNICO Y APLICACIONES</w:t>
                      </w:r>
                      <w:r w:rsidR="001F0378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</w:r>
                      <w:r w:rsidR="001F0378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4E9855B4" w14:textId="148DB233" w:rsidR="005F50AA" w:rsidRDefault="00F1159E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 w:rsidRPr="000A64E1">
        <w:rPr>
          <w:b/>
          <w:sz w:val="44"/>
          <w:szCs w:val="44"/>
          <w:lang w:val="es-MX"/>
        </w:rPr>
        <w:t>COMPON</w:t>
      </w:r>
      <w:r>
        <w:rPr>
          <w:b/>
          <w:sz w:val="44"/>
          <w:szCs w:val="44"/>
          <w:lang w:val="es-MX"/>
        </w:rPr>
        <w:t xml:space="preserve">ENTES DE GESTIÓN DE </w:t>
      </w:r>
      <w:r w:rsidR="006061DE">
        <w:rPr>
          <w:rFonts w:cs="Arial"/>
          <w:b/>
          <w:sz w:val="44"/>
          <w:szCs w:val="44"/>
        </w:rPr>
        <w:t xml:space="preserve">SOLICITUDES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6743895" w14:textId="6A807DBA" w:rsidR="00A53831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4913176" w:history="1">
            <w:r w:rsidR="00A53831" w:rsidRPr="00107A65">
              <w:rPr>
                <w:rStyle w:val="Hipervnculo"/>
              </w:rPr>
              <w:t>Objetivo</w:t>
            </w:r>
            <w:r w:rsidR="00A53831">
              <w:rPr>
                <w:webHidden/>
              </w:rPr>
              <w:tab/>
            </w:r>
            <w:r w:rsidR="00A53831">
              <w:rPr>
                <w:webHidden/>
              </w:rPr>
              <w:fldChar w:fldCharType="begin"/>
            </w:r>
            <w:r w:rsidR="00A53831">
              <w:rPr>
                <w:webHidden/>
              </w:rPr>
              <w:instrText xml:space="preserve"> PAGEREF _Toc144913176 \h </w:instrText>
            </w:r>
            <w:r w:rsidR="00A53831">
              <w:rPr>
                <w:webHidden/>
              </w:rPr>
            </w:r>
            <w:r w:rsidR="00A53831">
              <w:rPr>
                <w:webHidden/>
              </w:rPr>
              <w:fldChar w:fldCharType="separate"/>
            </w:r>
            <w:r w:rsidR="00A53831">
              <w:rPr>
                <w:webHidden/>
              </w:rPr>
              <w:t>3</w:t>
            </w:r>
            <w:r w:rsidR="00A53831">
              <w:rPr>
                <w:webHidden/>
              </w:rPr>
              <w:fldChar w:fldCharType="end"/>
            </w:r>
          </w:hyperlink>
        </w:p>
        <w:p w14:paraId="53AB7363" w14:textId="2B2DEC72" w:rsidR="00A53831" w:rsidRDefault="00A5383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913177" w:history="1">
            <w:r w:rsidRPr="00107A65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_Toc144913177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766CD6" w14:textId="5D90A5D3" w:rsidR="00A53831" w:rsidRDefault="00A5383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913178" w:history="1">
            <w:r w:rsidRPr="00107A65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_Toc144913178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3A3FB6" w14:textId="0C28E77D" w:rsidR="00A53831" w:rsidRDefault="00A5383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913179" w:history="1">
            <w:r w:rsidRPr="00107A65">
              <w:rPr>
                <w:rStyle w:val="Hipervnculo"/>
                <w:rFonts w:eastAsia="Arial"/>
              </w:rPr>
              <w:t>SOLICITUDES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_Toc144913179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2AAE73B" w14:textId="3C2A83E8" w:rsidR="00A53831" w:rsidRDefault="00A53831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4913180" w:history="1">
            <w:r w:rsidRPr="00107A65">
              <w:rPr>
                <w:rStyle w:val="Hipervnculo"/>
                <w:rFonts w:eastAsia="Arial"/>
              </w:rPr>
              <w:t>Aceptar o Rechazar una Solicitud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_Toc144913180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79A784" w14:textId="6DEFE013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14:paraId="1C5F1FA1" w14:textId="5385226E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586C59B" w14:textId="698A4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7970E549" w14:textId="56591A62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55FA9E" w14:textId="64F82B1F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F9B2B71" w14:textId="77777777" w:rsidR="00C154D3" w:rsidRDefault="00C154D3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70D443CC" w14:textId="77777777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347A3944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4EDC32E5" w:rsidR="00A64306" w:rsidRPr="004D640A" w:rsidRDefault="00302349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 administración de usuarios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el cual tiene como objetivo gestionar accesos y permisos, para la optimización de los procesos de las áreas correspondientes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4EDC32E5" w:rsidR="00A64306" w:rsidRPr="004D640A" w:rsidRDefault="00302349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 administración de usuarios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el cual tiene como objetivo gestionar accesos y permisos, para la optimización de los procesos de las áreas correspondientes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1" w:name="_Toc123297018"/>
      <w:bookmarkStart w:id="2" w:name="_Toc144913176"/>
      <w:r w:rsidRPr="002325F1">
        <w:t>Objetivo</w:t>
      </w:r>
      <w:bookmarkEnd w:id="1"/>
      <w:bookmarkEnd w:id="2"/>
    </w:p>
    <w:p w14:paraId="137B13BC" w14:textId="1E52AD9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 xml:space="preserve">la supervisión </w:t>
      </w:r>
      <w:r w:rsidR="006301C0">
        <w:rPr>
          <w:rFonts w:ascii="Arial" w:hAnsi="Arial" w:cs="Arial"/>
          <w:sz w:val="24"/>
        </w:rPr>
        <w:t>de</w:t>
      </w:r>
      <w:r w:rsidR="00302349">
        <w:rPr>
          <w:rFonts w:ascii="Arial" w:hAnsi="Arial" w:cs="Arial"/>
          <w:sz w:val="24"/>
        </w:rPr>
        <w:t xml:space="preserve"> los usuarios </w:t>
      </w:r>
      <w:r w:rsidR="006301C0">
        <w:rPr>
          <w:rFonts w:ascii="Arial" w:hAnsi="Arial" w:cs="Arial"/>
          <w:sz w:val="24"/>
        </w:rPr>
        <w:t>los</w:t>
      </w:r>
      <w:r w:rsidR="00302349">
        <w:rPr>
          <w:rFonts w:ascii="Arial" w:hAnsi="Arial" w:cs="Arial"/>
          <w:sz w:val="24"/>
        </w:rPr>
        <w:t xml:space="preserve"> cual</w:t>
      </w:r>
      <w:r w:rsidR="006301C0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3" w:name="_Toc123297019"/>
      <w:bookmarkStart w:id="4" w:name="_Toc144913177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1B4B6416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302349" w:rsidRPr="003717DC">
        <w:rPr>
          <w:rFonts w:ascii="Arial" w:hAnsi="Arial" w:cs="Arial"/>
          <w:sz w:val="24"/>
        </w:rPr>
        <w:t xml:space="preserve">Plataforma </w:t>
      </w:r>
      <w:r w:rsidR="00302349">
        <w:rPr>
          <w:rFonts w:ascii="Arial" w:hAnsi="Arial" w:cs="Arial"/>
          <w:sz w:val="24"/>
        </w:rPr>
        <w:t xml:space="preserve">es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5" w:name="_Toc123297020"/>
      <w:bookmarkStart w:id="6" w:name="_Toc144913178"/>
      <w:r w:rsidRPr="002325F1">
        <w:t>Usuario</w:t>
      </w:r>
      <w:bookmarkEnd w:id="5"/>
      <w:bookmarkEnd w:id="6"/>
    </w:p>
    <w:p w14:paraId="7A6CCF5E" w14:textId="1327F6E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Usuario con perfil Administrador del área de la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3F1CD6F3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06EEC76" w14:textId="77777777" w:rsidR="009A7D14" w:rsidRDefault="009A7D1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20A56FE2" w:rsidR="00A64306" w:rsidRPr="00D45E45" w:rsidRDefault="006061DE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Solicitudes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20A56FE2" w:rsidR="00A64306" w:rsidRPr="00D45E45" w:rsidRDefault="006061DE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Solicitudes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5F811669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731EFA24" w:rsidR="0036101E" w:rsidRDefault="006061DE" w:rsidP="002F150F">
      <w:pPr>
        <w:pStyle w:val="Ttulo1"/>
        <w:jc w:val="center"/>
        <w:rPr>
          <w:rFonts w:eastAsia="Arial"/>
        </w:rPr>
      </w:pPr>
      <w:bookmarkStart w:id="7" w:name="_Toc144913179"/>
      <w:r>
        <w:rPr>
          <w:rFonts w:eastAsia="Arial"/>
        </w:rPr>
        <w:t>SOLICITUDES</w:t>
      </w:r>
      <w:bookmarkEnd w:id="7"/>
      <w:r>
        <w:rPr>
          <w:rFonts w:eastAsia="Arial"/>
        </w:rPr>
        <w:t xml:space="preserve"> </w:t>
      </w:r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720E52B1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2D618A5" w14:textId="60AC1A38" w:rsidR="00645DEF" w:rsidRDefault="00645DEF" w:rsidP="002E5E6C">
      <w:pPr>
        <w:spacing w:line="276" w:lineRule="auto"/>
        <w:rPr>
          <w:rFonts w:ascii="Arial" w:hAnsi="Arial" w:cs="Arial"/>
        </w:rPr>
      </w:pPr>
    </w:p>
    <w:p w14:paraId="0BC3E25F" w14:textId="38F1D771" w:rsidR="00216854" w:rsidRDefault="001B24D6" w:rsidP="00A92629">
      <w:pPr>
        <w:pStyle w:val="Ttulo1"/>
        <w:jc w:val="center"/>
        <w:rPr>
          <w:rFonts w:eastAsia="Arial"/>
        </w:rPr>
      </w:pPr>
      <w:bookmarkStart w:id="8" w:name="_Toc144913180"/>
      <w:r>
        <w:rPr>
          <w:rFonts w:eastAsia="Arial"/>
        </w:rPr>
        <w:lastRenderedPageBreak/>
        <w:t>Aceptar o Rechazar una Solicitud</w:t>
      </w:r>
      <w:bookmarkEnd w:id="8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76637422" w:rsidR="001F0378" w:rsidRPr="00A92629" w:rsidRDefault="001F0378" w:rsidP="00B543F2">
      <w:pPr>
        <w:jc w:val="both"/>
        <w:rPr>
          <w:rFonts w:ascii="Arial" w:hAnsi="Arial" w:cs="Arial"/>
          <w:b/>
          <w:sz w:val="24"/>
          <w:szCs w:val="24"/>
        </w:rPr>
      </w:pPr>
      <w:r w:rsidRPr="00A92629">
        <w:rPr>
          <w:rFonts w:ascii="Arial" w:hAnsi="Arial" w:cs="Arial"/>
          <w:b/>
          <w:sz w:val="24"/>
          <w:szCs w:val="24"/>
        </w:rPr>
        <w:t>Al iniciar sesión con las credenciales</w:t>
      </w:r>
      <w:r w:rsidR="00B543F2" w:rsidRPr="00A92629">
        <w:rPr>
          <w:rFonts w:ascii="Arial" w:hAnsi="Arial" w:cs="Arial"/>
          <w:b/>
          <w:sz w:val="24"/>
          <w:szCs w:val="24"/>
        </w:rPr>
        <w:t>,</w:t>
      </w:r>
      <w:r w:rsidRPr="00A92629">
        <w:rPr>
          <w:rFonts w:ascii="Arial" w:hAnsi="Arial" w:cs="Arial"/>
          <w:b/>
          <w:sz w:val="24"/>
          <w:szCs w:val="24"/>
        </w:rPr>
        <w:t xml:space="preserve"> la pantalla principal será la del menú Usuarios, pulsaremos el botón “Solicitudes”</w:t>
      </w:r>
      <w:r w:rsidR="00B543F2" w:rsidRPr="00A92629">
        <w:rPr>
          <w:rFonts w:ascii="Arial" w:hAnsi="Arial" w:cs="Arial"/>
          <w:b/>
          <w:sz w:val="24"/>
          <w:szCs w:val="24"/>
        </w:rPr>
        <w:t>.</w:t>
      </w:r>
    </w:p>
    <w:p w14:paraId="5DE857FB" w14:textId="6B86D279" w:rsidR="001F0378" w:rsidRDefault="001F0378" w:rsidP="00A92629">
      <w:pPr>
        <w:ind w:left="-426"/>
        <w:jc w:val="both"/>
        <w:rPr>
          <w:rFonts w:ascii="Calibri" w:eastAsia="Calibri" w:hAnsi="Calibri" w:cs="Calibri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7203CDC6" wp14:editId="2B441269">
                <wp:simplePos x="0" y="0"/>
                <wp:positionH relativeFrom="column">
                  <wp:posOffset>5304732</wp:posOffset>
                </wp:positionH>
                <wp:positionV relativeFrom="paragraph">
                  <wp:posOffset>182880</wp:posOffset>
                </wp:positionV>
                <wp:extent cx="131619" cy="235527"/>
                <wp:effectExtent l="19050" t="19050" r="20955" b="1270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9" cy="23552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FDE0B" id="Rectángulo 73" o:spid="_x0000_s1026" style="position:absolute;margin-left:417.7pt;margin-top:14.4pt;width:10.35pt;height:18.5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" filled="f" strokecolor="red" strokeweight="2.25pt"/>
            </w:pict>
          </mc:Fallback>
        </mc:AlternateContent>
      </w:r>
      <w:r w:rsidR="000A3CF4" w:rsidRPr="009A456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2E45663E" wp14:editId="72743159">
            <wp:extent cx="5943600" cy="2572332"/>
            <wp:effectExtent l="152400" t="152400" r="361950" b="3619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743" cy="25749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EAB3E3" w14:textId="71189146" w:rsidR="001F0378" w:rsidRPr="00A92629" w:rsidRDefault="001F0378" w:rsidP="001F0378">
      <w:pPr>
        <w:jc w:val="both"/>
        <w:rPr>
          <w:rFonts w:ascii="Arial" w:hAnsi="Arial" w:cs="Arial"/>
          <w:b/>
          <w:sz w:val="24"/>
          <w:szCs w:val="24"/>
        </w:rPr>
      </w:pPr>
      <w:r w:rsidRPr="00A92629">
        <w:rPr>
          <w:rFonts w:ascii="Arial" w:hAnsi="Arial" w:cs="Arial"/>
          <w:b/>
          <w:sz w:val="24"/>
          <w:szCs w:val="24"/>
        </w:rPr>
        <w:t>Se mostrará el menú de solicitudes</w:t>
      </w:r>
      <w:r w:rsidR="00845952" w:rsidRPr="00A92629">
        <w:rPr>
          <w:rFonts w:ascii="Arial" w:hAnsi="Arial" w:cs="Arial"/>
          <w:b/>
          <w:sz w:val="24"/>
          <w:szCs w:val="24"/>
        </w:rPr>
        <w:t>,</w:t>
      </w:r>
      <w:r w:rsidRPr="00A92629">
        <w:rPr>
          <w:rFonts w:ascii="Arial" w:hAnsi="Arial" w:cs="Arial"/>
          <w:b/>
          <w:sz w:val="24"/>
          <w:szCs w:val="24"/>
        </w:rPr>
        <w:t xml:space="preserve"> donde se aceptan o rechazan las solicit</w:t>
      </w:r>
      <w:r w:rsidR="005B35BF" w:rsidRPr="00A92629">
        <w:rPr>
          <w:rFonts w:ascii="Arial" w:hAnsi="Arial" w:cs="Arial"/>
          <w:b/>
          <w:sz w:val="24"/>
          <w:szCs w:val="24"/>
        </w:rPr>
        <w:t>udes pendientes</w:t>
      </w:r>
      <w:r w:rsidR="00845952" w:rsidRPr="00A92629">
        <w:rPr>
          <w:rFonts w:ascii="Arial" w:hAnsi="Arial" w:cs="Arial"/>
          <w:b/>
          <w:sz w:val="24"/>
          <w:szCs w:val="24"/>
        </w:rPr>
        <w:t>.</w:t>
      </w:r>
    </w:p>
    <w:p w14:paraId="3DD4A539" w14:textId="0DD15974" w:rsidR="001F0378" w:rsidRDefault="00A92629" w:rsidP="00A92629">
      <w:pPr>
        <w:ind w:left="-426"/>
        <w:rPr>
          <w:rFonts w:ascii="Arial" w:eastAsia="Arial" w:hAnsi="Arial" w:cs="Arial"/>
          <w:b/>
          <w:sz w:val="24"/>
        </w:rPr>
      </w:pPr>
      <w:r w:rsidRPr="00A92629">
        <w:rPr>
          <w:rFonts w:ascii="Arial" w:eastAsia="Arial" w:hAnsi="Arial" w:cs="Arial"/>
          <w:b/>
          <w:sz w:val="24"/>
        </w:rPr>
        <w:drawing>
          <wp:inline distT="0" distB="0" distL="0" distR="0" wp14:anchorId="3361752F" wp14:editId="70A036C6">
            <wp:extent cx="5612130" cy="2438400"/>
            <wp:effectExtent l="152400" t="152400" r="369570" b="3619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6269C" w14:textId="58A3F914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612BB0C0" w14:textId="4B78D344" w:rsidR="008F5325" w:rsidRDefault="009A7D14" w:rsidP="00216854">
      <w:pPr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CCD1B98" wp14:editId="135B8AA2">
                <wp:simplePos x="0" y="0"/>
                <wp:positionH relativeFrom="margin">
                  <wp:align>left</wp:align>
                </wp:positionH>
                <wp:positionV relativeFrom="paragraph">
                  <wp:posOffset>409402</wp:posOffset>
                </wp:positionV>
                <wp:extent cx="4433454" cy="346363"/>
                <wp:effectExtent l="19050" t="19050" r="24765" b="15875"/>
                <wp:wrapNone/>
                <wp:docPr id="10" name="Rectángul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3454" cy="3463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110E8" id="Rectángulo 10" o:spid="_x0000_s1026" style="position:absolute;margin-left:0;margin-top:32.25pt;width:349.1pt;height:27.25pt;z-index:251924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" filled="f" strokecolor="red" strokeweight="2.25pt">
                <w10:wrap anchorx="margin"/>
              </v:rect>
            </w:pict>
          </mc:Fallback>
        </mc:AlternateContent>
      </w:r>
      <w:r w:rsidR="00044ED2">
        <w:rPr>
          <w:rFonts w:ascii="Arial" w:eastAsia="Arial" w:hAnsi="Arial" w:cs="Arial"/>
          <w:b/>
          <w:sz w:val="24"/>
        </w:rPr>
        <w:t xml:space="preserve">  Puede utilizar el filtro para encontrar las solicitud deseada</w:t>
      </w:r>
      <w:r w:rsidR="002E67FC">
        <w:rPr>
          <w:rFonts w:ascii="Arial" w:eastAsia="Arial" w:hAnsi="Arial" w:cs="Arial"/>
          <w:b/>
          <w:sz w:val="24"/>
        </w:rPr>
        <w:t xml:space="preserve"> </w:t>
      </w:r>
      <w:r w:rsidR="001320B9">
        <w:rPr>
          <w:rFonts w:ascii="Arial" w:eastAsia="Arial" w:hAnsi="Arial" w:cs="Arial"/>
          <w:b/>
          <w:sz w:val="24"/>
        </w:rPr>
        <w:t xml:space="preserve"> </w:t>
      </w:r>
      <w:r w:rsidR="00044ED2">
        <w:rPr>
          <w:noProof/>
          <w:lang w:val="es-MX" w:eastAsia="es-MX"/>
        </w:rPr>
        <w:drawing>
          <wp:inline distT="0" distB="0" distL="0" distR="0" wp14:anchorId="3146AFF9" wp14:editId="67B3695D">
            <wp:extent cx="4478653" cy="608792"/>
            <wp:effectExtent l="152400" t="171450" r="360680" b="3632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367" r="64912" b="75405"/>
                    <a:stretch/>
                  </pic:blipFill>
                  <pic:spPr bwMode="auto">
                    <a:xfrm>
                      <a:off x="0" y="0"/>
                      <a:ext cx="4537442" cy="6167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6A367" w14:textId="25A938AA" w:rsidR="002E67FC" w:rsidRPr="00A92629" w:rsidRDefault="00500A9C" w:rsidP="00845952">
      <w:pPr>
        <w:jc w:val="both"/>
        <w:rPr>
          <w:rFonts w:ascii="Arial" w:eastAsia="Arial" w:hAnsi="Arial" w:cs="Arial"/>
          <w:b/>
          <w:sz w:val="24"/>
        </w:rPr>
      </w:pPr>
      <w:r w:rsidRPr="00A92629">
        <w:rPr>
          <w:rFonts w:ascii="Arial" w:eastAsia="Arial" w:hAnsi="Arial" w:cs="Arial"/>
          <w:b/>
          <w:sz w:val="24"/>
        </w:rPr>
        <w:t xml:space="preserve">En el lado izquierdo aparece la lista de solicitudes </w:t>
      </w:r>
      <w:r w:rsidR="00A92629">
        <w:rPr>
          <w:rFonts w:ascii="Arial" w:eastAsia="Arial" w:hAnsi="Arial" w:cs="Arial"/>
          <w:b/>
          <w:sz w:val="24"/>
        </w:rPr>
        <w:t xml:space="preserve">pendientes </w:t>
      </w:r>
      <w:r w:rsidRPr="00A92629">
        <w:rPr>
          <w:rFonts w:ascii="Arial" w:eastAsia="Arial" w:hAnsi="Arial" w:cs="Arial"/>
          <w:b/>
          <w:sz w:val="24"/>
        </w:rPr>
        <w:t>por autorizar, pulse sobre la solicitud deseada</w:t>
      </w:r>
    </w:p>
    <w:p w14:paraId="0E36B41E" w14:textId="23EE171C" w:rsidR="00044ED2" w:rsidRDefault="00A92629" w:rsidP="00A53831">
      <w:pPr>
        <w:ind w:left="-284"/>
        <w:rPr>
          <w:rFonts w:ascii="Arial" w:eastAsia="Arial" w:hAnsi="Arial" w:cs="Arial"/>
          <w:sz w:val="24"/>
        </w:rPr>
      </w:pPr>
      <w:r w:rsidRPr="0071363D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30B12CB" wp14:editId="595F33CE">
                <wp:simplePos x="0" y="0"/>
                <wp:positionH relativeFrom="margin">
                  <wp:posOffset>-110318</wp:posOffset>
                </wp:positionH>
                <wp:positionV relativeFrom="paragraph">
                  <wp:posOffset>733598</wp:posOffset>
                </wp:positionV>
                <wp:extent cx="1932247" cy="381000"/>
                <wp:effectExtent l="19050" t="19050" r="11430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2247" cy="3810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61BF7" id="Rectángulo 3" o:spid="_x0000_s1026" style="position:absolute;margin-left:-8.7pt;margin-top:57.75pt;width:152.15pt;height:30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" filled="f" strokecolor="red" strokeweight="2.25pt">
                <w10:wrap anchorx="margin"/>
              </v:rect>
            </w:pict>
          </mc:Fallback>
        </mc:AlternateContent>
      </w:r>
      <w:r w:rsidRPr="00A92629">
        <w:rPr>
          <w:rFonts w:ascii="Arial" w:eastAsia="Arial" w:hAnsi="Arial" w:cs="Arial"/>
          <w:b/>
          <w:sz w:val="24"/>
        </w:rPr>
        <w:drawing>
          <wp:inline distT="0" distB="0" distL="0" distR="0" wp14:anchorId="268289E8" wp14:editId="6450DB4F">
            <wp:extent cx="5305812" cy="2305308"/>
            <wp:effectExtent l="152400" t="152400" r="352425" b="3619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152" cy="23137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E5D9A" w14:textId="16FC7E98" w:rsidR="00A53831" w:rsidRPr="00A53831" w:rsidRDefault="00A53831" w:rsidP="00A53831">
      <w:pPr>
        <w:jc w:val="both"/>
        <w:rPr>
          <w:rFonts w:ascii="Arial" w:eastAsia="Arial" w:hAnsi="Arial" w:cs="Arial"/>
          <w:b/>
          <w:sz w:val="24"/>
        </w:rPr>
      </w:pPr>
      <w:r w:rsidRPr="00A53831">
        <w:rPr>
          <w:rFonts w:ascii="Arial" w:eastAsia="Arial" w:hAnsi="Arial" w:cs="Arial"/>
          <w:b/>
          <w:sz w:val="24"/>
        </w:rPr>
        <w:t>Se mostrará de lado derecho los detalles de la solicitud</w:t>
      </w:r>
      <w:r>
        <w:rPr>
          <w:rFonts w:ascii="Arial" w:eastAsia="Arial" w:hAnsi="Arial" w:cs="Arial"/>
          <w:b/>
          <w:sz w:val="24"/>
        </w:rPr>
        <w:t xml:space="preserve"> para su revisión y posteriormente aceptar o rechazar la solicitud</w:t>
      </w:r>
    </w:p>
    <w:p w14:paraId="44B549DC" w14:textId="053118E9" w:rsidR="00CA3FC1" w:rsidRPr="00A53831" w:rsidRDefault="00A92629" w:rsidP="00A53831">
      <w:pPr>
        <w:jc w:val="center"/>
        <w:rPr>
          <w:rFonts w:ascii="Arial" w:eastAsia="Arial" w:hAnsi="Arial" w:cs="Arial"/>
          <w:b/>
          <w:sz w:val="24"/>
        </w:rPr>
      </w:pPr>
      <w:r w:rsidRPr="00A92629">
        <w:rPr>
          <w:rFonts w:eastAsiaTheme="minorEastAsi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DC9658A" wp14:editId="6A1BD77A">
                <wp:simplePos x="0" y="0"/>
                <wp:positionH relativeFrom="margin">
                  <wp:posOffset>2250613</wp:posOffset>
                </wp:positionH>
                <wp:positionV relativeFrom="paragraph">
                  <wp:posOffset>2192424</wp:posOffset>
                </wp:positionV>
                <wp:extent cx="1018309" cy="193618"/>
                <wp:effectExtent l="19050" t="19050" r="10795" b="16510"/>
                <wp:wrapNone/>
                <wp:docPr id="57" name="Rectángulo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18309" cy="19361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85EC4" id="Rectángulo 57" o:spid="_x0000_s1026" style="position:absolute;margin-left:177.2pt;margin-top:172.65pt;width:80.2pt;height:15.2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" filled="f" strokecolor="red" strokeweight="2.25pt">
                <w10:wrap anchorx="margin"/>
              </v:rect>
            </w:pict>
          </mc:Fallback>
        </mc:AlternateContent>
      </w:r>
      <w:r w:rsidRPr="00A92629">
        <w:rPr>
          <w:rFonts w:ascii="Arial" w:eastAsia="Arial" w:hAnsi="Arial" w:cs="Arial"/>
          <w:b/>
          <w:sz w:val="24"/>
        </w:rPr>
        <w:drawing>
          <wp:inline distT="0" distB="0" distL="0" distR="0" wp14:anchorId="44706640" wp14:editId="010BEBFC">
            <wp:extent cx="4294909" cy="2383505"/>
            <wp:effectExtent l="152400" t="152400" r="353695" b="3600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5558" t="19608" r="2811" b="1672"/>
                    <a:stretch/>
                  </pic:blipFill>
                  <pic:spPr bwMode="auto">
                    <a:xfrm>
                      <a:off x="0" y="0"/>
                      <a:ext cx="4361473" cy="24204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3FC1" w:rsidRPr="00A53831" w:rsidSect="008F2E43">
      <w:headerReference w:type="default" r:id="rId13"/>
      <w:footerReference w:type="default" r:id="rId14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3A6946" w14:textId="77777777" w:rsidR="00E216A4" w:rsidRDefault="00E216A4" w:rsidP="000651DA">
      <w:pPr>
        <w:spacing w:after="0" w:line="240" w:lineRule="auto"/>
      </w:pPr>
      <w:r>
        <w:separator/>
      </w:r>
    </w:p>
  </w:endnote>
  <w:endnote w:type="continuationSeparator" w:id="0">
    <w:p w14:paraId="5B1BEF5D" w14:textId="77777777" w:rsidR="00E216A4" w:rsidRDefault="00E216A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E2C759F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3831">
              <w:rPr>
                <w:b/>
                <w:bCs/>
                <w:noProof/>
                <w:color w:val="FFFFFF" w:themeColor="background1"/>
              </w:rPr>
              <w:t>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53831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E8A6B" w14:textId="77777777" w:rsidR="00E216A4" w:rsidRDefault="00E216A4" w:rsidP="000651DA">
      <w:pPr>
        <w:spacing w:after="0" w:line="240" w:lineRule="auto"/>
      </w:pPr>
      <w:r>
        <w:separator/>
      </w:r>
    </w:p>
  </w:footnote>
  <w:footnote w:type="continuationSeparator" w:id="0">
    <w:p w14:paraId="712E9C57" w14:textId="77777777" w:rsidR="00E216A4" w:rsidRDefault="00E216A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427C46D7">
              <wp:simplePos x="0" y="0"/>
              <wp:positionH relativeFrom="column">
                <wp:posOffset>4190365</wp:posOffset>
              </wp:positionH>
              <wp:positionV relativeFrom="paragraph">
                <wp:posOffset>-17780</wp:posOffset>
              </wp:positionV>
              <wp:extent cx="1898650" cy="310515"/>
              <wp:effectExtent l="0" t="0" r="635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86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6D1FA5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6061D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LOGIN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329.95pt;margin-top:-1.4pt;width:149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" fillcolor="#002060" stroked="f" strokeweight="1pt">
              <v:textbox>
                <w:txbxContent>
                  <w:p w14:paraId="5D6D510F" w14:textId="716D1FA5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6061D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LOGIN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4ED2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5401"/>
    <w:rsid w:val="00087C79"/>
    <w:rsid w:val="000A037A"/>
    <w:rsid w:val="000A14EA"/>
    <w:rsid w:val="000A3CF4"/>
    <w:rsid w:val="000A5A9A"/>
    <w:rsid w:val="000B019B"/>
    <w:rsid w:val="000B046B"/>
    <w:rsid w:val="000B1716"/>
    <w:rsid w:val="000B27CC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1048C"/>
    <w:rsid w:val="0011223F"/>
    <w:rsid w:val="0011651F"/>
    <w:rsid w:val="001176F6"/>
    <w:rsid w:val="001269F4"/>
    <w:rsid w:val="00131A6C"/>
    <w:rsid w:val="001320B9"/>
    <w:rsid w:val="00133935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22FB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68B1"/>
    <w:rsid w:val="00297904"/>
    <w:rsid w:val="002A44D5"/>
    <w:rsid w:val="002A7C01"/>
    <w:rsid w:val="002B2B24"/>
    <w:rsid w:val="002B577B"/>
    <w:rsid w:val="002B5BEC"/>
    <w:rsid w:val="002B66D0"/>
    <w:rsid w:val="002B694D"/>
    <w:rsid w:val="002C0BB3"/>
    <w:rsid w:val="002C3571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0A9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B6CFA"/>
    <w:rsid w:val="005C14DB"/>
    <w:rsid w:val="005D0109"/>
    <w:rsid w:val="005D23BC"/>
    <w:rsid w:val="005D384F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301C0"/>
    <w:rsid w:val="00635BB3"/>
    <w:rsid w:val="00635EA8"/>
    <w:rsid w:val="00637D7E"/>
    <w:rsid w:val="00640B4E"/>
    <w:rsid w:val="00640E84"/>
    <w:rsid w:val="00642AC5"/>
    <w:rsid w:val="00645DEF"/>
    <w:rsid w:val="00652EFA"/>
    <w:rsid w:val="00654D88"/>
    <w:rsid w:val="00656F32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248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363D"/>
    <w:rsid w:val="0071683D"/>
    <w:rsid w:val="007204EB"/>
    <w:rsid w:val="00725DAC"/>
    <w:rsid w:val="007334C1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96529"/>
    <w:rsid w:val="007A08F6"/>
    <w:rsid w:val="007B2591"/>
    <w:rsid w:val="007B4A69"/>
    <w:rsid w:val="007B57C0"/>
    <w:rsid w:val="007C1E17"/>
    <w:rsid w:val="007C2A39"/>
    <w:rsid w:val="007C6748"/>
    <w:rsid w:val="007C6BAB"/>
    <w:rsid w:val="007C7042"/>
    <w:rsid w:val="007D5CCA"/>
    <w:rsid w:val="007E3BA6"/>
    <w:rsid w:val="007E665E"/>
    <w:rsid w:val="007E6F5C"/>
    <w:rsid w:val="007F270B"/>
    <w:rsid w:val="00802CBC"/>
    <w:rsid w:val="00806762"/>
    <w:rsid w:val="00823244"/>
    <w:rsid w:val="00824196"/>
    <w:rsid w:val="0082720C"/>
    <w:rsid w:val="008275D4"/>
    <w:rsid w:val="008431B4"/>
    <w:rsid w:val="00845952"/>
    <w:rsid w:val="0084611B"/>
    <w:rsid w:val="008510BD"/>
    <w:rsid w:val="008536D9"/>
    <w:rsid w:val="008610E2"/>
    <w:rsid w:val="00861B7B"/>
    <w:rsid w:val="00863EC2"/>
    <w:rsid w:val="0087048A"/>
    <w:rsid w:val="00875064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325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A7D14"/>
    <w:rsid w:val="009B2475"/>
    <w:rsid w:val="009B548D"/>
    <w:rsid w:val="009C633F"/>
    <w:rsid w:val="009D21B0"/>
    <w:rsid w:val="009D7718"/>
    <w:rsid w:val="009E26D9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3663F"/>
    <w:rsid w:val="00A50F06"/>
    <w:rsid w:val="00A53831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2629"/>
    <w:rsid w:val="00AA51B3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37FB9"/>
    <w:rsid w:val="00B430E5"/>
    <w:rsid w:val="00B43E0F"/>
    <w:rsid w:val="00B44E67"/>
    <w:rsid w:val="00B5149B"/>
    <w:rsid w:val="00B543F2"/>
    <w:rsid w:val="00B62E16"/>
    <w:rsid w:val="00B636E2"/>
    <w:rsid w:val="00B6471D"/>
    <w:rsid w:val="00B6496E"/>
    <w:rsid w:val="00B66CF7"/>
    <w:rsid w:val="00B814E7"/>
    <w:rsid w:val="00B83468"/>
    <w:rsid w:val="00B83CB0"/>
    <w:rsid w:val="00B84C3C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1157"/>
    <w:rsid w:val="00BC51CF"/>
    <w:rsid w:val="00BC667E"/>
    <w:rsid w:val="00BD4D23"/>
    <w:rsid w:val="00BD534B"/>
    <w:rsid w:val="00BF622E"/>
    <w:rsid w:val="00C00707"/>
    <w:rsid w:val="00C109E1"/>
    <w:rsid w:val="00C11D84"/>
    <w:rsid w:val="00C154D3"/>
    <w:rsid w:val="00C158C1"/>
    <w:rsid w:val="00C16519"/>
    <w:rsid w:val="00C17AE5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6FE1"/>
    <w:rsid w:val="00CA3FC1"/>
    <w:rsid w:val="00CB0C1C"/>
    <w:rsid w:val="00CB3665"/>
    <w:rsid w:val="00CB3D0D"/>
    <w:rsid w:val="00CB7A92"/>
    <w:rsid w:val="00CC3DCB"/>
    <w:rsid w:val="00CC74C7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423A"/>
    <w:rsid w:val="00D950F0"/>
    <w:rsid w:val="00D970D2"/>
    <w:rsid w:val="00DA629F"/>
    <w:rsid w:val="00DB3480"/>
    <w:rsid w:val="00DB71C5"/>
    <w:rsid w:val="00DB7D5B"/>
    <w:rsid w:val="00DC2CB6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6A4"/>
    <w:rsid w:val="00E23CB7"/>
    <w:rsid w:val="00E25DB5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3F5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2E4C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B8BE5-FA1F-4C25-8020-D239C500E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27</cp:revision>
  <cp:lastPrinted>2023-02-16T22:58:00Z</cp:lastPrinted>
  <dcterms:created xsi:type="dcterms:W3CDTF">2023-06-22T17:36:00Z</dcterms:created>
  <dcterms:modified xsi:type="dcterms:W3CDTF">2023-09-06T23:19:00Z</dcterms:modified>
</cp:coreProperties>
</file>