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4176C08E" w:rsidR="002B5BEC" w:rsidRDefault="00C1540A" w:rsidP="00EF2A3C">
      <w:pPr>
        <w:spacing w:line="276" w:lineRule="auto"/>
        <w:jc w:val="center"/>
        <w:rPr>
          <w:noProof/>
          <w:lang w:val="es-MX" w:eastAsia="es-MX"/>
        </w:rPr>
      </w:pPr>
      <w:r w:rsidRPr="008F2E43">
        <w:rPr>
          <w:rFonts w:ascii="Arial" w:hAnsi="Arial" w:cs="Arial"/>
          <w:noProof/>
          <w:lang w:val="en-US"/>
        </w:rPr>
        <mc:AlternateContent>
          <mc:Choice Requires="wps">
            <w:drawing>
              <wp:anchor distT="0" distB="0" distL="114300" distR="114300" simplePos="0" relativeHeight="251912192" behindDoc="1" locked="0" layoutInCell="1" allowOverlap="1" wp14:anchorId="5770D0E6" wp14:editId="7578A6AB">
                <wp:simplePos x="0" y="0"/>
                <wp:positionH relativeFrom="margin">
                  <wp:posOffset>-889635</wp:posOffset>
                </wp:positionH>
                <wp:positionV relativeFrom="paragraph">
                  <wp:posOffset>-701485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478C9" id="Rectángulo 3" o:spid="_x0000_s1026" style="position:absolute;margin-left:-70.05pt;margin-top:-55.2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46AA0016">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7B87F21F" w:rsidR="002B5BEC" w:rsidRDefault="002B5BEC" w:rsidP="00EF2A3C">
      <w:pPr>
        <w:spacing w:line="276" w:lineRule="auto"/>
        <w:jc w:val="center"/>
        <w:rPr>
          <w:noProof/>
          <w:lang w:val="es-MX" w:eastAsia="es-MX"/>
        </w:rPr>
      </w:pPr>
    </w:p>
    <w:p w14:paraId="02E27A7A" w14:textId="79683767" w:rsidR="002B5BEC" w:rsidRPr="002325F1" w:rsidRDefault="002B5BEC" w:rsidP="00EF2A3C">
      <w:pPr>
        <w:spacing w:line="276" w:lineRule="auto"/>
        <w:jc w:val="center"/>
        <w:rPr>
          <w:rFonts w:ascii="Arial" w:hAnsi="Arial" w:cs="Arial"/>
        </w:rPr>
      </w:pPr>
    </w:p>
    <w:p w14:paraId="6B447713" w14:textId="72A50270" w:rsidR="00EF2A3C" w:rsidRPr="002325F1" w:rsidRDefault="00EF2A3C" w:rsidP="00EF2A3C">
      <w:pPr>
        <w:spacing w:line="276" w:lineRule="auto"/>
        <w:jc w:val="center"/>
        <w:rPr>
          <w:rFonts w:ascii="Arial" w:hAnsi="Arial" w:cs="Arial"/>
        </w:rPr>
      </w:pPr>
    </w:p>
    <w:p w14:paraId="3C991288" w14:textId="0C86B34A" w:rsidR="00EF2A3C" w:rsidRPr="002325F1" w:rsidRDefault="00EF2A3C" w:rsidP="00EF2A3C">
      <w:pPr>
        <w:spacing w:line="276" w:lineRule="auto"/>
        <w:rPr>
          <w:rFonts w:ascii="Arial" w:hAnsi="Arial" w:cs="Arial"/>
        </w:rPr>
      </w:pPr>
    </w:p>
    <w:p w14:paraId="1A96ECD0" w14:textId="7F9D9033" w:rsidR="00C1540A" w:rsidRDefault="00C1540A" w:rsidP="00EF2A3C">
      <w:pPr>
        <w:spacing w:line="276" w:lineRule="auto"/>
        <w:jc w:val="center"/>
        <w:rPr>
          <w:rFonts w:ascii="Arial" w:hAnsi="Arial" w:cs="Arial"/>
        </w:rPr>
      </w:pPr>
    </w:p>
    <w:p w14:paraId="5768C458" w14:textId="03C5E8FF" w:rsidR="00EF2A3C" w:rsidRDefault="00C1540A" w:rsidP="00EF2A3C">
      <w:pPr>
        <w:spacing w:line="276" w:lineRule="auto"/>
        <w:jc w:val="center"/>
        <w:rPr>
          <w:rFonts w:ascii="Arial" w:hAnsi="Arial" w:cs="Arial"/>
        </w:rPr>
      </w:pPr>
      <w:r w:rsidRPr="002325F1">
        <w:rPr>
          <w:rFonts w:ascii="Arial" w:hAnsi="Arial" w:cs="Arial"/>
          <w:noProof/>
          <w:lang w:val="en-US"/>
        </w:rPr>
        <mc:AlternateContent>
          <mc:Choice Requires="wps">
            <w:drawing>
              <wp:anchor distT="0" distB="0" distL="114300" distR="114300" simplePos="0" relativeHeight="251914240" behindDoc="0" locked="0" layoutInCell="1" allowOverlap="1" wp14:anchorId="3C8E50AC" wp14:editId="5A883735">
                <wp:simplePos x="0" y="0"/>
                <wp:positionH relativeFrom="margin">
                  <wp:align>center</wp:align>
                </wp:positionH>
                <wp:positionV relativeFrom="paragraph">
                  <wp:posOffset>363220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16E57BB" w14:textId="77777777" w:rsidR="00C1540A" w:rsidRPr="00F9531C" w:rsidRDefault="00C1540A" w:rsidP="00C1540A">
                            <w:pPr>
                              <w:jc w:val="center"/>
                              <w:rPr>
                                <w:rFonts w:ascii="Arial" w:hAnsi="Arial" w:cs="Arial"/>
                                <w:color w:val="000000" w:themeColor="text1"/>
                                <w:sz w:val="4"/>
                                <w:szCs w:val="4"/>
                                <w:lang w:val="es-MX"/>
                              </w:rPr>
                            </w:pPr>
                          </w:p>
                          <w:p w14:paraId="31289A3E" w14:textId="77777777" w:rsidR="00C1540A" w:rsidRPr="00F9531C" w:rsidRDefault="00C1540A" w:rsidP="00C1540A">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DB2195B" w14:textId="77777777" w:rsidR="00C1540A" w:rsidRPr="00557D8D" w:rsidRDefault="00C1540A" w:rsidP="00C1540A">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E50AC" id="Rectángulo 4" o:spid="_x0000_s1026" style="position:absolute;left:0;text-align:left;margin-left:0;margin-top:28.6pt;width:581.15pt;height:101.25pt;z-index:251914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" fillcolor="#e7e6e6 [3214]" stroked="f">
                <v:shadow on="t" color="#a5a5a5 [2092]" opacity="41287f" offset="0,1.5pt"/>
                <v:textbox>
                  <w:txbxContent>
                    <w:p w14:paraId="716E57BB" w14:textId="77777777" w:rsidR="00C1540A" w:rsidRPr="00F9531C" w:rsidRDefault="00C1540A" w:rsidP="00C1540A">
                      <w:pPr>
                        <w:jc w:val="center"/>
                        <w:rPr>
                          <w:rFonts w:ascii="Arial" w:hAnsi="Arial" w:cs="Arial"/>
                          <w:color w:val="000000" w:themeColor="text1"/>
                          <w:sz w:val="4"/>
                          <w:szCs w:val="4"/>
                          <w:lang w:val="es-MX"/>
                        </w:rPr>
                      </w:pPr>
                    </w:p>
                    <w:p w14:paraId="31289A3E" w14:textId="77777777" w:rsidR="00C1540A" w:rsidRPr="00F9531C" w:rsidRDefault="00C1540A" w:rsidP="00C1540A">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DB2195B" w14:textId="77777777" w:rsidR="00C1540A" w:rsidRPr="00557D8D" w:rsidRDefault="00C1540A" w:rsidP="00C1540A">
                      <w:pPr>
                        <w:rPr>
                          <w:rFonts w:ascii="Arial" w:hAnsi="Arial" w:cs="Arial"/>
                          <w:b/>
                          <w:sz w:val="36"/>
                          <w:szCs w:val="36"/>
                          <w:lang w:val="es-MX"/>
                        </w:rPr>
                      </w:pPr>
                    </w:p>
                  </w:txbxContent>
                </v:textbox>
                <w10:wrap anchorx="margin"/>
              </v:rect>
            </w:pict>
          </mc:Fallback>
        </mc:AlternateContent>
      </w:r>
    </w:p>
    <w:p w14:paraId="6941551C" w14:textId="0636AF54"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7B5EC687" w14:textId="10D7C655" w:rsidR="00C1540A" w:rsidRDefault="00C1540A" w:rsidP="005F50AA">
      <w:pPr>
        <w:spacing w:line="276" w:lineRule="auto"/>
        <w:ind w:left="-284" w:right="-234"/>
        <w:jc w:val="center"/>
        <w:rPr>
          <w:rFonts w:cs="Arial"/>
          <w:b/>
          <w:sz w:val="44"/>
          <w:szCs w:val="44"/>
        </w:rPr>
      </w:pPr>
    </w:p>
    <w:p w14:paraId="40E06C11" w14:textId="77777777" w:rsidR="00C1540A" w:rsidRDefault="00C1540A" w:rsidP="005F50AA">
      <w:pPr>
        <w:spacing w:line="276" w:lineRule="auto"/>
        <w:ind w:left="-284" w:right="-234"/>
        <w:jc w:val="center"/>
        <w:rPr>
          <w:rFonts w:cs="Arial"/>
          <w:b/>
          <w:sz w:val="44"/>
          <w:szCs w:val="44"/>
        </w:rPr>
      </w:pPr>
    </w:p>
    <w:p w14:paraId="4E9855B4" w14:textId="212791DD" w:rsidR="005F50AA" w:rsidRDefault="00C1540A"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INFLACIÓN AÑO”</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14B56853" w14:textId="77777777" w:rsidR="00E624A9" w:rsidRDefault="00E624A9" w:rsidP="00E624A9">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E6FED5B" w14:textId="77777777" w:rsidR="00E624A9" w:rsidRPr="00942571" w:rsidRDefault="00E624A9" w:rsidP="00E624A9">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51BB06F4" w:rsidR="00EF2A3C" w:rsidRDefault="00EF2A3C" w:rsidP="00EF2A3C">
      <w:pPr>
        <w:spacing w:line="276" w:lineRule="auto"/>
        <w:jc w:val="center"/>
        <w:rPr>
          <w:rFonts w:ascii="Arial" w:hAnsi="Arial" w:cs="Arial"/>
        </w:rPr>
      </w:pPr>
    </w:p>
    <w:p w14:paraId="3923A146" w14:textId="6C57AE6B" w:rsidR="00EF2A3C" w:rsidRPr="002325F1" w:rsidRDefault="00010D02"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6288" behindDoc="0" locked="0" layoutInCell="1" allowOverlap="1" wp14:anchorId="7ACB20CD" wp14:editId="5DB641E5">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6C27037"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B20CD" id="Rectángulo 6" o:spid="_x0000_s1027" style="position:absolute;left:0;text-align:left;margin-left:0;margin-top:3pt;width:448.9pt;height:21.0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06C27037"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1962465E"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010D02" w14:paraId="6678E49F" w14:textId="77777777" w:rsidTr="00A42C39">
        <w:tc>
          <w:tcPr>
            <w:tcW w:w="1481" w:type="dxa"/>
          </w:tcPr>
          <w:p w14:paraId="1F277A4A"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88B3828"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FF6371E"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43AD328B"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Cambios Realizados</w:t>
            </w:r>
          </w:p>
        </w:tc>
      </w:tr>
      <w:tr w:rsidR="00010D02" w14:paraId="3C124147" w14:textId="77777777" w:rsidTr="00A42C39">
        <w:tc>
          <w:tcPr>
            <w:tcW w:w="1481" w:type="dxa"/>
          </w:tcPr>
          <w:p w14:paraId="46E797B4" w14:textId="77777777" w:rsidR="00010D02" w:rsidRPr="006C59E9" w:rsidRDefault="00010D02" w:rsidP="00A42C39">
            <w:pPr>
              <w:spacing w:line="276" w:lineRule="auto"/>
              <w:jc w:val="center"/>
              <w:rPr>
                <w:rFonts w:ascii="Arial" w:hAnsi="Arial" w:cs="Arial"/>
                <w:sz w:val="24"/>
                <w:szCs w:val="24"/>
              </w:rPr>
            </w:pPr>
            <w:r>
              <w:rPr>
                <w:rFonts w:ascii="Arial" w:hAnsi="Arial" w:cs="Arial"/>
                <w:sz w:val="24"/>
                <w:szCs w:val="24"/>
              </w:rPr>
              <w:t>1.0</w:t>
            </w:r>
          </w:p>
        </w:tc>
        <w:tc>
          <w:tcPr>
            <w:tcW w:w="2058" w:type="dxa"/>
          </w:tcPr>
          <w:p w14:paraId="3DB3BC77" w14:textId="77777777" w:rsidR="00010D02" w:rsidRPr="006C59E9" w:rsidRDefault="00010D02" w:rsidP="00A42C39">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3520689"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CD17F6C"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A324EED" w14:textId="77777777" w:rsidR="00010D02" w:rsidRPr="002325F1" w:rsidRDefault="00010D02"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135638F1" w:rsidR="00EF2A3C" w:rsidRDefault="00EF2A3C" w:rsidP="00EF2A3C">
          <w:pPr>
            <w:pStyle w:val="TtuloTDC"/>
            <w:spacing w:line="276" w:lineRule="auto"/>
            <w:rPr>
              <w:rFonts w:ascii="Arial" w:hAnsi="Arial" w:cs="Arial"/>
              <w:b/>
              <w:color w:val="002060"/>
              <w:sz w:val="28"/>
              <w:szCs w:val="28"/>
              <w:lang w:val="es-ES"/>
            </w:rPr>
          </w:pPr>
          <w:r w:rsidRPr="00010D02">
            <w:rPr>
              <w:rFonts w:ascii="Arial" w:hAnsi="Arial" w:cs="Arial"/>
              <w:b/>
              <w:color w:val="002060"/>
              <w:sz w:val="28"/>
              <w:szCs w:val="28"/>
              <w:lang w:val="es-ES"/>
            </w:rPr>
            <w:t>Contenido</w:t>
          </w:r>
        </w:p>
        <w:p w14:paraId="6DD33623" w14:textId="77777777" w:rsidR="00010D02" w:rsidRPr="00010D02" w:rsidRDefault="00010D02" w:rsidP="00010D02">
          <w:pPr>
            <w:rPr>
              <w:lang w:eastAsia="es-MX"/>
            </w:rPr>
          </w:pPr>
        </w:p>
        <w:p w14:paraId="531D9884" w14:textId="1695A515" w:rsidR="004D0AB9" w:rsidRPr="00010D02" w:rsidRDefault="00EF2A3C">
          <w:pPr>
            <w:pStyle w:val="TDC1"/>
            <w:rPr>
              <w:rFonts w:ascii="Arial" w:eastAsiaTheme="minorEastAsia" w:hAnsi="Arial"/>
              <w:sz w:val="24"/>
              <w:szCs w:val="24"/>
              <w:lang w:val="es-MX" w:eastAsia="es-MX"/>
            </w:rPr>
          </w:pPr>
          <w:r w:rsidRPr="00010D02">
            <w:rPr>
              <w:rFonts w:ascii="Arial" w:hAnsi="Arial"/>
              <w:sz w:val="24"/>
              <w:szCs w:val="24"/>
            </w:rPr>
            <w:fldChar w:fldCharType="begin"/>
          </w:r>
          <w:r w:rsidRPr="00010D02">
            <w:rPr>
              <w:rFonts w:ascii="Arial" w:hAnsi="Arial"/>
              <w:sz w:val="24"/>
              <w:szCs w:val="24"/>
            </w:rPr>
            <w:instrText xml:space="preserve"> TOC \o "1-3" \h \z \u </w:instrText>
          </w:r>
          <w:r w:rsidRPr="00010D02">
            <w:rPr>
              <w:rFonts w:ascii="Arial" w:hAnsi="Arial"/>
              <w:sz w:val="24"/>
              <w:szCs w:val="24"/>
            </w:rPr>
            <w:fldChar w:fldCharType="separate"/>
          </w:r>
          <w:hyperlink w:anchor="_Toc136617934" w:history="1">
            <w:r w:rsidR="004D0AB9" w:rsidRPr="00010D02">
              <w:rPr>
                <w:rStyle w:val="Hipervnculo"/>
                <w:rFonts w:ascii="Arial" w:hAnsi="Arial"/>
                <w:sz w:val="24"/>
                <w:szCs w:val="24"/>
              </w:rPr>
              <w:t>Objetivo</w:t>
            </w:r>
            <w:r w:rsidR="004D0AB9" w:rsidRPr="00010D02">
              <w:rPr>
                <w:rFonts w:ascii="Arial" w:hAnsi="Arial"/>
                <w:webHidden/>
                <w:sz w:val="24"/>
                <w:szCs w:val="24"/>
              </w:rPr>
              <w:tab/>
            </w:r>
            <w:r w:rsidR="004D0AB9" w:rsidRPr="00010D02">
              <w:rPr>
                <w:rFonts w:ascii="Arial" w:hAnsi="Arial"/>
                <w:webHidden/>
                <w:sz w:val="24"/>
                <w:szCs w:val="24"/>
              </w:rPr>
              <w:fldChar w:fldCharType="begin"/>
            </w:r>
            <w:r w:rsidR="004D0AB9" w:rsidRPr="00010D02">
              <w:rPr>
                <w:rFonts w:ascii="Arial" w:hAnsi="Arial"/>
                <w:webHidden/>
                <w:sz w:val="24"/>
                <w:szCs w:val="24"/>
              </w:rPr>
              <w:instrText xml:space="preserve"> PAGEREF _Toc136617934 \h </w:instrText>
            </w:r>
            <w:r w:rsidR="004D0AB9" w:rsidRPr="00010D02">
              <w:rPr>
                <w:rFonts w:ascii="Arial" w:hAnsi="Arial"/>
                <w:webHidden/>
                <w:sz w:val="24"/>
                <w:szCs w:val="24"/>
              </w:rPr>
            </w:r>
            <w:r w:rsidR="004D0AB9" w:rsidRPr="00010D02">
              <w:rPr>
                <w:rFonts w:ascii="Arial" w:hAnsi="Arial"/>
                <w:webHidden/>
                <w:sz w:val="24"/>
                <w:szCs w:val="24"/>
              </w:rPr>
              <w:fldChar w:fldCharType="separate"/>
            </w:r>
            <w:r w:rsidR="0034296A" w:rsidRPr="00010D02">
              <w:rPr>
                <w:rFonts w:ascii="Arial" w:hAnsi="Arial"/>
                <w:webHidden/>
                <w:sz w:val="24"/>
                <w:szCs w:val="24"/>
              </w:rPr>
              <w:t>3</w:t>
            </w:r>
            <w:r w:rsidR="004D0AB9" w:rsidRPr="00010D02">
              <w:rPr>
                <w:rFonts w:ascii="Arial" w:hAnsi="Arial"/>
                <w:webHidden/>
                <w:sz w:val="24"/>
                <w:szCs w:val="24"/>
              </w:rPr>
              <w:fldChar w:fldCharType="end"/>
            </w:r>
          </w:hyperlink>
        </w:p>
        <w:p w14:paraId="3170E961" w14:textId="1E57BCF4" w:rsidR="004D0AB9" w:rsidRPr="00010D02" w:rsidRDefault="0090045C">
          <w:pPr>
            <w:pStyle w:val="TDC1"/>
            <w:rPr>
              <w:rFonts w:ascii="Arial" w:eastAsiaTheme="minorEastAsia" w:hAnsi="Arial"/>
              <w:sz w:val="24"/>
              <w:szCs w:val="24"/>
              <w:lang w:val="es-MX" w:eastAsia="es-MX"/>
            </w:rPr>
          </w:pPr>
          <w:hyperlink w:anchor="_Toc136617935" w:history="1">
            <w:r w:rsidR="004D0AB9" w:rsidRPr="00010D02">
              <w:rPr>
                <w:rStyle w:val="Hipervnculo"/>
                <w:rFonts w:ascii="Arial" w:hAnsi="Arial"/>
                <w:sz w:val="24"/>
                <w:szCs w:val="24"/>
              </w:rPr>
              <w:t>Alcance</w:t>
            </w:r>
            <w:r w:rsidR="004D0AB9" w:rsidRPr="00010D02">
              <w:rPr>
                <w:rFonts w:ascii="Arial" w:hAnsi="Arial"/>
                <w:webHidden/>
                <w:sz w:val="24"/>
                <w:szCs w:val="24"/>
              </w:rPr>
              <w:tab/>
            </w:r>
            <w:r w:rsidR="004D0AB9" w:rsidRPr="00010D02">
              <w:rPr>
                <w:rFonts w:ascii="Arial" w:hAnsi="Arial"/>
                <w:webHidden/>
                <w:sz w:val="24"/>
                <w:szCs w:val="24"/>
              </w:rPr>
              <w:fldChar w:fldCharType="begin"/>
            </w:r>
            <w:r w:rsidR="004D0AB9" w:rsidRPr="00010D02">
              <w:rPr>
                <w:rFonts w:ascii="Arial" w:hAnsi="Arial"/>
                <w:webHidden/>
                <w:sz w:val="24"/>
                <w:szCs w:val="24"/>
              </w:rPr>
              <w:instrText xml:space="preserve"> PAGEREF _Toc136617935 \h </w:instrText>
            </w:r>
            <w:r w:rsidR="004D0AB9" w:rsidRPr="00010D02">
              <w:rPr>
                <w:rFonts w:ascii="Arial" w:hAnsi="Arial"/>
                <w:webHidden/>
                <w:sz w:val="24"/>
                <w:szCs w:val="24"/>
              </w:rPr>
            </w:r>
            <w:r w:rsidR="004D0AB9" w:rsidRPr="00010D02">
              <w:rPr>
                <w:rFonts w:ascii="Arial" w:hAnsi="Arial"/>
                <w:webHidden/>
                <w:sz w:val="24"/>
                <w:szCs w:val="24"/>
              </w:rPr>
              <w:fldChar w:fldCharType="separate"/>
            </w:r>
            <w:r w:rsidR="0034296A" w:rsidRPr="00010D02">
              <w:rPr>
                <w:rFonts w:ascii="Arial" w:hAnsi="Arial"/>
                <w:webHidden/>
                <w:sz w:val="24"/>
                <w:szCs w:val="24"/>
              </w:rPr>
              <w:t>3</w:t>
            </w:r>
            <w:r w:rsidR="004D0AB9" w:rsidRPr="00010D02">
              <w:rPr>
                <w:rFonts w:ascii="Arial" w:hAnsi="Arial"/>
                <w:webHidden/>
                <w:sz w:val="24"/>
                <w:szCs w:val="24"/>
              </w:rPr>
              <w:fldChar w:fldCharType="end"/>
            </w:r>
          </w:hyperlink>
        </w:p>
        <w:p w14:paraId="53B5F784" w14:textId="2A80EC45" w:rsidR="004D0AB9" w:rsidRPr="00010D02" w:rsidRDefault="0090045C">
          <w:pPr>
            <w:pStyle w:val="TDC1"/>
            <w:rPr>
              <w:rFonts w:ascii="Arial" w:eastAsiaTheme="minorEastAsia" w:hAnsi="Arial"/>
              <w:sz w:val="24"/>
              <w:szCs w:val="24"/>
              <w:lang w:val="es-MX" w:eastAsia="es-MX"/>
            </w:rPr>
          </w:pPr>
          <w:hyperlink w:anchor="_Toc136617936" w:history="1">
            <w:r w:rsidR="004D0AB9" w:rsidRPr="00010D02">
              <w:rPr>
                <w:rStyle w:val="Hipervnculo"/>
                <w:rFonts w:ascii="Arial" w:hAnsi="Arial"/>
                <w:sz w:val="24"/>
                <w:szCs w:val="24"/>
              </w:rPr>
              <w:t>Usuario</w:t>
            </w:r>
            <w:r w:rsidR="004D0AB9" w:rsidRPr="00010D02">
              <w:rPr>
                <w:rFonts w:ascii="Arial" w:hAnsi="Arial"/>
                <w:webHidden/>
                <w:sz w:val="24"/>
                <w:szCs w:val="24"/>
              </w:rPr>
              <w:tab/>
            </w:r>
            <w:r w:rsidR="004D0AB9" w:rsidRPr="00010D02">
              <w:rPr>
                <w:rFonts w:ascii="Arial" w:hAnsi="Arial"/>
                <w:webHidden/>
                <w:sz w:val="24"/>
                <w:szCs w:val="24"/>
              </w:rPr>
              <w:fldChar w:fldCharType="begin"/>
            </w:r>
            <w:r w:rsidR="004D0AB9" w:rsidRPr="00010D02">
              <w:rPr>
                <w:rFonts w:ascii="Arial" w:hAnsi="Arial"/>
                <w:webHidden/>
                <w:sz w:val="24"/>
                <w:szCs w:val="24"/>
              </w:rPr>
              <w:instrText xml:space="preserve"> PAGEREF _Toc136617936 \h </w:instrText>
            </w:r>
            <w:r w:rsidR="004D0AB9" w:rsidRPr="00010D02">
              <w:rPr>
                <w:rFonts w:ascii="Arial" w:hAnsi="Arial"/>
                <w:webHidden/>
                <w:sz w:val="24"/>
                <w:szCs w:val="24"/>
              </w:rPr>
            </w:r>
            <w:r w:rsidR="004D0AB9" w:rsidRPr="00010D02">
              <w:rPr>
                <w:rFonts w:ascii="Arial" w:hAnsi="Arial"/>
                <w:webHidden/>
                <w:sz w:val="24"/>
                <w:szCs w:val="24"/>
              </w:rPr>
              <w:fldChar w:fldCharType="separate"/>
            </w:r>
            <w:r w:rsidR="0034296A" w:rsidRPr="00010D02">
              <w:rPr>
                <w:rFonts w:ascii="Arial" w:hAnsi="Arial"/>
                <w:webHidden/>
                <w:sz w:val="24"/>
                <w:szCs w:val="24"/>
              </w:rPr>
              <w:t>3</w:t>
            </w:r>
            <w:r w:rsidR="004D0AB9" w:rsidRPr="00010D02">
              <w:rPr>
                <w:rFonts w:ascii="Arial" w:hAnsi="Arial"/>
                <w:webHidden/>
                <w:sz w:val="24"/>
                <w:szCs w:val="24"/>
              </w:rPr>
              <w:fldChar w:fldCharType="end"/>
            </w:r>
          </w:hyperlink>
        </w:p>
        <w:p w14:paraId="06E57586" w14:textId="0026AC06" w:rsidR="004D0AB9" w:rsidRPr="00010D02" w:rsidRDefault="0090045C">
          <w:pPr>
            <w:pStyle w:val="TDC1"/>
            <w:rPr>
              <w:rFonts w:ascii="Arial" w:eastAsiaTheme="minorEastAsia" w:hAnsi="Arial"/>
              <w:sz w:val="24"/>
              <w:szCs w:val="24"/>
              <w:lang w:val="es-MX" w:eastAsia="es-MX"/>
            </w:rPr>
          </w:pPr>
          <w:hyperlink w:anchor="_Toc136617937" w:history="1">
            <w:r w:rsidR="004D0AB9" w:rsidRPr="00010D02">
              <w:rPr>
                <w:rStyle w:val="Hipervnculo"/>
                <w:rFonts w:ascii="Arial" w:hAnsi="Arial"/>
                <w:sz w:val="24"/>
                <w:szCs w:val="24"/>
              </w:rPr>
              <w:t>INFLACIÓN AÑO</w:t>
            </w:r>
            <w:r w:rsidR="004D0AB9" w:rsidRPr="00010D02">
              <w:rPr>
                <w:rFonts w:ascii="Arial" w:hAnsi="Arial"/>
                <w:webHidden/>
                <w:sz w:val="24"/>
                <w:szCs w:val="24"/>
              </w:rPr>
              <w:tab/>
            </w:r>
            <w:r w:rsidR="004D0AB9" w:rsidRPr="00010D02">
              <w:rPr>
                <w:rFonts w:ascii="Arial" w:hAnsi="Arial"/>
                <w:webHidden/>
                <w:sz w:val="24"/>
                <w:szCs w:val="24"/>
              </w:rPr>
              <w:fldChar w:fldCharType="begin"/>
            </w:r>
            <w:r w:rsidR="004D0AB9" w:rsidRPr="00010D02">
              <w:rPr>
                <w:rFonts w:ascii="Arial" w:hAnsi="Arial"/>
                <w:webHidden/>
                <w:sz w:val="24"/>
                <w:szCs w:val="24"/>
              </w:rPr>
              <w:instrText xml:space="preserve"> PAGEREF _Toc136617937 \h </w:instrText>
            </w:r>
            <w:r w:rsidR="004D0AB9" w:rsidRPr="00010D02">
              <w:rPr>
                <w:rFonts w:ascii="Arial" w:hAnsi="Arial"/>
                <w:webHidden/>
                <w:sz w:val="24"/>
                <w:szCs w:val="24"/>
              </w:rPr>
            </w:r>
            <w:r w:rsidR="004D0AB9" w:rsidRPr="00010D02">
              <w:rPr>
                <w:rFonts w:ascii="Arial" w:hAnsi="Arial"/>
                <w:webHidden/>
                <w:sz w:val="24"/>
                <w:szCs w:val="24"/>
              </w:rPr>
              <w:fldChar w:fldCharType="separate"/>
            </w:r>
            <w:r w:rsidR="0034296A" w:rsidRPr="00010D02">
              <w:rPr>
                <w:rFonts w:ascii="Arial" w:hAnsi="Arial"/>
                <w:webHidden/>
                <w:sz w:val="24"/>
                <w:szCs w:val="24"/>
              </w:rPr>
              <w:t>4</w:t>
            </w:r>
            <w:r w:rsidR="004D0AB9" w:rsidRPr="00010D02">
              <w:rPr>
                <w:rFonts w:ascii="Arial" w:hAnsi="Arial"/>
                <w:webHidden/>
                <w:sz w:val="24"/>
                <w:szCs w:val="24"/>
              </w:rPr>
              <w:fldChar w:fldCharType="end"/>
            </w:r>
          </w:hyperlink>
        </w:p>
        <w:p w14:paraId="2BDA3EBE" w14:textId="746A7116" w:rsidR="004D0AB9" w:rsidRPr="00010D02" w:rsidRDefault="0090045C">
          <w:pPr>
            <w:pStyle w:val="TDC1"/>
            <w:rPr>
              <w:rFonts w:ascii="Arial" w:eastAsiaTheme="minorEastAsia" w:hAnsi="Arial"/>
              <w:sz w:val="24"/>
              <w:szCs w:val="24"/>
              <w:lang w:val="es-MX" w:eastAsia="es-MX"/>
            </w:rPr>
          </w:pPr>
          <w:hyperlink w:anchor="_Toc136617938" w:history="1">
            <w:r w:rsidR="004D0AB9" w:rsidRPr="00010D02">
              <w:rPr>
                <w:rStyle w:val="Hipervnculo"/>
                <w:rFonts w:ascii="Arial" w:hAnsi="Arial"/>
                <w:sz w:val="24"/>
                <w:szCs w:val="24"/>
              </w:rPr>
              <w:t>Administración de Inflación Año</w:t>
            </w:r>
            <w:r w:rsidR="004D0AB9" w:rsidRPr="00010D02">
              <w:rPr>
                <w:rFonts w:ascii="Arial" w:hAnsi="Arial"/>
                <w:webHidden/>
                <w:sz w:val="24"/>
                <w:szCs w:val="24"/>
              </w:rPr>
              <w:tab/>
            </w:r>
            <w:r w:rsidR="004D0AB9" w:rsidRPr="00010D02">
              <w:rPr>
                <w:rFonts w:ascii="Arial" w:hAnsi="Arial"/>
                <w:webHidden/>
                <w:sz w:val="24"/>
                <w:szCs w:val="24"/>
              </w:rPr>
              <w:fldChar w:fldCharType="begin"/>
            </w:r>
            <w:r w:rsidR="004D0AB9" w:rsidRPr="00010D02">
              <w:rPr>
                <w:rFonts w:ascii="Arial" w:hAnsi="Arial"/>
                <w:webHidden/>
                <w:sz w:val="24"/>
                <w:szCs w:val="24"/>
              </w:rPr>
              <w:instrText xml:space="preserve"> PAGEREF _Toc136617938 \h </w:instrText>
            </w:r>
            <w:r w:rsidR="004D0AB9" w:rsidRPr="00010D02">
              <w:rPr>
                <w:rFonts w:ascii="Arial" w:hAnsi="Arial"/>
                <w:webHidden/>
                <w:sz w:val="24"/>
                <w:szCs w:val="24"/>
              </w:rPr>
            </w:r>
            <w:r w:rsidR="004D0AB9" w:rsidRPr="00010D02">
              <w:rPr>
                <w:rFonts w:ascii="Arial" w:hAnsi="Arial"/>
                <w:webHidden/>
                <w:sz w:val="24"/>
                <w:szCs w:val="24"/>
              </w:rPr>
              <w:fldChar w:fldCharType="separate"/>
            </w:r>
            <w:r w:rsidR="0034296A" w:rsidRPr="00010D02">
              <w:rPr>
                <w:rFonts w:ascii="Arial" w:hAnsi="Arial"/>
                <w:webHidden/>
                <w:sz w:val="24"/>
                <w:szCs w:val="24"/>
              </w:rPr>
              <w:t>5</w:t>
            </w:r>
            <w:r w:rsidR="004D0AB9" w:rsidRPr="00010D02">
              <w:rPr>
                <w:rFonts w:ascii="Arial" w:hAnsi="Arial"/>
                <w:webHidden/>
                <w:sz w:val="24"/>
                <w:szCs w:val="24"/>
              </w:rPr>
              <w:fldChar w:fldCharType="end"/>
            </w:r>
          </w:hyperlink>
        </w:p>
        <w:p w14:paraId="7379A784" w14:textId="549E2C7D" w:rsidR="00EF2A3C" w:rsidRPr="00010D02" w:rsidRDefault="00EF2A3C" w:rsidP="00EF2A3C">
          <w:pPr>
            <w:spacing w:line="276" w:lineRule="auto"/>
            <w:rPr>
              <w:rFonts w:ascii="Arial" w:hAnsi="Arial" w:cs="Arial"/>
              <w:sz w:val="24"/>
              <w:szCs w:val="24"/>
            </w:rPr>
          </w:pPr>
          <w:r w:rsidRPr="00010D0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32478A48" w:rsidR="00576FE2" w:rsidRDefault="00010D0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8336" behindDoc="0" locked="0" layoutInCell="1" allowOverlap="1" wp14:anchorId="7D90B056" wp14:editId="32C9DEAF">
                <wp:simplePos x="0" y="0"/>
                <wp:positionH relativeFrom="margin">
                  <wp:posOffset>0</wp:posOffset>
                </wp:positionH>
                <wp:positionV relativeFrom="paragraph">
                  <wp:posOffset>38100</wp:posOffset>
                </wp:positionV>
                <wp:extent cx="5701086" cy="267179"/>
                <wp:effectExtent l="57150" t="38100" r="52070" b="76200"/>
                <wp:wrapNone/>
                <wp:docPr id="7" name="Rectángulo 7"/>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4699A45"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0B056" id="Rectángulo 7" o:spid="_x0000_s1028" style="position:absolute;margin-left:0;margin-top:3pt;width:448.9pt;height:21.0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0a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W53NG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04699A45"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6015D9C8" w:rsidR="00576FE2" w:rsidRDefault="00576FE2" w:rsidP="00EF2A3C">
      <w:pPr>
        <w:spacing w:line="276" w:lineRule="auto"/>
        <w:rPr>
          <w:rFonts w:ascii="Arial" w:hAnsi="Arial" w:cs="Arial"/>
          <w:sz w:val="24"/>
        </w:rPr>
      </w:pPr>
    </w:p>
    <w:p w14:paraId="4150C551" w14:textId="77777777" w:rsidR="00010D02" w:rsidRDefault="00010D02" w:rsidP="00EF2A3C">
      <w:pPr>
        <w:spacing w:line="276" w:lineRule="auto"/>
        <w:rPr>
          <w:rFonts w:ascii="Arial" w:hAnsi="Arial" w:cs="Arial"/>
          <w:sz w:val="24"/>
        </w:rPr>
      </w:pPr>
    </w:p>
    <w:p w14:paraId="0607F275" w14:textId="764DC65E" w:rsidR="00EF2A3C" w:rsidRPr="002325F1" w:rsidRDefault="00010D02"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20384" behindDoc="0" locked="0" layoutInCell="1" allowOverlap="1" wp14:anchorId="32D99B56" wp14:editId="0B230EA7">
                <wp:simplePos x="0" y="0"/>
                <wp:positionH relativeFrom="margin">
                  <wp:align>center</wp:align>
                </wp:positionH>
                <wp:positionV relativeFrom="paragraph">
                  <wp:posOffset>55987</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D928BCB" w14:textId="77777777" w:rsidR="00010D02" w:rsidRPr="008B2777" w:rsidRDefault="00010D02" w:rsidP="00010D0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A09C57D" w14:textId="77777777" w:rsidR="00010D02" w:rsidRPr="008B2777" w:rsidRDefault="00010D02" w:rsidP="00010D0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D99B56" id="Grupo 21" o:spid="_x0000_s1029" style="position:absolute;margin-left:0;margin-top:4.4pt;width:347.65pt;height:118.35pt;z-index:251920384;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4D928BCB" w14:textId="77777777" w:rsidR="00010D02" w:rsidRPr="008B2777" w:rsidRDefault="00010D02" w:rsidP="00010D0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0A09C57D" w14:textId="77777777" w:rsidR="00010D02" w:rsidRPr="008B2777" w:rsidRDefault="00010D02" w:rsidP="00010D0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0B813152"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DD86C7C" w:rsidR="00EF2A3C" w:rsidRPr="002325F1" w:rsidRDefault="00EF2A3C" w:rsidP="00EF2A3C">
      <w:pPr>
        <w:tabs>
          <w:tab w:val="left" w:pos="1494"/>
        </w:tabs>
        <w:spacing w:line="276" w:lineRule="auto"/>
        <w:jc w:val="both"/>
        <w:rPr>
          <w:rFonts w:ascii="Arial" w:hAnsi="Arial" w:cs="Arial"/>
          <w:sz w:val="24"/>
        </w:rPr>
      </w:pP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7934"/>
      <w:r w:rsidRPr="002325F1">
        <w:rPr>
          <w:rFonts w:cs="Arial"/>
        </w:rPr>
        <w:t>Objetivo</w:t>
      </w:r>
      <w:bookmarkEnd w:id="0"/>
      <w:bookmarkEnd w:id="1"/>
      <w:bookmarkEnd w:id="2"/>
      <w:bookmarkEnd w:id="3"/>
      <w:bookmarkEnd w:id="4"/>
      <w:bookmarkEnd w:id="5"/>
      <w:bookmarkEnd w:id="6"/>
    </w:p>
    <w:p w14:paraId="70ABD0FC" w14:textId="14FD75E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010D0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25CDF0D1"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7935"/>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731D7E75" w14:textId="77777777" w:rsidR="00010D02" w:rsidRPr="003717DC" w:rsidRDefault="00720EBF" w:rsidP="00010D02">
      <w:pPr>
        <w:tabs>
          <w:tab w:val="left" w:pos="1494"/>
        </w:tabs>
        <w:spacing w:line="276" w:lineRule="auto"/>
        <w:jc w:val="both"/>
        <w:rPr>
          <w:rFonts w:ascii="Arial" w:hAnsi="Arial" w:cs="Arial"/>
          <w:sz w:val="24"/>
        </w:rPr>
      </w:pPr>
      <w:r w:rsidRPr="002325F1">
        <w:rPr>
          <w:rFonts w:ascii="Arial" w:hAnsi="Arial" w:cs="Arial"/>
          <w:sz w:val="24"/>
        </w:rPr>
        <w:tab/>
      </w:r>
      <w:bookmarkStart w:id="14" w:name="_Toc123297020"/>
      <w:bookmarkStart w:id="15" w:name="_Toc124522207"/>
      <w:bookmarkStart w:id="16" w:name="_Toc136444482"/>
      <w:bookmarkStart w:id="17" w:name="_Toc136445050"/>
      <w:bookmarkStart w:id="18" w:name="_Toc136445390"/>
      <w:bookmarkStart w:id="19" w:name="_Toc136588020"/>
      <w:bookmarkStart w:id="20" w:name="_Toc136617936"/>
      <w:r w:rsidR="00010D02">
        <w:rPr>
          <w:rFonts w:ascii="Arial" w:hAnsi="Arial" w:cs="Arial"/>
          <w:sz w:val="24"/>
        </w:rPr>
        <w:t>C</w:t>
      </w:r>
      <w:r w:rsidR="00010D02" w:rsidRPr="003717DC">
        <w:rPr>
          <w:rFonts w:ascii="Arial" w:hAnsi="Arial" w:cs="Arial"/>
          <w:sz w:val="24"/>
        </w:rPr>
        <w:t xml:space="preserve">umplir con los requerimientos de acuerdo a los procesos </w:t>
      </w:r>
      <w:r w:rsidR="00010D02">
        <w:rPr>
          <w:rFonts w:ascii="Arial" w:hAnsi="Arial" w:cs="Arial"/>
          <w:sz w:val="24"/>
        </w:rPr>
        <w:t>del</w:t>
      </w:r>
      <w:r w:rsidR="00010D02" w:rsidRPr="003717DC">
        <w:rPr>
          <w:rFonts w:ascii="Arial" w:hAnsi="Arial" w:cs="Arial"/>
          <w:sz w:val="24"/>
        </w:rPr>
        <w:t xml:space="preserve"> área </w:t>
      </w:r>
      <w:r w:rsidR="00010D02">
        <w:rPr>
          <w:rFonts w:ascii="Arial" w:hAnsi="Arial" w:cs="Arial"/>
          <w:sz w:val="24"/>
        </w:rPr>
        <w:t>de Coordinación de Planeación Hacendaría</w:t>
      </w:r>
      <w:r w:rsidR="00010D02" w:rsidRPr="003717DC">
        <w:rPr>
          <w:rFonts w:ascii="Arial" w:hAnsi="Arial" w:cs="Arial"/>
          <w:sz w:val="24"/>
        </w:rPr>
        <w:t xml:space="preserve"> </w:t>
      </w:r>
      <w:r w:rsidR="00010D02">
        <w:rPr>
          <w:rFonts w:ascii="Arial" w:hAnsi="Arial" w:cs="Arial"/>
          <w:sz w:val="24"/>
        </w:rPr>
        <w:t>para realizar</w:t>
      </w:r>
      <w:r w:rsidR="00010D02" w:rsidRPr="003717DC">
        <w:rPr>
          <w:rFonts w:ascii="Arial" w:hAnsi="Arial" w:cs="Arial"/>
          <w:sz w:val="24"/>
        </w:rPr>
        <w:t xml:space="preserve"> el procesamiento de la información que le compete de acuerdo al flujo indicado en </w:t>
      </w:r>
      <w:r w:rsidR="00010D02">
        <w:rPr>
          <w:rFonts w:ascii="Arial" w:hAnsi="Arial" w:cs="Arial"/>
          <w:sz w:val="24"/>
        </w:rPr>
        <w:t>sus</w:t>
      </w:r>
      <w:r w:rsidR="00010D02" w:rsidRPr="003717DC">
        <w:rPr>
          <w:rFonts w:ascii="Arial" w:hAnsi="Arial" w:cs="Arial"/>
          <w:sz w:val="24"/>
        </w:rPr>
        <w:t xml:space="preserve"> diagrama</w:t>
      </w:r>
      <w:r w:rsidR="00010D02">
        <w:rPr>
          <w:rFonts w:ascii="Arial" w:hAnsi="Arial" w:cs="Arial"/>
          <w:sz w:val="24"/>
        </w:rPr>
        <w:t>s de proceso.</w:t>
      </w:r>
    </w:p>
    <w:p w14:paraId="50990461" w14:textId="4652EEF1" w:rsidR="00720EBF" w:rsidRPr="002325F1" w:rsidRDefault="00720EBF" w:rsidP="00010D02">
      <w:pPr>
        <w:tabs>
          <w:tab w:val="left" w:pos="1494"/>
        </w:tabs>
        <w:spacing w:line="276" w:lineRule="auto"/>
        <w:jc w:val="both"/>
        <w:rPr>
          <w:rFonts w:cs="Arial"/>
        </w:rPr>
      </w:pPr>
      <w:r w:rsidRPr="002325F1">
        <w:rPr>
          <w:rFonts w:cs="Arial"/>
        </w:rPr>
        <w:t>Usuario</w:t>
      </w:r>
      <w:bookmarkEnd w:id="14"/>
      <w:bookmarkEnd w:id="15"/>
      <w:bookmarkEnd w:id="16"/>
      <w:bookmarkEnd w:id="17"/>
      <w:bookmarkEnd w:id="18"/>
      <w:bookmarkEnd w:id="19"/>
      <w:bookmarkEnd w:id="20"/>
    </w:p>
    <w:p w14:paraId="1949E012" w14:textId="1EC7CEAF"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010D0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EA36D1A"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0ECD719F" w:rsidR="00E553A9" w:rsidRDefault="00E553A9" w:rsidP="002E5E6C">
      <w:pPr>
        <w:spacing w:line="276" w:lineRule="auto"/>
        <w:jc w:val="center"/>
        <w:rPr>
          <w:rFonts w:ascii="Arial" w:hAnsi="Arial" w:cs="Arial"/>
          <w:b/>
          <w:sz w:val="44"/>
          <w:szCs w:val="44"/>
        </w:rPr>
      </w:pPr>
    </w:p>
    <w:p w14:paraId="7A8CA11F" w14:textId="44118B87" w:rsidR="00CC5B0B" w:rsidRDefault="00CC5B0B" w:rsidP="002E5E6C">
      <w:pPr>
        <w:spacing w:line="276" w:lineRule="auto"/>
        <w:jc w:val="center"/>
        <w:rPr>
          <w:rFonts w:ascii="Arial" w:hAnsi="Arial" w:cs="Arial"/>
          <w:b/>
          <w:sz w:val="44"/>
          <w:szCs w:val="44"/>
        </w:rPr>
      </w:pPr>
    </w:p>
    <w:p w14:paraId="70229873" w14:textId="2DE4A7E5" w:rsidR="00CC5B0B" w:rsidRDefault="00CC5B0B" w:rsidP="002E5E6C">
      <w:pPr>
        <w:spacing w:line="276" w:lineRule="auto"/>
        <w:jc w:val="center"/>
        <w:rPr>
          <w:rFonts w:ascii="Arial" w:hAnsi="Arial" w:cs="Arial"/>
          <w:b/>
          <w:sz w:val="44"/>
          <w:szCs w:val="44"/>
        </w:rPr>
      </w:pPr>
    </w:p>
    <w:p w14:paraId="7E398341" w14:textId="7F1C76FF" w:rsidR="002E5E6C" w:rsidRPr="002325F1" w:rsidRDefault="00CC5B0B" w:rsidP="005F50AA">
      <w:pPr>
        <w:pStyle w:val="Ttulo1"/>
        <w:jc w:val="center"/>
        <w:rPr>
          <w:rFonts w:cs="Arial"/>
        </w:rPr>
      </w:pPr>
      <w:bookmarkStart w:id="21" w:name="_Toc136617937"/>
      <w:r>
        <w:rPr>
          <w:rFonts w:cs="Arial"/>
          <w:sz w:val="44"/>
          <w:szCs w:val="44"/>
        </w:rPr>
        <w:t>I</w:t>
      </w:r>
      <w:r w:rsidR="008D3B5B">
        <w:rPr>
          <w:rFonts w:cs="Arial"/>
          <w:sz w:val="44"/>
          <w:szCs w:val="44"/>
        </w:rPr>
        <w:t xml:space="preserve">NFLACIÓN </w:t>
      </w:r>
      <w:r w:rsidR="004D0AB9">
        <w:rPr>
          <w:rFonts w:cs="Arial"/>
          <w:sz w:val="44"/>
          <w:szCs w:val="44"/>
        </w:rPr>
        <w:t>AÑO</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CC5B0B">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2A69972A" w14:textId="41965818" w:rsidR="000E4E45" w:rsidRPr="000E4E45" w:rsidRDefault="000E4E45" w:rsidP="000E4E45">
      <w:pPr>
        <w:pStyle w:val="Ttulo1"/>
        <w:spacing w:line="276" w:lineRule="auto"/>
        <w:jc w:val="center"/>
        <w:rPr>
          <w:rFonts w:cs="Arial"/>
        </w:rPr>
      </w:pPr>
      <w:bookmarkStart w:id="24" w:name="_Toc136617938"/>
      <w:bookmarkEnd w:id="22"/>
      <w:bookmarkEnd w:id="23"/>
      <w:r>
        <w:rPr>
          <w:rFonts w:cs="Arial"/>
        </w:rPr>
        <w:lastRenderedPageBreak/>
        <w:t xml:space="preserve">Administración de </w:t>
      </w:r>
      <w:r w:rsidR="004471C1">
        <w:rPr>
          <w:rFonts w:cs="Arial"/>
        </w:rPr>
        <w:t xml:space="preserve">Inflación </w:t>
      </w:r>
      <w:r w:rsidR="004D0AB9">
        <w:rPr>
          <w:rFonts w:cs="Arial"/>
        </w:rPr>
        <w:t>Año</w:t>
      </w:r>
      <w:bookmarkEnd w:id="24"/>
    </w:p>
    <w:p w14:paraId="003354F1" w14:textId="3FBE77D2" w:rsidR="00EF3A80" w:rsidRPr="005F50AA" w:rsidRDefault="00CC5B0B"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0C319DA4">
            <wp:simplePos x="0" y="0"/>
            <wp:positionH relativeFrom="margin">
              <wp:posOffset>4645853</wp:posOffset>
            </wp:positionH>
            <wp:positionV relativeFrom="paragraph">
              <wp:posOffset>127635</wp:posOffset>
            </wp:positionV>
            <wp:extent cx="470535" cy="416560"/>
            <wp:effectExtent l="152400" t="152400" r="367665" b="3644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388531A0" w:rsidR="00EF3A80" w:rsidRPr="00CC5B0B" w:rsidRDefault="00CC5B0B" w:rsidP="00CC5B0B">
      <w:pPr>
        <w:jc w:val="both"/>
        <w:rPr>
          <w:rFonts w:ascii="Arial" w:hAnsi="Arial" w:cs="Arial"/>
          <w:sz w:val="24"/>
          <w:szCs w:val="24"/>
        </w:rPr>
      </w:pPr>
      <w:r>
        <w:rPr>
          <w:rFonts w:ascii="Arial" w:hAnsi="Arial" w:cs="Arial"/>
          <w:sz w:val="24"/>
          <w:szCs w:val="24"/>
        </w:rPr>
        <w:t>1.</w:t>
      </w:r>
      <w:r w:rsidR="00EF3A80" w:rsidRPr="00CC5B0B">
        <w:rPr>
          <w:rFonts w:ascii="Arial" w:hAnsi="Arial" w:cs="Arial"/>
          <w:sz w:val="24"/>
          <w:szCs w:val="24"/>
        </w:rPr>
        <w:t>Presionaremos el siguiente botón</w:t>
      </w:r>
      <w:r w:rsidRPr="00CC5B0B">
        <w:rPr>
          <w:rFonts w:ascii="Arial" w:hAnsi="Arial" w:cs="Arial"/>
          <w:sz w:val="24"/>
          <w:szCs w:val="24"/>
        </w:rPr>
        <w:t xml:space="preserve"> </w:t>
      </w:r>
      <w:r w:rsidR="00EF3A80" w:rsidRPr="00CC5B0B">
        <w:rPr>
          <w:rFonts w:ascii="Arial" w:hAnsi="Arial" w:cs="Arial"/>
          <w:sz w:val="24"/>
          <w:szCs w:val="24"/>
        </w:rPr>
        <w:t>para mostrar el menú principal</w:t>
      </w:r>
    </w:p>
    <w:p w14:paraId="6E1BC416" w14:textId="701F1A4E" w:rsidR="00EF3A80" w:rsidRPr="00CC5B0B" w:rsidRDefault="00EF3A80" w:rsidP="00CC5B0B">
      <w:pPr>
        <w:jc w:val="both"/>
        <w:rPr>
          <w:rFonts w:ascii="Arial" w:hAnsi="Arial" w:cs="Arial"/>
          <w:sz w:val="24"/>
          <w:szCs w:val="24"/>
        </w:rPr>
      </w:pPr>
    </w:p>
    <w:p w14:paraId="3A3E606D" w14:textId="546830A4" w:rsidR="00EF3A80" w:rsidRPr="00CC5B0B" w:rsidRDefault="007745F9" w:rsidP="00CC5B0B">
      <w:pPr>
        <w:jc w:val="both"/>
        <w:rPr>
          <w:rFonts w:ascii="Arial" w:hAnsi="Arial" w:cs="Arial"/>
          <w:sz w:val="24"/>
          <w:szCs w:val="24"/>
        </w:rPr>
      </w:pPr>
      <w:r>
        <w:rPr>
          <w:rFonts w:ascii="Arial" w:hAnsi="Arial" w:cs="Arial"/>
          <w:sz w:val="24"/>
          <w:szCs w:val="24"/>
        </w:rPr>
        <w:t xml:space="preserve">1.1 </w:t>
      </w:r>
      <w:r w:rsidR="00EF3A80" w:rsidRPr="00CC5B0B">
        <w:rPr>
          <w:rFonts w:ascii="Arial" w:hAnsi="Arial" w:cs="Arial"/>
          <w:sz w:val="24"/>
          <w:szCs w:val="24"/>
        </w:rPr>
        <w:t>Seleccionar la opción CATÁLOGOS la cual desplegara un submenú</w:t>
      </w:r>
    </w:p>
    <w:p w14:paraId="060606C0" w14:textId="0649E7EF" w:rsidR="00EF3A80" w:rsidRPr="00CC5B0B" w:rsidRDefault="00EF3A80" w:rsidP="00CC5B0B">
      <w:pPr>
        <w:jc w:val="both"/>
        <w:rPr>
          <w:rFonts w:ascii="Arial" w:hAnsi="Arial" w:cs="Arial"/>
          <w:sz w:val="24"/>
          <w:szCs w:val="24"/>
        </w:rPr>
      </w:pPr>
    </w:p>
    <w:p w14:paraId="303D9C5D" w14:textId="2EE23476" w:rsidR="00EF3A80" w:rsidRPr="00CC5B0B" w:rsidRDefault="007745F9" w:rsidP="00CC5B0B">
      <w:pPr>
        <w:jc w:val="both"/>
        <w:rPr>
          <w:rFonts w:ascii="Arial" w:hAnsi="Arial" w:cs="Arial"/>
          <w:sz w:val="24"/>
          <w:szCs w:val="24"/>
        </w:rPr>
      </w:pPr>
      <w:r>
        <w:rPr>
          <w:rFonts w:ascii="Arial" w:hAnsi="Arial" w:cs="Arial"/>
          <w:sz w:val="24"/>
          <w:szCs w:val="24"/>
        </w:rPr>
        <w:t xml:space="preserve">1.2 </w:t>
      </w:r>
      <w:r w:rsidR="00EF3A80" w:rsidRPr="00CC5B0B">
        <w:rPr>
          <w:rFonts w:ascii="Arial" w:hAnsi="Arial" w:cs="Arial"/>
          <w:sz w:val="24"/>
          <w:szCs w:val="24"/>
        </w:rPr>
        <w:t>De las opciones del submenú elegiremos del submenú “</w:t>
      </w:r>
      <w:r w:rsidR="008D3B5B" w:rsidRPr="00CC5B0B">
        <w:rPr>
          <w:rFonts w:ascii="Arial" w:hAnsi="Arial" w:cs="Arial"/>
          <w:sz w:val="24"/>
          <w:szCs w:val="24"/>
        </w:rPr>
        <w:t xml:space="preserve">INFLACIÓN </w:t>
      </w:r>
      <w:r w:rsidR="004D0AB9" w:rsidRPr="00CC5B0B">
        <w:rPr>
          <w:rFonts w:ascii="Arial" w:hAnsi="Arial" w:cs="Arial"/>
          <w:sz w:val="24"/>
          <w:szCs w:val="24"/>
        </w:rPr>
        <w:t>AÑO</w:t>
      </w:r>
      <w:r w:rsidR="00EF3A80" w:rsidRPr="00CC5B0B">
        <w:rPr>
          <w:rFonts w:ascii="Arial" w:hAnsi="Arial" w:cs="Arial"/>
          <w:sz w:val="24"/>
          <w:szCs w:val="24"/>
        </w:rPr>
        <w:t>”</w:t>
      </w:r>
    </w:p>
    <w:p w14:paraId="46A4607F" w14:textId="40C9A82D" w:rsidR="00EF3A80" w:rsidRPr="00CC5B0B" w:rsidRDefault="00EF3A80" w:rsidP="00CC5B0B">
      <w:pPr>
        <w:jc w:val="both"/>
        <w:rPr>
          <w:rFonts w:ascii="Arial" w:hAnsi="Arial" w:cs="Arial"/>
          <w:sz w:val="24"/>
          <w:szCs w:val="24"/>
        </w:rPr>
      </w:pPr>
    </w:p>
    <w:p w14:paraId="0B08699E" w14:textId="6AA3894E" w:rsidR="00EF3A80" w:rsidRDefault="00170B5F" w:rsidP="007745F9">
      <w:pPr>
        <w:jc w:val="cente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1ED76C1A" wp14:editId="70941B14">
                <wp:simplePos x="0" y="0"/>
                <wp:positionH relativeFrom="column">
                  <wp:posOffset>2028825</wp:posOffset>
                </wp:positionH>
                <wp:positionV relativeFrom="paragraph">
                  <wp:posOffset>4657394</wp:posOffset>
                </wp:positionV>
                <wp:extent cx="1526650" cy="413302"/>
                <wp:effectExtent l="0" t="0" r="16510" b="25400"/>
                <wp:wrapNone/>
                <wp:docPr id="9" name="Rectángulo 9"/>
                <wp:cNvGraphicFramePr/>
                <a:graphic xmlns:a="http://schemas.openxmlformats.org/drawingml/2006/main">
                  <a:graphicData uri="http://schemas.microsoft.com/office/word/2010/wordprocessingShape">
                    <wps:wsp>
                      <wps:cNvSpPr/>
                      <wps:spPr>
                        <a:xfrm>
                          <a:off x="0" y="0"/>
                          <a:ext cx="1526650" cy="4133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AA526" id="Rectángulo 9" o:spid="_x0000_s1026" style="position:absolute;margin-left:159.75pt;margin-top:366.7pt;width:120.2pt;height:32.55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" filled="f" strokecolor="red" strokeweight="1pt"/>
            </w:pict>
          </mc:Fallback>
        </mc:AlternateContent>
      </w:r>
      <w:r w:rsidR="007745F9">
        <w:rPr>
          <w:noProof/>
          <w:lang w:val="en-US"/>
        </w:rPr>
        <w:drawing>
          <wp:inline distT="0" distB="0" distL="0" distR="0" wp14:anchorId="50ED29B4" wp14:editId="2707DD64">
            <wp:extent cx="1552471" cy="55659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77"/>
                    <a:stretch/>
                  </pic:blipFill>
                  <pic:spPr bwMode="auto">
                    <a:xfrm>
                      <a:off x="0" y="0"/>
                      <a:ext cx="1565047" cy="5611002"/>
                    </a:xfrm>
                    <a:prstGeom prst="rect">
                      <a:avLst/>
                    </a:prstGeom>
                    <a:ln>
                      <a:noFill/>
                    </a:ln>
                    <a:extLst>
                      <a:ext uri="{53640926-AAD7-44D8-BBD7-CCE9431645EC}">
                        <a14:shadowObscured xmlns:a14="http://schemas.microsoft.com/office/drawing/2010/main"/>
                      </a:ext>
                    </a:extLst>
                  </pic:spPr>
                </pic:pic>
              </a:graphicData>
            </a:graphic>
          </wp:inline>
        </w:drawing>
      </w:r>
    </w:p>
    <w:p w14:paraId="7F4784A5" w14:textId="22BB9115" w:rsidR="005D6EB5" w:rsidRDefault="005D6EB5" w:rsidP="00EF3A80">
      <w:pPr>
        <w:rPr>
          <w:rFonts w:ascii="Arial" w:hAnsi="Arial" w:cs="Arial"/>
          <w:b/>
          <w:sz w:val="24"/>
          <w:szCs w:val="24"/>
        </w:rPr>
      </w:pPr>
    </w:p>
    <w:p w14:paraId="21A8478F" w14:textId="4EB3F799" w:rsidR="005D6EB5" w:rsidRPr="00170B5F" w:rsidRDefault="00170B5F" w:rsidP="00170B5F">
      <w:pPr>
        <w:jc w:val="both"/>
        <w:rPr>
          <w:rFonts w:ascii="Arial" w:hAnsi="Arial" w:cs="Arial"/>
          <w:sz w:val="24"/>
          <w:szCs w:val="24"/>
        </w:rPr>
      </w:pPr>
      <w:r w:rsidRPr="00170B5F">
        <w:rPr>
          <w:rFonts w:ascii="Arial" w:hAnsi="Arial" w:cs="Arial"/>
          <w:sz w:val="24"/>
          <w:szCs w:val="24"/>
        </w:rPr>
        <w:lastRenderedPageBreak/>
        <w:t xml:space="preserve">1.3 </w:t>
      </w:r>
      <w:r w:rsidR="00BB7E2A" w:rsidRPr="00170B5F">
        <w:rPr>
          <w:rFonts w:ascii="Arial" w:hAnsi="Arial" w:cs="Arial"/>
          <w:sz w:val="24"/>
          <w:szCs w:val="24"/>
        </w:rPr>
        <w:t>Se mostrará la pantalla del módulo “</w:t>
      </w:r>
      <w:r w:rsidR="008D3B5B" w:rsidRPr="00170B5F">
        <w:rPr>
          <w:rFonts w:ascii="Arial" w:hAnsi="Arial" w:cs="Arial"/>
          <w:sz w:val="24"/>
          <w:szCs w:val="24"/>
        </w:rPr>
        <w:t xml:space="preserve">Inflación </w:t>
      </w:r>
      <w:r w:rsidR="004D0AB9" w:rsidRPr="00170B5F">
        <w:rPr>
          <w:rFonts w:ascii="Arial" w:hAnsi="Arial" w:cs="Arial"/>
          <w:sz w:val="24"/>
          <w:szCs w:val="24"/>
        </w:rPr>
        <w:t>Año</w:t>
      </w:r>
      <w:r w:rsidR="00BB7E2A" w:rsidRPr="00170B5F">
        <w:rPr>
          <w:rFonts w:ascii="Arial" w:hAnsi="Arial" w:cs="Arial"/>
          <w:sz w:val="24"/>
          <w:szCs w:val="24"/>
        </w:rPr>
        <w:t xml:space="preserve">” donde se </w:t>
      </w:r>
      <w:r w:rsidR="003961F9" w:rsidRPr="00170B5F">
        <w:rPr>
          <w:rFonts w:ascii="Arial" w:hAnsi="Arial" w:cs="Arial"/>
          <w:sz w:val="24"/>
          <w:szCs w:val="24"/>
        </w:rPr>
        <w:t>puede</w:t>
      </w:r>
      <w:r w:rsidR="009F6F27" w:rsidRPr="00170B5F">
        <w:rPr>
          <w:rFonts w:ascii="Arial" w:hAnsi="Arial" w:cs="Arial"/>
          <w:sz w:val="24"/>
          <w:szCs w:val="24"/>
        </w:rPr>
        <w:t xml:space="preserve"> ver </w:t>
      </w:r>
      <w:r w:rsidR="00040CA2" w:rsidRPr="00170B5F">
        <w:rPr>
          <w:rFonts w:ascii="Arial" w:hAnsi="Arial" w:cs="Arial"/>
          <w:sz w:val="24"/>
          <w:szCs w:val="24"/>
        </w:rPr>
        <w:t xml:space="preserve">la </w:t>
      </w:r>
      <w:r w:rsidR="008D3B5B" w:rsidRPr="00170B5F">
        <w:rPr>
          <w:rFonts w:ascii="Arial" w:hAnsi="Arial" w:cs="Arial"/>
          <w:sz w:val="24"/>
          <w:szCs w:val="24"/>
        </w:rPr>
        <w:t xml:space="preserve">inflación correspondiente a cada </w:t>
      </w:r>
      <w:r w:rsidR="004D0AB9" w:rsidRPr="00170B5F">
        <w:rPr>
          <w:rFonts w:ascii="Arial" w:hAnsi="Arial" w:cs="Arial"/>
          <w:sz w:val="24"/>
          <w:szCs w:val="24"/>
        </w:rPr>
        <w:t>año</w:t>
      </w:r>
      <w:r>
        <w:rPr>
          <w:rFonts w:ascii="Arial" w:hAnsi="Arial" w:cs="Arial"/>
          <w:sz w:val="24"/>
          <w:szCs w:val="24"/>
        </w:rPr>
        <w:t>.</w:t>
      </w:r>
    </w:p>
    <w:p w14:paraId="4BB549F4" w14:textId="19F0CD67" w:rsidR="005D6EB5" w:rsidRDefault="004D0AB9" w:rsidP="00170B5F">
      <w:pPr>
        <w:rPr>
          <w:rFonts w:ascii="Arial" w:hAnsi="Arial" w:cs="Arial"/>
          <w:b/>
          <w:sz w:val="24"/>
          <w:szCs w:val="24"/>
        </w:rPr>
      </w:pPr>
      <w:r>
        <w:rPr>
          <w:noProof/>
          <w:lang w:val="en-US"/>
        </w:rPr>
        <w:drawing>
          <wp:inline distT="0" distB="0" distL="0" distR="0" wp14:anchorId="2A0396E7" wp14:editId="4604AB41">
            <wp:extent cx="5367131" cy="1345730"/>
            <wp:effectExtent l="152400" t="152400" r="367030" b="3689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517" cy="1356608"/>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FC76C1"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Descripción</w:t>
            </w:r>
          </w:p>
        </w:tc>
      </w:tr>
      <w:tr w:rsidR="00BB7E2A" w:rsidRPr="00FC76C1"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BB7E2A" w:rsidRDefault="00BB7E2A" w:rsidP="00D85A3E">
            <w:pPr>
              <w:spacing w:after="0" w:line="240" w:lineRule="auto"/>
              <w:rPr>
                <w:rFonts w:ascii="Arial" w:eastAsia="Times New Roman" w:hAnsi="Arial" w:cs="Arial"/>
                <w:b/>
                <w:color w:val="000000"/>
                <w:lang w:val="es-MX" w:eastAsia="es-MX"/>
              </w:rPr>
            </w:pPr>
            <w:r w:rsidRPr="00BB7E2A">
              <w:rPr>
                <w:rFonts w:ascii="Arial" w:eastAsia="Times New Roman" w:hAnsi="Arial" w:cs="Arial"/>
                <w:b/>
                <w:color w:val="000000"/>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FC76C1" w:rsidRDefault="00393392" w:rsidP="00D85A3E">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 xml:space="preserve">Botones de acción para interactuar con el registro </w:t>
            </w:r>
          </w:p>
        </w:tc>
      </w:tr>
      <w:tr w:rsidR="008E5368" w:rsidRPr="00FC76C1"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Default="008E5368" w:rsidP="00D85A3E">
            <w:pPr>
              <w:spacing w:after="0" w:line="240" w:lineRule="auto"/>
              <w:rPr>
                <w:rFonts w:ascii="Arial" w:eastAsia="Times New Roman" w:hAnsi="Arial" w:cs="Arial"/>
                <w:b/>
                <w:color w:val="000000"/>
                <w:lang w:val="es-MX" w:eastAsia="es-MX"/>
              </w:rPr>
            </w:pPr>
            <w:r>
              <w:rPr>
                <w:rFonts w:ascii="Arial" w:eastAsia="Times New Roman" w:hAnsi="Arial" w:cs="Arial"/>
                <w:b/>
                <w:color w:val="000000"/>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39CBE2C2" w:rsidR="008E5368" w:rsidRDefault="00DB7F8B" w:rsidP="00C20E1A">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Año</w:t>
            </w:r>
          </w:p>
        </w:tc>
      </w:tr>
      <w:tr w:rsidR="008E5368" w:rsidRPr="00FC76C1"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1C6424E8" w:rsidR="008E5368" w:rsidRDefault="008D3B5B" w:rsidP="00D85A3E">
            <w:pPr>
              <w:spacing w:after="0" w:line="240" w:lineRule="auto"/>
              <w:rPr>
                <w:rFonts w:ascii="Arial" w:eastAsia="Times New Roman" w:hAnsi="Arial" w:cs="Arial"/>
                <w:b/>
                <w:color w:val="000000"/>
                <w:lang w:val="es-MX" w:eastAsia="es-MX"/>
              </w:rPr>
            </w:pPr>
            <w:r>
              <w:rPr>
                <w:rFonts w:ascii="Arial" w:eastAsia="Times New Roman" w:hAnsi="Arial" w:cs="Arial"/>
                <w:b/>
                <w:color w:val="000000"/>
                <w:lang w:val="es-MX" w:eastAsia="es-MX"/>
              </w:rPr>
              <w:t xml:space="preserve">Inflación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00DD82C" w:rsidR="008E5368" w:rsidRDefault="008D3B5B" w:rsidP="00C20E1A">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Inflación correspondiente al mes de la fila</w:t>
            </w:r>
          </w:p>
        </w:tc>
      </w:tr>
    </w:tbl>
    <w:p w14:paraId="28781D2E" w14:textId="5BE2436E" w:rsidR="003D4D6C" w:rsidRDefault="003D4D6C" w:rsidP="00EF3A80">
      <w:pPr>
        <w:rPr>
          <w:rFonts w:ascii="Arial" w:hAnsi="Arial" w:cs="Arial"/>
          <w:b/>
          <w:sz w:val="24"/>
          <w:szCs w:val="24"/>
        </w:rPr>
      </w:pPr>
    </w:p>
    <w:p w14:paraId="0E798DE9" w14:textId="1BB5F3D3" w:rsidR="00B65215" w:rsidRPr="00170B5F" w:rsidRDefault="00170B5F" w:rsidP="00170B5F">
      <w:pPr>
        <w:jc w:val="both"/>
        <w:rPr>
          <w:rFonts w:ascii="Arial" w:hAnsi="Arial" w:cs="Arial"/>
          <w:sz w:val="24"/>
          <w:szCs w:val="24"/>
        </w:rPr>
      </w:pPr>
      <w:r>
        <w:rPr>
          <w:rFonts w:ascii="Arial" w:hAnsi="Arial" w:cs="Arial"/>
          <w:sz w:val="24"/>
          <w:szCs w:val="24"/>
        </w:rPr>
        <w:t xml:space="preserve">1.4 </w:t>
      </w:r>
      <w:r w:rsidR="008E5368" w:rsidRPr="00170B5F">
        <w:rPr>
          <w:rFonts w:ascii="Arial" w:hAnsi="Arial" w:cs="Arial"/>
          <w:sz w:val="24"/>
          <w:szCs w:val="24"/>
        </w:rPr>
        <w:t>Para cargar un nuevo registro se utiliza el botón “Agregar”</w:t>
      </w:r>
      <w:r w:rsidR="002E2C5D">
        <w:rPr>
          <w:rFonts w:ascii="Arial" w:hAnsi="Arial" w:cs="Arial"/>
          <w:sz w:val="24"/>
          <w:szCs w:val="24"/>
        </w:rPr>
        <w:t>.</w:t>
      </w:r>
    </w:p>
    <w:p w14:paraId="5A7FF449" w14:textId="2F8A5063" w:rsidR="004D0AB9" w:rsidRDefault="00170B5F" w:rsidP="00375FF2">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15388CCA" wp14:editId="6E85E5BF">
                <wp:simplePos x="0" y="0"/>
                <wp:positionH relativeFrom="column">
                  <wp:posOffset>127966</wp:posOffset>
                </wp:positionH>
                <wp:positionV relativeFrom="paragraph">
                  <wp:posOffset>645795</wp:posOffset>
                </wp:positionV>
                <wp:extent cx="198782" cy="182880"/>
                <wp:effectExtent l="0" t="0" r="10795" b="26670"/>
                <wp:wrapNone/>
                <wp:docPr id="10" name="Rectángulo 10"/>
                <wp:cNvGraphicFramePr/>
                <a:graphic xmlns:a="http://schemas.openxmlformats.org/drawingml/2006/main">
                  <a:graphicData uri="http://schemas.microsoft.com/office/word/2010/wordprocessingShape">
                    <wps:wsp>
                      <wps:cNvSpPr/>
                      <wps:spPr>
                        <a:xfrm>
                          <a:off x="0" y="0"/>
                          <a:ext cx="198782"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46359" id="Rectángulo 10" o:spid="_x0000_s1026" style="position:absolute;margin-left:10.1pt;margin-top:50.85pt;width:15.65pt;height:14.4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" filled="f" strokecolor="red" strokeweight="1pt"/>
            </w:pict>
          </mc:Fallback>
        </mc:AlternateContent>
      </w:r>
      <w:r w:rsidR="004D0AB9">
        <w:rPr>
          <w:noProof/>
          <w:lang w:val="en-US"/>
        </w:rPr>
        <w:drawing>
          <wp:inline distT="0" distB="0" distL="0" distR="0" wp14:anchorId="1CCCCE7A" wp14:editId="2F4EABFE">
            <wp:extent cx="5430741" cy="1361327"/>
            <wp:effectExtent l="152400" t="152400" r="360680" b="35369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171" cy="1373718"/>
                    </a:xfrm>
                    <a:prstGeom prst="rect">
                      <a:avLst/>
                    </a:prstGeom>
                    <a:ln>
                      <a:noFill/>
                    </a:ln>
                    <a:effectLst>
                      <a:outerShdw blurRad="292100" dist="139700" dir="2700000" algn="tl" rotWithShape="0">
                        <a:srgbClr val="333333">
                          <a:alpha val="65000"/>
                        </a:srgbClr>
                      </a:outerShdw>
                    </a:effectLst>
                  </pic:spPr>
                </pic:pic>
              </a:graphicData>
            </a:graphic>
          </wp:inline>
        </w:drawing>
      </w:r>
    </w:p>
    <w:p w14:paraId="6673A324" w14:textId="77777777" w:rsidR="003619AE" w:rsidRPr="00A51974" w:rsidRDefault="003619AE" w:rsidP="003619AE">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5914E28" w14:textId="199BB41A" w:rsidR="003619AE" w:rsidRDefault="003619AE" w:rsidP="003619AE">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0558FD73" wp14:editId="09E11A7A">
                <wp:simplePos x="0" y="0"/>
                <wp:positionH relativeFrom="column">
                  <wp:posOffset>2458195</wp:posOffset>
                </wp:positionH>
                <wp:positionV relativeFrom="paragraph">
                  <wp:posOffset>718848</wp:posOffset>
                </wp:positionV>
                <wp:extent cx="532738" cy="246490"/>
                <wp:effectExtent l="0" t="0" r="20320" b="20320"/>
                <wp:wrapNone/>
                <wp:docPr id="19" name="Rectángulo 19"/>
                <wp:cNvGraphicFramePr/>
                <a:graphic xmlns:a="http://schemas.openxmlformats.org/drawingml/2006/main">
                  <a:graphicData uri="http://schemas.microsoft.com/office/word/2010/wordprocessingShape">
                    <wps:wsp>
                      <wps:cNvSpPr/>
                      <wps:spPr>
                        <a:xfrm>
                          <a:off x="0" y="0"/>
                          <a:ext cx="532738" cy="2464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49E9C" id="Rectángulo 19" o:spid="_x0000_s1026" style="position:absolute;margin-left:193.55pt;margin-top:56.6pt;width:41.95pt;height:19.4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" filled="f" strokecolor="red" strokeweight="1pt"/>
            </w:pict>
          </mc:Fallback>
        </mc:AlternateContent>
      </w:r>
      <w:r>
        <w:rPr>
          <w:noProof/>
          <w:lang w:val="en-US"/>
        </w:rPr>
        <w:drawing>
          <wp:inline distT="0" distB="0" distL="0" distR="0" wp14:anchorId="6DD46B69" wp14:editId="41A2819D">
            <wp:extent cx="5278175" cy="113231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1438" cy="1135162"/>
                    </a:xfrm>
                    <a:prstGeom prst="rect">
                      <a:avLst/>
                    </a:prstGeom>
                  </pic:spPr>
                </pic:pic>
              </a:graphicData>
            </a:graphic>
          </wp:inline>
        </w:drawing>
      </w:r>
    </w:p>
    <w:p w14:paraId="758C98EC" w14:textId="177CC047" w:rsidR="003619AE" w:rsidRPr="00270494" w:rsidRDefault="003619AE" w:rsidP="003619AE">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0471B6FC" w:rsidR="003A0B9A" w:rsidRDefault="00BA3863" w:rsidP="00BA3863">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661DAAE5" wp14:editId="46B3AD5F">
                <wp:simplePos x="0" y="0"/>
                <wp:positionH relativeFrom="column">
                  <wp:posOffset>176171</wp:posOffset>
                </wp:positionH>
                <wp:positionV relativeFrom="paragraph">
                  <wp:posOffset>1084608</wp:posOffset>
                </wp:positionV>
                <wp:extent cx="174929" cy="151074"/>
                <wp:effectExtent l="0" t="0" r="15875" b="20955"/>
                <wp:wrapNone/>
                <wp:docPr id="14" name="Rectángulo 14"/>
                <wp:cNvGraphicFramePr/>
                <a:graphic xmlns:a="http://schemas.openxmlformats.org/drawingml/2006/main">
                  <a:graphicData uri="http://schemas.microsoft.com/office/word/2010/wordprocessingShape">
                    <wps:wsp>
                      <wps:cNvSpPr/>
                      <wps:spPr>
                        <a:xfrm>
                          <a:off x="0" y="0"/>
                          <a:ext cx="174929" cy="1510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67582" id="Rectángulo 14" o:spid="_x0000_s1026" style="position:absolute;margin-left:13.85pt;margin-top:85.4pt;width:13.75pt;height:11.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" filled="f" strokecolor="red" strokeweight="1pt"/>
            </w:pict>
          </mc:Fallback>
        </mc:AlternateContent>
      </w:r>
      <w:r w:rsidR="004D0AB9">
        <w:rPr>
          <w:noProof/>
          <w:lang w:val="en-US"/>
        </w:rPr>
        <w:drawing>
          <wp:inline distT="0" distB="0" distL="0" distR="0" wp14:anchorId="729C30F1" wp14:editId="2D58EC9F">
            <wp:extent cx="5414838" cy="1357374"/>
            <wp:effectExtent l="152400" t="152400" r="357505" b="3575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0324" cy="1366269"/>
                    </a:xfrm>
                    <a:prstGeom prst="rect">
                      <a:avLst/>
                    </a:prstGeom>
                    <a:ln>
                      <a:noFill/>
                    </a:ln>
                    <a:effectLst>
                      <a:outerShdw blurRad="292100" dist="139700" dir="2700000" algn="tl" rotWithShape="0">
                        <a:srgbClr val="333333">
                          <a:alpha val="65000"/>
                        </a:srgbClr>
                      </a:outerShdw>
                    </a:effectLst>
                  </pic:spPr>
                </pic:pic>
              </a:graphicData>
            </a:graphic>
          </wp:inline>
        </w:drawing>
      </w:r>
    </w:p>
    <w:p w14:paraId="485F194E" w14:textId="77777777" w:rsidR="003619AE" w:rsidRPr="001C1BA7" w:rsidRDefault="003619AE" w:rsidP="003619A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1985A0A4" w14:textId="586BBF17" w:rsidR="003619AE" w:rsidRDefault="00C71D04" w:rsidP="00BA3863">
      <w:pPr>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388EB783" wp14:editId="649A4B20">
                <wp:simplePos x="0" y="0"/>
                <wp:positionH relativeFrom="column">
                  <wp:posOffset>2482049</wp:posOffset>
                </wp:positionH>
                <wp:positionV relativeFrom="paragraph">
                  <wp:posOffset>787290</wp:posOffset>
                </wp:positionV>
                <wp:extent cx="524786" cy="190831"/>
                <wp:effectExtent l="0" t="0" r="27940" b="19050"/>
                <wp:wrapNone/>
                <wp:docPr id="26" name="Rectángulo 26"/>
                <wp:cNvGraphicFramePr/>
                <a:graphic xmlns:a="http://schemas.openxmlformats.org/drawingml/2006/main">
                  <a:graphicData uri="http://schemas.microsoft.com/office/word/2010/wordprocessingShape">
                    <wps:wsp>
                      <wps:cNvSpPr/>
                      <wps:spPr>
                        <a:xfrm>
                          <a:off x="0" y="0"/>
                          <a:ext cx="524786" cy="1908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E9A68" id="Rectángulo 26" o:spid="_x0000_s1026" style="position:absolute;margin-left:195.45pt;margin-top:62pt;width:41.3pt;height:15.0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" filled="f" strokecolor="red" strokeweight="1pt"/>
            </w:pict>
          </mc:Fallback>
        </mc:AlternateContent>
      </w:r>
      <w:r w:rsidR="003619AE">
        <w:rPr>
          <w:noProof/>
          <w:lang w:val="en-US"/>
        </w:rPr>
        <w:drawing>
          <wp:inline distT="0" distB="0" distL="0" distR="0" wp14:anchorId="2845712B" wp14:editId="4BAF69F6">
            <wp:extent cx="5612130" cy="104013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40130"/>
                    </a:xfrm>
                    <a:prstGeom prst="rect">
                      <a:avLst/>
                    </a:prstGeom>
                  </pic:spPr>
                </pic:pic>
              </a:graphicData>
            </a:graphic>
          </wp:inline>
        </w:drawing>
      </w:r>
    </w:p>
    <w:p w14:paraId="448BA063" w14:textId="711799D0" w:rsidR="003A0B9A" w:rsidRPr="003619AE" w:rsidRDefault="000F4A6C" w:rsidP="003619AE">
      <w:pPr>
        <w:jc w:val="both"/>
        <w:rPr>
          <w:rFonts w:ascii="Arial" w:hAnsi="Arial" w:cs="Arial"/>
          <w:sz w:val="24"/>
          <w:szCs w:val="24"/>
        </w:rPr>
      </w:pPr>
      <w:r>
        <w:rPr>
          <w:rFonts w:ascii="Arial" w:hAnsi="Arial" w:cs="Arial"/>
          <w:sz w:val="24"/>
          <w:szCs w:val="24"/>
        </w:rPr>
        <w:t xml:space="preserve">1.6 </w:t>
      </w:r>
      <w:r w:rsidR="003A0B9A" w:rsidRPr="003619AE">
        <w:rPr>
          <w:rFonts w:ascii="Arial" w:hAnsi="Arial" w:cs="Arial"/>
          <w:sz w:val="24"/>
          <w:szCs w:val="24"/>
        </w:rPr>
        <w:t>Para borrar un registro se utiliza el botón “Eliminar Regis</w:t>
      </w:r>
      <w:r w:rsidR="00040CA2" w:rsidRPr="003619AE">
        <w:rPr>
          <w:rFonts w:ascii="Arial" w:hAnsi="Arial" w:cs="Arial"/>
          <w:sz w:val="24"/>
          <w:szCs w:val="24"/>
        </w:rPr>
        <w:t>tro” de la fila correspondiente</w:t>
      </w:r>
      <w:r w:rsidR="003619AE">
        <w:rPr>
          <w:rFonts w:ascii="Arial" w:hAnsi="Arial" w:cs="Arial"/>
          <w:sz w:val="24"/>
          <w:szCs w:val="24"/>
        </w:rPr>
        <w:t>.</w:t>
      </w:r>
    </w:p>
    <w:p w14:paraId="58C55670" w14:textId="457B83FD" w:rsidR="000A5180" w:rsidRDefault="000F4A6C" w:rsidP="000F4A6C">
      <w:pP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2E8367F0" wp14:editId="06A7DDF7">
                <wp:simplePos x="0" y="0"/>
                <wp:positionH relativeFrom="column">
                  <wp:posOffset>311343</wp:posOffset>
                </wp:positionH>
                <wp:positionV relativeFrom="paragraph">
                  <wp:posOffset>1076712</wp:posOffset>
                </wp:positionV>
                <wp:extent cx="159026" cy="166977"/>
                <wp:effectExtent l="0" t="0" r="12700" b="24130"/>
                <wp:wrapNone/>
                <wp:docPr id="27" name="Rectángulo 27"/>
                <wp:cNvGraphicFramePr/>
                <a:graphic xmlns:a="http://schemas.openxmlformats.org/drawingml/2006/main">
                  <a:graphicData uri="http://schemas.microsoft.com/office/word/2010/wordprocessingShape">
                    <wps:wsp>
                      <wps:cNvSpPr/>
                      <wps:spPr>
                        <a:xfrm>
                          <a:off x="0" y="0"/>
                          <a:ext cx="159026" cy="1669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7385F" id="Rectángulo 27" o:spid="_x0000_s1026" style="position:absolute;margin-left:24.5pt;margin-top:84.8pt;width:12.5pt;height:13.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" filled="f" strokecolor="red" strokeweight="1pt"/>
            </w:pict>
          </mc:Fallback>
        </mc:AlternateContent>
      </w:r>
      <w:r w:rsidR="004D0AB9">
        <w:rPr>
          <w:noProof/>
          <w:lang w:val="en-US"/>
        </w:rPr>
        <w:drawing>
          <wp:inline distT="0" distB="0" distL="0" distR="0" wp14:anchorId="4D804164" wp14:editId="7AD74A5D">
            <wp:extent cx="5414645" cy="1357326"/>
            <wp:effectExtent l="152400" t="152400" r="357505" b="3575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2026" cy="1376724"/>
                    </a:xfrm>
                    <a:prstGeom prst="rect">
                      <a:avLst/>
                    </a:prstGeom>
                    <a:ln>
                      <a:noFill/>
                    </a:ln>
                    <a:effectLst>
                      <a:outerShdw blurRad="292100" dist="139700" dir="2700000" algn="tl" rotWithShape="0">
                        <a:srgbClr val="333333">
                          <a:alpha val="65000"/>
                        </a:srgbClr>
                      </a:outerShdw>
                    </a:effectLst>
                  </pic:spPr>
                </pic:pic>
              </a:graphicData>
            </a:graphic>
          </wp:inline>
        </w:drawing>
      </w:r>
    </w:p>
    <w:p w14:paraId="39F75B2D" w14:textId="2C3CB27C" w:rsidR="00375FF2" w:rsidRPr="00FC428C" w:rsidRDefault="00FC428C" w:rsidP="00FC428C">
      <w:pPr>
        <w:jc w:val="both"/>
        <w:rPr>
          <w:rFonts w:ascii="Arial" w:hAnsi="Arial" w:cs="Arial"/>
          <w:sz w:val="24"/>
          <w:szCs w:val="24"/>
        </w:rPr>
      </w:pPr>
      <w:r>
        <w:rPr>
          <w:rFonts w:ascii="Arial" w:hAnsi="Arial" w:cs="Arial"/>
          <w:sz w:val="24"/>
          <w:szCs w:val="24"/>
        </w:rPr>
        <w:t xml:space="preserve">1.7 </w:t>
      </w:r>
      <w:r w:rsidR="003A0B9A" w:rsidRPr="00FC428C">
        <w:rPr>
          <w:rFonts w:ascii="Arial" w:hAnsi="Arial" w:cs="Arial"/>
          <w:sz w:val="24"/>
          <w:szCs w:val="24"/>
        </w:rPr>
        <w:t xml:space="preserve">Puede filtrar los registros utilizando </w:t>
      </w:r>
      <w:r w:rsidR="004471C1" w:rsidRPr="00FC428C">
        <w:rPr>
          <w:rFonts w:ascii="Arial" w:hAnsi="Arial" w:cs="Arial"/>
          <w:sz w:val="24"/>
          <w:szCs w:val="24"/>
        </w:rPr>
        <w:t>los</w:t>
      </w:r>
      <w:r w:rsidR="00040CA2" w:rsidRPr="00FC428C">
        <w:rPr>
          <w:rFonts w:ascii="Arial" w:hAnsi="Arial" w:cs="Arial"/>
          <w:sz w:val="24"/>
          <w:szCs w:val="24"/>
        </w:rPr>
        <w:t xml:space="preserve"> filtro</w:t>
      </w:r>
      <w:r w:rsidR="004471C1" w:rsidRPr="00FC428C">
        <w:rPr>
          <w:rFonts w:ascii="Arial" w:hAnsi="Arial" w:cs="Arial"/>
          <w:sz w:val="24"/>
          <w:szCs w:val="24"/>
        </w:rPr>
        <w:t>s</w:t>
      </w:r>
      <w:r w:rsidR="00040CA2" w:rsidRPr="00FC428C">
        <w:rPr>
          <w:rFonts w:ascii="Arial" w:hAnsi="Arial" w:cs="Arial"/>
          <w:sz w:val="24"/>
          <w:szCs w:val="24"/>
        </w:rPr>
        <w:t xml:space="preserve"> de </w:t>
      </w:r>
      <w:r w:rsidR="004471C1" w:rsidRPr="00FC428C">
        <w:rPr>
          <w:rFonts w:ascii="Arial" w:hAnsi="Arial" w:cs="Arial"/>
          <w:sz w:val="24"/>
          <w:szCs w:val="24"/>
        </w:rPr>
        <w:t>búsqueda</w:t>
      </w:r>
      <w:r w:rsidR="00757C8F">
        <w:rPr>
          <w:rFonts w:ascii="Arial" w:hAnsi="Arial" w:cs="Arial"/>
          <w:sz w:val="24"/>
          <w:szCs w:val="24"/>
        </w:rPr>
        <w:t>, seleccionar año y Buscar.</w:t>
      </w:r>
    </w:p>
    <w:p w14:paraId="5B7F060D" w14:textId="726DF21E" w:rsidR="00404F7D" w:rsidRPr="00AE0749" w:rsidRDefault="00FC428C" w:rsidP="00FC428C">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7EEE5C49" wp14:editId="6D51FF83">
                <wp:simplePos x="0" y="0"/>
                <wp:positionH relativeFrom="column">
                  <wp:posOffset>4625975</wp:posOffset>
                </wp:positionH>
                <wp:positionV relativeFrom="paragraph">
                  <wp:posOffset>640820</wp:posOffset>
                </wp:positionV>
                <wp:extent cx="914400" cy="336589"/>
                <wp:effectExtent l="0" t="0" r="19050" b="25400"/>
                <wp:wrapNone/>
                <wp:docPr id="33" name="Rectángulo 33"/>
                <wp:cNvGraphicFramePr/>
                <a:graphic xmlns:a="http://schemas.openxmlformats.org/drawingml/2006/main">
                  <a:graphicData uri="http://schemas.microsoft.com/office/word/2010/wordprocessingShape">
                    <wps:wsp>
                      <wps:cNvSpPr/>
                      <wps:spPr>
                        <a:xfrm>
                          <a:off x="0" y="0"/>
                          <a:ext cx="914400" cy="3365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9D055" id="Rectángulo 33" o:spid="_x0000_s1026" style="position:absolute;margin-left:364.25pt;margin-top:50.45pt;width:1in;height:26.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" filled="f" strokecolor="red" strokeweight="1pt"/>
            </w:pict>
          </mc:Fallback>
        </mc:AlternateContent>
      </w:r>
      <w:r w:rsidR="004D0AB9">
        <w:rPr>
          <w:noProof/>
          <w:lang w:val="en-US"/>
        </w:rPr>
        <w:drawing>
          <wp:inline distT="0" distB="0" distL="0" distR="0" wp14:anchorId="2E44F07F" wp14:editId="77188FAC">
            <wp:extent cx="5384778" cy="1346355"/>
            <wp:effectExtent l="152400" t="152400" r="368935" b="36830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178" cy="1372708"/>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25" w:name="_GoBack"/>
      <w:bookmarkEnd w:id="25"/>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590E8" w14:textId="77777777" w:rsidR="0090045C" w:rsidRDefault="0090045C" w:rsidP="000651DA">
      <w:pPr>
        <w:spacing w:after="0" w:line="240" w:lineRule="auto"/>
      </w:pPr>
      <w:r>
        <w:separator/>
      </w:r>
    </w:p>
  </w:endnote>
  <w:endnote w:type="continuationSeparator" w:id="0">
    <w:p w14:paraId="5C379E30" w14:textId="77777777" w:rsidR="0090045C" w:rsidRDefault="0090045C"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12FA45E"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57C8F">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57C8F">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65F66" w14:textId="77777777" w:rsidR="0090045C" w:rsidRDefault="0090045C" w:rsidP="000651DA">
      <w:pPr>
        <w:spacing w:after="0" w:line="240" w:lineRule="auto"/>
      </w:pPr>
      <w:r>
        <w:separator/>
      </w:r>
    </w:p>
  </w:footnote>
  <w:footnote w:type="continuationSeparator" w:id="0">
    <w:p w14:paraId="2D5A5F90" w14:textId="77777777" w:rsidR="0090045C" w:rsidRDefault="0090045C"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FD940" w14:textId="210724E9" w:rsidR="00010D02" w:rsidRDefault="00010D02">
    <w:pPr>
      <w:pStyle w:val="Encabezado"/>
    </w:pPr>
    <w:r>
      <w:rPr>
        <w:noProof/>
        <w:lang w:val="en-US"/>
      </w:rPr>
      <w:drawing>
        <wp:anchor distT="0" distB="0" distL="114300" distR="114300" simplePos="0" relativeHeight="251664384" behindDoc="0" locked="0" layoutInCell="1" allowOverlap="1" wp14:anchorId="2A1FB08C" wp14:editId="05793996">
          <wp:simplePos x="0" y="0"/>
          <wp:positionH relativeFrom="margin">
            <wp:align>center</wp:align>
          </wp:positionH>
          <wp:positionV relativeFrom="paragraph">
            <wp:posOffset>-226267</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3F2C"/>
    <w:multiLevelType w:val="hybridMultilevel"/>
    <w:tmpl w:val="61AC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1091207"/>
    <w:multiLevelType w:val="hybridMultilevel"/>
    <w:tmpl w:val="1AE4DF58"/>
    <w:lvl w:ilvl="0" w:tplc="F0069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9604A8"/>
    <w:multiLevelType w:val="hybridMultilevel"/>
    <w:tmpl w:val="1D00F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5"/>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D02"/>
    <w:rsid w:val="00014030"/>
    <w:rsid w:val="00017C76"/>
    <w:rsid w:val="000219D8"/>
    <w:rsid w:val="00021E87"/>
    <w:rsid w:val="00025A7D"/>
    <w:rsid w:val="000273BE"/>
    <w:rsid w:val="00027953"/>
    <w:rsid w:val="00030052"/>
    <w:rsid w:val="00032790"/>
    <w:rsid w:val="00040CA2"/>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0F4A6C"/>
    <w:rsid w:val="001005D9"/>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0B5F"/>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2C5D"/>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4296A"/>
    <w:rsid w:val="00356AA3"/>
    <w:rsid w:val="0035774E"/>
    <w:rsid w:val="003619A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471C1"/>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0AB9"/>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19DF"/>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57C8F"/>
    <w:rsid w:val="007622D9"/>
    <w:rsid w:val="00765E81"/>
    <w:rsid w:val="0077145A"/>
    <w:rsid w:val="007737E7"/>
    <w:rsid w:val="007745F9"/>
    <w:rsid w:val="00783CA7"/>
    <w:rsid w:val="00783D24"/>
    <w:rsid w:val="0079259F"/>
    <w:rsid w:val="007944D5"/>
    <w:rsid w:val="007A08F6"/>
    <w:rsid w:val="007A4BD9"/>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3B5B"/>
    <w:rsid w:val="008D6D0B"/>
    <w:rsid w:val="008E03B6"/>
    <w:rsid w:val="008E06AC"/>
    <w:rsid w:val="008E45D7"/>
    <w:rsid w:val="008E5368"/>
    <w:rsid w:val="008E56C5"/>
    <w:rsid w:val="008F0C71"/>
    <w:rsid w:val="008F2E43"/>
    <w:rsid w:val="008F3567"/>
    <w:rsid w:val="008F3FE2"/>
    <w:rsid w:val="008F5DAD"/>
    <w:rsid w:val="0090045C"/>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78E"/>
    <w:rsid w:val="00A204EB"/>
    <w:rsid w:val="00A205A5"/>
    <w:rsid w:val="00A23500"/>
    <w:rsid w:val="00A2394A"/>
    <w:rsid w:val="00A27409"/>
    <w:rsid w:val="00A3076A"/>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3863"/>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40A"/>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1D04"/>
    <w:rsid w:val="00C74C51"/>
    <w:rsid w:val="00C76610"/>
    <w:rsid w:val="00C76E4A"/>
    <w:rsid w:val="00C867FD"/>
    <w:rsid w:val="00C87AE1"/>
    <w:rsid w:val="00C901E0"/>
    <w:rsid w:val="00C90C8E"/>
    <w:rsid w:val="00CB0C1C"/>
    <w:rsid w:val="00CB3665"/>
    <w:rsid w:val="00CB3D0D"/>
    <w:rsid w:val="00CB7A92"/>
    <w:rsid w:val="00CC5B0B"/>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24A9"/>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C6C45"/>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55F1"/>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428C"/>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7407E-CEB6-4369-BF96-04E0FBE9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371</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57</cp:revision>
  <cp:lastPrinted>2023-06-02T23:06:00Z</cp:lastPrinted>
  <dcterms:created xsi:type="dcterms:W3CDTF">2023-06-02T23:06:00Z</dcterms:created>
  <dcterms:modified xsi:type="dcterms:W3CDTF">2023-10-25T01:06:00Z</dcterms:modified>
</cp:coreProperties>
</file>