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7FEF687" w14:textId="2F6CF90A" w:rsidR="00EF2A3C" w:rsidRDefault="008F2E43" w:rsidP="00EF2A3C">
      <w:pPr>
        <w:spacing w:line="276" w:lineRule="auto"/>
        <w:jc w:val="center"/>
        <w:rPr>
          <w:noProof/>
          <w:lang w:val="es-MX" w:eastAsia="es-MX"/>
        </w:rPr>
      </w:pPr>
      <w:r w:rsidRPr="008F2E43">
        <w:rPr>
          <w:rFonts w:ascii="Arial" w:hAnsi="Arial" w:cs="Arial"/>
          <w:lang w:val="es-MX"/>
        </w:rPr>
        <w:t xml:space="preserve"> </w:t>
      </w:r>
      <w:r w:rsidR="00005944" w:rsidRPr="008F2E43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03648" behindDoc="1" locked="0" layoutInCell="1" allowOverlap="1" wp14:anchorId="0A5331EB" wp14:editId="10BC9ED8">
                <wp:simplePos x="0" y="0"/>
                <wp:positionH relativeFrom="page">
                  <wp:align>left</wp:align>
                </wp:positionH>
                <wp:positionV relativeFrom="paragraph">
                  <wp:posOffset>-708409</wp:posOffset>
                </wp:positionV>
                <wp:extent cx="7400260" cy="9654363"/>
                <wp:effectExtent l="171450" t="190500" r="163195" b="213995"/>
                <wp:wrapNone/>
                <wp:docPr id="24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00260" cy="9654363"/>
                        </a:xfrm>
                        <a:prstGeom prst="rect">
                          <a:avLst/>
                        </a:prstGeom>
                        <a:solidFill>
                          <a:srgbClr val="F2F2F2"/>
                        </a:solidFill>
                        <a:ln>
                          <a:noFill/>
                        </a:ln>
                        <a:effectLst>
                          <a:outerShdw blurRad="114300" sx="102000" sy="102000" algn="ctr" rotWithShape="0">
                            <a:prstClr val="black">
                              <a:alpha val="11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437A2F" id="Rectángulo 3" o:spid="_x0000_s1026" style="position:absolute;margin-left:0;margin-top:-55.8pt;width:582.7pt;height:760.2pt;z-index:-251512832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" fillcolor="#f2f2f2" stroked="f" strokeweight="1pt">
                <v:shadow on="t" type="perspective" color="black" opacity="7208f" offset="0,0" matrix="66847f,,,66847f"/>
                <w10:wrap anchorx="page"/>
              </v:rect>
            </w:pict>
          </mc:Fallback>
        </mc:AlternateContent>
      </w:r>
      <w:r w:rsidRPr="008F2E43">
        <w:rPr>
          <w:rFonts w:ascii="Arial" w:hAnsi="Arial" w:cs="Arial"/>
          <w:lang w:val="es-MX"/>
        </w:rPr>
        <w:t xml:space="preserve"> </w:t>
      </w:r>
    </w:p>
    <w:p w14:paraId="5E3023DC" w14:textId="38388105" w:rsidR="002B5BEC" w:rsidRDefault="002B5BEC" w:rsidP="00EF2A3C">
      <w:pPr>
        <w:spacing w:line="276" w:lineRule="auto"/>
        <w:jc w:val="center"/>
        <w:rPr>
          <w:noProof/>
          <w:lang w:val="es-MX" w:eastAsia="es-MX"/>
        </w:rPr>
      </w:pPr>
    </w:p>
    <w:p w14:paraId="7E59C01A" w14:textId="02A75750" w:rsidR="002B5BEC" w:rsidRDefault="00557D8D" w:rsidP="00EF2A3C">
      <w:pPr>
        <w:spacing w:line="276" w:lineRule="auto"/>
        <w:jc w:val="center"/>
        <w:rPr>
          <w:noProof/>
          <w:lang w:val="es-MX" w:eastAsia="es-MX"/>
        </w:rPr>
      </w:pPr>
      <w:r>
        <w:rPr>
          <w:noProof/>
          <w:lang w:val="es-MX" w:eastAsia="es-MX"/>
        </w:rPr>
        <w:drawing>
          <wp:anchor distT="0" distB="0" distL="114300" distR="114300" simplePos="0" relativeHeight="251805696" behindDoc="0" locked="0" layoutInCell="1" allowOverlap="1" wp14:anchorId="6F593B06" wp14:editId="5DE133B4">
            <wp:simplePos x="0" y="0"/>
            <wp:positionH relativeFrom="margin">
              <wp:posOffset>673617</wp:posOffset>
            </wp:positionH>
            <wp:positionV relativeFrom="paragraph">
              <wp:posOffset>126233</wp:posOffset>
            </wp:positionV>
            <wp:extent cx="4114800" cy="1301123"/>
            <wp:effectExtent l="0" t="0" r="0" b="0"/>
            <wp:wrapNone/>
            <wp:docPr id="42" name="Imagen 42" descr="C:\Users\DELL\Downloads\logo.8283c17ac47c5f20ae44618eddf9a05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ELL\Downloads\logo.8283c17ac47c5f20ae44618eddf9a05b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1301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359B9B" w14:textId="656A58D7" w:rsidR="002B5BEC" w:rsidRDefault="002B5BEC" w:rsidP="00EF2A3C">
      <w:pPr>
        <w:spacing w:line="276" w:lineRule="auto"/>
        <w:jc w:val="center"/>
        <w:rPr>
          <w:noProof/>
          <w:lang w:val="es-MX" w:eastAsia="es-MX"/>
        </w:rPr>
      </w:pPr>
    </w:p>
    <w:p w14:paraId="02E27A7A" w14:textId="638BBB8F" w:rsidR="002B5BEC" w:rsidRPr="002325F1" w:rsidRDefault="002B5BEC" w:rsidP="00EF2A3C">
      <w:pPr>
        <w:spacing w:line="276" w:lineRule="auto"/>
        <w:jc w:val="center"/>
        <w:rPr>
          <w:rFonts w:ascii="Arial" w:hAnsi="Arial" w:cs="Arial"/>
        </w:rPr>
      </w:pPr>
    </w:p>
    <w:p w14:paraId="6B447713" w14:textId="393B3F09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3C991288" w14:textId="5F8E76E0" w:rsidR="00EF2A3C" w:rsidRPr="002325F1" w:rsidRDefault="00EF2A3C" w:rsidP="00EF2A3C">
      <w:pPr>
        <w:spacing w:line="276" w:lineRule="auto"/>
        <w:rPr>
          <w:rFonts w:ascii="Arial" w:hAnsi="Arial" w:cs="Arial"/>
        </w:rPr>
      </w:pPr>
    </w:p>
    <w:p w14:paraId="5768C458" w14:textId="59BC0E4D" w:rsidR="00EF2A3C" w:rsidRDefault="00557D8D" w:rsidP="00EF2A3C">
      <w:pPr>
        <w:spacing w:line="276" w:lineRule="auto"/>
        <w:jc w:val="center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6E426A2F" wp14:editId="5FA94B9D">
                <wp:simplePos x="0" y="0"/>
                <wp:positionH relativeFrom="margin">
                  <wp:posOffset>-889304</wp:posOffset>
                </wp:positionH>
                <wp:positionV relativeFrom="paragraph">
                  <wp:posOffset>382021</wp:posOffset>
                </wp:positionV>
                <wp:extent cx="7357110" cy="1216549"/>
                <wp:effectExtent l="57150" t="38100" r="53340" b="79375"/>
                <wp:wrapNone/>
                <wp:docPr id="4" name="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57110" cy="1216549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D39193A" w14:textId="77777777" w:rsidR="00C044B9" w:rsidRPr="00557D8D" w:rsidRDefault="00C044B9" w:rsidP="00C044B9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</w:pPr>
                            <w:r w:rsidRPr="00557D8D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 xml:space="preserve">GUÍA RÁPIDA DE OPERACIONES DE LA PLATAFORMA DE DISTRIBUCIÓN DE RECURSOS A MUNICIPIOS Y 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>ORGANISMOS PÚBLICOS DESCENTRALIZADOS</w:t>
                            </w:r>
                            <w:r w:rsidRPr="00557D8D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br/>
                              <w:t>MÓDULO “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>COORDINACIÓN</w:t>
                            </w:r>
                            <w:r w:rsidRPr="00557D8D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 xml:space="preserve"> DE PLANEACIÓN HACENDARÍA”</w:t>
                            </w:r>
                          </w:p>
                          <w:p w14:paraId="3EFDBEF1" w14:textId="36581C0E" w:rsidR="00B636E2" w:rsidRPr="00557D8D" w:rsidRDefault="00B636E2" w:rsidP="008F2E43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426A2F" id="Rectángulo 4" o:spid="_x0000_s1026" style="position:absolute;left:0;text-align:left;margin-left:-70pt;margin-top:30.1pt;width:579.3pt;height:95.8pt;z-index:2517811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6D39193A" w14:textId="77777777" w:rsidR="00C044B9" w:rsidRPr="00557D8D" w:rsidRDefault="00C044B9" w:rsidP="00C044B9">
                      <w:pPr>
                        <w:jc w:val="center"/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</w:pPr>
                      <w:r w:rsidRPr="00557D8D"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 xml:space="preserve">GUÍA RÁPIDA DE OPERACIONES DE LA PLATAFORMA DE DISTRIBUCIÓN DE RECURSOS A MUNICIPIOS Y </w:t>
                      </w:r>
                      <w:r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>ORGANISMOS PÚBLICOS DESCENTRALIZADOS</w:t>
                      </w:r>
                      <w:r w:rsidRPr="00557D8D"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br/>
                        <w:t>MÓDULO “</w:t>
                      </w:r>
                      <w:r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>COORDINACIÓN</w:t>
                      </w:r>
                      <w:r w:rsidRPr="00557D8D"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 xml:space="preserve"> DE PLANEACIÓN HACENDARÍA”</w:t>
                      </w:r>
                    </w:p>
                    <w:p w14:paraId="3EFDBEF1" w14:textId="36581C0E" w:rsidR="00B636E2" w:rsidRPr="00557D8D" w:rsidRDefault="00B636E2" w:rsidP="008F2E43">
                      <w:pPr>
                        <w:jc w:val="center"/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6941551C" w14:textId="1105BB7F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0A6AF7A8" w14:textId="5E6638A5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44AB8B66" w14:textId="41F1F668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7EBBF274" w14:textId="5D2BFA7B" w:rsidR="00557D8D" w:rsidRDefault="00557D8D" w:rsidP="009361E7">
      <w:pPr>
        <w:spacing w:line="276" w:lineRule="auto"/>
        <w:jc w:val="center"/>
        <w:rPr>
          <w:rFonts w:cs="Arial"/>
          <w:b/>
          <w:sz w:val="44"/>
          <w:szCs w:val="44"/>
        </w:rPr>
      </w:pPr>
    </w:p>
    <w:p w14:paraId="2F8CF9D9" w14:textId="3A73F7E2" w:rsidR="00E5052A" w:rsidRDefault="00E5052A" w:rsidP="00E5052A">
      <w:pPr>
        <w:spacing w:line="276" w:lineRule="auto"/>
        <w:jc w:val="center"/>
        <w:rPr>
          <w:rFonts w:cs="Arial"/>
          <w:b/>
          <w:sz w:val="44"/>
          <w:szCs w:val="44"/>
        </w:rPr>
      </w:pPr>
      <w:r w:rsidRPr="00EA79C7">
        <w:rPr>
          <w:rFonts w:cs="Arial"/>
          <w:b/>
          <w:sz w:val="44"/>
          <w:szCs w:val="44"/>
        </w:rPr>
        <w:t xml:space="preserve">FONDO </w:t>
      </w:r>
      <w:r w:rsidR="00005944">
        <w:rPr>
          <w:rFonts w:cs="Arial"/>
          <w:b/>
          <w:sz w:val="44"/>
          <w:szCs w:val="44"/>
        </w:rPr>
        <w:t>PARA ENTIDADES FEDERATIVAS Y MUNICIPIOS PRODUCTORES DE HIDROCARBUROS</w:t>
      </w:r>
      <w:r w:rsidRPr="00EA79C7">
        <w:rPr>
          <w:rFonts w:cs="Arial"/>
          <w:b/>
          <w:sz w:val="44"/>
          <w:szCs w:val="44"/>
        </w:rPr>
        <w:t xml:space="preserve"> (</w:t>
      </w:r>
      <w:r w:rsidR="00005944">
        <w:rPr>
          <w:rFonts w:cs="Arial"/>
          <w:b/>
          <w:sz w:val="44"/>
          <w:szCs w:val="44"/>
        </w:rPr>
        <w:t>FEXHI)</w:t>
      </w:r>
    </w:p>
    <w:p w14:paraId="5F1B0484" w14:textId="0E971075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06AE2BAB" w14:textId="068ABC58" w:rsidR="002E5E6C" w:rsidRDefault="002E5E6C" w:rsidP="001537B2">
      <w:pPr>
        <w:spacing w:line="276" w:lineRule="auto"/>
        <w:rPr>
          <w:rFonts w:ascii="Arial" w:hAnsi="Arial" w:cs="Arial"/>
          <w:b/>
          <w:sz w:val="36"/>
          <w:szCs w:val="36"/>
        </w:rPr>
      </w:pPr>
    </w:p>
    <w:p w14:paraId="1D1940AE" w14:textId="0262AEDA" w:rsidR="00557D8D" w:rsidRDefault="00557D8D" w:rsidP="00005944">
      <w:pPr>
        <w:spacing w:line="276" w:lineRule="auto"/>
        <w:rPr>
          <w:rFonts w:ascii="Arial" w:hAnsi="Arial" w:cs="Arial"/>
          <w:b/>
          <w:sz w:val="36"/>
          <w:szCs w:val="36"/>
        </w:rPr>
      </w:pPr>
    </w:p>
    <w:p w14:paraId="0C77AB33" w14:textId="7B99F609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  <w:r w:rsidRPr="008F2E43">
        <w:rPr>
          <w:rFonts w:ascii="Arial" w:hAnsi="Arial" w:cs="Arial"/>
          <w:noProof/>
          <w:lang w:val="es-MX" w:eastAsia="es-MX"/>
        </w:rPr>
        <w:drawing>
          <wp:anchor distT="0" distB="0" distL="114300" distR="114300" simplePos="0" relativeHeight="251804672" behindDoc="0" locked="0" layoutInCell="1" allowOverlap="1" wp14:anchorId="0B7E066F" wp14:editId="34EC54E8">
            <wp:simplePos x="0" y="0"/>
            <wp:positionH relativeFrom="margin">
              <wp:posOffset>2446493</wp:posOffset>
            </wp:positionH>
            <wp:positionV relativeFrom="paragraph">
              <wp:posOffset>362585</wp:posOffset>
            </wp:positionV>
            <wp:extent cx="642483" cy="764468"/>
            <wp:effectExtent l="0" t="0" r="5715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483" cy="7644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E2549E9" w14:textId="2242E6B8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1ABE50C6" w14:textId="77777777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3E13798B" w14:textId="6B50BC18" w:rsidR="00EF2A3C" w:rsidRPr="008E03B6" w:rsidRDefault="00EF2A3C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  <w:u w:val="single"/>
        </w:rPr>
      </w:pPr>
      <w:r w:rsidRPr="002325F1">
        <w:rPr>
          <w:rFonts w:ascii="Arial" w:hAnsi="Arial" w:cs="Arial"/>
          <w:b/>
          <w:sz w:val="36"/>
          <w:szCs w:val="36"/>
        </w:rPr>
        <w:t>2022-2023</w:t>
      </w:r>
    </w:p>
    <w:p w14:paraId="3E27B54D" w14:textId="292DB509" w:rsidR="00EF2A3C" w:rsidRPr="00557D8D" w:rsidRDefault="00EF2A3C" w:rsidP="00557D8D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  <w:r w:rsidRPr="002325F1">
        <w:rPr>
          <w:rFonts w:ascii="Arial" w:hAnsi="Arial" w:cs="Arial"/>
          <w:b/>
          <w:sz w:val="36"/>
          <w:szCs w:val="36"/>
        </w:rPr>
        <w:t>V.1.0</w:t>
      </w:r>
    </w:p>
    <w:p w14:paraId="6AB42830" w14:textId="77777777" w:rsidR="00557D8D" w:rsidRDefault="00557D8D" w:rsidP="00EF2A3C">
      <w:pPr>
        <w:spacing w:line="276" w:lineRule="auto"/>
        <w:jc w:val="center"/>
        <w:rPr>
          <w:rFonts w:ascii="Arial" w:hAnsi="Arial" w:cs="Arial"/>
        </w:rPr>
      </w:pPr>
    </w:p>
    <w:p w14:paraId="14631B86" w14:textId="5AA1603E" w:rsidR="00EF2A3C" w:rsidRDefault="009623AA" w:rsidP="00EF2A3C">
      <w:pPr>
        <w:spacing w:line="276" w:lineRule="auto"/>
        <w:jc w:val="center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63962291" wp14:editId="1C732D69">
                <wp:simplePos x="0" y="0"/>
                <wp:positionH relativeFrom="margin">
                  <wp:align>center</wp:align>
                </wp:positionH>
                <wp:positionV relativeFrom="paragraph">
                  <wp:posOffset>26139</wp:posOffset>
                </wp:positionV>
                <wp:extent cx="6780362" cy="267179"/>
                <wp:effectExtent l="57150" t="38100" r="59055" b="76200"/>
                <wp:wrapNone/>
                <wp:docPr id="23" name="Rectángul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0362" cy="267179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7EA4953" w14:textId="36CF4F2F" w:rsidR="009623AA" w:rsidRPr="00D45E45" w:rsidRDefault="009623AA" w:rsidP="009623AA">
                            <w:pPr>
                              <w:jc w:val="center"/>
                              <w:rPr>
                                <w:b/>
                                <w:sz w:val="24"/>
                                <w:lang w:val="es-MX"/>
                              </w:rPr>
                            </w:pPr>
                            <w:r>
                              <w:rPr>
                                <w:b/>
                                <w:sz w:val="24"/>
                                <w:lang w:val="es-MX"/>
                              </w:rPr>
                              <w:t>Índice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962291" id="Rectángulo 23" o:spid="_x0000_s1027" style="position:absolute;left:0;text-align:left;margin-left:0;margin-top:2.05pt;width:533.9pt;height:21.05pt;z-index:25180160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17EA4953" w14:textId="36CF4F2F" w:rsidR="009623AA" w:rsidRPr="00D45E45" w:rsidRDefault="009623AA" w:rsidP="009623AA">
                      <w:pPr>
                        <w:jc w:val="center"/>
                        <w:rPr>
                          <w:b/>
                          <w:sz w:val="24"/>
                          <w:lang w:val="es-MX"/>
                        </w:rPr>
                      </w:pPr>
                      <w:r>
                        <w:rPr>
                          <w:b/>
                          <w:sz w:val="24"/>
                          <w:lang w:val="es-MX"/>
                        </w:rPr>
                        <w:t>Índice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3923A146" w14:textId="047A3CE5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26EEB9BF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sdt>
      <w:sdtPr>
        <w:rPr>
          <w:rFonts w:ascii="Arial" w:eastAsiaTheme="minorHAnsi" w:hAnsi="Arial" w:cs="Arial"/>
          <w:color w:val="auto"/>
          <w:sz w:val="28"/>
          <w:szCs w:val="28"/>
          <w:lang w:val="es-ES" w:eastAsia="en-US"/>
        </w:rPr>
        <w:id w:val="-188308418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F589A85" w14:textId="77777777" w:rsidR="00EF2A3C" w:rsidRPr="007E3BA6" w:rsidRDefault="00EF2A3C" w:rsidP="00EF2A3C">
          <w:pPr>
            <w:pStyle w:val="TtuloTDC"/>
            <w:spacing w:line="276" w:lineRule="auto"/>
            <w:rPr>
              <w:rFonts w:ascii="Arial" w:hAnsi="Arial" w:cs="Arial"/>
              <w:sz w:val="28"/>
              <w:szCs w:val="28"/>
            </w:rPr>
          </w:pPr>
          <w:r w:rsidRPr="007E3BA6">
            <w:rPr>
              <w:rFonts w:ascii="Arial" w:hAnsi="Arial" w:cs="Arial"/>
              <w:b/>
              <w:sz w:val="28"/>
              <w:szCs w:val="28"/>
              <w:lang w:val="es-ES"/>
            </w:rPr>
            <w:t>Contenido</w:t>
          </w:r>
        </w:p>
        <w:p w14:paraId="04FAD375" w14:textId="6B0CAAE7" w:rsidR="00113D3F" w:rsidRDefault="00EF2A3C">
          <w:pPr>
            <w:pStyle w:val="TDC1"/>
            <w:rPr>
              <w:rFonts w:eastAsiaTheme="minorEastAsia" w:cstheme="minorBidi"/>
              <w:lang w:val="es-MX" w:eastAsia="es-MX"/>
            </w:rPr>
          </w:pPr>
          <w:r w:rsidRPr="007E3BA6">
            <w:rPr>
              <w:rFonts w:ascii="Arial" w:hAnsi="Arial"/>
              <w:sz w:val="28"/>
              <w:szCs w:val="28"/>
            </w:rPr>
            <w:fldChar w:fldCharType="begin"/>
          </w:r>
          <w:r w:rsidRPr="007E3BA6">
            <w:rPr>
              <w:rFonts w:ascii="Arial" w:hAnsi="Arial"/>
              <w:sz w:val="28"/>
              <w:szCs w:val="28"/>
            </w:rPr>
            <w:instrText xml:space="preserve"> TOC \o "1-3" \h \z \u </w:instrText>
          </w:r>
          <w:r w:rsidRPr="007E3BA6">
            <w:rPr>
              <w:rFonts w:ascii="Arial" w:hAnsi="Arial"/>
              <w:sz w:val="28"/>
              <w:szCs w:val="28"/>
            </w:rPr>
            <w:fldChar w:fldCharType="separate"/>
          </w:r>
          <w:bookmarkStart w:id="0" w:name="_GoBack"/>
          <w:bookmarkEnd w:id="0"/>
          <w:r w:rsidR="00113D3F" w:rsidRPr="00D40170">
            <w:rPr>
              <w:rStyle w:val="Hipervnculo"/>
            </w:rPr>
            <w:fldChar w:fldCharType="begin"/>
          </w:r>
          <w:r w:rsidR="00113D3F" w:rsidRPr="00D40170">
            <w:rPr>
              <w:rStyle w:val="Hipervnculo"/>
            </w:rPr>
            <w:instrText xml:space="preserve"> </w:instrText>
          </w:r>
          <w:r w:rsidR="00113D3F">
            <w:instrText>HYPERLINK \l "_Toc136855136"</w:instrText>
          </w:r>
          <w:r w:rsidR="00113D3F" w:rsidRPr="00D40170">
            <w:rPr>
              <w:rStyle w:val="Hipervnculo"/>
            </w:rPr>
            <w:instrText xml:space="preserve"> </w:instrText>
          </w:r>
          <w:r w:rsidR="00113D3F" w:rsidRPr="00D40170">
            <w:rPr>
              <w:rStyle w:val="Hipervnculo"/>
            </w:rPr>
          </w:r>
          <w:r w:rsidR="00113D3F" w:rsidRPr="00D40170">
            <w:rPr>
              <w:rStyle w:val="Hipervnculo"/>
            </w:rPr>
            <w:fldChar w:fldCharType="separate"/>
          </w:r>
          <w:r w:rsidR="00113D3F" w:rsidRPr="00D40170">
            <w:rPr>
              <w:rStyle w:val="Hipervnculo"/>
            </w:rPr>
            <w:t>Objetivo</w:t>
          </w:r>
          <w:r w:rsidR="00113D3F">
            <w:rPr>
              <w:webHidden/>
            </w:rPr>
            <w:tab/>
          </w:r>
          <w:r w:rsidR="00113D3F">
            <w:rPr>
              <w:webHidden/>
            </w:rPr>
            <w:fldChar w:fldCharType="begin"/>
          </w:r>
          <w:r w:rsidR="00113D3F">
            <w:rPr>
              <w:webHidden/>
            </w:rPr>
            <w:instrText xml:space="preserve"> PAGEREF _Toc136855136 \h </w:instrText>
          </w:r>
          <w:r w:rsidR="00113D3F">
            <w:rPr>
              <w:webHidden/>
            </w:rPr>
          </w:r>
          <w:r w:rsidR="00113D3F">
            <w:rPr>
              <w:webHidden/>
            </w:rPr>
            <w:fldChar w:fldCharType="separate"/>
          </w:r>
          <w:r w:rsidR="00A67945">
            <w:rPr>
              <w:webHidden/>
            </w:rPr>
            <w:t>3</w:t>
          </w:r>
          <w:r w:rsidR="00113D3F">
            <w:rPr>
              <w:webHidden/>
            </w:rPr>
            <w:fldChar w:fldCharType="end"/>
          </w:r>
          <w:r w:rsidR="00113D3F" w:rsidRPr="00D40170">
            <w:rPr>
              <w:rStyle w:val="Hipervnculo"/>
            </w:rPr>
            <w:fldChar w:fldCharType="end"/>
          </w:r>
        </w:p>
        <w:p w14:paraId="258EF0EB" w14:textId="456E433D" w:rsidR="00113D3F" w:rsidRDefault="00113D3F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6855137" w:history="1">
            <w:r w:rsidRPr="00D40170">
              <w:rPr>
                <w:rStyle w:val="Hipervnculo"/>
              </w:rPr>
              <w:t>Alcance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_Toc136855137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67945"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77BD30CC" w14:textId="1D4098C1" w:rsidR="00113D3F" w:rsidRDefault="00113D3F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6855138" w:history="1">
            <w:r w:rsidRPr="00D40170">
              <w:rPr>
                <w:rStyle w:val="Hipervnculo"/>
              </w:rPr>
              <w:t>Usuario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_Toc136855138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67945"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3006029D" w14:textId="37022B12" w:rsidR="00113D3F" w:rsidRDefault="00113D3F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6855139" w:history="1">
            <w:r w:rsidRPr="00D40170">
              <w:rPr>
                <w:rStyle w:val="Hipervnculo"/>
              </w:rPr>
              <w:t>FONDO PARA ENTIDADES FEDERATIVAS Y MUNICIPIOS PRODUCTORES DE HIDROCARBUROS (FEXHI)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_Toc136855139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67945"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719F084A" w14:textId="1DAE5D68" w:rsidR="00113D3F" w:rsidRDefault="00113D3F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6855140" w:history="1">
            <w:r w:rsidRPr="00D40170">
              <w:rPr>
                <w:rStyle w:val="Hipervnculo"/>
              </w:rPr>
              <w:t>1.- Selección de Fondo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_Toc136855140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67945"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7D0DF51E" w14:textId="121F6706" w:rsidR="00113D3F" w:rsidRDefault="00113D3F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6855141" w:history="1">
            <w:r w:rsidRPr="00D40170">
              <w:rPr>
                <w:rStyle w:val="Hipervnculo"/>
              </w:rPr>
              <w:t>2.- Crear un nuevo cálculo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_Toc136855141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67945"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1B817204" w14:textId="37234B55" w:rsidR="00113D3F" w:rsidRDefault="00113D3F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6855142" w:history="1">
            <w:r w:rsidRPr="00D40170">
              <w:rPr>
                <w:rStyle w:val="Hipervnculo"/>
              </w:rPr>
              <w:t>3.- Autorización de cálculo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_Toc136855142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67945"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14:paraId="4FFFCF81" w14:textId="0D066E71" w:rsidR="00113D3F" w:rsidRDefault="00113D3F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6855143" w:history="1">
            <w:r w:rsidRPr="00D40170">
              <w:rPr>
                <w:rStyle w:val="Hipervnculo"/>
              </w:rPr>
              <w:t>4.- Regresar un cálculo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_Toc136855143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67945"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14:paraId="23C86FB7" w14:textId="68808A33" w:rsidR="00113D3F" w:rsidRDefault="00113D3F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6855144" w:history="1">
            <w:r w:rsidRPr="00D40170">
              <w:rPr>
                <w:rStyle w:val="Hipervnculo"/>
              </w:rPr>
              <w:t>5.- Consulta de estatus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_Toc136855144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67945"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14:paraId="7379A784" w14:textId="7D641EB4" w:rsidR="00EF2A3C" w:rsidRPr="002325F1" w:rsidRDefault="00EF2A3C" w:rsidP="00EF2A3C">
          <w:pPr>
            <w:spacing w:line="276" w:lineRule="auto"/>
            <w:rPr>
              <w:rFonts w:ascii="Arial" w:hAnsi="Arial" w:cs="Arial"/>
            </w:rPr>
          </w:pPr>
          <w:r w:rsidRPr="007E3BA6">
            <w:rPr>
              <w:rFonts w:ascii="Arial" w:hAnsi="Arial" w:cs="Arial"/>
              <w:b/>
              <w:bCs/>
              <w:sz w:val="28"/>
              <w:szCs w:val="28"/>
            </w:rPr>
            <w:fldChar w:fldCharType="end"/>
          </w:r>
        </w:p>
      </w:sdtContent>
    </w:sdt>
    <w:p w14:paraId="1D1C6BE4" w14:textId="77777777" w:rsidR="00EF2A3C" w:rsidRPr="002325F1" w:rsidRDefault="00EF2A3C" w:rsidP="00EF2A3C">
      <w:pPr>
        <w:spacing w:line="276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 </w:t>
      </w:r>
    </w:p>
    <w:p w14:paraId="6663C3E5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1C5F1FA1" w14:textId="77777777" w:rsidR="00EF2A3C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084D2B80" w14:textId="77777777" w:rsidR="00EF2A3C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42E27DFC" w14:textId="2D66DA40" w:rsidR="00EF2A3C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5DCF91B4" w14:textId="2AB9DB2E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371A350D" w14:textId="058F9522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7058FC8F" w14:textId="03D10CF4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331E368D" w14:textId="244669F5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3C5B9E51" w14:textId="44277F55" w:rsidR="00E5052A" w:rsidRDefault="00E5052A" w:rsidP="00EF2A3C">
      <w:pPr>
        <w:spacing w:line="276" w:lineRule="auto"/>
        <w:rPr>
          <w:rFonts w:ascii="Arial" w:hAnsi="Arial" w:cs="Arial"/>
          <w:sz w:val="24"/>
        </w:rPr>
      </w:pPr>
    </w:p>
    <w:p w14:paraId="3A4CBD64" w14:textId="38FDC005" w:rsidR="00E5052A" w:rsidRDefault="00E5052A" w:rsidP="00EF2A3C">
      <w:pPr>
        <w:spacing w:line="276" w:lineRule="auto"/>
        <w:rPr>
          <w:rFonts w:ascii="Arial" w:hAnsi="Arial" w:cs="Arial"/>
          <w:sz w:val="24"/>
        </w:rPr>
      </w:pPr>
    </w:p>
    <w:p w14:paraId="79BC58FA" w14:textId="5E5DA60D" w:rsidR="00E5052A" w:rsidRDefault="00E5052A" w:rsidP="00EF2A3C">
      <w:pPr>
        <w:spacing w:line="276" w:lineRule="auto"/>
        <w:rPr>
          <w:rFonts w:ascii="Arial" w:hAnsi="Arial" w:cs="Arial"/>
          <w:sz w:val="24"/>
        </w:rPr>
      </w:pPr>
    </w:p>
    <w:p w14:paraId="49B82B32" w14:textId="6A3ECBE1" w:rsidR="00E5052A" w:rsidRDefault="00E5052A" w:rsidP="00EF2A3C">
      <w:pPr>
        <w:spacing w:line="276" w:lineRule="auto"/>
        <w:rPr>
          <w:rFonts w:ascii="Arial" w:hAnsi="Arial" w:cs="Arial"/>
          <w:sz w:val="24"/>
        </w:rPr>
      </w:pPr>
    </w:p>
    <w:p w14:paraId="33A756C0" w14:textId="5A81D3C2" w:rsidR="00E5052A" w:rsidRDefault="00E5052A" w:rsidP="00EF2A3C">
      <w:pPr>
        <w:spacing w:line="276" w:lineRule="auto"/>
        <w:rPr>
          <w:rFonts w:ascii="Arial" w:hAnsi="Arial" w:cs="Arial"/>
          <w:sz w:val="24"/>
        </w:rPr>
      </w:pPr>
    </w:p>
    <w:p w14:paraId="0607F275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  <w:r w:rsidRPr="002325F1">
        <w:rPr>
          <w:rFonts w:ascii="Arial" w:hAnsi="Arial" w:cs="Arial"/>
          <w:noProof/>
          <w:lang w:val="es-MX" w:eastAsia="es-MX"/>
        </w:rPr>
        <w:lastRenderedPageBreak/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19E49FED" wp14:editId="72D80D61">
                <wp:simplePos x="0" y="0"/>
                <wp:positionH relativeFrom="margin">
                  <wp:posOffset>-493539</wp:posOffset>
                </wp:positionH>
                <wp:positionV relativeFrom="paragraph">
                  <wp:posOffset>238892</wp:posOffset>
                </wp:positionV>
                <wp:extent cx="6780362" cy="267179"/>
                <wp:effectExtent l="57150" t="38100" r="59055" b="76200"/>
                <wp:wrapNone/>
                <wp:docPr id="15" name="Rectángul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0362" cy="267179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792F231" w14:textId="77777777" w:rsidR="00B636E2" w:rsidRPr="00D45E45" w:rsidRDefault="00B636E2" w:rsidP="00EF2A3C">
                            <w:pPr>
                              <w:jc w:val="center"/>
                              <w:rPr>
                                <w:b/>
                                <w:sz w:val="24"/>
                                <w:lang w:val="es-MX"/>
                              </w:rPr>
                            </w:pPr>
                            <w:r w:rsidRPr="00D45E45">
                              <w:rPr>
                                <w:b/>
                                <w:sz w:val="24"/>
                                <w:lang w:val="es-MX"/>
                              </w:rPr>
                              <w:t>Información General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E49FED" id="Rectángulo 15" o:spid="_x0000_s1028" style="position:absolute;margin-left:-38.85pt;margin-top:18.8pt;width:533.9pt;height:21.05pt;z-index:2517821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2792F231" w14:textId="77777777" w:rsidR="00B636E2" w:rsidRPr="00D45E45" w:rsidRDefault="00B636E2" w:rsidP="00EF2A3C">
                      <w:pPr>
                        <w:jc w:val="center"/>
                        <w:rPr>
                          <w:b/>
                          <w:sz w:val="24"/>
                          <w:lang w:val="es-MX"/>
                        </w:rPr>
                      </w:pPr>
                      <w:r w:rsidRPr="00D45E45">
                        <w:rPr>
                          <w:b/>
                          <w:sz w:val="24"/>
                          <w:lang w:val="es-MX"/>
                        </w:rPr>
                        <w:t>Información General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79ED3809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1C8BA0B1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33A05DAD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  <w:r w:rsidRPr="002325F1">
        <w:rPr>
          <w:rFonts w:ascii="Arial" w:hAnsi="Arial" w:cs="Arial"/>
          <w:noProof/>
          <w:sz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65862A9D" wp14:editId="671DA3EC">
                <wp:simplePos x="0" y="0"/>
                <wp:positionH relativeFrom="column">
                  <wp:posOffset>808042</wp:posOffset>
                </wp:positionH>
                <wp:positionV relativeFrom="paragraph">
                  <wp:posOffset>269924</wp:posOffset>
                </wp:positionV>
                <wp:extent cx="4399472" cy="1134094"/>
                <wp:effectExtent l="0" t="0" r="20320" b="28575"/>
                <wp:wrapNone/>
                <wp:docPr id="17" name="Rectángul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99472" cy="113409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B61FA4C" w14:textId="305274BA" w:rsidR="00B636E2" w:rsidRPr="004D640A" w:rsidRDefault="009623AA" w:rsidP="00EF2A3C">
                            <w:pPr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El documento muestra una guía rápida </w:t>
                            </w:r>
                            <w:r w:rsidR="00B636E2"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del</w:t>
                            </w:r>
                            <w:r w:rsidR="00B636E2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proceso</w:t>
                            </w: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de</w:t>
                            </w:r>
                            <w:r w:rsidR="00B636E2" w:rsidRPr="004D640A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</w:t>
                            </w:r>
                            <w:r w:rsidR="00B636E2" w:rsidRPr="009623AA">
                              <w:rPr>
                                <w:rFonts w:ascii="Arial" w:hAnsi="Arial" w:cs="Arial"/>
                                <w:lang w:val="es-MX"/>
                              </w:rPr>
                              <w:t>Gestión de Recursos del Estado</w:t>
                            </w:r>
                            <w:r w:rsidR="00B636E2" w:rsidRPr="004D640A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, el cual tiene como objetivo el </w:t>
                            </w:r>
                            <w:r w:rsidR="00B636E2">
                              <w:rPr>
                                <w:rFonts w:ascii="Arial" w:hAnsi="Arial" w:cs="Arial"/>
                                <w:lang w:val="es-MX"/>
                              </w:rPr>
                              <w:t>administrar todos los recursos que se reciben en la Secretaría de Finanzas y Tesorería General del Estado de Nuevo León, para la optimización de los procesos de las áreas correspondientes</w:t>
                            </w:r>
                            <w:r w:rsidR="00B636E2"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862A9D" id="Rectángulo 17" o:spid="_x0000_s1029" style="position:absolute;margin-left:63.65pt;margin-top:21.25pt;width:346.4pt;height:89.3pt;z-index:2517841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" fillcolor="white [3201]" strokecolor="#a5a5a5 [3206]" strokeweight="1pt">
                <v:textbox>
                  <w:txbxContent>
                    <w:p w14:paraId="4B61FA4C" w14:textId="305274BA" w:rsidR="00B636E2" w:rsidRPr="004D640A" w:rsidRDefault="009623AA" w:rsidP="00EF2A3C">
                      <w:pPr>
                        <w:jc w:val="center"/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  <w:lang w:val="es-MX"/>
                        </w:rPr>
                        <w:t xml:space="preserve">El documento muestra una guía rápida </w:t>
                      </w:r>
                      <w:r w:rsidR="00B636E2" w:rsidRPr="004D640A">
                        <w:rPr>
                          <w:rFonts w:ascii="Arial" w:hAnsi="Arial" w:cs="Arial"/>
                          <w:lang w:val="es-MX"/>
                        </w:rPr>
                        <w:t>del</w:t>
                      </w:r>
                      <w:r w:rsidR="00B636E2">
                        <w:rPr>
                          <w:rFonts w:ascii="Arial" w:hAnsi="Arial" w:cs="Arial"/>
                          <w:lang w:val="es-MX"/>
                        </w:rPr>
                        <w:t xml:space="preserve"> proceso</w:t>
                      </w:r>
                      <w:r>
                        <w:rPr>
                          <w:rFonts w:ascii="Arial" w:hAnsi="Arial" w:cs="Arial"/>
                          <w:lang w:val="es-MX"/>
                        </w:rPr>
                        <w:t xml:space="preserve"> de</w:t>
                      </w:r>
                      <w:r w:rsidR="00B636E2" w:rsidRPr="004D640A">
                        <w:rPr>
                          <w:rFonts w:ascii="Arial" w:hAnsi="Arial" w:cs="Arial"/>
                          <w:lang w:val="es-MX"/>
                        </w:rPr>
                        <w:t xml:space="preserve"> </w:t>
                      </w:r>
                      <w:r w:rsidR="00B636E2" w:rsidRPr="009623AA">
                        <w:rPr>
                          <w:rFonts w:ascii="Arial" w:hAnsi="Arial" w:cs="Arial"/>
                          <w:lang w:val="es-MX"/>
                        </w:rPr>
                        <w:t>Gestión de Recursos del Estado</w:t>
                      </w:r>
                      <w:r w:rsidR="00B636E2" w:rsidRPr="004D640A">
                        <w:rPr>
                          <w:rFonts w:ascii="Arial" w:hAnsi="Arial" w:cs="Arial"/>
                          <w:lang w:val="es-MX"/>
                        </w:rPr>
                        <w:t xml:space="preserve">, el cual tiene como objetivo el </w:t>
                      </w:r>
                      <w:r w:rsidR="00B636E2">
                        <w:rPr>
                          <w:rFonts w:ascii="Arial" w:hAnsi="Arial" w:cs="Arial"/>
                          <w:lang w:val="es-MX"/>
                        </w:rPr>
                        <w:t>administrar todos los recursos que se reciben en la Secretaría de Finanzas y Tesorería General del Estado de Nuevo León, para la optimización de los procesos de las áreas correspondientes</w:t>
                      </w:r>
                      <w:r w:rsidR="00B636E2" w:rsidRPr="004D640A">
                        <w:rPr>
                          <w:rFonts w:ascii="Arial" w:hAnsi="Arial" w:cs="Arial"/>
                          <w:lang w:val="es-MX"/>
                        </w:rPr>
                        <w:t>.</w:t>
                      </w:r>
                    </w:p>
                  </w:txbxContent>
                </v:textbox>
              </v:rect>
            </w:pict>
          </mc:Fallback>
        </mc:AlternateContent>
      </w:r>
      <w:r w:rsidRPr="002325F1">
        <w:rPr>
          <w:rFonts w:ascii="Arial" w:hAnsi="Arial" w:cs="Arial"/>
          <w:noProof/>
          <w:sz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77267B3C" wp14:editId="1A529939">
                <wp:simplePos x="0" y="0"/>
                <wp:positionH relativeFrom="column">
                  <wp:posOffset>809026</wp:posOffset>
                </wp:positionH>
                <wp:positionV relativeFrom="paragraph">
                  <wp:posOffset>5392</wp:posOffset>
                </wp:positionV>
                <wp:extent cx="4407715" cy="258792"/>
                <wp:effectExtent l="0" t="0" r="12065" b="27305"/>
                <wp:wrapNone/>
                <wp:docPr id="16" name="Rectángul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07715" cy="258792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8CC0DCE" w14:textId="77777777" w:rsidR="00B636E2" w:rsidRPr="004D640A" w:rsidRDefault="00B636E2" w:rsidP="00EF2A3C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24"/>
                                <w:lang w:val="es-MX"/>
                              </w:rPr>
                            </w:pPr>
                            <w:r w:rsidRPr="004D640A">
                              <w:rPr>
                                <w:rFonts w:ascii="Arial" w:hAnsi="Arial" w:cs="Arial"/>
                                <w:b/>
                                <w:sz w:val="24"/>
                                <w:lang w:val="es-MX"/>
                              </w:rPr>
                              <w:t>Descripción del documento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267B3C" id="Rectángulo 16" o:spid="_x0000_s1030" style="position:absolute;margin-left:63.7pt;margin-top:.4pt;width:347.05pt;height:20.4pt;z-index:25178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" fillcolor="#c3c3c3 [2166]" strokecolor="#a5a5a5 [3206]" strokeweight=".5pt">
                <v:fill color2="#b6b6b6 [2614]" rotate="t" colors="0 #d2d2d2;.5 #c8c8c8;1 silver" focus="100%" type="gradient">
                  <o:fill v:ext="view" type="gradientUnscaled"/>
                </v:fill>
                <v:textbox>
                  <w:txbxContent>
                    <w:p w14:paraId="08CC0DCE" w14:textId="77777777" w:rsidR="00B636E2" w:rsidRPr="004D640A" w:rsidRDefault="00B636E2" w:rsidP="00EF2A3C">
                      <w:pPr>
                        <w:jc w:val="center"/>
                        <w:rPr>
                          <w:rFonts w:ascii="Arial" w:hAnsi="Arial" w:cs="Arial"/>
                          <w:b/>
                          <w:sz w:val="24"/>
                          <w:lang w:val="es-MX"/>
                        </w:rPr>
                      </w:pPr>
                      <w:r w:rsidRPr="004D640A">
                        <w:rPr>
                          <w:rFonts w:ascii="Arial" w:hAnsi="Arial" w:cs="Arial"/>
                          <w:b/>
                          <w:sz w:val="24"/>
                          <w:lang w:val="es-MX"/>
                        </w:rPr>
                        <w:t>Descripción del documento</w:t>
                      </w:r>
                    </w:p>
                  </w:txbxContent>
                </v:textbox>
              </v:rect>
            </w:pict>
          </mc:Fallback>
        </mc:AlternateContent>
      </w:r>
    </w:p>
    <w:p w14:paraId="2A36723E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05C97770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1CF7BF08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67686A59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2BC4CD5F" w14:textId="77777777" w:rsidR="00EF2A3C" w:rsidRPr="002325F1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</w:r>
    </w:p>
    <w:p w14:paraId="205BA1D7" w14:textId="77777777" w:rsidR="00C044B9" w:rsidRPr="002325F1" w:rsidRDefault="00C044B9" w:rsidP="00C044B9">
      <w:pPr>
        <w:pStyle w:val="Ttulo1"/>
        <w:spacing w:line="276" w:lineRule="auto"/>
        <w:rPr>
          <w:rFonts w:cs="Arial"/>
          <w:b w:val="0"/>
        </w:rPr>
      </w:pPr>
      <w:bookmarkStart w:id="1" w:name="_Toc123297018"/>
      <w:bookmarkStart w:id="2" w:name="_Toc124522205"/>
      <w:bookmarkStart w:id="3" w:name="_Toc136444480"/>
      <w:bookmarkStart w:id="4" w:name="_Toc136445048"/>
      <w:bookmarkStart w:id="5" w:name="_Toc136445388"/>
      <w:bookmarkStart w:id="6" w:name="_Toc136588018"/>
      <w:bookmarkStart w:id="7" w:name="_Toc136619111"/>
      <w:bookmarkStart w:id="8" w:name="_Toc136854195"/>
      <w:bookmarkStart w:id="9" w:name="_Toc136854933"/>
      <w:bookmarkStart w:id="10" w:name="_Toc136855136"/>
      <w:r w:rsidRPr="002325F1">
        <w:rPr>
          <w:rFonts w:cs="Arial"/>
        </w:rPr>
        <w:t>Objetivo</w:t>
      </w:r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</w:p>
    <w:p w14:paraId="765C89FF" w14:textId="77777777" w:rsidR="00C044B9" w:rsidRPr="002325F1" w:rsidRDefault="00C044B9" w:rsidP="00C044B9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  <w:t xml:space="preserve">Lograr que, mediante el presente manual, los usuarios de la </w:t>
      </w:r>
      <w:r>
        <w:rPr>
          <w:rFonts w:ascii="Arial" w:hAnsi="Arial" w:cs="Arial"/>
          <w:sz w:val="24"/>
        </w:rPr>
        <w:t>Coordinación</w:t>
      </w:r>
      <w:r w:rsidRPr="002325F1">
        <w:rPr>
          <w:rFonts w:ascii="Arial" w:hAnsi="Arial" w:cs="Arial"/>
          <w:sz w:val="24"/>
        </w:rPr>
        <w:t xml:space="preserve"> de Planeación Hacendaria puedan consultar los pasos a seguir para el registro de </w:t>
      </w:r>
      <w:r>
        <w:rPr>
          <w:rFonts w:ascii="Arial" w:hAnsi="Arial" w:cs="Arial"/>
          <w:sz w:val="24"/>
        </w:rPr>
        <w:t>las distribucio</w:t>
      </w:r>
      <w:r w:rsidRPr="002325F1">
        <w:rPr>
          <w:rFonts w:ascii="Arial" w:hAnsi="Arial" w:cs="Arial"/>
          <w:sz w:val="24"/>
        </w:rPr>
        <w:t>nes de recursos, así como el seguimiento correspondiente, para su asignación al área que vaya a continuar la atención hasta concluir con el registro de los pagos</w:t>
      </w:r>
    </w:p>
    <w:p w14:paraId="5726F41F" w14:textId="77777777" w:rsidR="00C044B9" w:rsidRPr="002325F1" w:rsidRDefault="00C044B9" w:rsidP="00C044B9">
      <w:pPr>
        <w:tabs>
          <w:tab w:val="left" w:pos="1494"/>
        </w:tabs>
        <w:spacing w:line="276" w:lineRule="auto"/>
        <w:jc w:val="both"/>
        <w:rPr>
          <w:rFonts w:ascii="Arial" w:hAnsi="Arial" w:cs="Arial"/>
          <w:b/>
          <w:sz w:val="24"/>
        </w:rPr>
      </w:pPr>
    </w:p>
    <w:p w14:paraId="0C70261A" w14:textId="77777777" w:rsidR="00C044B9" w:rsidRPr="002325F1" w:rsidRDefault="00C044B9" w:rsidP="00C044B9">
      <w:pPr>
        <w:pStyle w:val="Ttulo1"/>
        <w:spacing w:line="276" w:lineRule="auto"/>
        <w:rPr>
          <w:rFonts w:cs="Arial"/>
          <w:b w:val="0"/>
        </w:rPr>
      </w:pPr>
      <w:bookmarkStart w:id="11" w:name="_Toc123297019"/>
      <w:bookmarkStart w:id="12" w:name="_Toc124522206"/>
      <w:bookmarkStart w:id="13" w:name="_Toc136444481"/>
      <w:bookmarkStart w:id="14" w:name="_Toc136445049"/>
      <w:bookmarkStart w:id="15" w:name="_Toc136445389"/>
      <w:bookmarkStart w:id="16" w:name="_Toc136588019"/>
      <w:bookmarkStart w:id="17" w:name="_Toc136619112"/>
      <w:bookmarkStart w:id="18" w:name="_Toc136854196"/>
      <w:bookmarkStart w:id="19" w:name="_Toc136854934"/>
      <w:bookmarkStart w:id="20" w:name="_Toc136855137"/>
      <w:r w:rsidRPr="002325F1">
        <w:rPr>
          <w:rFonts w:cs="Arial"/>
        </w:rPr>
        <w:t>Alcance</w:t>
      </w:r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r w:rsidRPr="002325F1">
        <w:rPr>
          <w:rFonts w:cs="Arial"/>
        </w:rPr>
        <w:t xml:space="preserve"> </w:t>
      </w:r>
    </w:p>
    <w:p w14:paraId="457268F2" w14:textId="77777777" w:rsidR="00C044B9" w:rsidRPr="003717DC" w:rsidRDefault="00C044B9" w:rsidP="00C044B9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</w:r>
      <w:r>
        <w:rPr>
          <w:rFonts w:ascii="Arial" w:hAnsi="Arial" w:cs="Arial"/>
          <w:sz w:val="24"/>
        </w:rPr>
        <w:t xml:space="preserve">El alcance de la presente </w:t>
      </w:r>
      <w:r w:rsidRPr="003717DC">
        <w:rPr>
          <w:rFonts w:ascii="Arial" w:hAnsi="Arial" w:cs="Arial"/>
          <w:sz w:val="24"/>
        </w:rPr>
        <w:t>Plataforma de Distribución de Recursos a Mu</w:t>
      </w:r>
      <w:r>
        <w:rPr>
          <w:rFonts w:ascii="Arial" w:hAnsi="Arial" w:cs="Arial"/>
          <w:sz w:val="24"/>
        </w:rPr>
        <w:t xml:space="preserve">nicipios y Entidades el </w:t>
      </w:r>
      <w:r w:rsidRPr="003717DC">
        <w:rPr>
          <w:rFonts w:ascii="Arial" w:hAnsi="Arial" w:cs="Arial"/>
          <w:sz w:val="24"/>
        </w:rPr>
        <w:t xml:space="preserve">cumplir con los requerimientos de acuerdo a los procesos </w:t>
      </w:r>
      <w:r>
        <w:rPr>
          <w:rFonts w:ascii="Arial" w:hAnsi="Arial" w:cs="Arial"/>
          <w:sz w:val="24"/>
        </w:rPr>
        <w:t>del</w:t>
      </w:r>
      <w:r w:rsidRPr="003717DC">
        <w:rPr>
          <w:rFonts w:ascii="Arial" w:hAnsi="Arial" w:cs="Arial"/>
          <w:sz w:val="24"/>
        </w:rPr>
        <w:t xml:space="preserve"> área </w:t>
      </w:r>
      <w:r>
        <w:rPr>
          <w:rFonts w:ascii="Arial" w:hAnsi="Arial" w:cs="Arial"/>
          <w:sz w:val="24"/>
        </w:rPr>
        <w:t>de Coordinación de Planeación Hacendaría</w:t>
      </w:r>
      <w:r w:rsidRPr="003717DC">
        <w:rPr>
          <w:rFonts w:ascii="Arial" w:hAnsi="Arial" w:cs="Arial"/>
          <w:sz w:val="24"/>
        </w:rPr>
        <w:t xml:space="preserve"> realice en el procesamiento de la información que le compete de acuerdo al flujo indicado en </w:t>
      </w:r>
      <w:r>
        <w:rPr>
          <w:rFonts w:ascii="Arial" w:hAnsi="Arial" w:cs="Arial"/>
          <w:sz w:val="24"/>
        </w:rPr>
        <w:t>sus</w:t>
      </w:r>
      <w:r w:rsidRPr="003717DC">
        <w:rPr>
          <w:rFonts w:ascii="Arial" w:hAnsi="Arial" w:cs="Arial"/>
          <w:sz w:val="24"/>
        </w:rPr>
        <w:t xml:space="preserve"> diagrama</w:t>
      </w:r>
      <w:r>
        <w:rPr>
          <w:rFonts w:ascii="Arial" w:hAnsi="Arial" w:cs="Arial"/>
          <w:sz w:val="24"/>
        </w:rPr>
        <w:t>s de proceso</w:t>
      </w:r>
    </w:p>
    <w:p w14:paraId="5130D9EA" w14:textId="77777777" w:rsidR="00C044B9" w:rsidRPr="002325F1" w:rsidRDefault="00C044B9" w:rsidP="00C044B9">
      <w:pPr>
        <w:pStyle w:val="Ttulo1"/>
        <w:spacing w:line="276" w:lineRule="auto"/>
        <w:rPr>
          <w:rFonts w:cs="Arial"/>
        </w:rPr>
      </w:pPr>
      <w:bookmarkStart w:id="21" w:name="_Toc123297020"/>
      <w:bookmarkStart w:id="22" w:name="_Toc124522207"/>
      <w:bookmarkStart w:id="23" w:name="_Toc136444482"/>
      <w:bookmarkStart w:id="24" w:name="_Toc136445050"/>
      <w:bookmarkStart w:id="25" w:name="_Toc136445390"/>
      <w:bookmarkStart w:id="26" w:name="_Toc136588020"/>
      <w:bookmarkStart w:id="27" w:name="_Toc136619113"/>
      <w:bookmarkStart w:id="28" w:name="_Toc136854197"/>
      <w:bookmarkStart w:id="29" w:name="_Toc136854935"/>
      <w:bookmarkStart w:id="30" w:name="_Toc136855138"/>
      <w:r w:rsidRPr="002325F1">
        <w:rPr>
          <w:rFonts w:cs="Arial"/>
        </w:rPr>
        <w:t>Usuario</w:t>
      </w:r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</w:p>
    <w:p w14:paraId="5A24C338" w14:textId="77777777" w:rsidR="00C044B9" w:rsidRPr="002325F1" w:rsidRDefault="00C044B9" w:rsidP="00C044B9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  <w:t>Usuarios</w:t>
      </w:r>
      <w:r>
        <w:rPr>
          <w:rFonts w:ascii="Arial" w:hAnsi="Arial" w:cs="Arial"/>
          <w:sz w:val="24"/>
        </w:rPr>
        <w:t xml:space="preserve"> con perfil ANALISTA del área de </w:t>
      </w:r>
      <w:r w:rsidRPr="003717DC">
        <w:rPr>
          <w:rFonts w:ascii="Arial" w:hAnsi="Arial" w:cs="Arial"/>
          <w:sz w:val="24"/>
        </w:rPr>
        <w:t>Coordinación de Planeación Hacendaría</w:t>
      </w:r>
      <w:r w:rsidRPr="002325F1">
        <w:rPr>
          <w:rFonts w:ascii="Arial" w:hAnsi="Arial" w:cs="Arial"/>
          <w:sz w:val="24"/>
        </w:rPr>
        <w:t xml:space="preserve"> de la Secretaria de Finanzas y Tesorería</w:t>
      </w:r>
      <w:r>
        <w:rPr>
          <w:rFonts w:ascii="Arial" w:hAnsi="Arial" w:cs="Arial"/>
          <w:sz w:val="24"/>
        </w:rPr>
        <w:t xml:space="preserve"> General del Estado</w:t>
      </w:r>
    </w:p>
    <w:p w14:paraId="11D565E3" w14:textId="4718E024" w:rsidR="00EF2A3C" w:rsidRPr="002325F1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42B26B1D" w14:textId="77777777" w:rsidR="00EF2A3C" w:rsidRPr="002325F1" w:rsidRDefault="00EF2A3C" w:rsidP="00EF2A3C">
      <w:pPr>
        <w:spacing w:line="276" w:lineRule="auto"/>
        <w:rPr>
          <w:rFonts w:ascii="Arial" w:hAnsi="Arial" w:cs="Arial"/>
        </w:rPr>
      </w:pPr>
    </w:p>
    <w:p w14:paraId="51C41379" w14:textId="7B0B6214" w:rsidR="00EF2A3C" w:rsidRDefault="00EF2A3C" w:rsidP="00EF2A3C">
      <w:pPr>
        <w:spacing w:line="276" w:lineRule="auto"/>
        <w:rPr>
          <w:rFonts w:ascii="Arial" w:hAnsi="Arial" w:cs="Arial"/>
        </w:rPr>
      </w:pPr>
    </w:p>
    <w:p w14:paraId="7EBE8C47" w14:textId="62C9780B" w:rsidR="007737E7" w:rsidRDefault="007737E7" w:rsidP="00EF2A3C">
      <w:pPr>
        <w:spacing w:line="276" w:lineRule="auto"/>
        <w:rPr>
          <w:rFonts w:ascii="Arial" w:hAnsi="Arial" w:cs="Arial"/>
        </w:rPr>
      </w:pPr>
    </w:p>
    <w:p w14:paraId="0AC773EF" w14:textId="361C83F3" w:rsidR="00AE5471" w:rsidRDefault="00AE5471" w:rsidP="009623AA">
      <w:pPr>
        <w:spacing w:line="276" w:lineRule="auto"/>
        <w:rPr>
          <w:rFonts w:ascii="Arial" w:hAnsi="Arial" w:cs="Arial"/>
          <w:sz w:val="24"/>
          <w:szCs w:val="24"/>
        </w:rPr>
      </w:pPr>
    </w:p>
    <w:p w14:paraId="1963B92B" w14:textId="40F2F051" w:rsidR="00AE5471" w:rsidRDefault="00AE5471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2FA30C9" w14:textId="77777777" w:rsidR="00557D8D" w:rsidRPr="002325F1" w:rsidRDefault="00557D8D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C4448EC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 wp14:anchorId="1B0E129D" wp14:editId="05ECD4ED">
                <wp:simplePos x="0" y="0"/>
                <wp:positionH relativeFrom="margin">
                  <wp:align>center</wp:align>
                </wp:positionH>
                <wp:positionV relativeFrom="paragraph">
                  <wp:posOffset>38100</wp:posOffset>
                </wp:positionV>
                <wp:extent cx="6780362" cy="267179"/>
                <wp:effectExtent l="57150" t="38100" r="59055" b="76200"/>
                <wp:wrapNone/>
                <wp:docPr id="25" name="Rectángul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0362" cy="267179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E59F622" w14:textId="57569B09" w:rsidR="00E5052A" w:rsidRPr="00D45E45" w:rsidRDefault="00840355" w:rsidP="00E5052A">
                            <w:pPr>
                              <w:jc w:val="center"/>
                              <w:rPr>
                                <w:b/>
                                <w:sz w:val="24"/>
                                <w:lang w:val="es-MX"/>
                              </w:rPr>
                            </w:pPr>
                            <w:r>
                              <w:rPr>
                                <w:b/>
                                <w:sz w:val="24"/>
                                <w:lang w:val="es-MX"/>
                              </w:rPr>
                              <w:t>Instrucciones para proceso de cá</w:t>
                            </w:r>
                            <w:r w:rsidR="00E5052A">
                              <w:rPr>
                                <w:b/>
                                <w:sz w:val="24"/>
                                <w:lang w:val="es-MX"/>
                              </w:rPr>
                              <w:t>lculo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0E129D" id="Rectángulo 25" o:spid="_x0000_s1031" style="position:absolute;left:0;text-align:left;margin-left:0;margin-top:3pt;width:533.9pt;height:21.05pt;z-index:25180774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2E59F622" w14:textId="57569B09" w:rsidR="00E5052A" w:rsidRPr="00D45E45" w:rsidRDefault="00840355" w:rsidP="00E5052A">
                      <w:pPr>
                        <w:jc w:val="center"/>
                        <w:rPr>
                          <w:b/>
                          <w:sz w:val="24"/>
                          <w:lang w:val="es-MX"/>
                        </w:rPr>
                      </w:pPr>
                      <w:r>
                        <w:rPr>
                          <w:b/>
                          <w:sz w:val="24"/>
                          <w:lang w:val="es-MX"/>
                        </w:rPr>
                        <w:t>Instrucciones para proceso de cá</w:t>
                      </w:r>
                      <w:bookmarkStart w:id="7" w:name="_GoBack"/>
                      <w:bookmarkEnd w:id="7"/>
                      <w:r w:rsidR="00E5052A">
                        <w:rPr>
                          <w:b/>
                          <w:sz w:val="24"/>
                          <w:lang w:val="es-MX"/>
                        </w:rPr>
                        <w:t>lculo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72AE6604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278C90F4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b/>
          <w:sz w:val="44"/>
          <w:szCs w:val="44"/>
        </w:rPr>
      </w:pPr>
    </w:p>
    <w:p w14:paraId="56A1B0E3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b/>
          <w:sz w:val="44"/>
          <w:szCs w:val="44"/>
        </w:rPr>
      </w:pPr>
    </w:p>
    <w:p w14:paraId="140BE2EA" w14:textId="47E2BAF1" w:rsidR="00E5052A" w:rsidRPr="002325F1" w:rsidRDefault="00005944" w:rsidP="00005944">
      <w:pPr>
        <w:pStyle w:val="Ttulo1"/>
        <w:jc w:val="center"/>
        <w:rPr>
          <w:rFonts w:cs="Arial"/>
          <w:sz w:val="44"/>
          <w:szCs w:val="44"/>
        </w:rPr>
      </w:pPr>
      <w:bookmarkStart w:id="31" w:name="_Toc136855139"/>
      <w:r w:rsidRPr="00005944">
        <w:rPr>
          <w:rFonts w:cs="Arial"/>
          <w:sz w:val="44"/>
          <w:szCs w:val="44"/>
        </w:rPr>
        <w:t>FONDO PARA ENTIDADES FEDERATIVAS Y MUNICIPIOS PRODUCTORES DE HIDROCARBUROS (FEXHI)</w:t>
      </w:r>
      <w:bookmarkEnd w:id="31"/>
    </w:p>
    <w:p w14:paraId="270CD472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323EDE0D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30D95AE3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1D8078DB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64A91A7C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669F857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6A68EDA8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56722DE1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7557077F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26C78F85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50D9A8DF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9305EC2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5FB019F5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01E0B1E9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2415EC52" w14:textId="77777777" w:rsidR="00E5052A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7817D3DD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210F86C0" w14:textId="048E5ACC" w:rsidR="00E5052A" w:rsidRPr="002325F1" w:rsidRDefault="00E5052A" w:rsidP="00005944">
      <w:pPr>
        <w:spacing w:line="276" w:lineRule="auto"/>
        <w:rPr>
          <w:rFonts w:ascii="Arial" w:hAnsi="Arial" w:cs="Arial"/>
          <w:sz w:val="24"/>
          <w:szCs w:val="24"/>
        </w:rPr>
      </w:pPr>
    </w:p>
    <w:p w14:paraId="6BB12E57" w14:textId="77777777" w:rsidR="00E5052A" w:rsidRDefault="00E5052A" w:rsidP="00E5052A">
      <w:pPr>
        <w:pStyle w:val="Ttulo1"/>
        <w:spacing w:line="276" w:lineRule="auto"/>
        <w:jc w:val="center"/>
        <w:rPr>
          <w:rFonts w:cs="Arial"/>
        </w:rPr>
      </w:pPr>
      <w:bookmarkStart w:id="32" w:name="_Toc123565162"/>
      <w:bookmarkStart w:id="33" w:name="_Toc124341669"/>
      <w:bookmarkStart w:id="34" w:name="_Toc136855140"/>
      <w:r>
        <w:rPr>
          <w:rFonts w:cs="Arial"/>
        </w:rPr>
        <w:t>1.- Selección de Fondo</w:t>
      </w:r>
      <w:bookmarkEnd w:id="32"/>
      <w:bookmarkEnd w:id="33"/>
      <w:bookmarkEnd w:id="34"/>
    </w:p>
    <w:p w14:paraId="074BC176" w14:textId="140C9D42" w:rsidR="00E5052A" w:rsidRPr="002325F1" w:rsidRDefault="00E5052A" w:rsidP="00E5052A"/>
    <w:p w14:paraId="0049771B" w14:textId="42F99DFB" w:rsidR="00E5052A" w:rsidRPr="002325F1" w:rsidRDefault="00C044B9" w:rsidP="00E5052A">
      <w:pPr>
        <w:rPr>
          <w:rFonts w:ascii="Arial" w:hAnsi="Arial" w:cs="Arial"/>
          <w:b/>
          <w:sz w:val="24"/>
          <w:szCs w:val="24"/>
        </w:rPr>
      </w:pPr>
      <w:r w:rsidRPr="007C4A7E">
        <w:rPr>
          <w:rFonts w:ascii="Arial" w:hAnsi="Arial" w:cs="Arial"/>
          <w:b/>
          <w:noProof/>
          <w:sz w:val="24"/>
          <w:szCs w:val="24"/>
          <w:lang w:val="es-MX" w:eastAsia="es-MX"/>
        </w:rPr>
        <w:drawing>
          <wp:anchor distT="0" distB="0" distL="114300" distR="114300" simplePos="0" relativeHeight="251831296" behindDoc="0" locked="0" layoutInCell="1" allowOverlap="1" wp14:anchorId="4936E200" wp14:editId="24651302">
            <wp:simplePos x="0" y="0"/>
            <wp:positionH relativeFrom="margin">
              <wp:posOffset>2965837</wp:posOffset>
            </wp:positionH>
            <wp:positionV relativeFrom="paragraph">
              <wp:posOffset>40944</wp:posOffset>
            </wp:positionV>
            <wp:extent cx="470780" cy="416979"/>
            <wp:effectExtent l="152400" t="152400" r="367665" b="364490"/>
            <wp:wrapNone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65" t="2620" r="93425" b="89252"/>
                    <a:stretch/>
                  </pic:blipFill>
                  <pic:spPr bwMode="auto">
                    <a:xfrm>
                      <a:off x="0" y="0"/>
                      <a:ext cx="470780" cy="41697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5052A" w:rsidRPr="002325F1">
        <w:rPr>
          <w:rFonts w:ascii="Arial" w:hAnsi="Arial" w:cs="Arial"/>
          <w:b/>
          <w:sz w:val="24"/>
          <w:szCs w:val="24"/>
        </w:rPr>
        <w:t>1.</w:t>
      </w:r>
      <w:r w:rsidR="00E5052A">
        <w:rPr>
          <w:rFonts w:ascii="Arial" w:hAnsi="Arial" w:cs="Arial"/>
          <w:b/>
          <w:sz w:val="24"/>
          <w:szCs w:val="24"/>
        </w:rPr>
        <w:t>1</w:t>
      </w:r>
      <w:r w:rsidR="00E5052A" w:rsidRPr="002325F1">
        <w:rPr>
          <w:rFonts w:ascii="Arial" w:hAnsi="Arial" w:cs="Arial"/>
          <w:b/>
          <w:sz w:val="24"/>
          <w:szCs w:val="24"/>
        </w:rPr>
        <w:t>- Presionaremos el siguiente botón</w:t>
      </w:r>
    </w:p>
    <w:p w14:paraId="1D6AF2DE" w14:textId="77777777" w:rsidR="00E5052A" w:rsidRPr="002325F1" w:rsidRDefault="00E5052A" w:rsidP="00E5052A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p</w:t>
      </w:r>
      <w:r w:rsidRPr="002325F1">
        <w:rPr>
          <w:rFonts w:ascii="Arial" w:hAnsi="Arial" w:cs="Arial"/>
          <w:b/>
          <w:sz w:val="24"/>
          <w:szCs w:val="24"/>
        </w:rPr>
        <w:t>ara mostrar el menú principal</w:t>
      </w:r>
    </w:p>
    <w:p w14:paraId="2AF400FF" w14:textId="77777777" w:rsidR="00E5052A" w:rsidRPr="002325F1" w:rsidRDefault="00E5052A" w:rsidP="00E5052A">
      <w:pPr>
        <w:rPr>
          <w:rFonts w:ascii="Arial" w:hAnsi="Arial" w:cs="Arial"/>
          <w:b/>
          <w:sz w:val="24"/>
          <w:szCs w:val="24"/>
        </w:rPr>
      </w:pPr>
    </w:p>
    <w:p w14:paraId="6DD71066" w14:textId="77777777" w:rsidR="00E5052A" w:rsidRPr="002325F1" w:rsidRDefault="00E5052A" w:rsidP="00E5052A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1.</w:t>
      </w:r>
      <w:r w:rsidRPr="002325F1">
        <w:rPr>
          <w:rFonts w:ascii="Arial" w:hAnsi="Arial" w:cs="Arial"/>
          <w:b/>
          <w:sz w:val="24"/>
          <w:szCs w:val="24"/>
        </w:rPr>
        <w:t xml:space="preserve">2.- Seleccionar la opción PARTICIPACIONES </w:t>
      </w:r>
      <w:r>
        <w:rPr>
          <w:rFonts w:ascii="Arial" w:hAnsi="Arial" w:cs="Arial"/>
          <w:b/>
          <w:sz w:val="24"/>
          <w:szCs w:val="24"/>
        </w:rPr>
        <w:t>FEDERALES</w:t>
      </w:r>
      <w:r w:rsidRPr="002325F1">
        <w:rPr>
          <w:rFonts w:ascii="Arial" w:hAnsi="Arial" w:cs="Arial"/>
          <w:b/>
          <w:sz w:val="24"/>
          <w:szCs w:val="24"/>
        </w:rPr>
        <w:t xml:space="preserve"> la cual desplegara un submenú</w:t>
      </w:r>
    </w:p>
    <w:p w14:paraId="6E9D0A1E" w14:textId="77777777" w:rsidR="00E5052A" w:rsidRPr="002325F1" w:rsidRDefault="00E5052A" w:rsidP="00E5052A">
      <w:pPr>
        <w:rPr>
          <w:rFonts w:ascii="Arial" w:hAnsi="Arial" w:cs="Arial"/>
          <w:b/>
          <w:sz w:val="24"/>
          <w:szCs w:val="24"/>
        </w:rPr>
      </w:pPr>
    </w:p>
    <w:p w14:paraId="199A24DA" w14:textId="280ADDDA" w:rsidR="00E5052A" w:rsidRDefault="00E5052A" w:rsidP="00E5052A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1.</w:t>
      </w:r>
      <w:r w:rsidRPr="002325F1">
        <w:rPr>
          <w:rFonts w:ascii="Arial" w:hAnsi="Arial" w:cs="Arial"/>
          <w:b/>
          <w:sz w:val="24"/>
          <w:szCs w:val="24"/>
        </w:rPr>
        <w:t>3.- De las opciones del submenú elegiremos la opción “</w:t>
      </w:r>
      <w:r w:rsidR="00005944">
        <w:rPr>
          <w:rFonts w:ascii="Arial" w:hAnsi="Arial" w:cs="Arial"/>
          <w:b/>
          <w:sz w:val="24"/>
          <w:szCs w:val="24"/>
        </w:rPr>
        <w:t>FEXHI</w:t>
      </w:r>
      <w:r w:rsidRPr="002325F1">
        <w:rPr>
          <w:rFonts w:ascii="Arial" w:hAnsi="Arial" w:cs="Arial"/>
          <w:b/>
          <w:sz w:val="24"/>
          <w:szCs w:val="24"/>
        </w:rPr>
        <w:t xml:space="preserve">” </w:t>
      </w:r>
    </w:p>
    <w:p w14:paraId="49846DBA" w14:textId="77777777" w:rsidR="00E5052A" w:rsidRDefault="00E5052A" w:rsidP="00E5052A">
      <w:pPr>
        <w:rPr>
          <w:rFonts w:ascii="Arial" w:hAnsi="Arial" w:cs="Arial"/>
          <w:b/>
          <w:sz w:val="24"/>
          <w:szCs w:val="24"/>
        </w:rPr>
      </w:pPr>
    </w:p>
    <w:p w14:paraId="78724AB0" w14:textId="3ADB1914" w:rsidR="00E5052A" w:rsidRDefault="00C044B9" w:rsidP="00005944">
      <w:pPr>
        <w:jc w:val="center"/>
        <w:rPr>
          <w:rFonts w:ascii="Arial" w:hAnsi="Arial" w:cs="Arial"/>
          <w:b/>
          <w:sz w:val="24"/>
          <w:szCs w:val="24"/>
        </w:rPr>
      </w:pPr>
      <w:r w:rsidRPr="00190996">
        <w:rPr>
          <w:rFonts w:ascii="Arial" w:hAnsi="Arial" w:cs="Arial"/>
          <w:b/>
          <w:noProof/>
          <w:sz w:val="24"/>
          <w:szCs w:val="24"/>
          <w:lang w:val="es-MX" w:eastAsia="es-MX"/>
        </w:rPr>
        <w:drawing>
          <wp:anchor distT="0" distB="0" distL="114300" distR="114300" simplePos="0" relativeHeight="251835392" behindDoc="0" locked="0" layoutInCell="1" allowOverlap="1" wp14:anchorId="26758C66" wp14:editId="0BFDAE99">
            <wp:simplePos x="0" y="0"/>
            <wp:positionH relativeFrom="column">
              <wp:posOffset>1478942</wp:posOffset>
            </wp:positionH>
            <wp:positionV relativeFrom="paragraph">
              <wp:posOffset>88790</wp:posOffset>
            </wp:positionV>
            <wp:extent cx="1781618" cy="4031312"/>
            <wp:effectExtent l="152400" t="152400" r="371475" b="369570"/>
            <wp:wrapNone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1618" cy="403131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C4A7E">
        <w:rPr>
          <w:rFonts w:ascii="Arial" w:hAnsi="Arial" w:cs="Arial"/>
          <w:b/>
          <w:noProof/>
          <w:sz w:val="24"/>
          <w:szCs w:val="24"/>
          <w:lang w:val="es-MX" w:eastAsia="es-MX"/>
        </w:rPr>
        <w:drawing>
          <wp:anchor distT="0" distB="0" distL="114300" distR="114300" simplePos="0" relativeHeight="251833344" behindDoc="0" locked="0" layoutInCell="1" allowOverlap="1" wp14:anchorId="10D68B86" wp14:editId="220DF7FA">
            <wp:simplePos x="0" y="0"/>
            <wp:positionH relativeFrom="margin">
              <wp:posOffset>930302</wp:posOffset>
            </wp:positionH>
            <wp:positionV relativeFrom="paragraph">
              <wp:posOffset>152400</wp:posOffset>
            </wp:positionV>
            <wp:extent cx="470780" cy="416979"/>
            <wp:effectExtent l="152400" t="152400" r="367665" b="364490"/>
            <wp:wrapNone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65" t="2620" r="93425" b="89252"/>
                    <a:stretch/>
                  </pic:blipFill>
                  <pic:spPr bwMode="auto">
                    <a:xfrm>
                      <a:off x="0" y="0"/>
                      <a:ext cx="470780" cy="41697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3A84523" w14:textId="77777777" w:rsidR="00E5052A" w:rsidRDefault="00E5052A" w:rsidP="00E5052A">
      <w:pPr>
        <w:rPr>
          <w:rFonts w:ascii="Arial" w:hAnsi="Arial" w:cs="Arial"/>
          <w:b/>
          <w:sz w:val="24"/>
          <w:szCs w:val="24"/>
        </w:rPr>
      </w:pPr>
    </w:p>
    <w:p w14:paraId="3DB0DD49" w14:textId="2CE11682" w:rsidR="00E5052A" w:rsidRDefault="00E5052A" w:rsidP="00E5052A">
      <w:pPr>
        <w:rPr>
          <w:rFonts w:ascii="Arial" w:hAnsi="Arial" w:cs="Arial"/>
          <w:b/>
          <w:sz w:val="24"/>
          <w:szCs w:val="24"/>
        </w:rPr>
      </w:pPr>
    </w:p>
    <w:p w14:paraId="52293DB6" w14:textId="1FCE8D79" w:rsidR="00136B6C" w:rsidRDefault="00136B6C" w:rsidP="00E5052A">
      <w:pPr>
        <w:rPr>
          <w:rFonts w:ascii="Arial" w:hAnsi="Arial" w:cs="Arial"/>
          <w:b/>
          <w:sz w:val="24"/>
          <w:szCs w:val="24"/>
        </w:rPr>
      </w:pPr>
    </w:p>
    <w:p w14:paraId="5216127A" w14:textId="025DE6EA" w:rsidR="00C044B9" w:rsidRDefault="00C044B9" w:rsidP="00E5052A">
      <w:pPr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36416" behindDoc="0" locked="0" layoutInCell="1" allowOverlap="1" wp14:anchorId="3F7B1912" wp14:editId="16EBA6A1">
                <wp:simplePos x="0" y="0"/>
                <wp:positionH relativeFrom="column">
                  <wp:posOffset>1396669</wp:posOffset>
                </wp:positionH>
                <wp:positionV relativeFrom="paragraph">
                  <wp:posOffset>115018</wp:posOffset>
                </wp:positionV>
                <wp:extent cx="2040890" cy="265430"/>
                <wp:effectExtent l="19050" t="19050" r="16510" b="20320"/>
                <wp:wrapNone/>
                <wp:docPr id="10" name="Rectángul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40890" cy="26543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C4E6AC" id="Rectángulo 10" o:spid="_x0000_s1026" style="position:absolute;margin-left:109.95pt;margin-top:9.05pt;width:160.7pt;height:20.9pt;z-index:251836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" filled="f" strokecolor="red" strokeweight="2.25pt"/>
            </w:pict>
          </mc:Fallback>
        </mc:AlternateContent>
      </w:r>
    </w:p>
    <w:p w14:paraId="0B5B12F4" w14:textId="416B6FB9" w:rsidR="00C044B9" w:rsidRDefault="00C044B9" w:rsidP="00E5052A">
      <w:pPr>
        <w:rPr>
          <w:rFonts w:ascii="Arial" w:hAnsi="Arial" w:cs="Arial"/>
          <w:b/>
          <w:sz w:val="24"/>
          <w:szCs w:val="24"/>
        </w:rPr>
      </w:pPr>
    </w:p>
    <w:p w14:paraId="4971E7F7" w14:textId="2073DABC" w:rsidR="00C044B9" w:rsidRDefault="00C044B9" w:rsidP="00E5052A">
      <w:pPr>
        <w:rPr>
          <w:rFonts w:ascii="Arial" w:hAnsi="Arial" w:cs="Arial"/>
          <w:b/>
          <w:sz w:val="24"/>
          <w:szCs w:val="24"/>
        </w:rPr>
      </w:pPr>
    </w:p>
    <w:p w14:paraId="742037A7" w14:textId="5136D3A9" w:rsidR="00C044B9" w:rsidRDefault="00C044B9" w:rsidP="00E5052A">
      <w:pPr>
        <w:rPr>
          <w:rFonts w:ascii="Arial" w:hAnsi="Arial" w:cs="Arial"/>
          <w:b/>
          <w:sz w:val="24"/>
          <w:szCs w:val="24"/>
        </w:rPr>
      </w:pPr>
    </w:p>
    <w:p w14:paraId="4E1C9084" w14:textId="3A9043AA" w:rsidR="00C044B9" w:rsidRDefault="00C044B9" w:rsidP="00E5052A">
      <w:pPr>
        <w:rPr>
          <w:rFonts w:ascii="Arial" w:hAnsi="Arial" w:cs="Arial"/>
          <w:b/>
          <w:sz w:val="24"/>
          <w:szCs w:val="24"/>
        </w:rPr>
      </w:pPr>
    </w:p>
    <w:p w14:paraId="4B809744" w14:textId="72C142EB" w:rsidR="00C044B9" w:rsidRDefault="00C044B9" w:rsidP="00E5052A">
      <w:pPr>
        <w:rPr>
          <w:rFonts w:ascii="Arial" w:hAnsi="Arial" w:cs="Arial"/>
          <w:b/>
          <w:sz w:val="24"/>
          <w:szCs w:val="24"/>
        </w:rPr>
      </w:pPr>
    </w:p>
    <w:p w14:paraId="1E70CB02" w14:textId="67D9C38A" w:rsidR="00C044B9" w:rsidRDefault="00C044B9" w:rsidP="00E5052A">
      <w:pPr>
        <w:rPr>
          <w:rFonts w:ascii="Arial" w:hAnsi="Arial" w:cs="Arial"/>
          <w:b/>
          <w:sz w:val="24"/>
          <w:szCs w:val="24"/>
        </w:rPr>
      </w:pPr>
    </w:p>
    <w:p w14:paraId="282F79A6" w14:textId="0B29F0F4" w:rsidR="00C044B9" w:rsidRDefault="00C044B9" w:rsidP="00E5052A">
      <w:pPr>
        <w:rPr>
          <w:rFonts w:ascii="Arial" w:hAnsi="Arial" w:cs="Arial"/>
          <w:b/>
          <w:sz w:val="24"/>
          <w:szCs w:val="24"/>
        </w:rPr>
      </w:pPr>
    </w:p>
    <w:p w14:paraId="38E97C70" w14:textId="49C9B0A4" w:rsidR="00C044B9" w:rsidRDefault="00C044B9" w:rsidP="00E5052A">
      <w:pPr>
        <w:rPr>
          <w:rFonts w:ascii="Arial" w:hAnsi="Arial" w:cs="Arial"/>
          <w:b/>
          <w:sz w:val="24"/>
          <w:szCs w:val="24"/>
        </w:rPr>
      </w:pPr>
    </w:p>
    <w:p w14:paraId="598A6E20" w14:textId="13B72EAE" w:rsidR="00C044B9" w:rsidRDefault="00C044B9" w:rsidP="00E5052A">
      <w:pPr>
        <w:rPr>
          <w:rFonts w:ascii="Arial" w:hAnsi="Arial" w:cs="Arial"/>
          <w:b/>
          <w:sz w:val="24"/>
          <w:szCs w:val="24"/>
        </w:rPr>
      </w:pPr>
    </w:p>
    <w:p w14:paraId="75867A5C" w14:textId="28027217" w:rsidR="00C044B9" w:rsidRDefault="00C044B9" w:rsidP="00E5052A">
      <w:pPr>
        <w:rPr>
          <w:rFonts w:ascii="Arial" w:hAnsi="Arial" w:cs="Arial"/>
          <w:b/>
          <w:sz w:val="24"/>
          <w:szCs w:val="24"/>
        </w:rPr>
      </w:pPr>
    </w:p>
    <w:p w14:paraId="00DFA737" w14:textId="77777777" w:rsidR="00C044B9" w:rsidRDefault="00C044B9" w:rsidP="00E5052A">
      <w:pPr>
        <w:rPr>
          <w:rFonts w:ascii="Arial" w:hAnsi="Arial" w:cs="Arial"/>
          <w:b/>
          <w:sz w:val="24"/>
          <w:szCs w:val="24"/>
        </w:rPr>
      </w:pPr>
    </w:p>
    <w:p w14:paraId="4526026D" w14:textId="77777777" w:rsidR="00E5052A" w:rsidRPr="002325F1" w:rsidRDefault="00E5052A" w:rsidP="00E5052A">
      <w:pPr>
        <w:pStyle w:val="Ttulo1"/>
        <w:spacing w:line="276" w:lineRule="auto"/>
        <w:jc w:val="center"/>
        <w:rPr>
          <w:rFonts w:cs="Arial"/>
        </w:rPr>
      </w:pPr>
      <w:bookmarkStart w:id="35" w:name="_Toc123565163"/>
      <w:bookmarkStart w:id="36" w:name="_Toc124341670"/>
      <w:bookmarkStart w:id="37" w:name="_Toc136855141"/>
      <w:r>
        <w:rPr>
          <w:rFonts w:cs="Arial"/>
        </w:rPr>
        <w:lastRenderedPageBreak/>
        <w:t>2.- Crear un nuevo cálculo</w:t>
      </w:r>
      <w:bookmarkEnd w:id="35"/>
      <w:bookmarkEnd w:id="36"/>
      <w:bookmarkEnd w:id="37"/>
    </w:p>
    <w:p w14:paraId="5E37DF52" w14:textId="77777777" w:rsidR="00E5052A" w:rsidRPr="002325F1" w:rsidRDefault="00E5052A" w:rsidP="00E5052A">
      <w:pPr>
        <w:rPr>
          <w:rFonts w:ascii="Arial" w:hAnsi="Arial" w:cs="Arial"/>
          <w:b/>
          <w:sz w:val="24"/>
          <w:szCs w:val="24"/>
        </w:rPr>
      </w:pPr>
    </w:p>
    <w:p w14:paraId="207F30D2" w14:textId="77777777" w:rsidR="00E5052A" w:rsidRPr="002325F1" w:rsidRDefault="00E5052A" w:rsidP="00E5052A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2.1</w:t>
      </w:r>
      <w:r w:rsidRPr="002325F1">
        <w:rPr>
          <w:rFonts w:ascii="Arial" w:hAnsi="Arial" w:cs="Arial"/>
          <w:b/>
          <w:sz w:val="24"/>
          <w:szCs w:val="24"/>
        </w:rPr>
        <w:t xml:space="preserve">.- En la siguiente ventana seleccionar el botón  </w:t>
      </w:r>
      <w:r w:rsidRPr="002325F1">
        <w:rPr>
          <w:rFonts w:ascii="Arial" w:hAnsi="Arial" w:cs="Arial"/>
          <w:noProof/>
          <w:lang w:val="es-MX" w:eastAsia="es-MX"/>
        </w:rPr>
        <w:drawing>
          <wp:inline distT="0" distB="0" distL="0" distR="0" wp14:anchorId="59EC8742" wp14:editId="620DC24C">
            <wp:extent cx="317859" cy="328112"/>
            <wp:effectExtent l="0" t="0" r="635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5292" cy="33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325F1">
        <w:rPr>
          <w:rFonts w:ascii="Arial" w:hAnsi="Arial" w:cs="Arial"/>
          <w:b/>
          <w:sz w:val="24"/>
          <w:szCs w:val="24"/>
        </w:rPr>
        <w:t xml:space="preserve"> </w:t>
      </w:r>
    </w:p>
    <w:p w14:paraId="4A80AE92" w14:textId="77777777" w:rsidR="00E5052A" w:rsidRPr="002325F1" w:rsidRDefault="00E5052A" w:rsidP="00E5052A">
      <w:pPr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b/>
          <w:sz w:val="24"/>
          <w:szCs w:val="24"/>
        </w:rPr>
        <w:t>“Agregar Cálculo</w:t>
      </w:r>
      <w:r>
        <w:rPr>
          <w:rFonts w:ascii="Arial" w:hAnsi="Arial" w:cs="Arial"/>
          <w:b/>
          <w:sz w:val="24"/>
          <w:szCs w:val="24"/>
        </w:rPr>
        <w:t>” para crear un nuevo registro</w:t>
      </w:r>
      <w:r w:rsidRPr="002325F1">
        <w:rPr>
          <w:rFonts w:ascii="Arial" w:hAnsi="Arial" w:cs="Arial"/>
          <w:b/>
          <w:sz w:val="24"/>
          <w:szCs w:val="24"/>
        </w:rPr>
        <w:t>.</w:t>
      </w:r>
    </w:p>
    <w:p w14:paraId="45B5FF6A" w14:textId="74523B80" w:rsidR="00E5052A" w:rsidRPr="002325F1" w:rsidRDefault="00E5052A" w:rsidP="00E5052A">
      <w:pPr>
        <w:ind w:left="-993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44E3B6D9" wp14:editId="5AD46EE2">
                <wp:simplePos x="0" y="0"/>
                <wp:positionH relativeFrom="column">
                  <wp:posOffset>-470535</wp:posOffset>
                </wp:positionH>
                <wp:positionV relativeFrom="paragraph">
                  <wp:posOffset>213360</wp:posOffset>
                </wp:positionV>
                <wp:extent cx="307340" cy="289560"/>
                <wp:effectExtent l="19050" t="19050" r="16510" b="15240"/>
                <wp:wrapNone/>
                <wp:docPr id="48" name="Rectángulo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7340" cy="28956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4091CB" id="Rectángulo 48" o:spid="_x0000_s1026" style="position:absolute;margin-left:-37.05pt;margin-top:16.8pt;width:24.2pt;height:22.8pt;z-index:251816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" filled="f" strokecolor="red" strokeweight="2.25pt"/>
            </w:pict>
          </mc:Fallback>
        </mc:AlternateContent>
      </w:r>
      <w:r w:rsidR="00136B6C">
        <w:rPr>
          <w:noProof/>
          <w:lang w:val="es-MX" w:eastAsia="es-MX"/>
        </w:rPr>
        <w:drawing>
          <wp:inline distT="0" distB="0" distL="0" distR="0" wp14:anchorId="11C19550" wp14:editId="628243BD">
            <wp:extent cx="6388735" cy="863600"/>
            <wp:effectExtent l="152400" t="152400" r="354965" b="35560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1" r="34637" b="29629"/>
                    <a:stretch/>
                  </pic:blipFill>
                  <pic:spPr bwMode="auto">
                    <a:xfrm>
                      <a:off x="0" y="0"/>
                      <a:ext cx="6395855" cy="86456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06417D" w14:textId="77777777" w:rsidR="00005944" w:rsidRDefault="00005944" w:rsidP="00005944">
      <w:pPr>
        <w:rPr>
          <w:rFonts w:ascii="Arial" w:hAnsi="Arial" w:cs="Arial"/>
          <w:noProof/>
          <w:lang w:val="es-MX" w:eastAsia="es-MX"/>
        </w:rPr>
      </w:pPr>
      <w:r>
        <w:rPr>
          <w:rFonts w:ascii="Arial" w:hAnsi="Arial" w:cs="Arial"/>
          <w:b/>
          <w:sz w:val="24"/>
          <w:szCs w:val="24"/>
        </w:rPr>
        <w:t>2.2</w:t>
      </w:r>
      <w:r w:rsidRPr="002325F1">
        <w:rPr>
          <w:rFonts w:ascii="Arial" w:hAnsi="Arial" w:cs="Arial"/>
          <w:b/>
          <w:sz w:val="24"/>
          <w:szCs w:val="24"/>
        </w:rPr>
        <w:t>.- S</w:t>
      </w:r>
      <w:r>
        <w:rPr>
          <w:rFonts w:ascii="Arial" w:hAnsi="Arial" w:cs="Arial"/>
          <w:b/>
          <w:sz w:val="24"/>
          <w:szCs w:val="24"/>
        </w:rPr>
        <w:t>eleccionar el “mes” a calcular,</w:t>
      </w:r>
      <w:r w:rsidRPr="002325F1">
        <w:rPr>
          <w:rFonts w:ascii="Arial" w:hAnsi="Arial" w:cs="Arial"/>
          <w:b/>
          <w:sz w:val="24"/>
          <w:szCs w:val="24"/>
        </w:rPr>
        <w:t xml:space="preserve"> el “Tipo de </w:t>
      </w:r>
      <w:r>
        <w:rPr>
          <w:rFonts w:ascii="Arial" w:hAnsi="Arial" w:cs="Arial"/>
          <w:b/>
          <w:sz w:val="24"/>
          <w:szCs w:val="24"/>
        </w:rPr>
        <w:t>Cálculo” (Mensual, Trimestral, etc.) y seleccionar si se distribuye por garantía</w:t>
      </w:r>
    </w:p>
    <w:p w14:paraId="12C00953" w14:textId="019991BA" w:rsidR="00E5052A" w:rsidRDefault="00005944" w:rsidP="00005944">
      <w:pPr>
        <w:jc w:val="center"/>
        <w:rPr>
          <w:rFonts w:ascii="Arial" w:hAnsi="Arial" w:cs="Arial"/>
          <w:noProof/>
          <w:lang w:val="es-MX" w:eastAsia="es-MX"/>
        </w:rPr>
      </w:pPr>
      <w:r>
        <w:rPr>
          <w:noProof/>
          <w:lang w:val="es-MX" w:eastAsia="es-MX"/>
        </w:rPr>
        <w:drawing>
          <wp:inline distT="0" distB="0" distL="0" distR="0" wp14:anchorId="7B7837A7" wp14:editId="77C8CBDE">
            <wp:extent cx="3636335" cy="2328653"/>
            <wp:effectExtent l="152400" t="152400" r="364490" b="35750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36335" cy="232865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C327F67" w14:textId="77777777" w:rsidR="00E5052A" w:rsidRDefault="00E5052A" w:rsidP="00E5052A">
      <w:pPr>
        <w:rPr>
          <w:rFonts w:ascii="Arial" w:hAnsi="Arial" w:cs="Arial"/>
          <w:noProof/>
          <w:lang w:val="es-MX" w:eastAsia="es-MX"/>
        </w:rPr>
      </w:pPr>
    </w:p>
    <w:p w14:paraId="684E92D8" w14:textId="77777777" w:rsidR="00E5052A" w:rsidRDefault="00E5052A" w:rsidP="00E5052A">
      <w:pPr>
        <w:rPr>
          <w:rFonts w:ascii="Arial" w:hAnsi="Arial" w:cs="Arial"/>
          <w:noProof/>
          <w:lang w:val="es-MX" w:eastAsia="es-MX"/>
        </w:rPr>
      </w:pPr>
    </w:p>
    <w:p w14:paraId="29644F32" w14:textId="77777777" w:rsidR="00E5052A" w:rsidRDefault="00E5052A" w:rsidP="00E5052A">
      <w:pPr>
        <w:rPr>
          <w:rFonts w:ascii="Arial" w:hAnsi="Arial" w:cs="Arial"/>
          <w:noProof/>
          <w:lang w:val="es-MX" w:eastAsia="es-MX"/>
        </w:rPr>
      </w:pPr>
    </w:p>
    <w:p w14:paraId="083F0C21" w14:textId="77777777" w:rsidR="00E5052A" w:rsidRDefault="00E5052A" w:rsidP="00E5052A">
      <w:pPr>
        <w:rPr>
          <w:rFonts w:ascii="Arial" w:hAnsi="Arial" w:cs="Arial"/>
          <w:b/>
          <w:sz w:val="24"/>
          <w:szCs w:val="24"/>
        </w:rPr>
      </w:pPr>
    </w:p>
    <w:p w14:paraId="75C11518" w14:textId="3B2351CC" w:rsidR="00E5052A" w:rsidRDefault="00E5052A" w:rsidP="00E5052A">
      <w:pPr>
        <w:rPr>
          <w:rFonts w:ascii="Arial" w:hAnsi="Arial" w:cs="Arial"/>
          <w:b/>
          <w:sz w:val="24"/>
          <w:szCs w:val="24"/>
        </w:rPr>
      </w:pPr>
    </w:p>
    <w:p w14:paraId="5505DFB1" w14:textId="45C11EFA" w:rsidR="00136B6C" w:rsidRDefault="00136B6C" w:rsidP="00E5052A">
      <w:pPr>
        <w:rPr>
          <w:rFonts w:ascii="Arial" w:hAnsi="Arial" w:cs="Arial"/>
          <w:b/>
          <w:sz w:val="24"/>
          <w:szCs w:val="24"/>
        </w:rPr>
      </w:pPr>
    </w:p>
    <w:p w14:paraId="1CCE456C" w14:textId="77777777" w:rsidR="00136B6C" w:rsidRDefault="00136B6C" w:rsidP="00E5052A">
      <w:pPr>
        <w:rPr>
          <w:rFonts w:ascii="Arial" w:hAnsi="Arial" w:cs="Arial"/>
          <w:b/>
          <w:sz w:val="24"/>
          <w:szCs w:val="24"/>
        </w:rPr>
      </w:pPr>
    </w:p>
    <w:p w14:paraId="0B532206" w14:textId="7DDF310E" w:rsidR="00E5052A" w:rsidRDefault="00E5052A" w:rsidP="00E5052A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2.3.</w:t>
      </w:r>
      <w:r w:rsidRPr="002325F1">
        <w:rPr>
          <w:rFonts w:ascii="Arial" w:hAnsi="Arial" w:cs="Arial"/>
          <w:b/>
          <w:sz w:val="24"/>
          <w:szCs w:val="24"/>
        </w:rPr>
        <w:t xml:space="preserve">- </w:t>
      </w:r>
      <w:r>
        <w:rPr>
          <w:rFonts w:ascii="Arial" w:hAnsi="Arial" w:cs="Arial"/>
          <w:b/>
          <w:sz w:val="24"/>
          <w:szCs w:val="24"/>
        </w:rPr>
        <w:t xml:space="preserve">Insertar el </w:t>
      </w:r>
      <w:r w:rsidR="005051F2">
        <w:rPr>
          <w:rFonts w:ascii="Arial" w:hAnsi="Arial" w:cs="Arial"/>
          <w:b/>
          <w:sz w:val="24"/>
          <w:szCs w:val="24"/>
        </w:rPr>
        <w:t>importe correspondiente a FEXHI</w:t>
      </w:r>
      <w:r>
        <w:rPr>
          <w:rFonts w:ascii="Arial" w:hAnsi="Arial" w:cs="Arial"/>
          <w:b/>
          <w:sz w:val="24"/>
          <w:szCs w:val="24"/>
        </w:rPr>
        <w:t xml:space="preserve"> (se puede consultar en la tabla de participaciones</w:t>
      </w:r>
      <w:r w:rsidR="006C005B">
        <w:rPr>
          <w:rFonts w:ascii="Arial" w:hAnsi="Arial" w:cs="Arial"/>
          <w:b/>
          <w:sz w:val="24"/>
          <w:szCs w:val="24"/>
        </w:rPr>
        <w:t xml:space="preserve"> federales</w:t>
      </w:r>
      <w:r>
        <w:rPr>
          <w:rFonts w:ascii="Arial" w:hAnsi="Arial" w:cs="Arial"/>
          <w:b/>
          <w:sz w:val="24"/>
          <w:szCs w:val="24"/>
        </w:rPr>
        <w:t xml:space="preserve"> del mes actual)</w:t>
      </w:r>
    </w:p>
    <w:p w14:paraId="0F4CEDAA" w14:textId="1B21DB9C" w:rsidR="00E5052A" w:rsidRDefault="006C005B" w:rsidP="006C005B">
      <w:pPr>
        <w:ind w:left="-284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29248" behindDoc="0" locked="0" layoutInCell="1" allowOverlap="1" wp14:anchorId="7CF2AAA3" wp14:editId="0314D0B2">
                <wp:simplePos x="0" y="0"/>
                <wp:positionH relativeFrom="column">
                  <wp:posOffset>4266565</wp:posOffset>
                </wp:positionH>
                <wp:positionV relativeFrom="paragraph">
                  <wp:posOffset>2209800</wp:posOffset>
                </wp:positionV>
                <wp:extent cx="292100" cy="146050"/>
                <wp:effectExtent l="19050" t="19050" r="12700" b="25400"/>
                <wp:wrapNone/>
                <wp:docPr id="7" name="Rectángul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2100" cy="1460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8D32B1" id="Rectángulo 7" o:spid="_x0000_s1026" style="position:absolute;margin-left:335.95pt;margin-top:174pt;width:23pt;height:11.5pt;z-index:251829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" filled="f" strokecolor="red" strokeweight="2.25pt"/>
            </w:pict>
          </mc:Fallback>
        </mc:AlternateContent>
      </w: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27200" behindDoc="0" locked="0" layoutInCell="1" allowOverlap="1" wp14:anchorId="64542542" wp14:editId="677786C6">
                <wp:simplePos x="0" y="0"/>
                <wp:positionH relativeFrom="column">
                  <wp:posOffset>3955415</wp:posOffset>
                </wp:positionH>
                <wp:positionV relativeFrom="paragraph">
                  <wp:posOffset>355600</wp:posOffset>
                </wp:positionV>
                <wp:extent cx="508000" cy="228600"/>
                <wp:effectExtent l="19050" t="19050" r="25400" b="19050"/>
                <wp:wrapNone/>
                <wp:docPr id="3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8000" cy="2286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B9A1A0" id="Rectángulo 3" o:spid="_x0000_s1026" style="position:absolute;margin-left:311.45pt;margin-top:28pt;width:40pt;height:18pt;z-index:251827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" filled="f" strokecolor="red" strokeweight="2.25pt"/>
            </w:pict>
          </mc:Fallback>
        </mc:AlternateContent>
      </w:r>
      <w:r w:rsidRPr="00797545">
        <w:rPr>
          <w:rFonts w:ascii="Arial" w:hAnsi="Arial" w:cs="Arial"/>
          <w:b/>
          <w:noProof/>
          <w:sz w:val="24"/>
          <w:szCs w:val="24"/>
          <w:lang w:val="es-MX" w:eastAsia="es-MX"/>
        </w:rPr>
        <w:drawing>
          <wp:inline distT="0" distB="0" distL="0" distR="0" wp14:anchorId="7724D577" wp14:editId="7B705A31">
            <wp:extent cx="5612130" cy="2371725"/>
            <wp:effectExtent l="152400" t="152400" r="369570" b="37147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717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546500D" w14:textId="77777777" w:rsidR="00E5052A" w:rsidRPr="002325F1" w:rsidRDefault="00E5052A" w:rsidP="00E5052A">
      <w:pPr>
        <w:rPr>
          <w:rFonts w:ascii="Arial" w:hAnsi="Arial" w:cs="Arial"/>
          <w:b/>
          <w:sz w:val="24"/>
          <w:szCs w:val="24"/>
        </w:rPr>
      </w:pPr>
    </w:p>
    <w:p w14:paraId="4579CC87" w14:textId="77777777" w:rsidR="00E5052A" w:rsidRPr="002325F1" w:rsidRDefault="00E5052A" w:rsidP="00E5052A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2.4</w:t>
      </w:r>
      <w:r w:rsidRPr="002325F1">
        <w:rPr>
          <w:rFonts w:ascii="Arial" w:hAnsi="Arial" w:cs="Arial"/>
          <w:b/>
          <w:sz w:val="24"/>
          <w:szCs w:val="24"/>
        </w:rPr>
        <w:t xml:space="preserve">.- Por </w:t>
      </w:r>
      <w:r>
        <w:rPr>
          <w:rFonts w:ascii="Arial" w:hAnsi="Arial" w:cs="Arial"/>
          <w:b/>
          <w:sz w:val="24"/>
          <w:szCs w:val="24"/>
        </w:rPr>
        <w:t>último</w:t>
      </w:r>
      <w:r w:rsidRPr="002325F1">
        <w:rPr>
          <w:rFonts w:ascii="Arial" w:hAnsi="Arial" w:cs="Arial"/>
          <w:b/>
          <w:sz w:val="24"/>
          <w:szCs w:val="24"/>
        </w:rPr>
        <w:t xml:space="preserve"> presionar botón Calcular </w:t>
      </w:r>
      <w:r w:rsidRPr="002325F1">
        <w:rPr>
          <w:rFonts w:ascii="Arial" w:hAnsi="Arial" w:cs="Arial"/>
          <w:noProof/>
          <w:lang w:val="es-MX" w:eastAsia="es-MX"/>
        </w:rPr>
        <w:drawing>
          <wp:inline distT="0" distB="0" distL="0" distR="0" wp14:anchorId="7E813748" wp14:editId="3E32B9F8">
            <wp:extent cx="948138" cy="433435"/>
            <wp:effectExtent l="0" t="0" r="4445" b="508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052745" cy="48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82DA8" w14:textId="77777777" w:rsidR="00E5052A" w:rsidRDefault="00E5052A" w:rsidP="00E5052A">
      <w:pPr>
        <w:rPr>
          <w:rFonts w:ascii="Arial" w:hAnsi="Arial" w:cs="Arial"/>
          <w:b/>
          <w:sz w:val="24"/>
          <w:szCs w:val="24"/>
        </w:rPr>
      </w:pPr>
    </w:p>
    <w:p w14:paraId="0AEC8557" w14:textId="77777777" w:rsidR="00E5052A" w:rsidRDefault="00E5052A" w:rsidP="00E5052A">
      <w:pPr>
        <w:rPr>
          <w:rFonts w:ascii="Arial" w:hAnsi="Arial" w:cs="Arial"/>
          <w:b/>
          <w:sz w:val="24"/>
          <w:szCs w:val="24"/>
        </w:rPr>
      </w:pPr>
    </w:p>
    <w:p w14:paraId="2EC3FF19" w14:textId="77777777" w:rsidR="00E5052A" w:rsidRDefault="00E5052A" w:rsidP="00E5052A">
      <w:pPr>
        <w:rPr>
          <w:rFonts w:ascii="Arial" w:hAnsi="Arial" w:cs="Arial"/>
          <w:b/>
          <w:sz w:val="24"/>
          <w:szCs w:val="24"/>
        </w:rPr>
      </w:pPr>
    </w:p>
    <w:p w14:paraId="301E272B" w14:textId="77777777" w:rsidR="00E5052A" w:rsidRDefault="00E5052A" w:rsidP="00E5052A">
      <w:pPr>
        <w:rPr>
          <w:rFonts w:ascii="Arial" w:hAnsi="Arial" w:cs="Arial"/>
          <w:b/>
          <w:sz w:val="24"/>
          <w:szCs w:val="24"/>
        </w:rPr>
      </w:pPr>
    </w:p>
    <w:p w14:paraId="0FD1623C" w14:textId="77777777" w:rsidR="00E5052A" w:rsidRDefault="00E5052A" w:rsidP="00E5052A">
      <w:pPr>
        <w:rPr>
          <w:rFonts w:ascii="Arial" w:hAnsi="Arial" w:cs="Arial"/>
          <w:b/>
          <w:sz w:val="24"/>
          <w:szCs w:val="24"/>
        </w:rPr>
      </w:pPr>
    </w:p>
    <w:p w14:paraId="6EB24174" w14:textId="77777777" w:rsidR="00E5052A" w:rsidRDefault="00E5052A" w:rsidP="00E5052A">
      <w:pPr>
        <w:rPr>
          <w:rFonts w:ascii="Arial" w:hAnsi="Arial" w:cs="Arial"/>
          <w:b/>
          <w:sz w:val="24"/>
          <w:szCs w:val="24"/>
        </w:rPr>
      </w:pPr>
    </w:p>
    <w:p w14:paraId="4785FF0B" w14:textId="77777777" w:rsidR="00E5052A" w:rsidRDefault="00E5052A" w:rsidP="00E5052A">
      <w:pPr>
        <w:rPr>
          <w:rFonts w:ascii="Arial" w:hAnsi="Arial" w:cs="Arial"/>
          <w:b/>
          <w:sz w:val="24"/>
          <w:szCs w:val="24"/>
        </w:rPr>
      </w:pPr>
    </w:p>
    <w:p w14:paraId="7A96253B" w14:textId="7626EED2" w:rsidR="00E5052A" w:rsidRDefault="00E5052A" w:rsidP="00E5052A">
      <w:pPr>
        <w:rPr>
          <w:rFonts w:ascii="Arial" w:hAnsi="Arial" w:cs="Arial"/>
          <w:b/>
          <w:sz w:val="24"/>
          <w:szCs w:val="24"/>
        </w:rPr>
      </w:pPr>
    </w:p>
    <w:p w14:paraId="4EA4D970" w14:textId="402CA429" w:rsidR="006C005B" w:rsidRDefault="006C005B" w:rsidP="00E5052A">
      <w:pPr>
        <w:rPr>
          <w:rFonts w:ascii="Arial" w:hAnsi="Arial" w:cs="Arial"/>
          <w:b/>
          <w:sz w:val="24"/>
          <w:szCs w:val="24"/>
        </w:rPr>
      </w:pPr>
    </w:p>
    <w:p w14:paraId="0BA28C12" w14:textId="2349842A" w:rsidR="006C005B" w:rsidRDefault="006C005B" w:rsidP="00E5052A">
      <w:pPr>
        <w:rPr>
          <w:rFonts w:ascii="Arial" w:hAnsi="Arial" w:cs="Arial"/>
          <w:b/>
          <w:sz w:val="24"/>
          <w:szCs w:val="24"/>
        </w:rPr>
      </w:pPr>
    </w:p>
    <w:p w14:paraId="565FFC66" w14:textId="5CE1F46F" w:rsidR="006C005B" w:rsidRDefault="006C005B" w:rsidP="00E5052A">
      <w:pPr>
        <w:rPr>
          <w:rFonts w:ascii="Arial" w:hAnsi="Arial" w:cs="Arial"/>
          <w:b/>
          <w:sz w:val="24"/>
          <w:szCs w:val="24"/>
        </w:rPr>
      </w:pPr>
    </w:p>
    <w:p w14:paraId="636B2362" w14:textId="5A843BB7" w:rsidR="006C005B" w:rsidRDefault="006C005B" w:rsidP="00E5052A">
      <w:pPr>
        <w:rPr>
          <w:rFonts w:ascii="Arial" w:hAnsi="Arial" w:cs="Arial"/>
          <w:b/>
          <w:sz w:val="24"/>
          <w:szCs w:val="24"/>
        </w:rPr>
      </w:pPr>
    </w:p>
    <w:p w14:paraId="1DF3B732" w14:textId="5F9B7CEF" w:rsidR="006C005B" w:rsidRDefault="006C005B" w:rsidP="00E5052A">
      <w:pPr>
        <w:rPr>
          <w:rFonts w:ascii="Arial" w:hAnsi="Arial" w:cs="Arial"/>
          <w:b/>
          <w:sz w:val="24"/>
          <w:szCs w:val="24"/>
        </w:rPr>
      </w:pPr>
    </w:p>
    <w:p w14:paraId="6B14C6B2" w14:textId="77777777" w:rsidR="00C044B9" w:rsidRPr="002325F1" w:rsidRDefault="00C044B9" w:rsidP="00E5052A">
      <w:pPr>
        <w:rPr>
          <w:rFonts w:ascii="Arial" w:hAnsi="Arial" w:cs="Arial"/>
          <w:b/>
          <w:sz w:val="24"/>
          <w:szCs w:val="24"/>
        </w:rPr>
      </w:pPr>
    </w:p>
    <w:p w14:paraId="6D1F3946" w14:textId="77777777" w:rsidR="00E5052A" w:rsidRPr="002325F1" w:rsidRDefault="00E5052A" w:rsidP="00E5052A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2.5</w:t>
      </w:r>
      <w:r w:rsidRPr="002325F1">
        <w:rPr>
          <w:rFonts w:ascii="Arial" w:hAnsi="Arial" w:cs="Arial"/>
          <w:b/>
          <w:sz w:val="24"/>
          <w:szCs w:val="24"/>
        </w:rPr>
        <w:t>.- Se habrá creado un nuev</w:t>
      </w:r>
      <w:r>
        <w:rPr>
          <w:rFonts w:ascii="Arial" w:hAnsi="Arial" w:cs="Arial"/>
          <w:b/>
          <w:sz w:val="24"/>
          <w:szCs w:val="24"/>
        </w:rPr>
        <w:t xml:space="preserve">o registro en la </w:t>
      </w:r>
      <w:r w:rsidRPr="002325F1">
        <w:rPr>
          <w:rFonts w:ascii="Arial" w:hAnsi="Arial" w:cs="Arial"/>
          <w:b/>
          <w:sz w:val="24"/>
          <w:szCs w:val="24"/>
        </w:rPr>
        <w:t>siguiente</w:t>
      </w:r>
      <w:r>
        <w:rPr>
          <w:rFonts w:ascii="Arial" w:hAnsi="Arial" w:cs="Arial"/>
          <w:b/>
          <w:sz w:val="24"/>
          <w:szCs w:val="24"/>
        </w:rPr>
        <w:t xml:space="preserve"> fila</w:t>
      </w:r>
    </w:p>
    <w:p w14:paraId="61E5218C" w14:textId="26E9DA6B" w:rsidR="00E5052A" w:rsidRPr="002325F1" w:rsidRDefault="00E5052A" w:rsidP="00E5052A">
      <w:pPr>
        <w:tabs>
          <w:tab w:val="left" w:pos="2894"/>
        </w:tabs>
        <w:ind w:left="-1134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3B153FD4" wp14:editId="393E6E99">
                <wp:simplePos x="0" y="0"/>
                <wp:positionH relativeFrom="column">
                  <wp:posOffset>-718628</wp:posOffset>
                </wp:positionH>
                <wp:positionV relativeFrom="paragraph">
                  <wp:posOffset>1112889</wp:posOffset>
                </wp:positionV>
                <wp:extent cx="6989275" cy="265814"/>
                <wp:effectExtent l="19050" t="19050" r="21590" b="20320"/>
                <wp:wrapNone/>
                <wp:docPr id="53" name="Rectángulo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89275" cy="26581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A38D2C2" id="Rectángulo 53" o:spid="_x0000_s1026" style="position:absolute;margin-left:-56.6pt;margin-top:87.65pt;width:550.35pt;height:20.95pt;z-index:251808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" filled="f" strokecolor="red" strokeweight="2.25pt"/>
            </w:pict>
          </mc:Fallback>
        </mc:AlternateContent>
      </w:r>
      <w:r w:rsidR="00136B6C">
        <w:rPr>
          <w:noProof/>
          <w:lang w:val="es-MX" w:eastAsia="es-MX"/>
        </w:rPr>
        <w:drawing>
          <wp:inline distT="0" distB="0" distL="0" distR="0" wp14:anchorId="746CFEAE" wp14:editId="19525908">
            <wp:extent cx="6481653" cy="1333500"/>
            <wp:effectExtent l="152400" t="152400" r="357505" b="26670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1" r="34637" b="-7102"/>
                    <a:stretch/>
                  </pic:blipFill>
                  <pic:spPr bwMode="auto">
                    <a:xfrm>
                      <a:off x="0" y="0"/>
                      <a:ext cx="6488633" cy="133493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44E016" w14:textId="77777777" w:rsidR="00E5052A" w:rsidRPr="002325F1" w:rsidRDefault="00E5052A" w:rsidP="00E5052A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2.6</w:t>
      </w:r>
      <w:r w:rsidRPr="002325F1">
        <w:rPr>
          <w:rFonts w:ascii="Arial" w:hAnsi="Arial" w:cs="Arial"/>
          <w:b/>
          <w:sz w:val="24"/>
          <w:szCs w:val="24"/>
        </w:rPr>
        <w:t xml:space="preserve">.- </w:t>
      </w:r>
      <w:r>
        <w:rPr>
          <w:rFonts w:ascii="Arial" w:hAnsi="Arial" w:cs="Arial"/>
          <w:b/>
          <w:sz w:val="24"/>
          <w:szCs w:val="24"/>
        </w:rPr>
        <w:t xml:space="preserve"> Detalles de la fila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E5052A" w:rsidRPr="002325F1" w14:paraId="351E5307" w14:textId="77777777" w:rsidTr="007976E7">
        <w:tc>
          <w:tcPr>
            <w:tcW w:w="4414" w:type="dxa"/>
            <w:shd w:val="clear" w:color="auto" w:fill="002060"/>
          </w:tcPr>
          <w:p w14:paraId="235578DF" w14:textId="77777777" w:rsidR="00E5052A" w:rsidRPr="002325F1" w:rsidRDefault="00E5052A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Campo</w:t>
            </w:r>
          </w:p>
        </w:tc>
        <w:tc>
          <w:tcPr>
            <w:tcW w:w="4414" w:type="dxa"/>
            <w:shd w:val="clear" w:color="auto" w:fill="002060"/>
          </w:tcPr>
          <w:p w14:paraId="210AC46D" w14:textId="77777777" w:rsidR="00E5052A" w:rsidRPr="002325F1" w:rsidRDefault="00E5052A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 xml:space="preserve">Descripción </w:t>
            </w:r>
          </w:p>
        </w:tc>
      </w:tr>
      <w:tr w:rsidR="00E5052A" w:rsidRPr="002325F1" w14:paraId="007C1063" w14:textId="77777777" w:rsidTr="007976E7">
        <w:tc>
          <w:tcPr>
            <w:tcW w:w="4414" w:type="dxa"/>
          </w:tcPr>
          <w:p w14:paraId="67640DAE" w14:textId="77777777" w:rsidR="00E5052A" w:rsidRPr="002325F1" w:rsidRDefault="00E5052A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Acciones</w:t>
            </w:r>
          </w:p>
        </w:tc>
        <w:tc>
          <w:tcPr>
            <w:tcW w:w="4414" w:type="dxa"/>
          </w:tcPr>
          <w:p w14:paraId="046DB9C3" w14:textId="77777777" w:rsidR="00E5052A" w:rsidRPr="00A60819" w:rsidRDefault="00E5052A" w:rsidP="007976E7">
            <w:pPr>
              <w:rPr>
                <w:rFonts w:ascii="Arial" w:hAnsi="Arial" w:cs="Arial"/>
                <w:sz w:val="24"/>
                <w:szCs w:val="24"/>
              </w:rPr>
            </w:pPr>
            <w:r w:rsidRPr="00A60819">
              <w:rPr>
                <w:rFonts w:ascii="Arial" w:hAnsi="Arial" w:cs="Arial"/>
                <w:sz w:val="24"/>
                <w:szCs w:val="24"/>
              </w:rPr>
              <w:t>Botones de Acción disponible para interacción con el registro de la fila seleccionada</w:t>
            </w:r>
          </w:p>
        </w:tc>
      </w:tr>
      <w:tr w:rsidR="00E5052A" w:rsidRPr="002325F1" w14:paraId="2B0567DC" w14:textId="77777777" w:rsidTr="007976E7">
        <w:tc>
          <w:tcPr>
            <w:tcW w:w="4414" w:type="dxa"/>
          </w:tcPr>
          <w:p w14:paraId="328D4F54" w14:textId="77777777" w:rsidR="00E5052A" w:rsidRPr="002325F1" w:rsidRDefault="00E5052A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Fecha de Creación</w:t>
            </w:r>
          </w:p>
        </w:tc>
        <w:tc>
          <w:tcPr>
            <w:tcW w:w="4414" w:type="dxa"/>
          </w:tcPr>
          <w:p w14:paraId="7229072E" w14:textId="77777777" w:rsidR="00E5052A" w:rsidRPr="00A60819" w:rsidRDefault="00E5052A" w:rsidP="007976E7">
            <w:pPr>
              <w:rPr>
                <w:rFonts w:ascii="Arial" w:hAnsi="Arial" w:cs="Arial"/>
                <w:sz w:val="24"/>
                <w:szCs w:val="24"/>
              </w:rPr>
            </w:pPr>
            <w:r w:rsidRPr="00A60819">
              <w:rPr>
                <w:rFonts w:ascii="Arial" w:hAnsi="Arial" w:cs="Arial"/>
                <w:sz w:val="24"/>
                <w:szCs w:val="24"/>
              </w:rPr>
              <w:t>Muestra Fecha y hora de creación del registro correspondiente a la fila</w:t>
            </w:r>
          </w:p>
        </w:tc>
      </w:tr>
      <w:tr w:rsidR="00E5052A" w:rsidRPr="002325F1" w14:paraId="372CC252" w14:textId="77777777" w:rsidTr="007976E7">
        <w:tc>
          <w:tcPr>
            <w:tcW w:w="4414" w:type="dxa"/>
          </w:tcPr>
          <w:p w14:paraId="096E33A0" w14:textId="77777777" w:rsidR="00E5052A" w:rsidRPr="002325F1" w:rsidRDefault="00E5052A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Clave</w:t>
            </w:r>
          </w:p>
        </w:tc>
        <w:tc>
          <w:tcPr>
            <w:tcW w:w="4414" w:type="dxa"/>
          </w:tcPr>
          <w:p w14:paraId="63BF264A" w14:textId="77777777" w:rsidR="00E5052A" w:rsidRPr="00A60819" w:rsidRDefault="00E5052A" w:rsidP="007976E7">
            <w:pPr>
              <w:rPr>
                <w:rFonts w:ascii="Arial" w:hAnsi="Arial" w:cs="Arial"/>
                <w:sz w:val="24"/>
                <w:szCs w:val="24"/>
              </w:rPr>
            </w:pPr>
            <w:r w:rsidRPr="00A60819">
              <w:rPr>
                <w:rFonts w:ascii="Arial" w:hAnsi="Arial" w:cs="Arial"/>
                <w:sz w:val="24"/>
                <w:szCs w:val="24"/>
              </w:rPr>
              <w:t>Muestra el nombre Clave del Fondo</w:t>
            </w:r>
          </w:p>
        </w:tc>
      </w:tr>
      <w:tr w:rsidR="00E5052A" w:rsidRPr="002325F1" w14:paraId="5BD786F2" w14:textId="77777777" w:rsidTr="007976E7">
        <w:tc>
          <w:tcPr>
            <w:tcW w:w="4414" w:type="dxa"/>
          </w:tcPr>
          <w:p w14:paraId="4B278AAC" w14:textId="77777777" w:rsidR="00E5052A" w:rsidRPr="002325F1" w:rsidRDefault="00E5052A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noProof/>
                <w:lang w:val="es-MX" w:eastAsia="es-MX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Descripción</w:t>
            </w:r>
          </w:p>
        </w:tc>
        <w:tc>
          <w:tcPr>
            <w:tcW w:w="4414" w:type="dxa"/>
          </w:tcPr>
          <w:p w14:paraId="46FFBBE1" w14:textId="77777777" w:rsidR="00E5052A" w:rsidRPr="00A60819" w:rsidRDefault="00E5052A" w:rsidP="007976E7">
            <w:pPr>
              <w:rPr>
                <w:rFonts w:ascii="Arial" w:hAnsi="Arial" w:cs="Arial"/>
                <w:sz w:val="24"/>
                <w:szCs w:val="24"/>
              </w:rPr>
            </w:pPr>
            <w:r w:rsidRPr="00A60819">
              <w:rPr>
                <w:rFonts w:ascii="Arial" w:hAnsi="Arial" w:cs="Arial"/>
                <w:sz w:val="24"/>
                <w:szCs w:val="24"/>
              </w:rPr>
              <w:t>Descripción del Fondo</w:t>
            </w:r>
          </w:p>
        </w:tc>
      </w:tr>
      <w:tr w:rsidR="00E5052A" w:rsidRPr="002325F1" w14:paraId="0028FFE1" w14:textId="77777777" w:rsidTr="007976E7">
        <w:tc>
          <w:tcPr>
            <w:tcW w:w="4414" w:type="dxa"/>
          </w:tcPr>
          <w:p w14:paraId="7660D471" w14:textId="77777777" w:rsidR="00E5052A" w:rsidRPr="002325F1" w:rsidRDefault="00E5052A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noProof/>
                <w:lang w:val="es-MX" w:eastAsia="es-MX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 xml:space="preserve">Tipo de </w:t>
            </w:r>
            <w:r>
              <w:rPr>
                <w:rFonts w:ascii="Arial" w:hAnsi="Arial" w:cs="Arial"/>
                <w:b/>
                <w:sz w:val="24"/>
              </w:rPr>
              <w:t>Cálculo</w:t>
            </w:r>
          </w:p>
        </w:tc>
        <w:tc>
          <w:tcPr>
            <w:tcW w:w="4414" w:type="dxa"/>
          </w:tcPr>
          <w:p w14:paraId="7BC2EDC8" w14:textId="77777777" w:rsidR="00E5052A" w:rsidRPr="00A60819" w:rsidRDefault="00E5052A" w:rsidP="007976E7">
            <w:pPr>
              <w:rPr>
                <w:rFonts w:ascii="Arial" w:hAnsi="Arial" w:cs="Arial"/>
                <w:sz w:val="24"/>
                <w:szCs w:val="24"/>
              </w:rPr>
            </w:pPr>
            <w:r w:rsidRPr="00A60819">
              <w:rPr>
                <w:rFonts w:ascii="Arial" w:hAnsi="Arial" w:cs="Arial"/>
                <w:sz w:val="24"/>
                <w:szCs w:val="24"/>
              </w:rPr>
              <w:t>Tipo de distribución</w:t>
            </w:r>
          </w:p>
        </w:tc>
      </w:tr>
      <w:tr w:rsidR="00E5052A" w:rsidRPr="002325F1" w14:paraId="4BFDBC82" w14:textId="77777777" w:rsidTr="007976E7">
        <w:tc>
          <w:tcPr>
            <w:tcW w:w="4414" w:type="dxa"/>
          </w:tcPr>
          <w:p w14:paraId="3FED15B5" w14:textId="77777777" w:rsidR="00E5052A" w:rsidRPr="002325F1" w:rsidRDefault="00E5052A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Año</w:t>
            </w:r>
          </w:p>
        </w:tc>
        <w:tc>
          <w:tcPr>
            <w:tcW w:w="4414" w:type="dxa"/>
          </w:tcPr>
          <w:p w14:paraId="056698BA" w14:textId="77777777" w:rsidR="00E5052A" w:rsidRPr="00A60819" w:rsidRDefault="00E5052A" w:rsidP="007976E7">
            <w:pPr>
              <w:rPr>
                <w:rFonts w:ascii="Arial" w:hAnsi="Arial" w:cs="Arial"/>
                <w:sz w:val="24"/>
                <w:szCs w:val="24"/>
              </w:rPr>
            </w:pPr>
            <w:r w:rsidRPr="00A60819">
              <w:rPr>
                <w:rFonts w:ascii="Arial" w:hAnsi="Arial" w:cs="Arial"/>
                <w:sz w:val="24"/>
                <w:szCs w:val="24"/>
              </w:rPr>
              <w:t>Año referente de la distribución</w:t>
            </w:r>
          </w:p>
        </w:tc>
      </w:tr>
      <w:tr w:rsidR="00E5052A" w:rsidRPr="002325F1" w14:paraId="03D2CB80" w14:textId="77777777" w:rsidTr="007976E7">
        <w:tc>
          <w:tcPr>
            <w:tcW w:w="4414" w:type="dxa"/>
          </w:tcPr>
          <w:p w14:paraId="6035B61E" w14:textId="77777777" w:rsidR="00E5052A" w:rsidRPr="002325F1" w:rsidRDefault="00E5052A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Mes</w:t>
            </w:r>
          </w:p>
        </w:tc>
        <w:tc>
          <w:tcPr>
            <w:tcW w:w="4414" w:type="dxa"/>
          </w:tcPr>
          <w:p w14:paraId="07989683" w14:textId="77777777" w:rsidR="00E5052A" w:rsidRPr="00A60819" w:rsidRDefault="00E5052A" w:rsidP="007976E7">
            <w:pPr>
              <w:rPr>
                <w:rFonts w:ascii="Arial" w:hAnsi="Arial" w:cs="Arial"/>
                <w:sz w:val="24"/>
                <w:szCs w:val="24"/>
              </w:rPr>
            </w:pPr>
            <w:r w:rsidRPr="00A60819">
              <w:rPr>
                <w:rFonts w:ascii="Arial" w:hAnsi="Arial" w:cs="Arial"/>
                <w:sz w:val="24"/>
                <w:szCs w:val="24"/>
              </w:rPr>
              <w:t>Mes referente de la distribución</w:t>
            </w:r>
          </w:p>
        </w:tc>
      </w:tr>
      <w:tr w:rsidR="00E5052A" w:rsidRPr="002325F1" w14:paraId="1417FE75" w14:textId="77777777" w:rsidTr="007976E7">
        <w:tc>
          <w:tcPr>
            <w:tcW w:w="4414" w:type="dxa"/>
          </w:tcPr>
          <w:p w14:paraId="48D5B1E9" w14:textId="77777777" w:rsidR="00E5052A" w:rsidRPr="002325F1" w:rsidRDefault="00E5052A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Total</w:t>
            </w:r>
          </w:p>
        </w:tc>
        <w:tc>
          <w:tcPr>
            <w:tcW w:w="4414" w:type="dxa"/>
          </w:tcPr>
          <w:p w14:paraId="49170B44" w14:textId="77777777" w:rsidR="00E5052A" w:rsidRPr="00A60819" w:rsidRDefault="00E5052A" w:rsidP="007976E7">
            <w:pPr>
              <w:rPr>
                <w:rFonts w:ascii="Arial" w:hAnsi="Arial" w:cs="Arial"/>
                <w:sz w:val="24"/>
                <w:szCs w:val="24"/>
              </w:rPr>
            </w:pPr>
            <w:r w:rsidRPr="00A60819">
              <w:rPr>
                <w:rFonts w:ascii="Arial" w:hAnsi="Arial" w:cs="Arial"/>
                <w:sz w:val="24"/>
                <w:szCs w:val="24"/>
              </w:rPr>
              <w:t>Monto total correspondiente a la distribución del Fondo, Año y Mes</w:t>
            </w:r>
          </w:p>
        </w:tc>
      </w:tr>
      <w:tr w:rsidR="00E5052A" w:rsidRPr="002325F1" w14:paraId="7B8CA561" w14:textId="77777777" w:rsidTr="007976E7">
        <w:tc>
          <w:tcPr>
            <w:tcW w:w="4414" w:type="dxa"/>
          </w:tcPr>
          <w:p w14:paraId="77897E4E" w14:textId="77777777" w:rsidR="00E5052A" w:rsidRPr="002325F1" w:rsidRDefault="00E5052A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Estatus</w:t>
            </w:r>
          </w:p>
        </w:tc>
        <w:tc>
          <w:tcPr>
            <w:tcW w:w="4414" w:type="dxa"/>
          </w:tcPr>
          <w:p w14:paraId="70BF7231" w14:textId="77777777" w:rsidR="00E5052A" w:rsidRPr="00A60819" w:rsidRDefault="00E5052A" w:rsidP="007976E7">
            <w:pPr>
              <w:rPr>
                <w:rFonts w:ascii="Arial" w:hAnsi="Arial" w:cs="Arial"/>
                <w:sz w:val="24"/>
                <w:szCs w:val="24"/>
              </w:rPr>
            </w:pPr>
            <w:r w:rsidRPr="00A60819">
              <w:rPr>
                <w:rFonts w:ascii="Arial" w:hAnsi="Arial" w:cs="Arial"/>
                <w:sz w:val="24"/>
                <w:szCs w:val="24"/>
              </w:rPr>
              <w:t>Estado actual del fondo dentro de la plataforma</w:t>
            </w:r>
          </w:p>
        </w:tc>
      </w:tr>
    </w:tbl>
    <w:p w14:paraId="5DB16383" w14:textId="77777777" w:rsidR="00E5052A" w:rsidRDefault="00E5052A" w:rsidP="00E5052A">
      <w:pPr>
        <w:spacing w:line="276" w:lineRule="auto"/>
        <w:rPr>
          <w:rFonts w:ascii="Arial" w:hAnsi="Arial" w:cs="Arial"/>
          <w:sz w:val="24"/>
          <w:szCs w:val="24"/>
        </w:rPr>
      </w:pPr>
    </w:p>
    <w:p w14:paraId="79437A5E" w14:textId="77777777" w:rsidR="00E5052A" w:rsidRDefault="00E5052A" w:rsidP="00E5052A">
      <w:pPr>
        <w:spacing w:line="276" w:lineRule="auto"/>
        <w:rPr>
          <w:rFonts w:ascii="Arial" w:hAnsi="Arial" w:cs="Arial"/>
          <w:sz w:val="24"/>
          <w:szCs w:val="24"/>
        </w:rPr>
      </w:pPr>
    </w:p>
    <w:p w14:paraId="2CBA69ED" w14:textId="77777777" w:rsidR="00E5052A" w:rsidRDefault="00E5052A" w:rsidP="00E5052A">
      <w:pPr>
        <w:spacing w:line="276" w:lineRule="auto"/>
        <w:rPr>
          <w:rFonts w:ascii="Arial" w:hAnsi="Arial" w:cs="Arial"/>
          <w:sz w:val="24"/>
          <w:szCs w:val="24"/>
        </w:rPr>
      </w:pPr>
    </w:p>
    <w:p w14:paraId="067E73A8" w14:textId="77777777" w:rsidR="00E5052A" w:rsidRDefault="00E5052A" w:rsidP="00E5052A">
      <w:pPr>
        <w:spacing w:line="276" w:lineRule="auto"/>
        <w:rPr>
          <w:rFonts w:ascii="Arial" w:hAnsi="Arial" w:cs="Arial"/>
          <w:sz w:val="24"/>
          <w:szCs w:val="24"/>
        </w:rPr>
      </w:pPr>
    </w:p>
    <w:p w14:paraId="3C279D3E" w14:textId="77777777" w:rsidR="00E5052A" w:rsidRDefault="00E5052A" w:rsidP="00E5052A">
      <w:pPr>
        <w:spacing w:line="276" w:lineRule="auto"/>
        <w:rPr>
          <w:rFonts w:ascii="Arial" w:hAnsi="Arial" w:cs="Arial"/>
          <w:sz w:val="24"/>
          <w:szCs w:val="24"/>
        </w:rPr>
      </w:pPr>
    </w:p>
    <w:p w14:paraId="56C8299D" w14:textId="77777777" w:rsidR="00E5052A" w:rsidRDefault="00E5052A" w:rsidP="00E5052A">
      <w:pPr>
        <w:spacing w:line="276" w:lineRule="auto"/>
        <w:rPr>
          <w:rFonts w:ascii="Arial" w:hAnsi="Arial" w:cs="Arial"/>
          <w:sz w:val="24"/>
          <w:szCs w:val="24"/>
        </w:rPr>
      </w:pPr>
    </w:p>
    <w:p w14:paraId="57F160EC" w14:textId="4ED3720C" w:rsidR="00E5052A" w:rsidRDefault="00E5052A" w:rsidP="00E5052A">
      <w:pPr>
        <w:spacing w:line="276" w:lineRule="auto"/>
        <w:rPr>
          <w:rFonts w:ascii="Arial" w:hAnsi="Arial" w:cs="Arial"/>
          <w:sz w:val="24"/>
          <w:szCs w:val="24"/>
        </w:rPr>
      </w:pPr>
    </w:p>
    <w:p w14:paraId="20CB09C2" w14:textId="03446E7E" w:rsidR="00136B6C" w:rsidRDefault="00136B6C" w:rsidP="00E5052A">
      <w:pPr>
        <w:spacing w:line="276" w:lineRule="auto"/>
        <w:rPr>
          <w:rFonts w:ascii="Arial" w:hAnsi="Arial" w:cs="Arial"/>
          <w:sz w:val="24"/>
          <w:szCs w:val="24"/>
        </w:rPr>
      </w:pPr>
    </w:p>
    <w:p w14:paraId="79781B15" w14:textId="2F7B47EE" w:rsidR="006C005B" w:rsidRPr="002325F1" w:rsidRDefault="006C005B" w:rsidP="00E5052A">
      <w:pPr>
        <w:spacing w:line="276" w:lineRule="auto"/>
        <w:rPr>
          <w:rFonts w:ascii="Arial" w:hAnsi="Arial" w:cs="Arial"/>
          <w:sz w:val="24"/>
          <w:szCs w:val="24"/>
        </w:rPr>
      </w:pPr>
    </w:p>
    <w:p w14:paraId="6220255C" w14:textId="77777777" w:rsidR="00E5052A" w:rsidRPr="004F77FC" w:rsidRDefault="00E5052A" w:rsidP="00E5052A">
      <w:pPr>
        <w:pStyle w:val="Ttulo1"/>
        <w:spacing w:line="276" w:lineRule="auto"/>
        <w:jc w:val="center"/>
        <w:rPr>
          <w:rFonts w:cs="Arial"/>
        </w:rPr>
      </w:pPr>
      <w:bookmarkStart w:id="38" w:name="_Toc123565164"/>
      <w:bookmarkStart w:id="39" w:name="_Toc124341671"/>
      <w:bookmarkStart w:id="40" w:name="_Toc136855142"/>
      <w:r>
        <w:rPr>
          <w:rFonts w:cs="Arial"/>
        </w:rPr>
        <w:lastRenderedPageBreak/>
        <w:t>3.- Autorización de cálculo</w:t>
      </w:r>
      <w:bookmarkEnd w:id="38"/>
      <w:bookmarkEnd w:id="39"/>
      <w:bookmarkEnd w:id="40"/>
    </w:p>
    <w:p w14:paraId="06461C48" w14:textId="77777777" w:rsidR="00E5052A" w:rsidRPr="002325F1" w:rsidRDefault="00E5052A" w:rsidP="00E5052A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3.1</w:t>
      </w:r>
      <w:r w:rsidRPr="002325F1">
        <w:rPr>
          <w:rFonts w:ascii="Arial" w:hAnsi="Arial" w:cs="Arial"/>
          <w:b/>
          <w:sz w:val="24"/>
          <w:szCs w:val="24"/>
        </w:rPr>
        <w:t>.- Para revisar los detalles del cálculo seleccionaremos el botón</w:t>
      </w:r>
      <w:r w:rsidRPr="002325F1">
        <w:rPr>
          <w:rFonts w:ascii="Arial" w:hAnsi="Arial" w:cs="Arial"/>
          <w:noProof/>
          <w:lang w:val="es-MX" w:eastAsia="es-MX"/>
        </w:rPr>
        <w:drawing>
          <wp:inline distT="0" distB="0" distL="0" distR="0" wp14:anchorId="45BD58C4" wp14:editId="0C0339AA">
            <wp:extent cx="353086" cy="316871"/>
            <wp:effectExtent l="0" t="0" r="8890" b="6985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7721" t="14623" r="19361" b="21310"/>
                    <a:stretch/>
                  </pic:blipFill>
                  <pic:spPr bwMode="auto">
                    <a:xfrm>
                      <a:off x="0" y="0"/>
                      <a:ext cx="353585" cy="3173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B7B22C" w14:textId="317CE92B" w:rsidR="00E5052A" w:rsidRPr="004F77FC" w:rsidRDefault="00E5052A" w:rsidP="00E5052A">
      <w:pPr>
        <w:spacing w:line="276" w:lineRule="auto"/>
        <w:ind w:left="-1134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 wp14:anchorId="72C7D5CB" wp14:editId="61966E8C">
                <wp:simplePos x="0" y="0"/>
                <wp:positionH relativeFrom="column">
                  <wp:posOffset>-461807</wp:posOffset>
                </wp:positionH>
                <wp:positionV relativeFrom="paragraph">
                  <wp:posOffset>1085215</wp:posOffset>
                </wp:positionV>
                <wp:extent cx="226337" cy="226337"/>
                <wp:effectExtent l="19050" t="19050" r="21590" b="21590"/>
                <wp:wrapNone/>
                <wp:docPr id="55" name="Rectángulo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6337" cy="22633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253B511" id="Rectángulo 55" o:spid="_x0000_s1026" style="position:absolute;margin-left:-36.35pt;margin-top:85.45pt;width:17.8pt;height:17.8pt;z-index:251809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" filled="f" strokecolor="red" strokeweight="2.25pt"/>
            </w:pict>
          </mc:Fallback>
        </mc:AlternateContent>
      </w:r>
      <w:r w:rsidR="001A2F44">
        <w:rPr>
          <w:noProof/>
          <w:lang w:val="es-MX" w:eastAsia="es-MX"/>
        </w:rPr>
        <w:drawing>
          <wp:inline distT="0" distB="0" distL="0" distR="0" wp14:anchorId="2009E406" wp14:editId="10C09CD2">
            <wp:extent cx="6561494" cy="1350335"/>
            <wp:effectExtent l="152400" t="152400" r="353695" b="26924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1" r="34637" b="-7102"/>
                    <a:stretch/>
                  </pic:blipFill>
                  <pic:spPr bwMode="auto">
                    <a:xfrm>
                      <a:off x="0" y="0"/>
                      <a:ext cx="6584498" cy="135506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3B2EC9" w14:textId="77777777" w:rsidR="00E5052A" w:rsidRPr="002325F1" w:rsidRDefault="00E5052A" w:rsidP="00E5052A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3.2</w:t>
      </w:r>
      <w:r w:rsidRPr="002325F1">
        <w:rPr>
          <w:rFonts w:ascii="Arial" w:hAnsi="Arial" w:cs="Arial"/>
          <w:b/>
          <w:sz w:val="24"/>
          <w:szCs w:val="24"/>
        </w:rPr>
        <w:t xml:space="preserve">.- Si el cálculo es correcto se puede Autorizar o </w:t>
      </w:r>
      <w:r>
        <w:rPr>
          <w:rFonts w:ascii="Arial" w:hAnsi="Arial" w:cs="Arial"/>
          <w:b/>
          <w:sz w:val="24"/>
          <w:szCs w:val="24"/>
        </w:rPr>
        <w:t>Eliminar</w:t>
      </w:r>
    </w:p>
    <w:p w14:paraId="6D7E7E9A" w14:textId="77777777" w:rsidR="00E5052A" w:rsidRPr="002325F1" w:rsidRDefault="00E5052A" w:rsidP="00E5052A">
      <w:pPr>
        <w:spacing w:line="276" w:lineRule="auto"/>
        <w:ind w:left="-1134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7AC15E5F" wp14:editId="674E5DD7">
                <wp:simplePos x="0" y="0"/>
                <wp:positionH relativeFrom="column">
                  <wp:posOffset>-246218</wp:posOffset>
                </wp:positionH>
                <wp:positionV relativeFrom="paragraph">
                  <wp:posOffset>595630</wp:posOffset>
                </wp:positionV>
                <wp:extent cx="479834" cy="244443"/>
                <wp:effectExtent l="19050" t="19050" r="15875" b="22860"/>
                <wp:wrapNone/>
                <wp:docPr id="60" name="Rectángulo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9834" cy="24444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6DE8CD2" id="Rectángulo 60" o:spid="_x0000_s1026" style="position:absolute;margin-left:-19.4pt;margin-top:46.9pt;width:37.8pt;height:19.25pt;z-index:251810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" filled="f" strokecolor="red" strokeweight="2.25pt"/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447300B5" wp14:editId="0AEF0669">
            <wp:extent cx="5612130" cy="1550787"/>
            <wp:effectExtent l="152400" t="152400" r="369570" b="35433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5078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8CBD2E2" w14:textId="77777777" w:rsidR="00E5052A" w:rsidRPr="002325F1" w:rsidRDefault="00E5052A" w:rsidP="00E5052A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3.3</w:t>
      </w:r>
      <w:r w:rsidRPr="002325F1">
        <w:rPr>
          <w:rFonts w:ascii="Arial" w:hAnsi="Arial" w:cs="Arial"/>
          <w:b/>
          <w:sz w:val="24"/>
          <w:szCs w:val="24"/>
        </w:rPr>
        <w:t xml:space="preserve">.- </w:t>
      </w:r>
      <w:r w:rsidRPr="002B2B24">
        <w:rPr>
          <w:rFonts w:ascii="Arial" w:hAnsi="Arial" w:cs="Arial"/>
          <w:b/>
          <w:sz w:val="24"/>
          <w:szCs w:val="24"/>
        </w:rPr>
        <w:t>Al autorizar o cancelar el cálculo se debe agregar un comentario, éste mismo comentario, lo podrá visualizar el siguiente usuario configurad</w:t>
      </w:r>
      <w:r>
        <w:rPr>
          <w:rFonts w:ascii="Arial" w:hAnsi="Arial" w:cs="Arial"/>
          <w:b/>
          <w:sz w:val="24"/>
          <w:szCs w:val="24"/>
        </w:rPr>
        <w:t>o en el flujo de autorizaciones</w:t>
      </w:r>
      <w:r w:rsidRPr="002325F1">
        <w:rPr>
          <w:rFonts w:ascii="Arial" w:hAnsi="Arial" w:cs="Arial"/>
          <w:b/>
          <w:sz w:val="24"/>
          <w:szCs w:val="24"/>
        </w:rPr>
        <w:t>.</w:t>
      </w:r>
    </w:p>
    <w:p w14:paraId="2E65E22C" w14:textId="77777777" w:rsidR="00E5052A" w:rsidRPr="002325F1" w:rsidRDefault="00E5052A" w:rsidP="00E5052A">
      <w:pPr>
        <w:spacing w:line="276" w:lineRule="auto"/>
        <w:ind w:left="-1276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14912" behindDoc="0" locked="0" layoutInCell="1" allowOverlap="1" wp14:anchorId="0ED597C7" wp14:editId="332C7886">
                <wp:simplePos x="0" y="0"/>
                <wp:positionH relativeFrom="column">
                  <wp:posOffset>2409825</wp:posOffset>
                </wp:positionH>
                <wp:positionV relativeFrom="paragraph">
                  <wp:posOffset>1569085</wp:posOffset>
                </wp:positionV>
                <wp:extent cx="479834" cy="244443"/>
                <wp:effectExtent l="19050" t="19050" r="15875" b="22860"/>
                <wp:wrapNone/>
                <wp:docPr id="32" name="Rectángul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9834" cy="24444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801652" id="Rectángulo 32" o:spid="_x0000_s1026" style="position:absolute;margin-left:189.75pt;margin-top:123.55pt;width:37.8pt;height:19.25pt;z-index:251814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" filled="f" strokecolor="red" strokeweight="2.25pt"/>
            </w:pict>
          </mc:Fallback>
        </mc:AlternateContent>
      </w:r>
      <w:r w:rsidRPr="002325F1">
        <w:rPr>
          <w:rFonts w:ascii="Arial" w:hAnsi="Arial" w:cs="Arial"/>
          <w:noProof/>
          <w:lang w:val="es-MX" w:eastAsia="es-MX"/>
        </w:rPr>
        <w:drawing>
          <wp:inline distT="0" distB="0" distL="0" distR="0" wp14:anchorId="4C186E3E" wp14:editId="604A17E3">
            <wp:extent cx="6756400" cy="1639059"/>
            <wp:effectExtent l="171450" t="152400" r="368300" b="36131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503" b="8990"/>
                    <a:stretch/>
                  </pic:blipFill>
                  <pic:spPr bwMode="auto">
                    <a:xfrm>
                      <a:off x="0" y="0"/>
                      <a:ext cx="6805981" cy="165108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A2830F" w14:textId="77777777" w:rsidR="00E5052A" w:rsidRPr="00FB0BFA" w:rsidRDefault="00E5052A" w:rsidP="00E5052A">
      <w:pPr>
        <w:pStyle w:val="Ttulo1"/>
        <w:spacing w:line="276" w:lineRule="auto"/>
        <w:jc w:val="center"/>
        <w:rPr>
          <w:rFonts w:cs="Arial"/>
        </w:rPr>
      </w:pPr>
      <w:bookmarkStart w:id="41" w:name="_Toc124161440"/>
      <w:bookmarkStart w:id="42" w:name="_Toc124341672"/>
      <w:bookmarkStart w:id="43" w:name="_Toc136855143"/>
      <w:r>
        <w:rPr>
          <w:rFonts w:cs="Arial"/>
        </w:rPr>
        <w:lastRenderedPageBreak/>
        <w:t>4.- Regresar un cálculo</w:t>
      </w:r>
      <w:bookmarkEnd w:id="41"/>
      <w:bookmarkEnd w:id="42"/>
      <w:bookmarkEnd w:id="43"/>
      <w:r>
        <w:rPr>
          <w:rFonts w:cs="Arial"/>
        </w:rPr>
        <w:t xml:space="preserve"> </w:t>
      </w:r>
    </w:p>
    <w:p w14:paraId="168A9E75" w14:textId="77777777" w:rsidR="00E5052A" w:rsidRPr="002325F1" w:rsidRDefault="00E5052A" w:rsidP="00E5052A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4.1.- Una vez que el cálculo haya sido Autorizado por el Analista el Coordinador puede aprobar el cálculo para que avance a la siguiente Área o rechazarlo para regresarlo al Analista y pueda realizar modificaciones</w:t>
      </w:r>
    </w:p>
    <w:p w14:paraId="5EEDB755" w14:textId="31192350" w:rsidR="00E5052A" w:rsidRPr="002325F1" w:rsidRDefault="00E5052A" w:rsidP="00E5052A">
      <w:pPr>
        <w:ind w:left="-1276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158357BA" wp14:editId="6BF20F92">
                <wp:simplePos x="0" y="0"/>
                <wp:positionH relativeFrom="column">
                  <wp:posOffset>-574675</wp:posOffset>
                </wp:positionH>
                <wp:positionV relativeFrom="paragraph">
                  <wp:posOffset>1137758</wp:posOffset>
                </wp:positionV>
                <wp:extent cx="226337" cy="226337"/>
                <wp:effectExtent l="19050" t="19050" r="21590" b="21590"/>
                <wp:wrapNone/>
                <wp:docPr id="59" name="Rectángulo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6337" cy="22633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B107C2" id="Rectángulo 59" o:spid="_x0000_s1026" style="position:absolute;margin-left:-45.25pt;margin-top:89.6pt;width:17.8pt;height:17.8pt;z-index:251821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" filled="f" strokecolor="red" strokeweight="2.25pt"/>
            </w:pict>
          </mc:Fallback>
        </mc:AlternateContent>
      </w:r>
      <w:r w:rsidR="001A2F44">
        <w:rPr>
          <w:noProof/>
          <w:lang w:val="es-MX" w:eastAsia="es-MX"/>
        </w:rPr>
        <w:drawing>
          <wp:inline distT="0" distB="0" distL="0" distR="0" wp14:anchorId="2C6C78D9" wp14:editId="24A13125">
            <wp:extent cx="6821421" cy="1403498"/>
            <wp:effectExtent l="152400" t="152400" r="360680" b="27305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1" r="34637" b="-7102"/>
                    <a:stretch/>
                  </pic:blipFill>
                  <pic:spPr bwMode="auto">
                    <a:xfrm>
                      <a:off x="0" y="0"/>
                      <a:ext cx="6834847" cy="14062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9F26FF" w14:textId="77777777" w:rsidR="00E5052A" w:rsidRPr="004054A6" w:rsidRDefault="00E5052A" w:rsidP="00E5052A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4.2.- Para regresar el cálculo se usa el botón “Regresar a Analista” </w:t>
      </w:r>
      <w:r>
        <w:rPr>
          <w:noProof/>
          <w:lang w:val="es-MX" w:eastAsia="es-MX"/>
        </w:rPr>
        <w:drawing>
          <wp:inline distT="0" distB="0" distL="0" distR="0" wp14:anchorId="205CE910" wp14:editId="2765D01F">
            <wp:extent cx="411691" cy="354965"/>
            <wp:effectExtent l="0" t="0" r="7620" b="6985"/>
            <wp:docPr id="80" name="Imagen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26068" t="25966" r="26190" b="32122"/>
                    <a:stretch/>
                  </pic:blipFill>
                  <pic:spPr bwMode="auto">
                    <a:xfrm>
                      <a:off x="0" y="0"/>
                      <a:ext cx="420530" cy="3625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A7ECC9" w14:textId="77777777" w:rsidR="00E5052A" w:rsidRDefault="00E5052A" w:rsidP="00E5052A">
      <w:pPr>
        <w:ind w:left="-1276"/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22080" behindDoc="0" locked="0" layoutInCell="1" allowOverlap="1" wp14:anchorId="07EE0FC7" wp14:editId="52E008F4">
                <wp:simplePos x="0" y="0"/>
                <wp:positionH relativeFrom="column">
                  <wp:posOffset>291465</wp:posOffset>
                </wp:positionH>
                <wp:positionV relativeFrom="paragraph">
                  <wp:posOffset>280670</wp:posOffset>
                </wp:positionV>
                <wp:extent cx="317500" cy="266700"/>
                <wp:effectExtent l="19050" t="19050" r="25400" b="19050"/>
                <wp:wrapNone/>
                <wp:docPr id="81" name="Rectángulo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7500" cy="2667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7AFBEB" id="Rectángulo 81" o:spid="_x0000_s1026" style="position:absolute;margin-left:22.95pt;margin-top:22.1pt;width:25pt;height:21pt;z-index:251822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" filled="f" strokecolor="red" strokeweight="2.25pt"/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77C4534D" wp14:editId="41BCA8EF">
            <wp:extent cx="6717250" cy="1332865"/>
            <wp:effectExtent l="152400" t="171450" r="350520" b="362585"/>
            <wp:docPr id="78" name="Imagen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377" t="31439" b="8546"/>
                    <a:stretch/>
                  </pic:blipFill>
                  <pic:spPr bwMode="auto">
                    <a:xfrm>
                      <a:off x="0" y="0"/>
                      <a:ext cx="6731098" cy="133561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33C74A" w14:textId="77777777" w:rsidR="00E5052A" w:rsidRPr="004054A6" w:rsidRDefault="00E5052A" w:rsidP="00E5052A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4.2.- Al regresar el cálculo es necesario dejar un comentario para el analista</w:t>
      </w:r>
    </w:p>
    <w:p w14:paraId="62714DC7" w14:textId="77777777" w:rsidR="00E5052A" w:rsidRDefault="00E5052A" w:rsidP="00E5052A">
      <w:pPr>
        <w:ind w:left="-1276"/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 wp14:anchorId="7DA9AB51" wp14:editId="711E421A">
                <wp:simplePos x="0" y="0"/>
                <wp:positionH relativeFrom="column">
                  <wp:posOffset>2361565</wp:posOffset>
                </wp:positionH>
                <wp:positionV relativeFrom="paragraph">
                  <wp:posOffset>1538605</wp:posOffset>
                </wp:positionV>
                <wp:extent cx="479834" cy="244443"/>
                <wp:effectExtent l="19050" t="19050" r="15875" b="22860"/>
                <wp:wrapNone/>
                <wp:docPr id="84" name="Rectángulo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9834" cy="24444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C8FF6B2" id="Rectángulo 84" o:spid="_x0000_s1026" style="position:absolute;margin-left:185.95pt;margin-top:121.15pt;width:37.8pt;height:19.25pt;z-index:251823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" filled="f" strokecolor="red" strokeweight="2.25pt"/>
            </w:pict>
          </mc:Fallback>
        </mc:AlternateContent>
      </w:r>
      <w:r w:rsidRPr="002325F1">
        <w:rPr>
          <w:rFonts w:ascii="Arial" w:hAnsi="Arial" w:cs="Arial"/>
          <w:noProof/>
          <w:lang w:val="es-MX" w:eastAsia="es-MX"/>
        </w:rPr>
        <w:drawing>
          <wp:inline distT="0" distB="0" distL="0" distR="0" wp14:anchorId="30DACD11" wp14:editId="54F9D520">
            <wp:extent cx="6544365" cy="1587500"/>
            <wp:effectExtent l="171450" t="152400" r="370840" b="355600"/>
            <wp:docPr id="83" name="Imagen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503" b="8990"/>
                    <a:stretch/>
                  </pic:blipFill>
                  <pic:spPr bwMode="auto">
                    <a:xfrm>
                      <a:off x="0" y="0"/>
                      <a:ext cx="6553751" cy="158977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C1BAB6" w14:textId="77777777" w:rsidR="00E5052A" w:rsidRPr="002325F1" w:rsidRDefault="00E5052A" w:rsidP="00E5052A">
      <w:pPr>
        <w:rPr>
          <w:rFonts w:ascii="Arial" w:hAnsi="Arial" w:cs="Arial"/>
          <w:b/>
          <w:sz w:val="24"/>
          <w:szCs w:val="24"/>
        </w:rPr>
      </w:pPr>
    </w:p>
    <w:p w14:paraId="3624B5C7" w14:textId="77777777" w:rsidR="00E5052A" w:rsidRPr="004F77FC" w:rsidRDefault="00E5052A" w:rsidP="00E5052A">
      <w:pPr>
        <w:pStyle w:val="Ttulo1"/>
        <w:spacing w:line="276" w:lineRule="auto"/>
        <w:jc w:val="center"/>
        <w:rPr>
          <w:rFonts w:cs="Arial"/>
        </w:rPr>
      </w:pPr>
      <w:bookmarkStart w:id="44" w:name="_Toc123565165"/>
      <w:bookmarkStart w:id="45" w:name="_Toc124341673"/>
      <w:bookmarkStart w:id="46" w:name="_Toc136855144"/>
      <w:r>
        <w:rPr>
          <w:rFonts w:cs="Arial"/>
        </w:rPr>
        <w:lastRenderedPageBreak/>
        <w:t>5.- Consulta de estatus</w:t>
      </w:r>
      <w:bookmarkEnd w:id="44"/>
      <w:bookmarkEnd w:id="45"/>
      <w:bookmarkEnd w:id="46"/>
    </w:p>
    <w:p w14:paraId="395E6F15" w14:textId="77777777" w:rsidR="00E5052A" w:rsidRPr="002325F1" w:rsidRDefault="00E5052A" w:rsidP="00E5052A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5.1</w:t>
      </w:r>
      <w:r w:rsidRPr="002325F1">
        <w:rPr>
          <w:rFonts w:ascii="Arial" w:hAnsi="Arial" w:cs="Arial"/>
          <w:b/>
          <w:sz w:val="24"/>
          <w:szCs w:val="24"/>
        </w:rPr>
        <w:t xml:space="preserve">.- El estatus </w:t>
      </w:r>
      <w:r>
        <w:rPr>
          <w:rFonts w:ascii="Arial" w:hAnsi="Arial" w:cs="Arial"/>
          <w:b/>
          <w:sz w:val="24"/>
          <w:szCs w:val="24"/>
        </w:rPr>
        <w:t xml:space="preserve">actual del cálculo </w:t>
      </w:r>
      <w:r w:rsidRPr="002325F1">
        <w:rPr>
          <w:rFonts w:ascii="Arial" w:hAnsi="Arial" w:cs="Arial"/>
          <w:b/>
          <w:sz w:val="24"/>
          <w:szCs w:val="24"/>
        </w:rPr>
        <w:t xml:space="preserve">aparece en la columna </w:t>
      </w:r>
      <w:r>
        <w:rPr>
          <w:rFonts w:ascii="Arial" w:hAnsi="Arial" w:cs="Arial"/>
          <w:b/>
          <w:sz w:val="24"/>
          <w:szCs w:val="24"/>
        </w:rPr>
        <w:t xml:space="preserve">final </w:t>
      </w:r>
      <w:r w:rsidRPr="002325F1">
        <w:rPr>
          <w:rFonts w:ascii="Arial" w:hAnsi="Arial" w:cs="Arial"/>
          <w:b/>
          <w:sz w:val="24"/>
          <w:szCs w:val="24"/>
        </w:rPr>
        <w:t>“Estatus” o presionando el botón</w:t>
      </w:r>
      <w:r w:rsidRPr="002325F1">
        <w:rPr>
          <w:rFonts w:ascii="Arial" w:hAnsi="Arial" w:cs="Arial"/>
          <w:noProof/>
          <w:lang w:val="es-MX" w:eastAsia="es-MX"/>
        </w:rPr>
        <w:drawing>
          <wp:inline distT="0" distB="0" distL="0" distR="0" wp14:anchorId="0F71FF33" wp14:editId="6407831E">
            <wp:extent cx="350874" cy="281494"/>
            <wp:effectExtent l="0" t="0" r="0" b="444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9053" t="19497" r="17459" b="17010"/>
                    <a:stretch/>
                  </pic:blipFill>
                  <pic:spPr bwMode="auto">
                    <a:xfrm>
                      <a:off x="0" y="0"/>
                      <a:ext cx="369322" cy="2962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D83FA8" w14:textId="2C1FD2EB" w:rsidR="00E5052A" w:rsidRPr="002325F1" w:rsidRDefault="001A2F44" w:rsidP="00E5052A">
      <w:pPr>
        <w:ind w:left="-1418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11840" behindDoc="0" locked="0" layoutInCell="1" allowOverlap="1" wp14:anchorId="023C5BEB" wp14:editId="7F2F227A">
                <wp:simplePos x="0" y="0"/>
                <wp:positionH relativeFrom="column">
                  <wp:posOffset>-538007</wp:posOffset>
                </wp:positionH>
                <wp:positionV relativeFrom="paragraph">
                  <wp:posOffset>758825</wp:posOffset>
                </wp:positionV>
                <wp:extent cx="226060" cy="226060"/>
                <wp:effectExtent l="19050" t="19050" r="21590" b="21590"/>
                <wp:wrapNone/>
                <wp:docPr id="26" name="Rectángul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6060" cy="22606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F4BC2C" id="Rectángulo 26" o:spid="_x0000_s1026" style="position:absolute;margin-left:-42.35pt;margin-top:59.75pt;width:17.8pt;height:17.8pt;z-index:251811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" filled="f" strokecolor="red" strokeweight="2.25pt"/>
            </w:pict>
          </mc:Fallback>
        </mc:AlternateContent>
      </w: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 wp14:anchorId="4C73DC0F" wp14:editId="5BEB4F38">
                <wp:simplePos x="0" y="0"/>
                <wp:positionH relativeFrom="column">
                  <wp:posOffset>5293803</wp:posOffset>
                </wp:positionH>
                <wp:positionV relativeFrom="paragraph">
                  <wp:posOffset>440543</wp:posOffset>
                </wp:positionV>
                <wp:extent cx="905346" cy="660545"/>
                <wp:effectExtent l="19050" t="19050" r="28575" b="25400"/>
                <wp:wrapNone/>
                <wp:docPr id="28" name="Rectángul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5346" cy="66054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CF7BD7" id="Rectángulo 28" o:spid="_x0000_s1026" style="position:absolute;margin-left:416.85pt;margin-top:34.7pt;width:71.3pt;height:52pt;z-index:251812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" filled="f" strokecolor="red" strokeweight="2.25pt"/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03BF9298" wp14:editId="51CC9560">
            <wp:extent cx="6941970" cy="871870"/>
            <wp:effectExtent l="152400" t="152400" r="354330" b="36639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968962" cy="8752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065F450" w14:textId="6B8801DD" w:rsidR="008275D4" w:rsidRPr="002325F1" w:rsidRDefault="00E5052A" w:rsidP="00E5052A">
      <w:pPr>
        <w:spacing w:line="276" w:lineRule="auto"/>
        <w:ind w:left="709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w:drawing>
          <wp:anchor distT="0" distB="0" distL="114300" distR="114300" simplePos="0" relativeHeight="251813888" behindDoc="0" locked="0" layoutInCell="1" allowOverlap="1" wp14:anchorId="3BE55920" wp14:editId="6898F0F2">
            <wp:simplePos x="0" y="0"/>
            <wp:positionH relativeFrom="column">
              <wp:posOffset>1546107</wp:posOffset>
            </wp:positionH>
            <wp:positionV relativeFrom="paragraph">
              <wp:posOffset>124858</wp:posOffset>
            </wp:positionV>
            <wp:extent cx="371011" cy="297711"/>
            <wp:effectExtent l="0" t="0" r="0" b="7620"/>
            <wp:wrapNone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053" t="19497" r="17459" b="17010"/>
                    <a:stretch/>
                  </pic:blipFill>
                  <pic:spPr bwMode="auto">
                    <a:xfrm>
                      <a:off x="0" y="0"/>
                      <a:ext cx="376749" cy="3023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s-MX" w:eastAsia="es-MX"/>
        </w:rPr>
        <w:drawing>
          <wp:inline distT="0" distB="0" distL="0" distR="0" wp14:anchorId="4E606953" wp14:editId="63B58731">
            <wp:extent cx="3763926" cy="4164679"/>
            <wp:effectExtent l="152400" t="152400" r="370205" b="369570"/>
            <wp:docPr id="72" name="Imagen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66319" cy="416732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sectPr w:rsidR="008275D4" w:rsidRPr="002325F1" w:rsidSect="008F2E43">
      <w:headerReference w:type="default" r:id="rId24"/>
      <w:footerReference w:type="default" r:id="rId25"/>
      <w:pgSz w:w="12240" w:h="15840" w:code="1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7721BF0" w14:textId="77777777" w:rsidR="00D15C57" w:rsidRDefault="00D15C57" w:rsidP="000651DA">
      <w:pPr>
        <w:spacing w:after="0" w:line="240" w:lineRule="auto"/>
      </w:pPr>
      <w:r>
        <w:separator/>
      </w:r>
    </w:p>
  </w:endnote>
  <w:endnote w:type="continuationSeparator" w:id="0">
    <w:p w14:paraId="462AE028" w14:textId="77777777" w:rsidR="00D15C57" w:rsidRDefault="00D15C57" w:rsidP="000651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b/>
        <w:color w:val="FFFFFF" w:themeColor="background1"/>
      </w:rPr>
      <w:id w:val="-2083896411"/>
      <w:docPartObj>
        <w:docPartGallery w:val="Page Numbers (Bottom of Page)"/>
        <w:docPartUnique/>
      </w:docPartObj>
    </w:sdtPr>
    <w:sdtEndPr/>
    <w:sdtContent>
      <w:sdt>
        <w:sdtPr>
          <w:rPr>
            <w:b/>
            <w:color w:val="FFFFFF" w:themeColor="background1"/>
          </w:rPr>
          <w:id w:val="-1769616900"/>
          <w:docPartObj>
            <w:docPartGallery w:val="Page Numbers (Top of Page)"/>
            <w:docPartUnique/>
          </w:docPartObj>
        </w:sdtPr>
        <w:sdtEndPr/>
        <w:sdtContent>
          <w:p w14:paraId="47EB2ACA" w14:textId="35F16370" w:rsidR="00B636E2" w:rsidRPr="002644BA" w:rsidRDefault="00B636E2">
            <w:pPr>
              <w:pStyle w:val="Piedepgina"/>
              <w:jc w:val="right"/>
              <w:rPr>
                <w:b/>
                <w:color w:val="FFFFFF" w:themeColor="background1"/>
              </w:rPr>
            </w:pPr>
            <w:r>
              <w:rPr>
                <w:b/>
                <w:noProof/>
                <w:color w:val="FFFFFF" w:themeColor="background1"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778BF5B2" wp14:editId="4F5D97B0">
                      <wp:simplePos x="0" y="0"/>
                      <wp:positionH relativeFrom="column">
                        <wp:posOffset>-222885</wp:posOffset>
                      </wp:positionH>
                      <wp:positionV relativeFrom="paragraph">
                        <wp:posOffset>-38100</wp:posOffset>
                      </wp:positionV>
                      <wp:extent cx="5895975" cy="9525"/>
                      <wp:effectExtent l="0" t="0" r="28575" b="28575"/>
                      <wp:wrapNone/>
                      <wp:docPr id="13" name="Conector recto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895975" cy="952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3">
                                <a:schemeClr val="accent3"/>
                              </a:lnRef>
                              <a:fillRef idx="0">
                                <a:schemeClr val="accent3"/>
                              </a:fillRef>
                              <a:effectRef idx="2">
                                <a:schemeClr val="accent3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2D5C661" id="Conector recto 13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7.55pt,-3pt" to="446.7pt,-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" strokecolor="#a5a5a5 [3206]" strokeweight="1.5pt">
                      <v:stroke joinstyle="miter"/>
                    </v:line>
                  </w:pict>
                </mc:Fallback>
              </mc:AlternateContent>
            </w:r>
            <w:r w:rsidRPr="002644BA">
              <w:rPr>
                <w:b/>
                <w:noProof/>
                <w:color w:val="FFFFFF" w:themeColor="background1"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58239" behindDoc="1" locked="0" layoutInCell="1" allowOverlap="1" wp14:anchorId="549115AD" wp14:editId="5CF96669">
                      <wp:simplePos x="0" y="0"/>
                      <wp:positionH relativeFrom="column">
                        <wp:posOffset>3559620</wp:posOffset>
                      </wp:positionH>
                      <wp:positionV relativeFrom="paragraph">
                        <wp:posOffset>-41910</wp:posOffset>
                      </wp:positionV>
                      <wp:extent cx="2129050" cy="284672"/>
                      <wp:effectExtent l="0" t="0" r="5080" b="1270"/>
                      <wp:wrapNone/>
                      <wp:docPr id="11" name="Rectángulo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29050" cy="284672"/>
                              </a:xfrm>
                              <a:prstGeom prst="rect">
                                <a:avLst/>
                              </a:prstGeom>
                              <a:gradFill flip="none" rotWithShape="1">
                                <a:gsLst>
                                  <a:gs pos="53000">
                                    <a:srgbClr val="002060"/>
                                  </a:gs>
                                  <a:gs pos="0">
                                    <a:srgbClr val="002060">
                                      <a:alpha val="24000"/>
                                    </a:srgbClr>
                                  </a:gs>
                                  <a:gs pos="62000">
                                    <a:srgbClr val="002060"/>
                                  </a:gs>
                                  <a:gs pos="71000">
                                    <a:srgbClr val="002060"/>
                                  </a:gs>
                                  <a:gs pos="100000">
                                    <a:srgbClr val="002060"/>
                                  </a:gs>
                                  <a:gs pos="69908">
                                    <a:srgbClr val="072766"/>
                                  </a:gs>
                                  <a:gs pos="92000">
                                    <a:srgbClr val="002060"/>
                                  </a:gs>
                                </a:gsLst>
                                <a:lin ang="0" scaled="1"/>
                                <a:tileRect/>
                              </a:gradFill>
                              <a:ln>
                                <a:noFill/>
                              </a:ln>
                              <a:effectLst>
                                <a:softEdge rad="12700"/>
                              </a:effectLst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2CD8D370" id="Rectángulo 11" o:spid="_x0000_s1026" style="position:absolute;margin-left:280.3pt;margin-top:-3.3pt;width:167.65pt;height:22.4pt;z-index:-251658241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" fillcolor="#002060" stroked="f" strokeweight="1pt">
                      <v:fill color2="#002060" o:opacity2="15728f" rotate="t" angle="90" colors="0 #002060;34734f #002060;40632f #002060;45815f #072766;46531f #002060;60293f #002060;1 #002060" focus="100%" type="gradient"/>
                    </v:rect>
                  </w:pict>
                </mc:Fallback>
              </mc:AlternateContent>
            </w:r>
            <w:r w:rsidRPr="002644BA">
              <w:rPr>
                <w:b/>
                <w:color w:val="FFFFFF" w:themeColor="background1"/>
              </w:rPr>
              <w:t xml:space="preserve">Página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PAGE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A67945">
              <w:rPr>
                <w:b/>
                <w:bCs/>
                <w:noProof/>
                <w:color w:val="FFFFFF" w:themeColor="background1"/>
              </w:rPr>
              <w:t>2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  <w:r w:rsidRPr="002644BA">
              <w:rPr>
                <w:b/>
                <w:color w:val="FFFFFF" w:themeColor="background1"/>
              </w:rPr>
              <w:t xml:space="preserve"> de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NUMPAGES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A67945">
              <w:rPr>
                <w:b/>
                <w:bCs/>
                <w:noProof/>
                <w:color w:val="FFFFFF" w:themeColor="background1"/>
              </w:rPr>
              <w:t>11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</w:p>
        </w:sdtContent>
      </w:sdt>
    </w:sdtContent>
  </w:sdt>
  <w:p w14:paraId="23D56203" w14:textId="77777777" w:rsidR="00B636E2" w:rsidRDefault="00B636E2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CB1AFA2" w14:textId="77777777" w:rsidR="00D15C57" w:rsidRDefault="00D15C57" w:rsidP="000651DA">
      <w:pPr>
        <w:spacing w:after="0" w:line="240" w:lineRule="auto"/>
      </w:pPr>
      <w:r>
        <w:separator/>
      </w:r>
    </w:p>
  </w:footnote>
  <w:footnote w:type="continuationSeparator" w:id="0">
    <w:p w14:paraId="516CBB39" w14:textId="77777777" w:rsidR="00D15C57" w:rsidRDefault="00D15C57" w:rsidP="000651D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4BE583F" w14:textId="7B20FB22" w:rsidR="00B636E2" w:rsidRDefault="00B636E2">
    <w:pPr>
      <w:pStyle w:val="Encabezado"/>
    </w:pPr>
    <w:r>
      <w:rPr>
        <w:noProof/>
        <w:lang w:val="es-MX" w:eastAsia="es-MX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3FEC259C" wp14:editId="2187BDFF">
              <wp:simplePos x="0" y="0"/>
              <wp:positionH relativeFrom="column">
                <wp:posOffset>2283460</wp:posOffset>
              </wp:positionH>
              <wp:positionV relativeFrom="paragraph">
                <wp:posOffset>-15875</wp:posOffset>
              </wp:positionV>
              <wp:extent cx="4038600" cy="310515"/>
              <wp:effectExtent l="0" t="0" r="0" b="0"/>
              <wp:wrapNone/>
              <wp:docPr id="6" name="Rectángulo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038600" cy="310515"/>
                      </a:xfrm>
                      <a:prstGeom prst="rect">
                        <a:avLst/>
                      </a:prstGeom>
                      <a:solidFill>
                        <a:srgbClr val="002060"/>
                      </a:solidFill>
                      <a:ln>
                        <a:noFill/>
                      </a:ln>
                      <a:effectLst>
                        <a:softEdge rad="12700"/>
                      </a:effectLst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5D6D510F" w14:textId="0C5F6DA3" w:rsidR="00B636E2" w:rsidRPr="00B0796E" w:rsidRDefault="00B636E2" w:rsidP="00E61FE2">
                          <w:pPr>
                            <w:jc w:val="right"/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</w:pPr>
                          <w:r w:rsidRPr="00612E5F"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  <w:lang w:val="es-MX"/>
                            </w:rPr>
                            <w:t>MÓDULO</w:t>
                          </w:r>
                          <w:r w:rsidRPr="00B0796E"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  <w:t>–</w:t>
                          </w:r>
                          <w:r w:rsidRPr="00B0796E"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  <w:lang w:val="es-MX"/>
                            </w:rPr>
                            <w:t>COORDINACIÓN DE PLANEACIÓ</w:t>
                          </w:r>
                          <w:r w:rsidRPr="0045649E"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  <w:lang w:val="es-MX"/>
                            </w:rPr>
                            <w:t>N</w:t>
                          </w:r>
                          <w:r>
                            <w:rPr>
                              <w:rFonts w:ascii="Arial" w:hAnsi="Arial" w:cs="Arial"/>
                              <w:b/>
                              <w:sz w:val="28"/>
                              <w:lang w:val="es-MX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  <w:lang w:val="es-MX"/>
                            </w:rPr>
                            <w:t>HACENDARÍ</w:t>
                          </w:r>
                          <w:r w:rsidRPr="0045649E"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  <w:lang w:val="es-MX"/>
                            </w:rPr>
                            <w:t>A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3FEC259C" id="Rectángulo 6" o:spid="_x0000_s1032" style="position:absolute;margin-left:179.8pt;margin-top:-1.25pt;width:318pt;height:24.4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" fillcolor="#002060" stroked="f" strokeweight="1pt">
              <v:textbox>
                <w:txbxContent>
                  <w:p w14:paraId="5D6D510F" w14:textId="0C5F6DA3" w:rsidR="00B636E2" w:rsidRPr="00B0796E" w:rsidRDefault="00B636E2" w:rsidP="00E61FE2">
                    <w:pPr>
                      <w:jc w:val="right"/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</w:pPr>
                    <w:r w:rsidRPr="00612E5F">
                      <w:rPr>
                        <w:rFonts w:ascii="Arial" w:hAnsi="Arial" w:cs="Arial"/>
                        <w:b/>
                        <w:sz w:val="20"/>
                        <w:szCs w:val="20"/>
                        <w:lang w:val="es-MX"/>
                      </w:rPr>
                      <w:t>MÓDULO</w:t>
                    </w:r>
                    <w:r w:rsidRPr="00B0796E"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  <w:t>–</w:t>
                    </w:r>
                    <w:r w:rsidRPr="00B0796E"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b/>
                        <w:sz w:val="20"/>
                        <w:szCs w:val="20"/>
                        <w:lang w:val="es-MX"/>
                      </w:rPr>
                      <w:t>COORDINACIÓN DE PLANEACIÓ</w:t>
                    </w:r>
                    <w:r w:rsidRPr="0045649E">
                      <w:rPr>
                        <w:rFonts w:ascii="Arial" w:hAnsi="Arial" w:cs="Arial"/>
                        <w:b/>
                        <w:sz w:val="20"/>
                        <w:szCs w:val="20"/>
                        <w:lang w:val="es-MX"/>
                      </w:rPr>
                      <w:t>N</w:t>
                    </w:r>
                    <w:r>
                      <w:rPr>
                        <w:rFonts w:ascii="Arial" w:hAnsi="Arial" w:cs="Arial"/>
                        <w:b/>
                        <w:sz w:val="28"/>
                        <w:lang w:val="es-MX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b/>
                        <w:sz w:val="20"/>
                        <w:szCs w:val="20"/>
                        <w:lang w:val="es-MX"/>
                      </w:rPr>
                      <w:t>HACENDARÍ</w:t>
                    </w:r>
                    <w:r w:rsidRPr="0045649E">
                      <w:rPr>
                        <w:rFonts w:ascii="Arial" w:hAnsi="Arial" w:cs="Arial"/>
                        <w:b/>
                        <w:sz w:val="20"/>
                        <w:szCs w:val="20"/>
                        <w:lang w:val="es-MX"/>
                      </w:rPr>
                      <w:t>A</w:t>
                    </w:r>
                  </w:p>
                </w:txbxContent>
              </v:textbox>
            </v:rect>
          </w:pict>
        </mc:Fallback>
      </mc:AlternateContent>
    </w:r>
    <w:r>
      <w:rPr>
        <w:noProof/>
        <w:lang w:val="es-MX" w:eastAsia="es-MX"/>
      </w:rPr>
      <w:drawing>
        <wp:anchor distT="0" distB="0" distL="114300" distR="114300" simplePos="0" relativeHeight="251663360" behindDoc="0" locked="0" layoutInCell="1" allowOverlap="1" wp14:anchorId="75E6E181" wp14:editId="6991DC71">
          <wp:simplePos x="0" y="0"/>
          <wp:positionH relativeFrom="column">
            <wp:posOffset>-597535</wp:posOffset>
          </wp:positionH>
          <wp:positionV relativeFrom="paragraph">
            <wp:posOffset>-182880</wp:posOffset>
          </wp:positionV>
          <wp:extent cx="1123950" cy="586806"/>
          <wp:effectExtent l="0" t="0" r="0" b="3810"/>
          <wp:wrapNone/>
          <wp:docPr id="22" name="Imagen 22" descr="logo_tesoreria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logo_tesoreria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23950" cy="58680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3767D3B"/>
    <w:multiLevelType w:val="multilevel"/>
    <w:tmpl w:val="1A92C4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" w15:restartNumberingAfterBreak="0">
    <w:nsid w:val="34914EF7"/>
    <w:multiLevelType w:val="hybridMultilevel"/>
    <w:tmpl w:val="A8FAF77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F204177"/>
    <w:multiLevelType w:val="multilevel"/>
    <w:tmpl w:val="1A92C4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" w15:restartNumberingAfterBreak="0">
    <w:nsid w:val="62EC501C"/>
    <w:multiLevelType w:val="hybridMultilevel"/>
    <w:tmpl w:val="2E76D2F6"/>
    <w:lvl w:ilvl="0" w:tplc="B72EFEBC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2876AB0"/>
    <w:multiLevelType w:val="hybridMultilevel"/>
    <w:tmpl w:val="86922E00"/>
    <w:lvl w:ilvl="0" w:tplc="0C0A0011">
      <w:start w:val="1"/>
      <w:numFmt w:val="decimal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B873FC9"/>
    <w:multiLevelType w:val="hybridMultilevel"/>
    <w:tmpl w:val="C54A30B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5"/>
  </w:num>
  <w:num w:numId="3">
    <w:abstractNumId w:val="2"/>
  </w:num>
  <w:num w:numId="4">
    <w:abstractNumId w:val="1"/>
  </w:num>
  <w:num w:numId="5">
    <w:abstractNumId w:val="0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51DA"/>
    <w:rsid w:val="00005944"/>
    <w:rsid w:val="000073F7"/>
    <w:rsid w:val="00014030"/>
    <w:rsid w:val="00017C76"/>
    <w:rsid w:val="000219D8"/>
    <w:rsid w:val="00025A7D"/>
    <w:rsid w:val="000273BE"/>
    <w:rsid w:val="00027953"/>
    <w:rsid w:val="00030052"/>
    <w:rsid w:val="00032790"/>
    <w:rsid w:val="000423C5"/>
    <w:rsid w:val="000429D9"/>
    <w:rsid w:val="00046EA2"/>
    <w:rsid w:val="00053EE2"/>
    <w:rsid w:val="00057C0B"/>
    <w:rsid w:val="00057C86"/>
    <w:rsid w:val="00062762"/>
    <w:rsid w:val="000651DA"/>
    <w:rsid w:val="00072BDF"/>
    <w:rsid w:val="00074954"/>
    <w:rsid w:val="0008120D"/>
    <w:rsid w:val="00083255"/>
    <w:rsid w:val="0008359B"/>
    <w:rsid w:val="00087C79"/>
    <w:rsid w:val="000A037A"/>
    <w:rsid w:val="000A14EA"/>
    <w:rsid w:val="000A5A9A"/>
    <w:rsid w:val="000B019B"/>
    <w:rsid w:val="000B046B"/>
    <w:rsid w:val="000B27CC"/>
    <w:rsid w:val="000B6269"/>
    <w:rsid w:val="000C0578"/>
    <w:rsid w:val="000D3780"/>
    <w:rsid w:val="000E0B66"/>
    <w:rsid w:val="000E1D53"/>
    <w:rsid w:val="000E4BD7"/>
    <w:rsid w:val="000E579B"/>
    <w:rsid w:val="000F173B"/>
    <w:rsid w:val="00103DF6"/>
    <w:rsid w:val="00106E1F"/>
    <w:rsid w:val="0011048C"/>
    <w:rsid w:val="0011223F"/>
    <w:rsid w:val="00113D3F"/>
    <w:rsid w:val="0011651F"/>
    <w:rsid w:val="001176F6"/>
    <w:rsid w:val="001269F4"/>
    <w:rsid w:val="00131A6C"/>
    <w:rsid w:val="00133935"/>
    <w:rsid w:val="001368C5"/>
    <w:rsid w:val="00136B6C"/>
    <w:rsid w:val="001537B2"/>
    <w:rsid w:val="00157E64"/>
    <w:rsid w:val="00161DD7"/>
    <w:rsid w:val="00163591"/>
    <w:rsid w:val="001639BA"/>
    <w:rsid w:val="00164AAB"/>
    <w:rsid w:val="00165CF9"/>
    <w:rsid w:val="00167D6B"/>
    <w:rsid w:val="00171352"/>
    <w:rsid w:val="00171C93"/>
    <w:rsid w:val="00173A6E"/>
    <w:rsid w:val="001742FA"/>
    <w:rsid w:val="00174B9F"/>
    <w:rsid w:val="001778D9"/>
    <w:rsid w:val="00180306"/>
    <w:rsid w:val="0018379A"/>
    <w:rsid w:val="00197381"/>
    <w:rsid w:val="001A0DFA"/>
    <w:rsid w:val="001A1A93"/>
    <w:rsid w:val="001A2F44"/>
    <w:rsid w:val="001C0916"/>
    <w:rsid w:val="001C6981"/>
    <w:rsid w:val="001D2813"/>
    <w:rsid w:val="001D436A"/>
    <w:rsid w:val="001E7B0D"/>
    <w:rsid w:val="00211ADB"/>
    <w:rsid w:val="00224729"/>
    <w:rsid w:val="002325F1"/>
    <w:rsid w:val="00236996"/>
    <w:rsid w:val="002425B4"/>
    <w:rsid w:val="00251C92"/>
    <w:rsid w:val="00252011"/>
    <w:rsid w:val="00260A5F"/>
    <w:rsid w:val="00260BC7"/>
    <w:rsid w:val="002644BA"/>
    <w:rsid w:val="00272666"/>
    <w:rsid w:val="002742E3"/>
    <w:rsid w:val="00274EF7"/>
    <w:rsid w:val="00281961"/>
    <w:rsid w:val="00282293"/>
    <w:rsid w:val="00284F5F"/>
    <w:rsid w:val="00286FF7"/>
    <w:rsid w:val="00291406"/>
    <w:rsid w:val="002968B1"/>
    <w:rsid w:val="00297904"/>
    <w:rsid w:val="002A44D5"/>
    <w:rsid w:val="002B2B24"/>
    <w:rsid w:val="002B5BEC"/>
    <w:rsid w:val="002B66D0"/>
    <w:rsid w:val="002B694D"/>
    <w:rsid w:val="002C0BB3"/>
    <w:rsid w:val="002D4B92"/>
    <w:rsid w:val="002D6262"/>
    <w:rsid w:val="002D777B"/>
    <w:rsid w:val="002E5AF6"/>
    <w:rsid w:val="002E5E6C"/>
    <w:rsid w:val="002F5D59"/>
    <w:rsid w:val="00303767"/>
    <w:rsid w:val="003115E4"/>
    <w:rsid w:val="00314C6C"/>
    <w:rsid w:val="00317A0E"/>
    <w:rsid w:val="003203C0"/>
    <w:rsid w:val="0032308F"/>
    <w:rsid w:val="003255F7"/>
    <w:rsid w:val="00325C10"/>
    <w:rsid w:val="00330972"/>
    <w:rsid w:val="00331023"/>
    <w:rsid w:val="00332974"/>
    <w:rsid w:val="00356AA3"/>
    <w:rsid w:val="0035774E"/>
    <w:rsid w:val="0036623B"/>
    <w:rsid w:val="0036763C"/>
    <w:rsid w:val="003717DC"/>
    <w:rsid w:val="00373191"/>
    <w:rsid w:val="00373E70"/>
    <w:rsid w:val="003763CD"/>
    <w:rsid w:val="00384922"/>
    <w:rsid w:val="00385FB7"/>
    <w:rsid w:val="00387CCE"/>
    <w:rsid w:val="00387D96"/>
    <w:rsid w:val="0039263D"/>
    <w:rsid w:val="00397329"/>
    <w:rsid w:val="003A5963"/>
    <w:rsid w:val="003C0D5E"/>
    <w:rsid w:val="003C3133"/>
    <w:rsid w:val="003C42C0"/>
    <w:rsid w:val="003E3A26"/>
    <w:rsid w:val="003E5CDD"/>
    <w:rsid w:val="003E6D65"/>
    <w:rsid w:val="003F1264"/>
    <w:rsid w:val="003F61B1"/>
    <w:rsid w:val="004030E2"/>
    <w:rsid w:val="004054A6"/>
    <w:rsid w:val="00415D2B"/>
    <w:rsid w:val="004219A9"/>
    <w:rsid w:val="00425DFB"/>
    <w:rsid w:val="0043005B"/>
    <w:rsid w:val="00437CB9"/>
    <w:rsid w:val="00442C45"/>
    <w:rsid w:val="0044502C"/>
    <w:rsid w:val="00445815"/>
    <w:rsid w:val="00445BBB"/>
    <w:rsid w:val="004466BE"/>
    <w:rsid w:val="0045319D"/>
    <w:rsid w:val="00453D2F"/>
    <w:rsid w:val="00455425"/>
    <w:rsid w:val="0045649E"/>
    <w:rsid w:val="00456828"/>
    <w:rsid w:val="004669DE"/>
    <w:rsid w:val="00475382"/>
    <w:rsid w:val="00476755"/>
    <w:rsid w:val="00482B89"/>
    <w:rsid w:val="004910AB"/>
    <w:rsid w:val="004913B0"/>
    <w:rsid w:val="004914F3"/>
    <w:rsid w:val="00491DD1"/>
    <w:rsid w:val="00493C89"/>
    <w:rsid w:val="004A1279"/>
    <w:rsid w:val="004A1A53"/>
    <w:rsid w:val="004A2231"/>
    <w:rsid w:val="004B156D"/>
    <w:rsid w:val="004B4079"/>
    <w:rsid w:val="004B4749"/>
    <w:rsid w:val="004C472C"/>
    <w:rsid w:val="004D0516"/>
    <w:rsid w:val="004D60D1"/>
    <w:rsid w:val="004D640A"/>
    <w:rsid w:val="004D755D"/>
    <w:rsid w:val="004E0D82"/>
    <w:rsid w:val="004E256B"/>
    <w:rsid w:val="004E2A53"/>
    <w:rsid w:val="004F190C"/>
    <w:rsid w:val="004F255A"/>
    <w:rsid w:val="004F77FC"/>
    <w:rsid w:val="00501358"/>
    <w:rsid w:val="005051F2"/>
    <w:rsid w:val="00506A9A"/>
    <w:rsid w:val="00507A06"/>
    <w:rsid w:val="00510E02"/>
    <w:rsid w:val="005118C8"/>
    <w:rsid w:val="00516007"/>
    <w:rsid w:val="00520540"/>
    <w:rsid w:val="005264D8"/>
    <w:rsid w:val="00541D52"/>
    <w:rsid w:val="00553F96"/>
    <w:rsid w:val="0055739D"/>
    <w:rsid w:val="00557D8D"/>
    <w:rsid w:val="00562170"/>
    <w:rsid w:val="005622FF"/>
    <w:rsid w:val="0057331C"/>
    <w:rsid w:val="0058057B"/>
    <w:rsid w:val="005909A8"/>
    <w:rsid w:val="00593330"/>
    <w:rsid w:val="00595EA2"/>
    <w:rsid w:val="005A15F0"/>
    <w:rsid w:val="005A7FBD"/>
    <w:rsid w:val="005C14DB"/>
    <w:rsid w:val="005D0109"/>
    <w:rsid w:val="005E787D"/>
    <w:rsid w:val="005F5260"/>
    <w:rsid w:val="005F7B84"/>
    <w:rsid w:val="005F7BDE"/>
    <w:rsid w:val="006003A8"/>
    <w:rsid w:val="006051F7"/>
    <w:rsid w:val="00605F0F"/>
    <w:rsid w:val="00612E5F"/>
    <w:rsid w:val="00613066"/>
    <w:rsid w:val="00613A6F"/>
    <w:rsid w:val="006160D8"/>
    <w:rsid w:val="006217DA"/>
    <w:rsid w:val="00635BB3"/>
    <w:rsid w:val="00637D7E"/>
    <w:rsid w:val="00640B4E"/>
    <w:rsid w:val="00640E84"/>
    <w:rsid w:val="00652EFA"/>
    <w:rsid w:val="00654D88"/>
    <w:rsid w:val="006620CB"/>
    <w:rsid w:val="0066354B"/>
    <w:rsid w:val="00664E53"/>
    <w:rsid w:val="0067265E"/>
    <w:rsid w:val="00675DBB"/>
    <w:rsid w:val="00676084"/>
    <w:rsid w:val="00680EB2"/>
    <w:rsid w:val="00683E25"/>
    <w:rsid w:val="0069410E"/>
    <w:rsid w:val="00695ED3"/>
    <w:rsid w:val="006968B7"/>
    <w:rsid w:val="00697928"/>
    <w:rsid w:val="006A0CC3"/>
    <w:rsid w:val="006B0442"/>
    <w:rsid w:val="006B3EEC"/>
    <w:rsid w:val="006B4A8C"/>
    <w:rsid w:val="006B69B2"/>
    <w:rsid w:val="006C005B"/>
    <w:rsid w:val="006C10E2"/>
    <w:rsid w:val="006C2EB0"/>
    <w:rsid w:val="006C5364"/>
    <w:rsid w:val="006D0581"/>
    <w:rsid w:val="006E5674"/>
    <w:rsid w:val="006F260C"/>
    <w:rsid w:val="006F3CB9"/>
    <w:rsid w:val="006F7BBC"/>
    <w:rsid w:val="00703D47"/>
    <w:rsid w:val="0070643F"/>
    <w:rsid w:val="00711C6F"/>
    <w:rsid w:val="00712D4D"/>
    <w:rsid w:val="00712EA7"/>
    <w:rsid w:val="0071683D"/>
    <w:rsid w:val="007204EB"/>
    <w:rsid w:val="00725DAC"/>
    <w:rsid w:val="00733726"/>
    <w:rsid w:val="00734FDD"/>
    <w:rsid w:val="00735A2A"/>
    <w:rsid w:val="007368A0"/>
    <w:rsid w:val="00755329"/>
    <w:rsid w:val="00756EEA"/>
    <w:rsid w:val="00765E81"/>
    <w:rsid w:val="0077145A"/>
    <w:rsid w:val="007737E7"/>
    <w:rsid w:val="00783CA7"/>
    <w:rsid w:val="00783D24"/>
    <w:rsid w:val="0079259F"/>
    <w:rsid w:val="007944D5"/>
    <w:rsid w:val="007A08F6"/>
    <w:rsid w:val="007B2591"/>
    <w:rsid w:val="007B2AE5"/>
    <w:rsid w:val="007B4A69"/>
    <w:rsid w:val="007B57C0"/>
    <w:rsid w:val="007C1E17"/>
    <w:rsid w:val="007C2A39"/>
    <w:rsid w:val="007C6BAB"/>
    <w:rsid w:val="007C7042"/>
    <w:rsid w:val="007D5CCA"/>
    <w:rsid w:val="007E3BA6"/>
    <w:rsid w:val="007E6F5C"/>
    <w:rsid w:val="007F270B"/>
    <w:rsid w:val="00802CBC"/>
    <w:rsid w:val="00806762"/>
    <w:rsid w:val="00823244"/>
    <w:rsid w:val="00824196"/>
    <w:rsid w:val="008275D4"/>
    <w:rsid w:val="00840355"/>
    <w:rsid w:val="008431B4"/>
    <w:rsid w:val="0084611B"/>
    <w:rsid w:val="008510BD"/>
    <w:rsid w:val="008610E2"/>
    <w:rsid w:val="00863EC2"/>
    <w:rsid w:val="0087048A"/>
    <w:rsid w:val="00875064"/>
    <w:rsid w:val="008763A1"/>
    <w:rsid w:val="00884C0E"/>
    <w:rsid w:val="00884F66"/>
    <w:rsid w:val="008A637D"/>
    <w:rsid w:val="008A7AC6"/>
    <w:rsid w:val="008A7F79"/>
    <w:rsid w:val="008B2E35"/>
    <w:rsid w:val="008B2FC2"/>
    <w:rsid w:val="008B33C2"/>
    <w:rsid w:val="008B4627"/>
    <w:rsid w:val="008B4A74"/>
    <w:rsid w:val="008C0804"/>
    <w:rsid w:val="008D2EA4"/>
    <w:rsid w:val="008D6D0B"/>
    <w:rsid w:val="008E03B6"/>
    <w:rsid w:val="008E06AC"/>
    <w:rsid w:val="008E56C5"/>
    <w:rsid w:val="008F0C71"/>
    <w:rsid w:val="008F2E43"/>
    <w:rsid w:val="008F3567"/>
    <w:rsid w:val="008F3FE2"/>
    <w:rsid w:val="008F5DAD"/>
    <w:rsid w:val="009042A5"/>
    <w:rsid w:val="0090716A"/>
    <w:rsid w:val="00907F42"/>
    <w:rsid w:val="00912DDE"/>
    <w:rsid w:val="00916D6F"/>
    <w:rsid w:val="00916F6C"/>
    <w:rsid w:val="00925ED1"/>
    <w:rsid w:val="00930582"/>
    <w:rsid w:val="00931FF9"/>
    <w:rsid w:val="00932F69"/>
    <w:rsid w:val="00934229"/>
    <w:rsid w:val="009361E7"/>
    <w:rsid w:val="0094427F"/>
    <w:rsid w:val="009623AA"/>
    <w:rsid w:val="009645CC"/>
    <w:rsid w:val="0097424D"/>
    <w:rsid w:val="00977EF7"/>
    <w:rsid w:val="009804B0"/>
    <w:rsid w:val="0098318F"/>
    <w:rsid w:val="0098333D"/>
    <w:rsid w:val="00985D25"/>
    <w:rsid w:val="00993A6B"/>
    <w:rsid w:val="009A1697"/>
    <w:rsid w:val="009B2475"/>
    <w:rsid w:val="009B548D"/>
    <w:rsid w:val="009C633F"/>
    <w:rsid w:val="009D21B0"/>
    <w:rsid w:val="009D7718"/>
    <w:rsid w:val="009E2BD6"/>
    <w:rsid w:val="009E6F1B"/>
    <w:rsid w:val="009F23B5"/>
    <w:rsid w:val="009F3F08"/>
    <w:rsid w:val="009F4288"/>
    <w:rsid w:val="009F5AD5"/>
    <w:rsid w:val="009F782E"/>
    <w:rsid w:val="00A000E5"/>
    <w:rsid w:val="00A1278E"/>
    <w:rsid w:val="00A204EB"/>
    <w:rsid w:val="00A205A5"/>
    <w:rsid w:val="00A23500"/>
    <w:rsid w:val="00A2394A"/>
    <w:rsid w:val="00A27409"/>
    <w:rsid w:val="00A317DC"/>
    <w:rsid w:val="00A31C4F"/>
    <w:rsid w:val="00A33099"/>
    <w:rsid w:val="00A335FF"/>
    <w:rsid w:val="00A36353"/>
    <w:rsid w:val="00A50F06"/>
    <w:rsid w:val="00A53C3D"/>
    <w:rsid w:val="00A57403"/>
    <w:rsid w:val="00A64C57"/>
    <w:rsid w:val="00A67945"/>
    <w:rsid w:val="00A70603"/>
    <w:rsid w:val="00A72B07"/>
    <w:rsid w:val="00A75C10"/>
    <w:rsid w:val="00A766D1"/>
    <w:rsid w:val="00A76BA7"/>
    <w:rsid w:val="00A7780F"/>
    <w:rsid w:val="00A814C5"/>
    <w:rsid w:val="00A8345C"/>
    <w:rsid w:val="00A8474F"/>
    <w:rsid w:val="00A84D3F"/>
    <w:rsid w:val="00A8725C"/>
    <w:rsid w:val="00A9072F"/>
    <w:rsid w:val="00A92293"/>
    <w:rsid w:val="00AA51B3"/>
    <w:rsid w:val="00AB37C4"/>
    <w:rsid w:val="00AB7173"/>
    <w:rsid w:val="00AC2C53"/>
    <w:rsid w:val="00AD03AF"/>
    <w:rsid w:val="00AE3713"/>
    <w:rsid w:val="00AE5471"/>
    <w:rsid w:val="00AF17C7"/>
    <w:rsid w:val="00AF3993"/>
    <w:rsid w:val="00AF7E08"/>
    <w:rsid w:val="00B00A57"/>
    <w:rsid w:val="00B0796E"/>
    <w:rsid w:val="00B079CB"/>
    <w:rsid w:val="00B1095B"/>
    <w:rsid w:val="00B23F0A"/>
    <w:rsid w:val="00B255E2"/>
    <w:rsid w:val="00B30CC1"/>
    <w:rsid w:val="00B34FE4"/>
    <w:rsid w:val="00B366CB"/>
    <w:rsid w:val="00B3704F"/>
    <w:rsid w:val="00B430E5"/>
    <w:rsid w:val="00B5149B"/>
    <w:rsid w:val="00B62E16"/>
    <w:rsid w:val="00B636E2"/>
    <w:rsid w:val="00B6471D"/>
    <w:rsid w:val="00B6496E"/>
    <w:rsid w:val="00B66CF7"/>
    <w:rsid w:val="00B814E7"/>
    <w:rsid w:val="00B83468"/>
    <w:rsid w:val="00B956A9"/>
    <w:rsid w:val="00B968AA"/>
    <w:rsid w:val="00B97E26"/>
    <w:rsid w:val="00BA35DA"/>
    <w:rsid w:val="00BA59BC"/>
    <w:rsid w:val="00BA7DA7"/>
    <w:rsid w:val="00BA7EF9"/>
    <w:rsid w:val="00BA7FE7"/>
    <w:rsid w:val="00BB0377"/>
    <w:rsid w:val="00BB34CC"/>
    <w:rsid w:val="00BB4956"/>
    <w:rsid w:val="00BC1157"/>
    <w:rsid w:val="00BD4D23"/>
    <w:rsid w:val="00BD534B"/>
    <w:rsid w:val="00BF622E"/>
    <w:rsid w:val="00C00707"/>
    <w:rsid w:val="00C044B9"/>
    <w:rsid w:val="00C109E1"/>
    <w:rsid w:val="00C11D84"/>
    <w:rsid w:val="00C158C1"/>
    <w:rsid w:val="00C16519"/>
    <w:rsid w:val="00C17AE5"/>
    <w:rsid w:val="00C260F0"/>
    <w:rsid w:val="00C30311"/>
    <w:rsid w:val="00C3786F"/>
    <w:rsid w:val="00C45397"/>
    <w:rsid w:val="00C456A1"/>
    <w:rsid w:val="00C53D77"/>
    <w:rsid w:val="00C55121"/>
    <w:rsid w:val="00C5745A"/>
    <w:rsid w:val="00C70D1D"/>
    <w:rsid w:val="00C74C51"/>
    <w:rsid w:val="00C76610"/>
    <w:rsid w:val="00C76E4A"/>
    <w:rsid w:val="00C867FD"/>
    <w:rsid w:val="00C87AE1"/>
    <w:rsid w:val="00C901E0"/>
    <w:rsid w:val="00C90C8E"/>
    <w:rsid w:val="00CB0C1C"/>
    <w:rsid w:val="00CB3665"/>
    <w:rsid w:val="00CB3D0D"/>
    <w:rsid w:val="00CB7A92"/>
    <w:rsid w:val="00CD60E8"/>
    <w:rsid w:val="00CD7601"/>
    <w:rsid w:val="00CD7FB1"/>
    <w:rsid w:val="00CE1661"/>
    <w:rsid w:val="00CE6989"/>
    <w:rsid w:val="00D03E6A"/>
    <w:rsid w:val="00D15C57"/>
    <w:rsid w:val="00D3562C"/>
    <w:rsid w:val="00D37FD7"/>
    <w:rsid w:val="00D45E45"/>
    <w:rsid w:val="00D476BF"/>
    <w:rsid w:val="00D662D6"/>
    <w:rsid w:val="00D70981"/>
    <w:rsid w:val="00D77A2D"/>
    <w:rsid w:val="00D8385B"/>
    <w:rsid w:val="00D87DB8"/>
    <w:rsid w:val="00D91237"/>
    <w:rsid w:val="00D950F0"/>
    <w:rsid w:val="00DA629F"/>
    <w:rsid w:val="00DB71C5"/>
    <w:rsid w:val="00DB7D5B"/>
    <w:rsid w:val="00DC2CB6"/>
    <w:rsid w:val="00DD00A2"/>
    <w:rsid w:val="00DD537C"/>
    <w:rsid w:val="00DD6C44"/>
    <w:rsid w:val="00DE361A"/>
    <w:rsid w:val="00DE62EF"/>
    <w:rsid w:val="00DE6E25"/>
    <w:rsid w:val="00DF1166"/>
    <w:rsid w:val="00DF1DAA"/>
    <w:rsid w:val="00DF3EE4"/>
    <w:rsid w:val="00DF45B2"/>
    <w:rsid w:val="00DF73D2"/>
    <w:rsid w:val="00E009F9"/>
    <w:rsid w:val="00E10828"/>
    <w:rsid w:val="00E135A7"/>
    <w:rsid w:val="00E166E2"/>
    <w:rsid w:val="00E17FAC"/>
    <w:rsid w:val="00E23CB7"/>
    <w:rsid w:val="00E30FBB"/>
    <w:rsid w:val="00E32CC0"/>
    <w:rsid w:val="00E3506B"/>
    <w:rsid w:val="00E3778B"/>
    <w:rsid w:val="00E37B20"/>
    <w:rsid w:val="00E4072C"/>
    <w:rsid w:val="00E42371"/>
    <w:rsid w:val="00E4675A"/>
    <w:rsid w:val="00E5052A"/>
    <w:rsid w:val="00E61145"/>
    <w:rsid w:val="00E61FE2"/>
    <w:rsid w:val="00E6491F"/>
    <w:rsid w:val="00E650EE"/>
    <w:rsid w:val="00E74437"/>
    <w:rsid w:val="00E76348"/>
    <w:rsid w:val="00E819CF"/>
    <w:rsid w:val="00E8352C"/>
    <w:rsid w:val="00E860EF"/>
    <w:rsid w:val="00E9032E"/>
    <w:rsid w:val="00E916CE"/>
    <w:rsid w:val="00E91A15"/>
    <w:rsid w:val="00E92F01"/>
    <w:rsid w:val="00EA0A52"/>
    <w:rsid w:val="00EA1C65"/>
    <w:rsid w:val="00EB377F"/>
    <w:rsid w:val="00EC33B4"/>
    <w:rsid w:val="00EE3101"/>
    <w:rsid w:val="00EE5B8C"/>
    <w:rsid w:val="00EF0425"/>
    <w:rsid w:val="00EF12D7"/>
    <w:rsid w:val="00EF1996"/>
    <w:rsid w:val="00EF2A3C"/>
    <w:rsid w:val="00EF3061"/>
    <w:rsid w:val="00EF6E25"/>
    <w:rsid w:val="00F042DF"/>
    <w:rsid w:val="00F042ED"/>
    <w:rsid w:val="00F06D92"/>
    <w:rsid w:val="00F27D2F"/>
    <w:rsid w:val="00F31935"/>
    <w:rsid w:val="00F3456F"/>
    <w:rsid w:val="00F373AD"/>
    <w:rsid w:val="00F37E1C"/>
    <w:rsid w:val="00F42785"/>
    <w:rsid w:val="00F47957"/>
    <w:rsid w:val="00F55240"/>
    <w:rsid w:val="00F57EA1"/>
    <w:rsid w:val="00F640AC"/>
    <w:rsid w:val="00F66BF5"/>
    <w:rsid w:val="00F67664"/>
    <w:rsid w:val="00F75601"/>
    <w:rsid w:val="00F7585D"/>
    <w:rsid w:val="00F76623"/>
    <w:rsid w:val="00F77AC1"/>
    <w:rsid w:val="00F8194E"/>
    <w:rsid w:val="00F84EF9"/>
    <w:rsid w:val="00F856FA"/>
    <w:rsid w:val="00F86C0C"/>
    <w:rsid w:val="00F87299"/>
    <w:rsid w:val="00F926C6"/>
    <w:rsid w:val="00FA1383"/>
    <w:rsid w:val="00FA21CB"/>
    <w:rsid w:val="00FA58E9"/>
    <w:rsid w:val="00FA7101"/>
    <w:rsid w:val="00FB0BFA"/>
    <w:rsid w:val="00FB1A26"/>
    <w:rsid w:val="00FC00B1"/>
    <w:rsid w:val="00FC101B"/>
    <w:rsid w:val="00FD2A9B"/>
    <w:rsid w:val="00FE4D04"/>
    <w:rsid w:val="00FE6500"/>
    <w:rsid w:val="00FF3D76"/>
    <w:rsid w:val="00FF461F"/>
    <w:rsid w:val="00FF63A3"/>
    <w:rsid w:val="00FF6F08"/>
    <w:rsid w:val="00FF79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BDE9468"/>
  <w15:chartTrackingRefBased/>
  <w15:docId w15:val="{895BEE8A-0F52-49A7-A450-53F8F499EC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05944"/>
  </w:style>
  <w:style w:type="paragraph" w:styleId="Ttulo1">
    <w:name w:val="heading 1"/>
    <w:basedOn w:val="Normal"/>
    <w:next w:val="Normal"/>
    <w:link w:val="Ttulo1Car"/>
    <w:uiPriority w:val="9"/>
    <w:qFormat/>
    <w:rsid w:val="00783D24"/>
    <w:pPr>
      <w:keepNext/>
      <w:keepLines/>
      <w:spacing w:before="240" w:after="0"/>
      <w:outlineLvl w:val="0"/>
    </w:pPr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40E84"/>
    <w:pPr>
      <w:keepNext/>
      <w:keepLines/>
      <w:spacing w:before="40" w:after="0"/>
      <w:outlineLvl w:val="1"/>
    </w:pPr>
    <w:rPr>
      <w:rFonts w:ascii="Arial" w:eastAsiaTheme="majorEastAsia" w:hAnsi="Arial" w:cstheme="majorBidi"/>
      <w:b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65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651DA"/>
  </w:style>
  <w:style w:type="paragraph" w:styleId="Piedepgina">
    <w:name w:val="footer"/>
    <w:basedOn w:val="Normal"/>
    <w:link w:val="PiedepginaCar"/>
    <w:uiPriority w:val="99"/>
    <w:unhideWhenUsed/>
    <w:rsid w:val="00065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651DA"/>
  </w:style>
  <w:style w:type="paragraph" w:styleId="Prrafodelista">
    <w:name w:val="List Paragraph"/>
    <w:basedOn w:val="Normal"/>
    <w:uiPriority w:val="34"/>
    <w:qFormat/>
    <w:rsid w:val="00072BDF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783D24"/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640E84"/>
    <w:rPr>
      <w:rFonts w:ascii="Arial" w:eastAsiaTheme="majorEastAsia" w:hAnsi="Arial" w:cstheme="majorBidi"/>
      <w:b/>
      <w:color w:val="2E74B5" w:themeColor="accent1" w:themeShade="BF"/>
      <w:sz w:val="26"/>
      <w:szCs w:val="26"/>
    </w:rPr>
  </w:style>
  <w:style w:type="paragraph" w:styleId="TtuloTDC">
    <w:name w:val="TOC Heading"/>
    <w:basedOn w:val="Ttulo1"/>
    <w:next w:val="Normal"/>
    <w:uiPriority w:val="39"/>
    <w:unhideWhenUsed/>
    <w:qFormat/>
    <w:rsid w:val="00C901E0"/>
    <w:pPr>
      <w:outlineLvl w:val="9"/>
    </w:pPr>
    <w:rPr>
      <w:rFonts w:asciiTheme="majorHAnsi" w:hAnsiTheme="majorHAnsi"/>
      <w:b w:val="0"/>
      <w:color w:val="2E74B5" w:themeColor="accent1" w:themeShade="BF"/>
      <w:lang w:val="es-MX"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7E3BA6"/>
    <w:pPr>
      <w:tabs>
        <w:tab w:val="right" w:leader="dot" w:pos="8828"/>
      </w:tabs>
      <w:spacing w:after="100"/>
    </w:pPr>
    <w:rPr>
      <w:rFonts w:cs="Arial"/>
      <w:noProof/>
    </w:rPr>
  </w:style>
  <w:style w:type="paragraph" w:styleId="TDC2">
    <w:name w:val="toc 2"/>
    <w:basedOn w:val="Normal"/>
    <w:next w:val="Normal"/>
    <w:autoRedefine/>
    <w:uiPriority w:val="39"/>
    <w:unhideWhenUsed/>
    <w:rsid w:val="00C901E0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C901E0"/>
    <w:rPr>
      <w:color w:val="0563C1" w:themeColor="hyperlink"/>
      <w:u w:val="single"/>
    </w:rPr>
  </w:style>
  <w:style w:type="table" w:styleId="Tablaconcuadrcula">
    <w:name w:val="Table Grid"/>
    <w:basedOn w:val="Tablanormal"/>
    <w:uiPriority w:val="39"/>
    <w:rsid w:val="00174B9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Refdecomentario">
    <w:name w:val="annotation reference"/>
    <w:basedOn w:val="Fuentedeprrafopredeter"/>
    <w:uiPriority w:val="99"/>
    <w:semiHidden/>
    <w:unhideWhenUsed/>
    <w:rsid w:val="00057C0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057C0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057C0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057C0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057C0B"/>
    <w:rPr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057C0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57C0B"/>
    <w:rPr>
      <w:rFonts w:ascii="Segoe UI" w:hAnsi="Segoe UI" w:cs="Segoe UI"/>
      <w:sz w:val="18"/>
      <w:szCs w:val="18"/>
    </w:rPr>
  </w:style>
  <w:style w:type="paragraph" w:styleId="Sinespaciado">
    <w:name w:val="No Spacing"/>
    <w:link w:val="SinespaciadoCar"/>
    <w:uiPriority w:val="1"/>
    <w:qFormat/>
    <w:rsid w:val="008F2E43"/>
    <w:pPr>
      <w:spacing w:after="0" w:line="240" w:lineRule="auto"/>
    </w:pPr>
    <w:rPr>
      <w:rFonts w:eastAsiaTheme="minorEastAsia"/>
      <w:lang w:val="es-MX"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8F2E43"/>
    <w:rPr>
      <w:rFonts w:eastAsiaTheme="minorEastAsia"/>
      <w:lang w:val="es-MX" w:eastAsia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6237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899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405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62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9059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6463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36382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0E0E0"/>
                            <w:left w:val="single" w:sz="6" w:space="0" w:color="E0E0E0"/>
                            <w:bottom w:val="single" w:sz="6" w:space="0" w:color="E0E0E0"/>
                            <w:right w:val="single" w:sz="6" w:space="0" w:color="E0E0E0"/>
                          </w:divBdr>
                          <w:divsChild>
                            <w:div w:id="4617750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19040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887613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9B7FF26-6DA1-456C-8CDF-C365D13A50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11</Pages>
  <Words>644</Words>
  <Characters>3545</Characters>
  <Application>Microsoft Office Word</Application>
  <DocSecurity>0</DocSecurity>
  <Lines>29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DELL</cp:lastModifiedBy>
  <cp:revision>5</cp:revision>
  <cp:lastPrinted>2023-06-05T16:58:00Z</cp:lastPrinted>
  <dcterms:created xsi:type="dcterms:W3CDTF">2023-06-05T16:58:00Z</dcterms:created>
  <dcterms:modified xsi:type="dcterms:W3CDTF">2023-06-05T16:59:00Z</dcterms:modified>
</cp:coreProperties>
</file>