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5736A1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78D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B7A2A7B">
                <wp:simplePos x="0" y="0"/>
                <wp:positionH relativeFrom="margin">
                  <wp:posOffset>-889940</wp:posOffset>
                </wp:positionH>
                <wp:positionV relativeFrom="paragraph">
                  <wp:posOffset>378841</wp:posOffset>
                </wp:positionV>
                <wp:extent cx="7357110" cy="1499616"/>
                <wp:effectExtent l="57150" t="38100" r="5334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499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9B96803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1E686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8520F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85pt;width:579.3pt;height:118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tFbgIAACsFAAAOAAAAZHJzL2Uyb0RvYy54bWysVM1OGzEQvlfqO1i+l81CgBKxQRGIqhKC&#10;CKg4O147Wcn2uGMnu+nb9Fn6Yoy9m4AoqtSql90Zz//nb3x+0VnDNgpDA67i5cGIM+Uk1I1bVvzb&#10;4/Wnz5yFKFwtDDhV8a0K/GL68cN56yfqEFZgaoWMkrgwaX3FVzH6SVEEuVJWhAPwypFRA1oRScVl&#10;UaNoKbs1xeFodFK0gLVHkCoEOr3qjXya82utZLzTOqjITMWpt5i/mL+L9C2m52KyROFXjRzaEP/Q&#10;hRWNo6L7VFciCrbG5rdUtpEIAXQ8kGAL0LqRKs9A05SjN9M8rIRXeRYCJ/g9TOH/pZW3mzmypq74&#10;mDMnLF3RPYH266dbrg2wcQKo9WFCfg9+joMWSEzTdhpt+tMcrMugbvegqi4ySYenR8enZUnYS7KV&#10;47Ozk/IkZS1ewj2G+EWBZUmoOFIDGUyxuQmxd925pGrGpbPUVd9HluLWqN54rzQNlNtJB5lK6tIg&#10;2wgigZBSuXg0dGAceScv3RizDzzK1f8YOPinUJVp9jfB+4hcGVzcB9vGAb5X3cRyaFn3/jsE+rkT&#10;BLFbdMP9LKDe0rUi9HwPXl43BO2NCHEukAhO10FLG+/oow20FYdB4mwF+OO98+RPvCMrZy0tTMXD&#10;97VAxZn56oiRZ+V4nDYsK+Pj00NS8LVl8dri1vYS6DpKeh68zGLyj2YnagT7RLs9S1XJJJyk2hWX&#10;EXfKZewXmV4HqWaz7EZb5UW8cQ9epuQJ4ESdx+5JoB/4FYmat7BbLjF5Q7PeN0U6mK0j6CZzMEHc&#10;4zpATxuZWTy8HmnlX+vZ6+WNmz4DAAD//wMAUEsDBBQABgAIAAAAIQCGIlGb4gAAAAwBAAAPAAAA&#10;ZHJzL2Rvd25yZXYueG1sTI/LTsMwEEX3SPyDNUjsWjsVIY/GqSqkbgobWhZ058RDEhGPQ+w26d/j&#10;rmA5ukf3nik2s+nZBUfXWZIQLQUwpNrqjhoJH8fdIgXmvCKtekso4YoONuX9XaFybSd6x8vBNyyU&#10;kMuVhNb7Iefc1S0a5ZZ2QArZlx2N8uEcG65HNYVy0/OVEM/cqI7CQqsGfGmx/j6cjQSfVNtjsttf&#10;xTidkNuft8/9ayrl48O8XQPzOPs/GG76QR3K4FTZM2nHegmL6ElEgZUQZwmwGyGiNAZWSVhlcQa8&#10;LPj/J8pfAAAA//8DAFBLAQItABQABgAIAAAAIQC2gziS/gAAAOEBAAATAAAAAAAAAAAAAAAAAAAA&#10;AABbQ29udGVudF9UeXBlc10ueG1sUEsBAi0AFAAGAAgAAAAhADj9If/WAAAAlAEAAAsAAAAAAAAA&#10;AAAAAAAALwEAAF9yZWxzLy5yZWxzUEsBAi0AFAAGAAgAAAAhAMIsW0VuAgAAKwUAAA4AAAAAAAAA&#10;AAAAAAAALgIAAGRycy9lMm9Eb2MueG1sUEsBAi0AFAAGAAgAAAAhAIYiUZv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9B96803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1E686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8520F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542375A" w14:textId="77777777" w:rsidR="001020B0" w:rsidRDefault="001020B0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63307696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6FBA027F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AC01154" w14:textId="0B14BEAC" w:rsidR="00E91FE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8075458" w:history="1">
            <w:r w:rsidR="00E91FED" w:rsidRPr="00D06877">
              <w:rPr>
                <w:rStyle w:val="Hipervnculo"/>
              </w:rPr>
              <w:t>Objetivo</w:t>
            </w:r>
            <w:r w:rsidR="00E91FED">
              <w:rPr>
                <w:webHidden/>
              </w:rPr>
              <w:tab/>
            </w:r>
            <w:r w:rsidR="00E91FED">
              <w:rPr>
                <w:webHidden/>
              </w:rPr>
              <w:fldChar w:fldCharType="begin"/>
            </w:r>
            <w:r w:rsidR="00E91FED">
              <w:rPr>
                <w:webHidden/>
              </w:rPr>
              <w:instrText xml:space="preserve"> PAGEREF _Toc138075458 \h </w:instrText>
            </w:r>
            <w:r w:rsidR="00E91FED">
              <w:rPr>
                <w:webHidden/>
              </w:rPr>
            </w:r>
            <w:r w:rsidR="00E91FED"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3</w:t>
            </w:r>
            <w:r w:rsidR="00E91FED">
              <w:rPr>
                <w:webHidden/>
              </w:rPr>
              <w:fldChar w:fldCharType="end"/>
            </w:r>
          </w:hyperlink>
        </w:p>
        <w:p w14:paraId="3565BFD3" w14:textId="73F8AECE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59" w:history="1">
            <w:r w:rsidRPr="00D06877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7CC251" w14:textId="71CCC09F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60" w:history="1">
            <w:r w:rsidRPr="00D06877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376DE7" w14:textId="30AF7057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61" w:history="1">
            <w:r w:rsidRPr="00D06877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7FED8B" w14:textId="196CFC2F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62" w:history="1">
            <w:r w:rsidRPr="00D06877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C8B0EE" w14:textId="542206B9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63" w:history="1">
            <w:r w:rsidRPr="00D06877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388696" w14:textId="296EB0BE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64" w:history="1">
            <w:r w:rsidRPr="00D06877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8FE017" w14:textId="2A68D324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65" w:history="1">
            <w:r w:rsidRPr="00D06877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94A3A7" w14:textId="40E2F385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66" w:history="1">
            <w:r w:rsidRPr="00D06877">
              <w:rPr>
                <w:rStyle w:val="Hipervnculo"/>
              </w:rPr>
              <w:t>Pantalla de Bienvenida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571A95" w14:textId="2120993F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67" w:history="1">
            <w:r w:rsidRPr="00D06877">
              <w:rPr>
                <w:rStyle w:val="Hipervnculo"/>
              </w:rPr>
              <w:t>Nombre de Usuario y Control de Acceso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A38299" w14:textId="7A29E6FE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68" w:history="1">
            <w:r w:rsidRPr="00D06877">
              <w:rPr>
                <w:rStyle w:val="Hipervnculo"/>
              </w:rPr>
              <w:t>Buzón de Notificaciones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6D5F176" w14:textId="02415CC8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69" w:history="1">
            <w:r w:rsidRPr="00D06877">
              <w:rPr>
                <w:rStyle w:val="Hipervnculo"/>
              </w:rPr>
              <w:t>Calendario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89D1975" w14:textId="797180DC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70" w:history="1">
            <w:r w:rsidRPr="00D06877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E64BF5" w14:textId="71048E75" w:rsidR="00E91FED" w:rsidRDefault="00E91F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075471" w:history="1">
            <w:r w:rsidRPr="00D06877">
              <w:rPr>
                <w:rStyle w:val="Hipervnculo"/>
              </w:rPr>
              <w:t>Pantalla de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_Toc138075471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091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79A784" w14:textId="1858894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B237AFB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C33641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B237AFB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C33641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8075458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0A3EC402" w:rsidR="008520FD" w:rsidRPr="002325F1" w:rsidRDefault="0053164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B331F5">
        <w:rPr>
          <w:rFonts w:ascii="Arial" w:hAnsi="Arial" w:cs="Arial"/>
          <w:sz w:val="24"/>
        </w:rPr>
        <w:t xml:space="preserve"> </w:t>
      </w:r>
      <w:r w:rsidR="008520FD" w:rsidRPr="002325F1">
        <w:rPr>
          <w:rFonts w:ascii="Arial" w:hAnsi="Arial" w:cs="Arial"/>
          <w:sz w:val="24"/>
        </w:rPr>
        <w:t xml:space="preserve">los usuarios de la </w:t>
      </w:r>
      <w:r w:rsidR="008520FD" w:rsidRPr="006C1C90">
        <w:rPr>
          <w:rFonts w:ascii="Arial" w:hAnsi="Arial" w:cs="Arial"/>
          <w:sz w:val="24"/>
        </w:rPr>
        <w:t xml:space="preserve">Dirección de </w:t>
      </w:r>
      <w:r w:rsidR="008520FD">
        <w:rPr>
          <w:rFonts w:ascii="Arial" w:hAnsi="Arial" w:cs="Arial"/>
          <w:sz w:val="24"/>
        </w:rPr>
        <w:t>Presupuesto y Control Presupuestal</w:t>
      </w:r>
      <w:r w:rsidR="008520FD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3364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8075459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A3E485A" w14:textId="77777777" w:rsidR="0053164D" w:rsidRDefault="008520FD" w:rsidP="0053164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53164D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8075460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0CFC256A" w:rsidR="00EF2A3C" w:rsidRPr="002325F1" w:rsidRDefault="008520FD" w:rsidP="008A4FC7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 w:rsidR="000728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072824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250A2842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8075461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482BF12B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58CFD191" w14:textId="77777777" w:rsidR="00CB3F7B" w:rsidRDefault="00CB3F7B" w:rsidP="002E5E6C">
      <w:pPr>
        <w:spacing w:line="276" w:lineRule="auto"/>
        <w:rPr>
          <w:rFonts w:ascii="Arial" w:hAnsi="Arial" w:cs="Arial"/>
        </w:rPr>
      </w:pPr>
      <w:bookmarkStart w:id="13" w:name="_GoBack"/>
      <w:bookmarkEnd w:id="13"/>
    </w:p>
    <w:p w14:paraId="00D6218E" w14:textId="77777777" w:rsidR="00072824" w:rsidRDefault="00072824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4" w:name="_Toc124335007"/>
      <w:bookmarkStart w:id="15" w:name="_Toc124345688"/>
      <w:bookmarkStart w:id="16" w:name="_Toc138075462"/>
      <w:r w:rsidRPr="002325F1">
        <w:rPr>
          <w:rFonts w:cs="Arial"/>
        </w:rPr>
        <w:lastRenderedPageBreak/>
        <w:t>Acceso a Plataforma</w:t>
      </w:r>
      <w:bookmarkEnd w:id="14"/>
      <w:bookmarkEnd w:id="15"/>
      <w:bookmarkEnd w:id="16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7" w:name="_Toc124335008"/>
      <w:bookmarkStart w:id="18" w:name="_Toc124345689"/>
      <w:bookmarkStart w:id="19" w:name="_Toc138075463"/>
      <w:r w:rsidRPr="002325F1">
        <w:rPr>
          <w:rFonts w:cs="Arial"/>
        </w:rPr>
        <w:t>Inicio</w:t>
      </w:r>
      <w:bookmarkEnd w:id="17"/>
      <w:bookmarkEnd w:id="18"/>
      <w:bookmarkEnd w:id="19"/>
    </w:p>
    <w:p w14:paraId="109690BF" w14:textId="77777777" w:rsidR="007472DD" w:rsidRPr="002325F1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16A1FD8C" w:rsidR="007472DD" w:rsidRDefault="00072824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072824">
        <w:rPr>
          <w:rStyle w:val="Hipervnculo"/>
          <w:rFonts w:ascii="Arial" w:hAnsi="Arial" w:cs="Arial"/>
          <w:sz w:val="24"/>
          <w:szCs w:val="24"/>
        </w:rPr>
        <w:t>http://10.210.0.28/</w:t>
      </w:r>
    </w:p>
    <w:p w14:paraId="3B75B4DD" w14:textId="09CB1530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  <w:r w:rsidR="00072824">
        <w:rPr>
          <w:rFonts w:ascii="Arial" w:hAnsi="Arial" w:cs="Arial"/>
          <w:sz w:val="24"/>
          <w:szCs w:val="24"/>
        </w:rPr>
        <w:t>.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0" w:name="_Toc124335009"/>
      <w:bookmarkStart w:id="21" w:name="_Toc124345690"/>
      <w:bookmarkStart w:id="22" w:name="_Toc138075464"/>
      <w:r w:rsidRPr="002325F1">
        <w:rPr>
          <w:rFonts w:cs="Arial"/>
        </w:rPr>
        <w:lastRenderedPageBreak/>
        <w:t>Inicio de Sesión</w:t>
      </w:r>
      <w:bookmarkEnd w:id="20"/>
      <w:bookmarkEnd w:id="21"/>
      <w:bookmarkEnd w:id="22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4E3CADA6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61.5pt;margin-top:12.1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PMl&#10;ztfeAAAACQEAAA8AAABkcnMvZG93bnJldi54bWxMj8FOwzAQRO9I/IO1SNyojUGkTeNUCAmJA0JQ&#10;+gFuvE2sxt4Qu2369ywnepvVjGbfVKsp9OKIY/IUDdzPFAiMDTkfWwOb79e7OYiUbXS2p4gGzphg&#10;VV9fVbZ0dIpfeFznVnBJTKU10OU8lFKmpsNg04wGjOztaAw28zm20o32xOWhl1qpJxmsj/yhswO+&#10;dNjs14dgYL94G34U4YbeP5z3mc6fLnljbm+m5yWIjFP+D8MfPqNDzUxbOkSXRG+g0A+8JRvQjxoE&#10;B4q5KkBsWSw0yLqSlwvqXwA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DzJc7X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3" w:name="_Toc124335010"/>
      <w:bookmarkStart w:id="24" w:name="_Toc124345691"/>
      <w:bookmarkStart w:id="25" w:name="_Toc138075465"/>
      <w:r w:rsidRPr="002325F1">
        <w:rPr>
          <w:rFonts w:cs="Arial"/>
        </w:rPr>
        <w:t>Elegir la Plataforma</w:t>
      </w:r>
      <w:bookmarkEnd w:id="23"/>
      <w:bookmarkEnd w:id="24"/>
      <w:bookmarkEnd w:id="25"/>
    </w:p>
    <w:p w14:paraId="07911317" w14:textId="616C51EE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  <w:r w:rsidR="009C52D0">
        <w:rPr>
          <w:rFonts w:ascii="Arial" w:hAnsi="Arial" w:cs="Arial"/>
          <w:sz w:val="24"/>
          <w:szCs w:val="24"/>
        </w:rPr>
        <w:t>, para éste ejercicio:</w:t>
      </w:r>
    </w:p>
    <w:p w14:paraId="63960BC8" w14:textId="57F063DC" w:rsidR="007472DD" w:rsidRPr="008A4FC7" w:rsidRDefault="00AE2DCD" w:rsidP="00AE2DCD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DE DISTRIBUCIÓN DE RECURSOS A MUNICIPIOS Y ORGANISMOS PÚBLICOS DESCENTRALIZADOS</w:t>
      </w:r>
    </w:p>
    <w:p w14:paraId="0E4EDADD" w14:textId="1EB7675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 xml:space="preserve">“Perfil </w:t>
      </w:r>
      <w:r w:rsidR="00AE2DCD" w:rsidRPr="009C52D0">
        <w:rPr>
          <w:rFonts w:ascii="Arial" w:hAnsi="Arial" w:cs="Arial"/>
          <w:i/>
          <w:sz w:val="24"/>
          <w:szCs w:val="24"/>
        </w:rPr>
        <w:t>DPCP</w:t>
      </w:r>
      <w:r w:rsidR="00AE2DCD">
        <w:rPr>
          <w:rFonts w:ascii="Arial" w:hAnsi="Arial" w:cs="Arial"/>
          <w:sz w:val="24"/>
          <w:szCs w:val="24"/>
        </w:rPr>
        <w:t xml:space="preserve"> </w:t>
      </w:r>
      <w:r w:rsidRPr="008A4FC7">
        <w:rPr>
          <w:rFonts w:ascii="Arial" w:hAnsi="Arial" w:cs="Arial"/>
          <w:sz w:val="24"/>
          <w:szCs w:val="24"/>
        </w:rPr>
        <w:t>para usuario</w:t>
      </w:r>
      <w:r w:rsidR="009C52D0">
        <w:rPr>
          <w:rFonts w:ascii="Arial" w:hAnsi="Arial" w:cs="Arial"/>
          <w:sz w:val="24"/>
          <w:szCs w:val="24"/>
        </w:rPr>
        <w:t>s</w:t>
      </w:r>
      <w:r w:rsidRPr="008A4FC7">
        <w:rPr>
          <w:rFonts w:ascii="Arial" w:hAnsi="Arial" w:cs="Arial"/>
          <w:sz w:val="24"/>
          <w:szCs w:val="24"/>
        </w:rPr>
        <w:t xml:space="preserve"> de la plataforma de distribución de recursos a municipios y </w:t>
      </w:r>
      <w:r w:rsidR="00AE2DCD">
        <w:rPr>
          <w:rFonts w:ascii="Arial" w:hAnsi="Arial" w:cs="Arial"/>
          <w:sz w:val="24"/>
          <w:szCs w:val="24"/>
        </w:rPr>
        <w:t>Descentralizados</w:t>
      </w:r>
      <w:r w:rsidRPr="008A4FC7">
        <w:rPr>
          <w:rFonts w:ascii="Arial" w:hAnsi="Arial" w:cs="Arial"/>
          <w:sz w:val="24"/>
          <w:szCs w:val="24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5F84EB51" w:rsidR="007472DD" w:rsidRPr="002325F1" w:rsidRDefault="00981AB1" w:rsidP="007472DD">
      <w:pPr>
        <w:spacing w:line="276" w:lineRule="auto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09447119" wp14:editId="775DF8A1">
            <wp:extent cx="2806620" cy="147825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298" cy="14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2AA2A67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D8864F" w14:textId="14677D53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613F8D9A" w14:textId="1794877E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381EB6A7" w14:textId="77777777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6" w:name="_Toc124335011"/>
      <w:bookmarkStart w:id="27" w:name="_Toc124345692"/>
      <w:bookmarkStart w:id="28" w:name="_Toc138075466"/>
      <w:r w:rsidRPr="002325F1">
        <w:rPr>
          <w:rFonts w:cs="Arial"/>
        </w:rPr>
        <w:lastRenderedPageBreak/>
        <w:t>Pantalla de Bienvenida</w:t>
      </w:r>
      <w:bookmarkEnd w:id="26"/>
      <w:bookmarkEnd w:id="27"/>
      <w:bookmarkEnd w:id="28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8A4FC7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F06913" w14:textId="2F128D5C" w:rsidR="007472DD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F8648" wp14:editId="73F65BEF">
                <wp:simplePos x="0" y="0"/>
                <wp:positionH relativeFrom="margin">
                  <wp:posOffset>4000500</wp:posOffset>
                </wp:positionH>
                <wp:positionV relativeFrom="paragraph">
                  <wp:posOffset>161925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59EB" id="Rectángulo 57" o:spid="_x0000_s1026" style="position:absolute;margin-left:315pt;margin-top:12.75pt;width:57pt;height:72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fHBEbN8AAAAKAQAADwAAAGRycy9kb3ducmV2LnhtbEyPwU7D&#10;MAyG70i8Q2QkLoglG1uHStMJMSFukyhoXN0maysSp2qyrfD0mBMcbX/6/f3FZvJOnOwY+0Aa5jMF&#10;wlITTE+thve359t7EDEhGXSBrIYvG2FTXl4UmJtwpld7qlIrOIRijhq6lIZcyth01mOchcES3w5h&#10;9Jh4HFtpRjxzuHdyoVQmPfbEHzoc7FNnm8/q6DXU+8F9H7b+Y9pXGeHuZYe0vdH6+mp6fACR7JT+&#10;YPjVZ3Uo2akORzJROA3ZneIuScNitQLBwHq55EXN5HquQJaF/F+h/AE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B8cERs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6F5ECDC3" wp14:editId="6672E135">
            <wp:extent cx="5612130" cy="1927860"/>
            <wp:effectExtent l="152400" t="152400" r="369570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5D810" w14:textId="3ECD48DE" w:rsidR="00B11DA4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56EBC93" w14:textId="77777777" w:rsidTr="00001F18">
        <w:tc>
          <w:tcPr>
            <w:tcW w:w="4414" w:type="dxa"/>
            <w:shd w:val="clear" w:color="auto" w:fill="002060"/>
          </w:tcPr>
          <w:p w14:paraId="11C0BFF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90F0B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64715014" w14:textId="7D138564" w:rsidR="00B11DA4" w:rsidRDefault="00B11DA4" w:rsidP="00B11DA4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3F0DCB26" w14:textId="77777777" w:rsidTr="00B11DA4">
        <w:tc>
          <w:tcPr>
            <w:tcW w:w="4414" w:type="dxa"/>
          </w:tcPr>
          <w:p w14:paraId="73B048D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F18DFB" wp14:editId="41E09B0B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1C2145" w14:textId="77777777" w:rsidR="008A4FC7" w:rsidRDefault="00B11DA4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4CE66DC4" w14:textId="34A556B8" w:rsidR="00B11DA4" w:rsidRPr="008A4FC7" w:rsidRDefault="008A4FC7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B11DA4" w:rsidRPr="002325F1" w14:paraId="18C1A876" w14:textId="77777777" w:rsidTr="00B11DA4">
        <w:tc>
          <w:tcPr>
            <w:tcW w:w="4414" w:type="dxa"/>
          </w:tcPr>
          <w:p w14:paraId="1731D0BC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A8FA2F1" wp14:editId="236ADE48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20419D" w14:textId="77777777" w:rsidR="00527AA4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6D2171CB" w14:textId="4CE58320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37176D1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5A96EE1F" w14:textId="77777777" w:rsidTr="00B11DA4">
        <w:tc>
          <w:tcPr>
            <w:tcW w:w="4414" w:type="dxa"/>
          </w:tcPr>
          <w:p w14:paraId="58686FD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5DE24C1" wp14:editId="4634ED95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E43BDE" w14:textId="77777777" w:rsidR="00527AA4" w:rsidRDefault="00B11DA4" w:rsidP="00527A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9965A33" w14:textId="3A41922F" w:rsidR="00B11DA4" w:rsidRPr="002325F1" w:rsidRDefault="00B11D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580F35F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1D0FB631" w14:textId="77777777" w:rsidTr="00B11DA4">
        <w:tc>
          <w:tcPr>
            <w:tcW w:w="4414" w:type="dxa"/>
          </w:tcPr>
          <w:p w14:paraId="6B39F2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78B556D" wp14:editId="375930CE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DD4740" w14:textId="1127DA24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29181CA5" w14:textId="46791B35" w:rsidR="00B11DA4" w:rsidRPr="002325F1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 w:rsidR="000544E8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2775255F" w14:textId="61C795F2" w:rsidR="00B11DA4" w:rsidRDefault="00B11DA4" w:rsidP="00B11DA4">
      <w:pPr>
        <w:pStyle w:val="Ttulo1"/>
        <w:spacing w:line="276" w:lineRule="auto"/>
        <w:rPr>
          <w:rFonts w:cs="Arial"/>
        </w:rPr>
      </w:pPr>
      <w:bookmarkStart w:id="29" w:name="_Toc124335015"/>
      <w:bookmarkStart w:id="30" w:name="_Toc124345696"/>
    </w:p>
    <w:p w14:paraId="0727EB6C" w14:textId="40D055C2" w:rsidR="00B11DA4" w:rsidRDefault="00C1650D" w:rsidP="00C1650D">
      <w:pPr>
        <w:pStyle w:val="Ttulo1"/>
        <w:spacing w:line="276" w:lineRule="auto"/>
        <w:jc w:val="center"/>
        <w:rPr>
          <w:rFonts w:cs="Arial"/>
        </w:rPr>
      </w:pPr>
      <w:bookmarkStart w:id="31" w:name="_Toc124335012"/>
      <w:bookmarkStart w:id="32" w:name="_Toc124345693"/>
      <w:bookmarkStart w:id="33" w:name="_Toc134789026"/>
      <w:bookmarkStart w:id="34" w:name="_Toc138075467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2368" behindDoc="0" locked="0" layoutInCell="1" allowOverlap="1" wp14:anchorId="5656B5D2" wp14:editId="3435DED8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Nombre de Usuario y Control de Acceso</w:t>
      </w:r>
      <w:bookmarkEnd w:id="31"/>
      <w:bookmarkEnd w:id="32"/>
      <w:bookmarkEnd w:id="33"/>
      <w:bookmarkEnd w:id="34"/>
    </w:p>
    <w:p w14:paraId="6F375DA9" w14:textId="77777777" w:rsidR="00B11DA4" w:rsidRPr="00B11DA4" w:rsidRDefault="00B11DA4" w:rsidP="00B11DA4"/>
    <w:p w14:paraId="217F30DA" w14:textId="42AFC5D6" w:rsidR="00B11DA4" w:rsidRDefault="00B11DA4" w:rsidP="00C1650D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</w:p>
    <w:p w14:paraId="2781F1E4" w14:textId="77777777" w:rsidR="00B11DA4" w:rsidRPr="002325F1" w:rsidRDefault="00B11DA4" w:rsidP="001250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00A8A5" wp14:editId="78CDBA95">
                <wp:simplePos x="0" y="0"/>
                <wp:positionH relativeFrom="margin">
                  <wp:posOffset>2583815</wp:posOffset>
                </wp:positionH>
                <wp:positionV relativeFrom="paragraph">
                  <wp:posOffset>690245</wp:posOffset>
                </wp:positionV>
                <wp:extent cx="596900" cy="571500"/>
                <wp:effectExtent l="19050" t="19050" r="1270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2238" id="Rectángulo 79" o:spid="_x0000_s1026" style="position:absolute;margin-left:203.45pt;margin-top:54.35pt;width:47pt;height:4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NRkwIAAGsFAAAOAAAAZHJzL2Uyb0RvYy54bWysVM1u2zAMvg/YOwi6r7aDpmmMOkXQIsOA&#10;oi3aDj0rspQIk0VNUuJkb7Nn2YuNkh0363Ia5oNMih9/RfLqetdoshXOKzAVLc5ySoThUCuzqujX&#10;l8WnS0p8YKZmGoyo6F54ej37+OGqtaUYwRp0LRxBI8aXra3oOgRbZpnna9EwfwZWGBRKcA0LyLpV&#10;VjvWovVGZ6M8v8hacLV1wIX3eHvbCeks2ZdS8PAgpReB6IpibCGdLp3LeGazK1auHLNrxfsw2D9E&#10;0TBl0Olg6pYFRjZO/WWqUdyBBxnOODQZSKm4SDlgNkX+LpvnNbMi5YLF8XYok/9/Zvn99tERVVd0&#10;MqXEsAbf6Amr9uunWW00ELzFErXWl4h8to+u5zySMd+ddE38YyZkl8q6H8oqdoFwvBxPL6Y5Fp+j&#10;aDwpxkijlexN2TofPgtoSCQq6tB/Kibb3vnQQQ+Q6MvAQmmN96zUhrQVHV2OJ+Ok4UGrOkqj0LvV&#10;8kY7smX4+ItFjl/v+AiGYWiD0cQUu6QSFfZadA6ehMT6YBqjzkPsTDGYZZwLEy56u9ogOqpJDGFQ&#10;LE4p6lD0Sj02qonUsYNifkrxT4+DRvIKJgzKjTLgThmovw2eO/wh+y7nmP4S6j22hYNuXrzlC4VP&#10;c8d8eGQOBwRfE4c+POAhNeATQE9Rsgb349R9xGPfopSSFgeuov77hjlBif5isKOnxfl5nNDEnI8n&#10;I2TcsWR5LDGb5gbwWQtcL5YnMuKDPpDSQfOKu2EevaKIGY6+K8qDOzA3oVsEuF24mM8TDKfSsnBn&#10;ni2PxmNVY+u97F6Zs31/BmzsezgMJyvftWmHjZoG5psAUqUefqtrX2+c6DQF/faJK+OYT6i3HTn7&#10;DQAA//8DAFBLAwQUAAYACAAAACEADDjonN4AAAALAQAADwAAAGRycy9kb3ducmV2LnhtbEyPwU7D&#10;MBBE70j8g7VIXFBrgyC0IU6FqBC3Sg2ovW5iN4mw11HstoGvZznBcd+MZmeK1eSdONkx9oE03M4V&#10;CEtNMD21Gj7eX2cLEDEhGXSBrIYvG2FVXl4UmJtwpq09VakVHEIxRw1dSkMuZWw66zHOw2CJtUMY&#10;PSY+x1aaEc8c7p28UyqTHnviDx0O9qWzzWd19Brq3eC+D2u/n3ZVRrh52yCtb7S+vpqen0AkO6U/&#10;M/zW5+pQcqc6HMlE4TTcq2zJVhbU4hEEOx6UYlIzWTKRZSH/byh/AAAA//8DAFBLAQItABQABgAI&#10;AAAAIQC2gziS/gAAAOEBAAATAAAAAAAAAAAAAAAAAAAAAABbQ29udGVudF9UeXBlc10ueG1sUEsB&#10;Ai0AFAAGAAgAAAAhADj9If/WAAAAlAEAAAsAAAAAAAAAAAAAAAAALwEAAF9yZWxzLy5yZWxzUEsB&#10;Ai0AFAAGAAgAAAAhAOTFI1GTAgAAawUAAA4AAAAAAAAAAAAAAAAALgIAAGRycy9lMm9Eb2MueG1s&#10;UEsBAi0AFAAGAAgAAAAhAAw46Jz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6AC893" wp14:editId="46D847FB">
            <wp:extent cx="5612130" cy="2113280"/>
            <wp:effectExtent l="152400" t="152400" r="369570" b="3632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97160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240A48D" w14:textId="77777777" w:rsidTr="00001F18">
        <w:tc>
          <w:tcPr>
            <w:tcW w:w="4414" w:type="dxa"/>
            <w:shd w:val="clear" w:color="auto" w:fill="002060"/>
          </w:tcPr>
          <w:p w14:paraId="33EF368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B0BE44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8B513C7" w14:textId="77777777" w:rsidTr="00001F18">
        <w:tc>
          <w:tcPr>
            <w:tcW w:w="4414" w:type="dxa"/>
          </w:tcPr>
          <w:p w14:paraId="54F57057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B8A2F4" wp14:editId="16501F18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2A51C11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66E39F82" w14:textId="79C46AD5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456B194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7A1FE73E" w14:textId="77777777" w:rsidTr="00001F18">
        <w:tc>
          <w:tcPr>
            <w:tcW w:w="4414" w:type="dxa"/>
          </w:tcPr>
          <w:p w14:paraId="15C49D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AC5A065" wp14:editId="2AA6F528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436855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32D9FF2D" w14:textId="0D998377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1F41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3055F311" w14:textId="665FE682" w:rsidR="00B11DA4" w:rsidRPr="002325F1" w:rsidRDefault="00B11DA4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0320" behindDoc="0" locked="0" layoutInCell="1" allowOverlap="1" wp14:anchorId="6217D309" wp14:editId="46F2AD93">
            <wp:simplePos x="0" y="0"/>
            <wp:positionH relativeFrom="leftMargin">
              <wp:posOffset>2285365</wp:posOffset>
            </wp:positionH>
            <wp:positionV relativeFrom="paragraph">
              <wp:posOffset>217170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AA7EB" w14:textId="77777777" w:rsidR="00B11DA4" w:rsidRPr="002325F1" w:rsidRDefault="00B11DA4" w:rsidP="00FE5C4B">
      <w:pPr>
        <w:pStyle w:val="Ttulo1"/>
        <w:spacing w:line="276" w:lineRule="auto"/>
        <w:jc w:val="center"/>
        <w:rPr>
          <w:rFonts w:cs="Arial"/>
        </w:rPr>
      </w:pPr>
      <w:bookmarkStart w:id="35" w:name="_Toc124335013"/>
      <w:bookmarkStart w:id="36" w:name="_Toc124345694"/>
      <w:bookmarkStart w:id="37" w:name="_Toc134789027"/>
      <w:bookmarkStart w:id="38" w:name="_Toc138075468"/>
      <w:r w:rsidRPr="002325F1">
        <w:rPr>
          <w:rFonts w:cs="Arial"/>
        </w:rPr>
        <w:t>Buzón de Notificaciones</w:t>
      </w:r>
      <w:bookmarkEnd w:id="35"/>
      <w:bookmarkEnd w:id="36"/>
      <w:bookmarkEnd w:id="37"/>
      <w:bookmarkEnd w:id="38"/>
    </w:p>
    <w:p w14:paraId="6CE8CCEB" w14:textId="77777777" w:rsidR="00B11DA4" w:rsidRPr="002325F1" w:rsidRDefault="00B11DA4" w:rsidP="00B11DA4">
      <w:pPr>
        <w:rPr>
          <w:rFonts w:ascii="Arial" w:hAnsi="Arial" w:cs="Arial"/>
        </w:rPr>
      </w:pPr>
    </w:p>
    <w:p w14:paraId="3A0A389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352A2EB5" w14:textId="705338F9" w:rsidR="00B11DA4" w:rsidRPr="002325F1" w:rsidRDefault="007D2294" w:rsidP="00FE5C4B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8AC67AB" wp14:editId="67C9B867">
            <wp:extent cx="5612130" cy="2327275"/>
            <wp:effectExtent l="152400" t="152400" r="369570" b="3587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11DA4" w:rsidRPr="002325F1" w14:paraId="5F602213" w14:textId="77777777" w:rsidTr="00001F18">
        <w:tc>
          <w:tcPr>
            <w:tcW w:w="2547" w:type="dxa"/>
            <w:shd w:val="clear" w:color="auto" w:fill="002060"/>
          </w:tcPr>
          <w:p w14:paraId="2E4EA98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ACA565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0894E1A8" w14:textId="77777777" w:rsidTr="00001F18">
        <w:tc>
          <w:tcPr>
            <w:tcW w:w="2547" w:type="dxa"/>
          </w:tcPr>
          <w:p w14:paraId="0608092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67B2A2" wp14:editId="673CB842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6F9B226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7D53ACE6" w14:textId="32F4E15D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0E1CF9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AE44487" w14:textId="77777777" w:rsidTr="00001F18">
        <w:tc>
          <w:tcPr>
            <w:tcW w:w="2547" w:type="dxa"/>
          </w:tcPr>
          <w:p w14:paraId="52A1A5F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69274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F7599CA" wp14:editId="7D999DBD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7678E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314EF97" w14:textId="6052AE95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1538460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8A8AEE0" w14:textId="77777777" w:rsidTr="00001F18">
        <w:tc>
          <w:tcPr>
            <w:tcW w:w="2547" w:type="dxa"/>
          </w:tcPr>
          <w:p w14:paraId="1225C6C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4E47DB6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945672E" wp14:editId="46940B94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00677D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5B88B62" w14:textId="63E69374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03C7F257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2B033DCB" w14:textId="77777777" w:rsidTr="00001F18">
        <w:tc>
          <w:tcPr>
            <w:tcW w:w="2547" w:type="dxa"/>
          </w:tcPr>
          <w:p w14:paraId="6A4994D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507C18" w14:textId="43E913F7" w:rsidR="00B11DA4" w:rsidRPr="002325F1" w:rsidRDefault="00B11DA4" w:rsidP="00FE5C4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88D0BA0" wp14:editId="1603D15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FB3A8FA" w14:textId="77777777" w:rsidR="00FE5C4B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3B5A838" w14:textId="4F78EA33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B11DA4" w:rsidRPr="002325F1" w14:paraId="6E3F4ABD" w14:textId="77777777" w:rsidTr="00001F18">
        <w:tc>
          <w:tcPr>
            <w:tcW w:w="2547" w:type="dxa"/>
          </w:tcPr>
          <w:p w14:paraId="3666593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81E240" wp14:editId="30D17237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CBD92B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F7A0706" w14:textId="3FB2A823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576C3BCF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B11DA4" w:rsidRPr="002325F1" w14:paraId="0990DA69" w14:textId="77777777" w:rsidTr="00001F18">
        <w:tc>
          <w:tcPr>
            <w:tcW w:w="2547" w:type="dxa"/>
          </w:tcPr>
          <w:p w14:paraId="0D232D0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76DF6" wp14:editId="13E2693C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AFCEFC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2B87889E" w14:textId="1B7F7830" w:rsidR="00B11DA4" w:rsidRPr="00FE5C4B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  <w:r w:rsidR="00FE5C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517ACC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84C6F2A" w14:textId="77777777" w:rsidR="00B11DA4" w:rsidRDefault="00B11DA4" w:rsidP="00B11DA4">
      <w:pPr>
        <w:rPr>
          <w:rFonts w:ascii="Arial" w:hAnsi="Arial" w:cs="Arial"/>
          <w:sz w:val="24"/>
          <w:szCs w:val="24"/>
        </w:rPr>
      </w:pPr>
    </w:p>
    <w:p w14:paraId="3751776C" w14:textId="2F4891FC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B5F49EB" w14:textId="0E154AEA" w:rsidR="00B11DA4" w:rsidRPr="002325F1" w:rsidRDefault="004F351B" w:rsidP="00FE5C4B">
      <w:pPr>
        <w:pStyle w:val="Ttulo1"/>
        <w:spacing w:line="276" w:lineRule="auto"/>
        <w:jc w:val="center"/>
        <w:rPr>
          <w:rFonts w:cs="Arial"/>
        </w:rPr>
      </w:pPr>
      <w:bookmarkStart w:id="39" w:name="_Toc124335014"/>
      <w:bookmarkStart w:id="40" w:name="_Toc124345695"/>
      <w:bookmarkStart w:id="41" w:name="_Toc134789028"/>
      <w:bookmarkStart w:id="42" w:name="_Toc138075469"/>
      <w:r w:rsidRPr="0041611F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1344" behindDoc="0" locked="0" layoutInCell="1" allowOverlap="1" wp14:anchorId="6FEBE7CE" wp14:editId="39ECFEA3">
            <wp:simplePos x="0" y="0"/>
            <wp:positionH relativeFrom="column">
              <wp:posOffset>945367</wp:posOffset>
            </wp:positionH>
            <wp:positionV relativeFrom="paragraph">
              <wp:posOffset>-119557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Calendario de Eventos</w:t>
      </w:r>
      <w:bookmarkEnd w:id="39"/>
      <w:bookmarkEnd w:id="40"/>
      <w:bookmarkEnd w:id="41"/>
      <w:bookmarkEnd w:id="42"/>
    </w:p>
    <w:p w14:paraId="21A3947D" w14:textId="77777777" w:rsidR="00B11DA4" w:rsidRPr="002325F1" w:rsidRDefault="00B11DA4" w:rsidP="00B11DA4">
      <w:pPr>
        <w:rPr>
          <w:rFonts w:ascii="Arial" w:hAnsi="Arial" w:cs="Arial"/>
        </w:rPr>
      </w:pPr>
    </w:p>
    <w:p w14:paraId="1B844A44" w14:textId="585C9155" w:rsidR="00B11DA4" w:rsidRDefault="00B11DA4" w:rsidP="00B11DA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</w:t>
      </w:r>
      <w:r w:rsidR="000D5E38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 </w:t>
      </w:r>
    </w:p>
    <w:p w14:paraId="3D21D7CA" w14:textId="6A7CE32C" w:rsidR="00B11DA4" w:rsidRDefault="00FE5C4B" w:rsidP="00B11DA4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5BC84240" wp14:editId="32C8D1D8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25FD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419E514C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A1AA2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62094FF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A4DA0C2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2F1CE6C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02CE31E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3B5CCA40" w14:textId="77777777" w:rsidR="00B11DA4" w:rsidRDefault="00B11DA4" w:rsidP="00FE5C4B">
      <w:pPr>
        <w:jc w:val="center"/>
        <w:rPr>
          <w:rFonts w:ascii="Arial" w:hAnsi="Arial" w:cs="Arial"/>
          <w:b/>
          <w:sz w:val="24"/>
          <w:szCs w:val="24"/>
        </w:rPr>
      </w:pPr>
    </w:p>
    <w:p w14:paraId="71C7CB99" w14:textId="77777777" w:rsidR="00B11DA4" w:rsidRPr="002325F1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8DA8EF7" w14:textId="75C866D4" w:rsidR="00B11DA4" w:rsidRPr="002325F1" w:rsidRDefault="00B11DA4" w:rsidP="00B11DA4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4CBC5CB7" w14:textId="77777777" w:rsidTr="00001F18">
        <w:tc>
          <w:tcPr>
            <w:tcW w:w="4414" w:type="dxa"/>
            <w:shd w:val="clear" w:color="auto" w:fill="002060"/>
          </w:tcPr>
          <w:p w14:paraId="13AB603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097DB1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D6B2986" w14:textId="77777777" w:rsidTr="00001F18">
        <w:tc>
          <w:tcPr>
            <w:tcW w:w="4414" w:type="dxa"/>
          </w:tcPr>
          <w:p w14:paraId="713DB92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7F459B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3497939" wp14:editId="44BC6B27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D45F953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2421BD62" w14:textId="64C670DA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B11DA4" w:rsidRPr="002325F1" w14:paraId="44E989C0" w14:textId="77777777" w:rsidTr="00001F18">
        <w:tc>
          <w:tcPr>
            <w:tcW w:w="4414" w:type="dxa"/>
          </w:tcPr>
          <w:p w14:paraId="5324DA1D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7D05B9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B67A325" wp14:editId="21EA6C1B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BE43DBA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6FFFD70A" w14:textId="628DD0CB" w:rsidR="00B11DA4" w:rsidRPr="00330D7B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 el menú para cambiar el Mes a visualizar, utiliza el botón “H</w:t>
            </w:r>
            <w:r>
              <w:rPr>
                <w:rFonts w:ascii="Arial" w:hAnsi="Arial" w:cs="Arial"/>
                <w:sz w:val="24"/>
                <w:szCs w:val="24"/>
              </w:rPr>
              <w:t>oy” para regresar al Mes Actual</w:t>
            </w:r>
          </w:p>
        </w:tc>
      </w:tr>
      <w:tr w:rsidR="00B11DA4" w:rsidRPr="002325F1" w14:paraId="5224517B" w14:textId="77777777" w:rsidTr="00001F18">
        <w:tc>
          <w:tcPr>
            <w:tcW w:w="4414" w:type="dxa"/>
          </w:tcPr>
          <w:p w14:paraId="4E5672F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585AD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941FAFC" wp14:editId="334671B6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8FF1E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</w:p>
          <w:p w14:paraId="54656D70" w14:textId="1C8A31EF" w:rsidR="00B11DA4" w:rsidRPr="002325F1" w:rsidRDefault="00330D7B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ambia la vista de la agenda Mensual, </w:t>
            </w:r>
            <w:r>
              <w:rPr>
                <w:rFonts w:ascii="Arial" w:hAnsi="Arial" w:cs="Arial"/>
                <w:sz w:val="24"/>
                <w:szCs w:val="24"/>
              </w:rPr>
              <w:t>Semanal, Diaria.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 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5F3D71" w14:textId="74D96BE0" w:rsidR="00B11DA4" w:rsidRDefault="00B11DA4" w:rsidP="007472DD">
      <w:pPr>
        <w:pStyle w:val="Ttulo1"/>
        <w:spacing w:line="276" w:lineRule="auto"/>
        <w:rPr>
          <w:rFonts w:cs="Arial"/>
        </w:rPr>
      </w:pPr>
    </w:p>
    <w:p w14:paraId="4E6ED70B" w14:textId="30B96002" w:rsidR="00330D7B" w:rsidRDefault="00330D7B" w:rsidP="00330D7B"/>
    <w:p w14:paraId="52A4F5B5" w14:textId="77777777" w:rsidR="004F351B" w:rsidRDefault="004F351B" w:rsidP="00330D7B"/>
    <w:p w14:paraId="0D3CA27B" w14:textId="77777777" w:rsidR="00330D7B" w:rsidRPr="00330D7B" w:rsidRDefault="00330D7B" w:rsidP="00330D7B"/>
    <w:p w14:paraId="27303B25" w14:textId="644096C7" w:rsidR="007472DD" w:rsidRDefault="007472DD" w:rsidP="00330D7B">
      <w:pPr>
        <w:pStyle w:val="Ttulo1"/>
        <w:spacing w:line="276" w:lineRule="auto"/>
        <w:jc w:val="center"/>
        <w:rPr>
          <w:rFonts w:cs="Arial"/>
        </w:rPr>
      </w:pPr>
      <w:bookmarkStart w:id="43" w:name="_Toc138075470"/>
      <w:r w:rsidRPr="002325F1">
        <w:rPr>
          <w:rFonts w:cs="Arial"/>
        </w:rPr>
        <w:lastRenderedPageBreak/>
        <w:t>Menú Principal</w:t>
      </w:r>
      <w:bookmarkEnd w:id="29"/>
      <w:bookmarkEnd w:id="30"/>
      <w:bookmarkEnd w:id="43"/>
    </w:p>
    <w:p w14:paraId="1CE530BA" w14:textId="77777777" w:rsidR="00B11DA4" w:rsidRPr="00B11DA4" w:rsidRDefault="00B11DA4" w:rsidP="00B11DA4"/>
    <w:p w14:paraId="0059CED1" w14:textId="703E6D41" w:rsidR="007472DD" w:rsidRDefault="007472DD" w:rsidP="00330D7B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25F24AD4" w14:textId="77777777" w:rsidR="00C40CCF" w:rsidRDefault="00C40CCF" w:rsidP="00330D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496"/>
        <w:gridCol w:w="410"/>
        <w:gridCol w:w="1133"/>
        <w:gridCol w:w="4247"/>
      </w:tblGrid>
      <w:tr w:rsidR="00C40CCF" w14:paraId="5A240181" w14:textId="77777777" w:rsidTr="00C40CCF">
        <w:trPr>
          <w:gridAfter w:val="3"/>
          <w:wAfter w:w="5984" w:type="dxa"/>
        </w:trPr>
        <w:tc>
          <w:tcPr>
            <w:tcW w:w="704" w:type="dxa"/>
          </w:tcPr>
          <w:p w14:paraId="084F00FD" w14:textId="245C0E69" w:rsidR="00C40CCF" w:rsidRDefault="00C40CCF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972608" behindDoc="0" locked="0" layoutInCell="1" allowOverlap="1" wp14:anchorId="7AA1944E" wp14:editId="23C35D16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7620</wp:posOffset>
                  </wp:positionV>
                  <wp:extent cx="561975" cy="504825"/>
                  <wp:effectExtent l="0" t="0" r="0" b="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3" w:type="dxa"/>
          </w:tcPr>
          <w:p w14:paraId="59E5A627" w14:textId="2801CE4A" w:rsidR="00C40CCF" w:rsidRDefault="00C40CCF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853BAA8" wp14:editId="43174AAE">
                  <wp:extent cx="1447800" cy="2356697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136" cy="2362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CCF" w14:paraId="41CC7DD2" w14:textId="77777777" w:rsidTr="00C40CCF">
        <w:trPr>
          <w:gridAfter w:val="3"/>
          <w:wAfter w:w="5984" w:type="dxa"/>
        </w:trPr>
        <w:tc>
          <w:tcPr>
            <w:tcW w:w="704" w:type="dxa"/>
          </w:tcPr>
          <w:p w14:paraId="63FF8B17" w14:textId="77777777" w:rsidR="00C40CCF" w:rsidRDefault="00C40CCF" w:rsidP="00330D7B">
            <w:pPr>
              <w:jc w:val="both"/>
              <w:rPr>
                <w:noProof/>
                <w:lang w:val="es-MX" w:eastAsia="es-MX"/>
              </w:rPr>
            </w:pPr>
          </w:p>
        </w:tc>
        <w:tc>
          <w:tcPr>
            <w:tcW w:w="2273" w:type="dxa"/>
          </w:tcPr>
          <w:p w14:paraId="5D87E797" w14:textId="77777777" w:rsidR="00C40CCF" w:rsidRDefault="00C40CCF" w:rsidP="00330D7B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</w:pPr>
          </w:p>
        </w:tc>
      </w:tr>
      <w:tr w:rsidR="00B11DA4" w:rsidRPr="002325F1" w14:paraId="36D53D1F" w14:textId="77777777" w:rsidTr="00C40C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3"/>
          <w:wBefore w:w="3413" w:type="dxa"/>
        </w:trPr>
        <w:tc>
          <w:tcPr>
            <w:tcW w:w="1134" w:type="dxa"/>
            <w:shd w:val="clear" w:color="auto" w:fill="002060"/>
          </w:tcPr>
          <w:p w14:paraId="4AB2B6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517A30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6FE0AFA2" w14:textId="77777777" w:rsidTr="00C40C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3"/>
          <w:wBefore w:w="3413" w:type="dxa"/>
        </w:trPr>
        <w:tc>
          <w:tcPr>
            <w:tcW w:w="1134" w:type="dxa"/>
          </w:tcPr>
          <w:p w14:paraId="2D96AD5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2C23E" wp14:editId="1302832B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32083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0884F611" w14:textId="681D6676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B11DA4" w:rsidRPr="002325F1" w14:paraId="5CF0B844" w14:textId="77777777" w:rsidTr="00C40C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3"/>
          <w:wBefore w:w="3413" w:type="dxa"/>
        </w:trPr>
        <w:tc>
          <w:tcPr>
            <w:tcW w:w="1134" w:type="dxa"/>
          </w:tcPr>
          <w:p w14:paraId="19BEC2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64416" behindDoc="1" locked="0" layoutInCell="1" allowOverlap="1" wp14:anchorId="626EB667" wp14:editId="4C586695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4AF0A10C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4630E5E7" w14:textId="57EA77A9" w:rsidR="00B11DA4" w:rsidRPr="002325F1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B11DA4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1B455030" w14:textId="77777777" w:rsidR="00B11DA4" w:rsidRPr="002325F1" w:rsidRDefault="00B11DA4" w:rsidP="007472DD">
      <w:pPr>
        <w:rPr>
          <w:rFonts w:ascii="Arial" w:hAnsi="Arial" w:cs="Arial"/>
          <w:sz w:val="24"/>
          <w:szCs w:val="24"/>
        </w:rPr>
      </w:pPr>
    </w:p>
    <w:p w14:paraId="187A92BA" w14:textId="41CA4C29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22B629E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 xml:space="preserve">para perfil </w:t>
      </w:r>
      <w:r w:rsidR="009C52D0">
        <w:rPr>
          <w:rFonts w:ascii="Arial" w:hAnsi="Arial" w:cs="Arial"/>
          <w:b/>
          <w:sz w:val="24"/>
          <w:szCs w:val="24"/>
        </w:rPr>
        <w:t>DPCP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EA9B393" w:rsidR="007472DD" w:rsidRPr="002325F1" w:rsidRDefault="007116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DPCP</w:t>
            </w:r>
          </w:p>
        </w:tc>
        <w:tc>
          <w:tcPr>
            <w:tcW w:w="4414" w:type="dxa"/>
          </w:tcPr>
          <w:p w14:paraId="556F12DD" w14:textId="5CE405F0" w:rsidR="00711655" w:rsidRPr="002325F1" w:rsidRDefault="00711655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Autorización de Solicitudes </w:t>
            </w:r>
          </w:p>
        </w:tc>
      </w:tr>
    </w:tbl>
    <w:p w14:paraId="6C80DE66" w14:textId="455DA9C5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3546B559" w14:textId="258A03AC" w:rsidR="00C40CCF" w:rsidRDefault="00C40CCF" w:rsidP="007472DD">
      <w:pPr>
        <w:rPr>
          <w:rFonts w:ascii="Arial" w:hAnsi="Arial" w:cs="Arial"/>
          <w:sz w:val="24"/>
          <w:szCs w:val="24"/>
        </w:rPr>
      </w:pPr>
    </w:p>
    <w:p w14:paraId="3ABB9934" w14:textId="1F179B77" w:rsidR="00C40CCF" w:rsidRDefault="00C40CCF" w:rsidP="007472DD">
      <w:pPr>
        <w:rPr>
          <w:rFonts w:ascii="Arial" w:hAnsi="Arial" w:cs="Arial"/>
          <w:sz w:val="24"/>
          <w:szCs w:val="24"/>
        </w:rPr>
      </w:pPr>
    </w:p>
    <w:p w14:paraId="67B3DFA6" w14:textId="77777777" w:rsidR="00C40CCF" w:rsidRDefault="00C40CCF" w:rsidP="007472DD">
      <w:pPr>
        <w:rPr>
          <w:rFonts w:ascii="Arial" w:hAnsi="Arial" w:cs="Arial"/>
          <w:sz w:val="24"/>
          <w:szCs w:val="24"/>
        </w:rPr>
      </w:pPr>
    </w:p>
    <w:p w14:paraId="3C8564BE" w14:textId="285D1ED9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47890A47" w14:textId="34BDCC57" w:rsidR="0023440A" w:rsidRPr="003E4F7E" w:rsidRDefault="0023440A" w:rsidP="0023440A">
      <w:pPr>
        <w:pStyle w:val="Ttulo1"/>
        <w:spacing w:line="276" w:lineRule="auto"/>
        <w:rPr>
          <w:rFonts w:cs="Arial"/>
        </w:rPr>
      </w:pPr>
      <w:bookmarkStart w:id="44" w:name="_Toc138075471"/>
      <w:r>
        <w:rPr>
          <w:rFonts w:cs="Arial"/>
        </w:rPr>
        <w:lastRenderedPageBreak/>
        <w:t>Pantalla de Principal</w:t>
      </w:r>
      <w:bookmarkEnd w:id="44"/>
      <w:r>
        <w:rPr>
          <w:rFonts w:cs="Arial"/>
        </w:rPr>
        <w:t xml:space="preserve"> </w:t>
      </w:r>
    </w:p>
    <w:p w14:paraId="6F5C1105" w14:textId="43F2BA92" w:rsidR="0023440A" w:rsidRDefault="0023440A" w:rsidP="002344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51EC423D" w14:textId="7A16673E" w:rsidR="0023440A" w:rsidRDefault="00FD1B2F" w:rsidP="0023440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DE28FA" wp14:editId="22A6C428">
                <wp:simplePos x="0" y="0"/>
                <wp:positionH relativeFrom="margin">
                  <wp:posOffset>139065</wp:posOffset>
                </wp:positionH>
                <wp:positionV relativeFrom="paragraph">
                  <wp:posOffset>585470</wp:posOffset>
                </wp:positionV>
                <wp:extent cx="2266950" cy="2190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5045" id="Rectángulo 21" o:spid="_x0000_s1026" style="position:absolute;margin-left:10.95pt;margin-top:46.1pt;width:178.5pt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4qkwIAAGwFAAAOAAAAZHJzL2Uyb0RvYy54bWysVN1O2zAUvp+0d7B8P5JGUNaKFFWgTpMQ&#10;IGDi2nXsNprj4x27Tbu32bPsxTh20lAxtItpuXB8fH6/z+f44nLXGLZV6GuwJR+d5JwpK6Gq7ark&#10;354Wnz5z5oOwlTBgVcn3yvPL2ccPF62bqgLWYCqFjIJYP21dydchuGmWeblWjfAn4JQlpQZsRCAR&#10;V1mFoqXojcmKPB9nLWDlEKTynk6vOyWfpfhaKxnutPYqMFNyqi2kFdO6jGs2uxDTFQq3rmVfhviH&#10;KhpRW0o6hLoWQbAN1n+EamqJ4EGHEwlNBlrXUiUMhGaUv0HzuBZOJSxEjncDTf7/hZW323tkdVXy&#10;YsSZFQ3d0QOx9vuXXW0MMDolilrnp2T56O6xlzxtI96dxib+CQnbJVr3A61qF5ikw6IYjydnxL4k&#10;XTGa5OdnMWj26u3Qhy8KGhY3JUcqILEptjc+dKYHk5jMwqI2hs7F1FjWUt9NcoofZQ+mrqI2Cbha&#10;XhlkW0G3v1jk9PWJj8yoDGOpmoixQ5V2YW9Ul+BBaSIo4ugyxNZUQ1ghpbJh3Mc1lqyjm6YSBsfR&#10;e44mJGopfW8b3VRq2cGxx/S3jINHygo2DM5NbQHfy1x9HzJ39gf0HeYIfwnVnvoCoRsY7+Sipqu5&#10;ET7cC6QJodukqQ93tGgDdAXQ7zhbA/587zzaU+OSlrOWJq7k/sdGoOLMfLXU0pPR6Wkc0SScnp0X&#10;JOCxZnmssZvmCuhaqWupurSN9sEcthqheabHYR6zkkpYSblLLgMehKvQvQT0vEg1nyczGksnwo19&#10;dDIGj6zG1nvaPQt0fX8G6uxbOEynmL5p0842elqYbwLoOvXwK6893zTSaQr65ye+Gcdysnp9JGcv&#10;AAAA//8DAFBLAwQUAAYACAAAACEAzEXG+N0AAAAJAQAADwAAAGRycy9kb3ducmV2LnhtbEyPwU7D&#10;MAyG70i8Q+RJ3Fi6IK1d13QCJIRAHMaAe9Z6bbXEqZqsLW+POcHR/j/9/lzsZmfFiEPoPGlYLRMQ&#10;SJWvO2o0fH483WYgQjRUG+sJNXxjgF15fVWYvPYTveN4iI3gEgq50dDG2OdShqpFZ8LS90icnfzg&#10;TORxaGQ9mInLnZUqSdbSmY74Qmt6fGyxOh8uTsPen0/Sfin1mj48q/TFZVMzvml9s5jvtyAizvEP&#10;hl99VoeSnY7+QnUQVoNabZjUsFEKBOd3acaLI4NqnYIsC/n/g/IHAAD//wMAUEsBAi0AFAAGAAgA&#10;AAAhALaDOJL+AAAA4QEAABMAAAAAAAAAAAAAAAAAAAAAAFtDb250ZW50X1R5cGVzXS54bWxQSwEC&#10;LQAUAAYACAAAACEAOP0h/9YAAACUAQAACwAAAAAAAAAAAAAAAAAvAQAAX3JlbHMvLnJlbHNQSwEC&#10;LQAUAAYACAAAACEAymweKpMCAABsBQAADgAAAAAAAAAAAAAAAAAuAgAAZHJzL2Uyb0RvYy54bWxQ&#10;SwECLQAUAAYACAAAACEAzEXG+N0AAAAJ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B71F935" wp14:editId="0840F68E">
            <wp:extent cx="5213350" cy="831729"/>
            <wp:effectExtent l="152400" t="152400" r="349250" b="3689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0200" cy="836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1515239F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66568CF" w14:textId="6C9C3FC3" w:rsidR="0023440A" w:rsidRPr="003E4F7E" w:rsidRDefault="0023440A" w:rsidP="00FD1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B729043" w14:textId="77777777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2163F3B0" w14:textId="77777777" w:rsidTr="00F42605">
        <w:tc>
          <w:tcPr>
            <w:tcW w:w="4414" w:type="dxa"/>
          </w:tcPr>
          <w:p w14:paraId="670456F6" w14:textId="3AC71FA1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2C891128" w14:textId="1AE73816" w:rsidR="0023440A" w:rsidRPr="004E4469" w:rsidRDefault="00142649" w:rsidP="001426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los</w:t>
            </w:r>
            <w:r w:rsidR="0023440A" w:rsidRPr="004E4469">
              <w:rPr>
                <w:rFonts w:ascii="Arial" w:hAnsi="Arial" w:cs="Arial"/>
                <w:sz w:val="24"/>
                <w:szCs w:val="24"/>
              </w:rPr>
              <w:t xml:space="preserve"> municipios</w:t>
            </w:r>
            <w:r>
              <w:rPr>
                <w:rFonts w:ascii="Arial" w:hAnsi="Arial" w:cs="Arial"/>
                <w:sz w:val="24"/>
                <w:szCs w:val="24"/>
              </w:rPr>
              <w:t xml:space="preserve"> y Organismos</w:t>
            </w:r>
            <w:r w:rsidR="0023440A" w:rsidRPr="004E4469">
              <w:rPr>
                <w:rFonts w:ascii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</w:rPr>
              <w:t>l estado de</w:t>
            </w:r>
            <w:r w:rsidR="0023440A" w:rsidRPr="004E4469">
              <w:rPr>
                <w:rFonts w:ascii="Arial" w:hAnsi="Arial" w:cs="Arial"/>
                <w:sz w:val="24"/>
                <w:szCs w:val="24"/>
              </w:rPr>
              <w:t xml:space="preserve"> NL</w:t>
            </w:r>
            <w:r>
              <w:rPr>
                <w:rFonts w:ascii="Arial" w:hAnsi="Arial" w:cs="Arial"/>
                <w:sz w:val="24"/>
                <w:szCs w:val="24"/>
              </w:rPr>
              <w:t xml:space="preserve">, con el estatus “Pendiente de autorizar solicitud de pago” </w:t>
            </w:r>
          </w:p>
        </w:tc>
      </w:tr>
    </w:tbl>
    <w:p w14:paraId="17752F8B" w14:textId="09ACCC9F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02DE45C0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EE4DA7B" w14:textId="5AED8882" w:rsidR="0023440A" w:rsidRPr="003E4F7E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Solicitud  de Pago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C9E603A" w14:textId="5A9836FF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4E3B0C95" w14:textId="77777777" w:rsidTr="00F42605">
        <w:tc>
          <w:tcPr>
            <w:tcW w:w="4414" w:type="dxa"/>
          </w:tcPr>
          <w:p w14:paraId="24267E77" w14:textId="366A9752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Solicitud de Pago </w:t>
            </w:r>
          </w:p>
        </w:tc>
        <w:tc>
          <w:tcPr>
            <w:tcW w:w="4414" w:type="dxa"/>
          </w:tcPr>
          <w:p w14:paraId="73CE590C" w14:textId="0E722E78" w:rsidR="0023440A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Busca solicitud de pago requerida.  </w:t>
            </w:r>
          </w:p>
        </w:tc>
      </w:tr>
    </w:tbl>
    <w:p w14:paraId="191068B2" w14:textId="1B06872B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0ED39F87" w14:textId="77777777" w:rsidR="00FD1B2F" w:rsidRDefault="00FD1B2F" w:rsidP="004E446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0E6C5FE2" w14:textId="3AA27C0A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p w14:paraId="067D5EE2" w14:textId="146130EA" w:rsidR="00FD1B2F" w:rsidRDefault="00FD1B2F" w:rsidP="004E4469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79BD12" wp14:editId="70B988DB">
                <wp:simplePos x="0" y="0"/>
                <wp:positionH relativeFrom="margin">
                  <wp:posOffset>164465</wp:posOffset>
                </wp:positionH>
                <wp:positionV relativeFrom="paragraph">
                  <wp:posOffset>544196</wp:posOffset>
                </wp:positionV>
                <wp:extent cx="5270500" cy="209550"/>
                <wp:effectExtent l="0" t="0" r="2540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8698" id="Rectángulo 44" o:spid="_x0000_s1026" style="position:absolute;margin-left:12.95pt;margin-top:42.85pt;width:415pt;height:16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0ukwIAAGwFAAAOAAAAZHJzL2Uyb0RvYy54bWysVM1uGjEQvlfqO1i+N7sgSBqUJUJEVJWi&#10;JEpS5Wy8Nqzq9bhjw0Lfps/SF8vYu2xQinqoymHxeP78ffNzdb2rDdsq9BXYgg/Ocs6UlVBWdlXw&#10;b8+LT58580HYUhiwquB75fn19OOHq8ZN1BDWYEqFjIJYP2lcwdchuEmWeblWtfBn4JQlpQasRSAR&#10;V1mJoqHotcmGeX6eNYClQ5DKe7q9aZV8muJrrWS419qrwEzB6W0hfTF9l/GbTa/EZIXCrSvZPUP8&#10;wytqUVlK2oe6EUGwDVZ/hKorieBBhzMJdQZaV1IlDIRmkL9D87QWTiUsRI53PU3+/4WVd9sHZFVZ&#10;8NGIMytqqtEjsfb7l11tDDC6JYoa5ydk+eQesJM8HSPencY6/hMStku07nta1S4wSZfj4UU+zol9&#10;SbphfjkeJ96zN2+HPnxRULN4KDjSAxKbYnvrA2Uk04NJTGZhURmTSmcsa6jvLilB8vBgqjJqo53H&#10;1XJukG0FVX+xyOkX0VC0IzOSjKXLiLFFlU5hb1SMYeyj0kQQ4Ri2GWJrqj6skFLZcN7FTdbRTdMT&#10;esfBKUcTBp1TZxvdVGrZ3rHD9LeMvUfKCjb0znVlAU9lLr/3mVv7A/oWc4S/hHJPfYHQDox3clFR&#10;aW6FDw8CaUKomjT14Z4+2gCVALoTZ2vAn6fuoz01Lmk5a2jiCu5/bAQqzsxXSy19ORiN4ogmYTS+&#10;GJKAx5rlscZu6jlQWQe0X5xMx2gfzOGoEeoXWg6zmJVUwkrKXXAZ8CDMQ7sJaL1INZslMxpLJ8Kt&#10;fXIyBo+sxtZ73r0IdF1/BursOzhMp5i8a9PWNnpamG0C6Cr18BuvHd800qkZu/UTd8axnKzeluT0&#10;FQAA//8DAFBLAwQUAAYACAAAACEA3JRmjt0AAAAJAQAADwAAAGRycy9kb3ducmV2LnhtbEyPy07D&#10;MBBF90j8gzVI7KhTSyEmxKkACSEQi1Jg78bTJKofUewm4e+ZrmA5c4/unKk2i7NswjH2wStYrzJg&#10;6Jtget8q+Pp8vpHAYtLeaBs8KvjBCJv68qLSpQmz/8Bpl1pGJT6WWkGX0lByHpsOnY6rMKCn7BBG&#10;pxONY8vNqGcqd5aLLLvlTveeLnR6wKcOm+Pu5BRsw/HA7bcQb8XjiyhenZzb6V2p66vl4R5YwiX9&#10;wXDWJ3WoyWkfTt5EZhWI/I5IBTIvgFEu8/NiT+BaFsDriv//oP4FAAD//wMAUEsBAi0AFAAGAAgA&#10;AAAhALaDOJL+AAAA4QEAABMAAAAAAAAAAAAAAAAAAAAAAFtDb250ZW50X1R5cGVzXS54bWxQSwEC&#10;LQAUAAYACAAAACEAOP0h/9YAAACUAQAACwAAAAAAAAAAAAAAAAAvAQAAX3JlbHMvLnJlbHNQSwEC&#10;LQAUAAYACAAAACEAoH19LpMCAABsBQAADgAAAAAAAAAAAAAAAAAuAgAAZHJzL2Uyb0RvYy54bWxQ&#10;SwECLQAUAAYACAAAACEA3JRmjt0AAAAJ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1B3B4B" wp14:editId="46DB0AE2">
            <wp:extent cx="5327650" cy="729402"/>
            <wp:effectExtent l="152400" t="152400" r="368300" b="3568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7770" cy="732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FD1B2F" w14:paraId="13749685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04679F8D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16609D05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D1B2F" w:rsidRPr="004E4469" w14:paraId="2CEE8A84" w14:textId="77777777" w:rsidTr="00F42605">
        <w:tc>
          <w:tcPr>
            <w:tcW w:w="2547" w:type="dxa"/>
          </w:tcPr>
          <w:p w14:paraId="6751BF7F" w14:textId="6EB50833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462C4F64" w14:textId="725913B7" w:rsidR="00FD1B2F" w:rsidRPr="004E4469" w:rsidRDefault="00507DFB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Reconocimiento cual es el estatus actual de la operación </w:t>
            </w:r>
          </w:p>
        </w:tc>
      </w:tr>
      <w:tr w:rsidR="00FD1B2F" w:rsidRPr="004E4469" w14:paraId="787AD7AD" w14:textId="77777777" w:rsidTr="00F42605">
        <w:tc>
          <w:tcPr>
            <w:tcW w:w="2547" w:type="dxa"/>
          </w:tcPr>
          <w:p w14:paraId="0F25254D" w14:textId="06079CF9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F14B545" w14:textId="4819CFFA" w:rsidR="00FD1B2F" w:rsidRPr="004E4469" w:rsidRDefault="008436B2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FD1B2F" w:rsidRPr="004E4469" w14:paraId="30B4E81C" w14:textId="77777777" w:rsidTr="00F42605">
        <w:tc>
          <w:tcPr>
            <w:tcW w:w="2547" w:type="dxa"/>
          </w:tcPr>
          <w:p w14:paraId="7ABF2DA7" w14:textId="088D66F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47487F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FD1B2F" w:rsidRPr="004E4469" w14:paraId="57D221D5" w14:textId="77777777" w:rsidTr="00F42605">
        <w:tc>
          <w:tcPr>
            <w:tcW w:w="2547" w:type="dxa"/>
          </w:tcPr>
          <w:p w14:paraId="273947F3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5B89FD9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FD1B2F" w:rsidRPr="004E4469" w14:paraId="37999CDD" w14:textId="77777777" w:rsidTr="00F42605">
        <w:tc>
          <w:tcPr>
            <w:tcW w:w="2547" w:type="dxa"/>
          </w:tcPr>
          <w:p w14:paraId="3630D3AC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0A353E09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FD1B2F" w:rsidRPr="004E4469" w14:paraId="3A39E1D3" w14:textId="77777777" w:rsidTr="00F42605">
        <w:tc>
          <w:tcPr>
            <w:tcW w:w="2547" w:type="dxa"/>
          </w:tcPr>
          <w:p w14:paraId="6CF18872" w14:textId="44254F0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090C5C3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FD1B2F" w:rsidRPr="004E4469" w14:paraId="53E68852" w14:textId="77777777" w:rsidTr="00F42605">
        <w:tc>
          <w:tcPr>
            <w:tcW w:w="2547" w:type="dxa"/>
          </w:tcPr>
          <w:p w14:paraId="59993890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61BCF2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FD1B2F" w:rsidRPr="004E4469" w14:paraId="03584E93" w14:textId="77777777" w:rsidTr="00F42605">
        <w:tc>
          <w:tcPr>
            <w:tcW w:w="2547" w:type="dxa"/>
          </w:tcPr>
          <w:p w14:paraId="1CCE02B2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64A16C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6F9E41E5" w14:textId="77777777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sectPr w:rsidR="00FD1B2F" w:rsidSect="008F2E43">
      <w:headerReference w:type="default" r:id="rId34"/>
      <w:footerReference w:type="default" r:id="rId3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70C78" w14:textId="77777777" w:rsidR="009C460F" w:rsidRDefault="009C460F" w:rsidP="000651DA">
      <w:pPr>
        <w:spacing w:after="0" w:line="240" w:lineRule="auto"/>
      </w:pPr>
      <w:r>
        <w:separator/>
      </w:r>
    </w:p>
  </w:endnote>
  <w:endnote w:type="continuationSeparator" w:id="0">
    <w:p w14:paraId="4DD41ECC" w14:textId="77777777" w:rsidR="009C460F" w:rsidRDefault="009C460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99047ED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F430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3D7F37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0091B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0091B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6F6BC" w14:textId="77777777" w:rsidR="009C460F" w:rsidRDefault="009C460F" w:rsidP="000651DA">
      <w:pPr>
        <w:spacing w:after="0" w:line="240" w:lineRule="auto"/>
      </w:pPr>
      <w:r>
        <w:separator/>
      </w:r>
    </w:p>
  </w:footnote>
  <w:footnote w:type="continuationSeparator" w:id="0">
    <w:p w14:paraId="46217A48" w14:textId="77777777" w:rsidR="009C460F" w:rsidRDefault="009C460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520F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520F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1F18"/>
    <w:rsid w:val="0000419C"/>
    <w:rsid w:val="0000501D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4E8"/>
    <w:rsid w:val="00057C0B"/>
    <w:rsid w:val="00057C86"/>
    <w:rsid w:val="00062762"/>
    <w:rsid w:val="000651DA"/>
    <w:rsid w:val="00072824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D402B"/>
    <w:rsid w:val="000D5E38"/>
    <w:rsid w:val="000E0B66"/>
    <w:rsid w:val="000E1D53"/>
    <w:rsid w:val="000E4BD7"/>
    <w:rsid w:val="000E579B"/>
    <w:rsid w:val="000E7668"/>
    <w:rsid w:val="000F173B"/>
    <w:rsid w:val="001020B0"/>
    <w:rsid w:val="00103DF6"/>
    <w:rsid w:val="00106E1F"/>
    <w:rsid w:val="0011048C"/>
    <w:rsid w:val="0011223F"/>
    <w:rsid w:val="00115850"/>
    <w:rsid w:val="0011651F"/>
    <w:rsid w:val="001176F6"/>
    <w:rsid w:val="00124EF2"/>
    <w:rsid w:val="0012507A"/>
    <w:rsid w:val="001269F4"/>
    <w:rsid w:val="00131A6C"/>
    <w:rsid w:val="00133935"/>
    <w:rsid w:val="001368C5"/>
    <w:rsid w:val="001406E9"/>
    <w:rsid w:val="00142649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4CBC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6862"/>
    <w:rsid w:val="001E7B0D"/>
    <w:rsid w:val="00211ADB"/>
    <w:rsid w:val="00224729"/>
    <w:rsid w:val="00224D2C"/>
    <w:rsid w:val="002321D5"/>
    <w:rsid w:val="002325F1"/>
    <w:rsid w:val="0023440A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21FA"/>
    <w:rsid w:val="002A44D5"/>
    <w:rsid w:val="002A7C01"/>
    <w:rsid w:val="002B2B24"/>
    <w:rsid w:val="002B5BEC"/>
    <w:rsid w:val="002B66D0"/>
    <w:rsid w:val="002B694D"/>
    <w:rsid w:val="002C0BB3"/>
    <w:rsid w:val="002C214E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0D7B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681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0ED1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469"/>
    <w:rsid w:val="004F190C"/>
    <w:rsid w:val="004F255A"/>
    <w:rsid w:val="004F351B"/>
    <w:rsid w:val="004F77FC"/>
    <w:rsid w:val="00501358"/>
    <w:rsid w:val="00506A9A"/>
    <w:rsid w:val="00507A06"/>
    <w:rsid w:val="00507DFB"/>
    <w:rsid w:val="00510E02"/>
    <w:rsid w:val="005118C8"/>
    <w:rsid w:val="00516007"/>
    <w:rsid w:val="00520540"/>
    <w:rsid w:val="005264D8"/>
    <w:rsid w:val="00527AA4"/>
    <w:rsid w:val="0053164D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36A1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655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2551"/>
    <w:rsid w:val="00755329"/>
    <w:rsid w:val="00756EEA"/>
    <w:rsid w:val="00757C66"/>
    <w:rsid w:val="00765E81"/>
    <w:rsid w:val="0077145A"/>
    <w:rsid w:val="00773039"/>
    <w:rsid w:val="007737E7"/>
    <w:rsid w:val="00783CA7"/>
    <w:rsid w:val="00783D24"/>
    <w:rsid w:val="0079259F"/>
    <w:rsid w:val="0079290B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2294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36B2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4FC7"/>
    <w:rsid w:val="008A637D"/>
    <w:rsid w:val="008A7AC6"/>
    <w:rsid w:val="008A7F79"/>
    <w:rsid w:val="008B2E35"/>
    <w:rsid w:val="008B2FC2"/>
    <w:rsid w:val="008B33C2"/>
    <w:rsid w:val="008B4627"/>
    <w:rsid w:val="008B4A74"/>
    <w:rsid w:val="008B58FE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7CB3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1AB1"/>
    <w:rsid w:val="0098318F"/>
    <w:rsid w:val="0098333D"/>
    <w:rsid w:val="00985D25"/>
    <w:rsid w:val="00993A6B"/>
    <w:rsid w:val="009A1697"/>
    <w:rsid w:val="009B2475"/>
    <w:rsid w:val="009B548D"/>
    <w:rsid w:val="009C460F"/>
    <w:rsid w:val="009C52D0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7709"/>
    <w:rsid w:val="00A70603"/>
    <w:rsid w:val="00A72B07"/>
    <w:rsid w:val="00A7372B"/>
    <w:rsid w:val="00A75C10"/>
    <w:rsid w:val="00A766D1"/>
    <w:rsid w:val="00A76BA7"/>
    <w:rsid w:val="00A76D55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41F0"/>
    <w:rsid w:val="00AA51B3"/>
    <w:rsid w:val="00AB37C4"/>
    <w:rsid w:val="00AB7173"/>
    <w:rsid w:val="00AC2C53"/>
    <w:rsid w:val="00AD03AF"/>
    <w:rsid w:val="00AE0749"/>
    <w:rsid w:val="00AE2DCD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11DA4"/>
    <w:rsid w:val="00B211F1"/>
    <w:rsid w:val="00B23F0A"/>
    <w:rsid w:val="00B255E2"/>
    <w:rsid w:val="00B30CC1"/>
    <w:rsid w:val="00B331F5"/>
    <w:rsid w:val="00B34FE4"/>
    <w:rsid w:val="00B366CB"/>
    <w:rsid w:val="00B3704F"/>
    <w:rsid w:val="00B430E5"/>
    <w:rsid w:val="00B43E0F"/>
    <w:rsid w:val="00B51279"/>
    <w:rsid w:val="00B5149B"/>
    <w:rsid w:val="00B53792"/>
    <w:rsid w:val="00B62E16"/>
    <w:rsid w:val="00B636E2"/>
    <w:rsid w:val="00B6471D"/>
    <w:rsid w:val="00B6496E"/>
    <w:rsid w:val="00B66CF7"/>
    <w:rsid w:val="00B7373F"/>
    <w:rsid w:val="00B80878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0D"/>
    <w:rsid w:val="00C16519"/>
    <w:rsid w:val="00C17AE5"/>
    <w:rsid w:val="00C209AC"/>
    <w:rsid w:val="00C21179"/>
    <w:rsid w:val="00C25A48"/>
    <w:rsid w:val="00C260F0"/>
    <w:rsid w:val="00C26314"/>
    <w:rsid w:val="00C30311"/>
    <w:rsid w:val="00C33641"/>
    <w:rsid w:val="00C3786F"/>
    <w:rsid w:val="00C40CCF"/>
    <w:rsid w:val="00C41734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63D5"/>
    <w:rsid w:val="00CB0C1C"/>
    <w:rsid w:val="00CB3665"/>
    <w:rsid w:val="00CB3D0D"/>
    <w:rsid w:val="00CB3F7B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091B"/>
    <w:rsid w:val="00D03E6A"/>
    <w:rsid w:val="00D04214"/>
    <w:rsid w:val="00D12DFF"/>
    <w:rsid w:val="00D13853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5AD7"/>
    <w:rsid w:val="00D969D8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1E51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1FED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3CF4"/>
    <w:rsid w:val="00F640AC"/>
    <w:rsid w:val="00F66BF5"/>
    <w:rsid w:val="00F712C6"/>
    <w:rsid w:val="00F72E79"/>
    <w:rsid w:val="00F75601"/>
    <w:rsid w:val="00F7585D"/>
    <w:rsid w:val="00F76623"/>
    <w:rsid w:val="00F77AC1"/>
    <w:rsid w:val="00F77B56"/>
    <w:rsid w:val="00F8194E"/>
    <w:rsid w:val="00F84EF9"/>
    <w:rsid w:val="00F856FA"/>
    <w:rsid w:val="00F86C0C"/>
    <w:rsid w:val="00F87299"/>
    <w:rsid w:val="00F926C6"/>
    <w:rsid w:val="00F949C8"/>
    <w:rsid w:val="00FA1383"/>
    <w:rsid w:val="00FA21CB"/>
    <w:rsid w:val="00FA58E9"/>
    <w:rsid w:val="00FA7101"/>
    <w:rsid w:val="00FB0BFA"/>
    <w:rsid w:val="00FB1A26"/>
    <w:rsid w:val="00FC00B1"/>
    <w:rsid w:val="00FC0A64"/>
    <w:rsid w:val="00FC101B"/>
    <w:rsid w:val="00FD1B2F"/>
    <w:rsid w:val="00FD2120"/>
    <w:rsid w:val="00FD2A9B"/>
    <w:rsid w:val="00FE4D04"/>
    <w:rsid w:val="00FE5C4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2128D124-ED33-47BB-8112-61B3571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B80D-3760-494E-9BF3-0B0B325E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1014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10</cp:revision>
  <cp:lastPrinted>2023-06-19T19:58:00Z</cp:lastPrinted>
  <dcterms:created xsi:type="dcterms:W3CDTF">2023-06-19T19:48:00Z</dcterms:created>
  <dcterms:modified xsi:type="dcterms:W3CDTF">2023-06-19T19:58:00Z</dcterms:modified>
</cp:coreProperties>
</file>