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26509A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26934DD5" w14:textId="392EFAE8" w:rsidR="005B53B7" w:rsidRDefault="005B53B7" w:rsidP="00493363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478A1CD2" w14:textId="4F572E6C" w:rsidR="00681541" w:rsidRPr="00D700EA" w:rsidRDefault="00D700EA" w:rsidP="009E57DB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2FFC9BCC" wp14:editId="7F70B4AF">
            <wp:extent cx="5612130" cy="32740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A93EB4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1F291A84" w14:textId="7E4FE052" w:rsidR="00A93EB4" w:rsidRDefault="00BE5E4D" w:rsidP="00493363">
      <w:r>
        <w:rPr>
          <w:noProof/>
          <w:lang w:val="es-ES" w:eastAsia="es-ES"/>
        </w:rPr>
        <w:drawing>
          <wp:inline distT="0" distB="0" distL="0" distR="0" wp14:anchorId="595D9B74" wp14:editId="515A63AF">
            <wp:extent cx="5612130" cy="23583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1264" w14:textId="77777777" w:rsidR="00AC1F89" w:rsidRDefault="00AC1F89" w:rsidP="00AC1F89">
      <w:pPr>
        <w:rPr>
          <w:b/>
        </w:rPr>
      </w:pPr>
      <w:r w:rsidRPr="004F6772">
        <w:rPr>
          <w:b/>
          <w:highlight w:val="yellow"/>
          <w:u w:val="single"/>
        </w:rPr>
        <w:lastRenderedPageBreak/>
        <w:t>Actualizado al día de hoy</w:t>
      </w:r>
    </w:p>
    <w:p w14:paraId="127B8E0C" w14:textId="77777777" w:rsidR="00AC1F89" w:rsidRDefault="00AC1F89" w:rsidP="00493363"/>
    <w:p w14:paraId="56F3E304" w14:textId="15970F60" w:rsidR="00582D99" w:rsidRDefault="00BE5E4D" w:rsidP="00493363">
      <w:r>
        <w:rPr>
          <w:noProof/>
          <w:lang w:val="es-ES" w:eastAsia="es-ES"/>
        </w:rPr>
        <w:drawing>
          <wp:inline distT="0" distB="0" distL="0" distR="0" wp14:anchorId="5F3584A1" wp14:editId="0BF7A6EE">
            <wp:extent cx="5612130" cy="23387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720" w14:textId="77777777" w:rsidR="00A317F6" w:rsidRDefault="00A317F6" w:rsidP="00493363"/>
    <w:p w14:paraId="6E2A4AEA" w14:textId="3AACD0EF" w:rsidR="009F20A4" w:rsidRDefault="00BE5E4D" w:rsidP="00BE5E4D">
      <w:pPr>
        <w:pStyle w:val="Prrafodelista"/>
        <w:numPr>
          <w:ilvl w:val="0"/>
          <w:numId w:val="9"/>
        </w:numPr>
      </w:pPr>
      <w:r>
        <w:t>Se agregó el permiso a usuario DAMOP para la administración de CFDI para regularizar los meses de enero a mayo</w:t>
      </w:r>
    </w:p>
    <w:p w14:paraId="12D82C5B" w14:textId="055A1D6C" w:rsidR="00BE5E4D" w:rsidRDefault="00DB2207" w:rsidP="00BE5E4D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200624D8" wp14:editId="5895C958">
            <wp:extent cx="5612130" cy="24301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73A6" w14:textId="705F2617" w:rsidR="00DB2207" w:rsidRDefault="00DB2207" w:rsidP="00BE5E4D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0D453206" wp14:editId="11A0A711">
            <wp:extent cx="5612130" cy="18992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F20B" w14:textId="77777777" w:rsidR="007E26FB" w:rsidRPr="005C3CDD" w:rsidRDefault="000B74B9" w:rsidP="000B74B9">
      <w:pPr>
        <w:rPr>
          <w:b/>
        </w:rPr>
      </w:pPr>
      <w:r w:rsidRPr="005C3CDD">
        <w:rPr>
          <w:b/>
          <w:highlight w:val="yellow"/>
        </w:rPr>
        <w:lastRenderedPageBreak/>
        <w:t xml:space="preserve"> </w:t>
      </w:r>
      <w:r w:rsidR="007E26FB" w:rsidRPr="005C3CDD">
        <w:rPr>
          <w:b/>
          <w:highlight w:val="yellow"/>
        </w:rPr>
        <w:t>OPDS</w:t>
      </w:r>
    </w:p>
    <w:p w14:paraId="1551AA5E" w14:textId="7EA99D25" w:rsidR="004C2B69" w:rsidRPr="00D46564" w:rsidRDefault="00560911" w:rsidP="002C4F81">
      <w:pPr>
        <w:pStyle w:val="Prrafodelista"/>
        <w:numPr>
          <w:ilvl w:val="0"/>
          <w:numId w:val="9"/>
        </w:numPr>
      </w:pPr>
      <w:r>
        <w:t>Pendiente Solicitar Reunión para mostrar Presentación de los Organismos</w:t>
      </w:r>
    </w:p>
    <w:p w14:paraId="1297FD18" w14:textId="6BD53352" w:rsidR="00D46564" w:rsidRDefault="00D46564" w:rsidP="00D46564">
      <w:pPr>
        <w:pStyle w:val="Prrafodelista"/>
        <w:rPr>
          <w:b/>
        </w:rPr>
      </w:pPr>
    </w:p>
    <w:p w14:paraId="6EADEB91" w14:textId="60EC3FF7" w:rsidR="00D46564" w:rsidRDefault="00D46564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61886D66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Cargo 150 SPEI, Pendiente de regularización </w:t>
      </w:r>
    </w:p>
    <w:p w14:paraId="112E1BED" w14:textId="55C1056B" w:rsidR="00CB53F0" w:rsidRPr="00DB2207" w:rsidRDefault="00AB33B8" w:rsidP="00AB33B8">
      <w:pPr>
        <w:pStyle w:val="Prrafodelista"/>
        <w:numPr>
          <w:ilvl w:val="0"/>
          <w:numId w:val="21"/>
        </w:numPr>
      </w:pPr>
      <w:r w:rsidRPr="00AB33B8">
        <w:rPr>
          <w:b/>
        </w:rPr>
        <w:t>(opcional mencionar)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5566B3D2" w:rsidR="00560911" w:rsidRDefault="00560911" w:rsidP="00DB2207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600D5741" wp14:editId="1101517E">
            <wp:extent cx="5612130" cy="28663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BC3" w14:textId="77777777" w:rsidR="00560911" w:rsidRDefault="00560911" w:rsidP="00DB2207">
      <w:pPr>
        <w:pStyle w:val="Prrafodelista"/>
      </w:pPr>
    </w:p>
    <w:p w14:paraId="3DEF26B4" w14:textId="0E4986F6" w:rsidR="00560911" w:rsidRDefault="00560911" w:rsidP="00DB2207">
      <w:pPr>
        <w:pStyle w:val="Prrafodelista"/>
      </w:pPr>
      <w:r>
        <w:t>Vista Usuario de área</w:t>
      </w:r>
    </w:p>
    <w:p w14:paraId="23A86579" w14:textId="1F2AC868" w:rsidR="00560911" w:rsidRDefault="00560911" w:rsidP="00DB2207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475711C7" wp14:editId="0F50D199">
            <wp:extent cx="5612130" cy="2838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E65" w14:textId="19CE10D5" w:rsidR="00560911" w:rsidRDefault="00560911" w:rsidP="00DB2207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11687886" wp14:editId="032332D6">
            <wp:extent cx="5612130" cy="28206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8D0" w14:textId="3BD4DBFA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proofErr w:type="gramStart"/>
      <w:r w:rsidR="00CB53F0" w:rsidRPr="00CB53F0">
        <w:rPr>
          <w:b/>
          <w:highlight w:val="yellow"/>
        </w:rPr>
        <w:t>presupuesto</w:t>
      </w:r>
      <w:r w:rsidR="00385530">
        <w:rPr>
          <w:b/>
          <w:highlight w:val="yellow"/>
        </w:rPr>
        <w:t xml:space="preserve"> </w:t>
      </w:r>
      <w:r w:rsidR="00CB53F0" w:rsidRPr="00CB53F0">
        <w:rPr>
          <w:b/>
          <w:highlight w:val="yellow"/>
        </w:rPr>
        <w:t>)</w:t>
      </w:r>
      <w:proofErr w:type="gramEnd"/>
      <w:r w:rsidR="00385530">
        <w:rPr>
          <w:b/>
        </w:rPr>
        <w:t xml:space="preserve">  </w:t>
      </w:r>
    </w:p>
    <w:p w14:paraId="79BE6807" w14:textId="1B9F7E94" w:rsidR="005A5834" w:rsidRDefault="00DB2207" w:rsidP="00DB2207">
      <w:pPr>
        <w:pStyle w:val="Prrafodelista"/>
        <w:numPr>
          <w:ilvl w:val="0"/>
          <w:numId w:val="21"/>
        </w:numPr>
      </w:pPr>
      <w:r>
        <w:t>Esperando seguimiento del Héctor Inocencio Pérez para registrar los usuarios y liberar el módulo al ambiente productivo</w:t>
      </w:r>
      <w:r w:rsidR="00F10262">
        <w:t xml:space="preserve"> “Autorizar solicitudes”</w:t>
      </w:r>
    </w:p>
    <w:p w14:paraId="4A8F5B68" w14:textId="2F40239A" w:rsidR="00385530" w:rsidRDefault="00385530" w:rsidP="00385530">
      <w:r>
        <w:rPr>
          <w:noProof/>
          <w:lang w:val="es-ES" w:eastAsia="es-ES"/>
        </w:rPr>
        <w:drawing>
          <wp:inline distT="0" distB="0" distL="0" distR="0" wp14:anchorId="4AA2920D" wp14:editId="5BF7638C">
            <wp:extent cx="5612130" cy="28721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F14" w14:textId="77777777" w:rsidR="00FD4F53" w:rsidRDefault="00FD4F53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DD5DBBD" w14:textId="77777777" w:rsidR="00385530" w:rsidRDefault="00385530" w:rsidP="00385530">
      <w:pPr>
        <w:pStyle w:val="Prrafodelista"/>
        <w:numPr>
          <w:ilvl w:val="0"/>
          <w:numId w:val="21"/>
        </w:numPr>
      </w:pPr>
      <w:r>
        <w:t>Cambio se Procesó con el contador Fabián, se le entrega el módulo de administración de Fondos y está pendiente nos den archivo de registro para más usuarios</w:t>
      </w:r>
    </w:p>
    <w:p w14:paraId="6EA65BE3" w14:textId="77777777" w:rsidR="00385530" w:rsidRDefault="00385530" w:rsidP="00FD4F53">
      <w:pPr>
        <w:pStyle w:val="Prrafodelista"/>
      </w:pPr>
    </w:p>
    <w:p w14:paraId="191D740C" w14:textId="466FAAA7" w:rsidR="00516F85" w:rsidRDefault="00516F85" w:rsidP="00FD4F53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44F297F1" wp14:editId="2476A9CE">
            <wp:extent cx="5612130" cy="28428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05B2" w14:textId="218FD1AE" w:rsidR="00516F85" w:rsidRDefault="00516F85" w:rsidP="00FD4F53">
      <w:pPr>
        <w:pStyle w:val="Prrafodelista"/>
      </w:pPr>
      <w:r>
        <w:t>Validación de Clasificadores</w:t>
      </w:r>
    </w:p>
    <w:p w14:paraId="74A1AD75" w14:textId="77777777" w:rsidR="00516F85" w:rsidRDefault="00516F85" w:rsidP="00FD4F53">
      <w:pPr>
        <w:pStyle w:val="Prrafodelista"/>
      </w:pPr>
      <w:bookmarkStart w:id="0" w:name="_GoBack"/>
      <w:bookmarkEnd w:id="0"/>
    </w:p>
    <w:p w14:paraId="641555F7" w14:textId="4F6D6DEF" w:rsidR="00516F85" w:rsidRDefault="00516F85" w:rsidP="00FD4F53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341F3919" wp14:editId="55BD5375">
            <wp:extent cx="5612130" cy="2885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36D8F377" w14:textId="0E81C5BA" w:rsidR="000D482E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t>Adicionales</w:t>
      </w:r>
      <w:r w:rsidRPr="00E40E44">
        <w:rPr>
          <w:b/>
          <w:highlight w:val="yellow"/>
        </w:rPr>
        <w:t>:</w:t>
      </w:r>
      <w:r w:rsidR="00CB53F0">
        <w:rPr>
          <w:b/>
        </w:rPr>
        <w:t xml:space="preserve"> </w:t>
      </w:r>
    </w:p>
    <w:p w14:paraId="0E582014" w14:textId="5EF06702" w:rsidR="006C5611" w:rsidRDefault="006C5611" w:rsidP="006C5611">
      <w:pPr>
        <w:pStyle w:val="Prrafodelista"/>
        <w:rPr>
          <w:b/>
        </w:rPr>
      </w:pPr>
      <w:r>
        <w:rPr>
          <w:b/>
        </w:rPr>
        <w:t>Módulo de ayuda</w:t>
      </w:r>
    </w:p>
    <w:p w14:paraId="47ACACC4" w14:textId="1C9AD2B7" w:rsidR="006C5611" w:rsidRPr="006C5611" w:rsidRDefault="006C5611" w:rsidP="006C5611">
      <w:pPr>
        <w:pStyle w:val="Prrafodelista"/>
        <w:numPr>
          <w:ilvl w:val="0"/>
          <w:numId w:val="26"/>
        </w:numPr>
        <w:rPr>
          <w:b/>
        </w:rPr>
      </w:pPr>
      <w:r>
        <w:t>Se iniciará a subir información de ayuda desde la plataforma (guías rápidas por módulo, posteriormente preguntas frecuentes, posteriormente videos)</w:t>
      </w:r>
    </w:p>
    <w:p w14:paraId="238B2FF6" w14:textId="77777777" w:rsidR="006C5611" w:rsidRDefault="006C5611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Pr="00A635E8" w:rsidRDefault="00AF45F3" w:rsidP="00AF45F3">
      <w:pPr>
        <w:pStyle w:val="Prrafodelista"/>
      </w:pPr>
    </w:p>
    <w:p w14:paraId="3DD358A9" w14:textId="53F8D2E1" w:rsidR="00A635E8" w:rsidRDefault="00A635E8" w:rsidP="00CC7FD7">
      <w:pPr>
        <w:rPr>
          <w:b/>
        </w:rPr>
      </w:pPr>
    </w:p>
    <w:p w14:paraId="67EC82B0" w14:textId="77777777" w:rsidR="00542FC2" w:rsidRDefault="00542FC2" w:rsidP="00CC7FD7">
      <w:pPr>
        <w:rPr>
          <w:b/>
        </w:rPr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6EAF6991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proofErr w:type="spellStart"/>
      <w:r w:rsidR="00542FC2">
        <w:rPr>
          <w:b/>
        </w:rPr>
        <w:t>aviles</w:t>
      </w:r>
      <w:proofErr w:type="spellEnd"/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tbl>
      <w:tblPr>
        <w:tblpPr w:leftFromText="141" w:rightFromText="141" w:vertAnchor="text" w:horzAnchor="page" w:tblpX="609" w:tblpY="21"/>
        <w:tblW w:w="89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3"/>
        <w:gridCol w:w="1565"/>
        <w:gridCol w:w="2592"/>
        <w:gridCol w:w="4382"/>
      </w:tblGrid>
      <w:tr w:rsidR="00FD4F53" w:rsidRPr="00FD4F53" w14:paraId="2DD0A836" w14:textId="77777777" w:rsidTr="00FD4F53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BF21E4B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1281153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Pago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7D179D18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Finalizar Solicitud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0DF291D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finalizar la captura de la solicitud de pago</w:t>
            </w:r>
          </w:p>
        </w:tc>
      </w:tr>
      <w:tr w:rsidR="00FD4F53" w:rsidRPr="00FD4F53" w14:paraId="7D433715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38D1FCAE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3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6AD7699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Pago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64FB940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Consulta Estatus de Solicitud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226AFB9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consulta el estatus de la solicitud de pago</w:t>
            </w:r>
          </w:p>
        </w:tc>
      </w:tr>
      <w:tr w:rsidR="00FD4F53" w:rsidRPr="00FD4F53" w14:paraId="7EC14372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16A50F4D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4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5548BB6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Pago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6249AA9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Autorizar Solicitud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3F216234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autorizar la solicitud de pago</w:t>
            </w:r>
          </w:p>
        </w:tc>
      </w:tr>
      <w:tr w:rsidR="00FD4F53" w:rsidRPr="00FD4F53" w14:paraId="12E52370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57457575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5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1EB7EBE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Pago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10E129E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Impresión de Solicitud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29112C8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impresión la solicitud de Pago</w:t>
            </w:r>
          </w:p>
        </w:tc>
      </w:tr>
      <w:tr w:rsidR="00FD4F53" w:rsidRPr="00FD4F53" w14:paraId="727C3397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B8D399B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6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73E7D8CE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Pago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20754D7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Cancelación de la solicitud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4F28FCE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Realizar la cancelación de la solicitud de pago</w:t>
            </w:r>
          </w:p>
        </w:tc>
      </w:tr>
      <w:tr w:rsidR="00FD4F53" w:rsidRPr="00FD4F53" w14:paraId="4EF7016D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21D40EBC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7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5F4604E8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Requerimiento de anticipo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1C37247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Generar Requerimiento de anticipo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0A7F414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la captura de la información</w:t>
            </w:r>
          </w:p>
        </w:tc>
      </w:tr>
      <w:tr w:rsidR="00FD4F53" w:rsidRPr="00FD4F53" w14:paraId="058CB91D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4FE8FE1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8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64E2B06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Requerimiento de anticipo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679687C8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Finalizar Requerimiento de Anticipo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14E3E31E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la finalización del requerimiento de anticipo</w:t>
            </w:r>
          </w:p>
        </w:tc>
      </w:tr>
      <w:tr w:rsidR="00FD4F53" w:rsidRPr="00FD4F53" w14:paraId="338C9D88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02A63E64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9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3EB4464A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Requerimiento de anticipo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24F9550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Autorizar Requerimiento de Anticipo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0C40F89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la autorización del requerimiento de anticipo</w:t>
            </w:r>
          </w:p>
        </w:tc>
      </w:tr>
      <w:tr w:rsidR="00FD4F53" w:rsidRPr="00FD4F53" w14:paraId="1B1C55EC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34842F7E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10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4E1EBA6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Requerimiento de anticipo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0BE111A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Cancelar requerimiento de anticipo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546E00AA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la cancelación del requerimiento de anticipo</w:t>
            </w:r>
          </w:p>
        </w:tc>
      </w:tr>
      <w:tr w:rsidR="00FD4F53" w:rsidRPr="00FD4F53" w14:paraId="3359CFE6" w14:textId="77777777" w:rsidTr="002667FF">
        <w:trPr>
          <w:trHeight w:val="576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2919023F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11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3F77F79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Requerimiento de anticipo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78631BD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Generar Solicitud de Pago desde anticipo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0D31320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generar la solicitud de pago desde el requerimiento de anticipo</w:t>
            </w:r>
          </w:p>
        </w:tc>
      </w:tr>
      <w:tr w:rsidR="00FD4F53" w:rsidRPr="00FD4F53" w14:paraId="30781CAC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178986B8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12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1202045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egreso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726DE3C8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Generar Solicitud de Egresos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7CC86FD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generar la solicitud de egreso</w:t>
            </w:r>
          </w:p>
        </w:tc>
      </w:tr>
      <w:tr w:rsidR="00FD4F53" w:rsidRPr="00FD4F53" w14:paraId="729BCF01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0AF0AC8F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13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4E1894A8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egreso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200BDF6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Finalizar Solicitud de Egresos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02863B4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finalizar la captura de la solicitud de egreso</w:t>
            </w:r>
          </w:p>
        </w:tc>
      </w:tr>
      <w:tr w:rsidR="00FD4F53" w:rsidRPr="00FD4F53" w14:paraId="139A3616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5E614184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14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541B41F0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egreso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34BD7DF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Autorizar Solicitud de Egreso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649718A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Autorizar la solicitud de egreso</w:t>
            </w:r>
          </w:p>
        </w:tc>
      </w:tr>
      <w:tr w:rsidR="00FD4F53" w:rsidRPr="00FD4F53" w14:paraId="38F93D9A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1E1994EE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15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5673250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egreso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1A5FA08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Transferir a egreso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619F57D4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Generar el egreso mediante la solicitud de egreso</w:t>
            </w:r>
          </w:p>
        </w:tc>
      </w:tr>
      <w:tr w:rsidR="00FD4F53" w:rsidRPr="00FD4F53" w14:paraId="34666A13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4CBD11C4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16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0C5F575C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Solicitud de egreso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40A71F04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Cancelar Solicitud de egresos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665DB7F0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cancelar la solicitud de egreso</w:t>
            </w:r>
          </w:p>
        </w:tc>
      </w:tr>
      <w:tr w:rsidR="00FD4F53" w:rsidRPr="00FD4F53" w14:paraId="5BD648F7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5800265B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17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18CC478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egresos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6FE0D10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Finalizar Egresos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1EC08C6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marcar finalizado el egreso</w:t>
            </w:r>
          </w:p>
        </w:tc>
      </w:tr>
      <w:tr w:rsidR="00FD4F53" w:rsidRPr="00FD4F53" w14:paraId="01598A2D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46BA22DE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18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6DD87124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egresos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237971C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Autorizar Egreso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050DE6B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marcar como autorizado el egreso</w:t>
            </w:r>
          </w:p>
        </w:tc>
      </w:tr>
      <w:tr w:rsidR="00FD4F53" w:rsidRPr="00FD4F53" w14:paraId="43D2541F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63168596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19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720FAFE5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egresos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5EDBD8C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generar solicitud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33183C6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generar la solicitud de Pago desde el egreso</w:t>
            </w:r>
          </w:p>
        </w:tc>
      </w:tr>
      <w:tr w:rsidR="00FD4F53" w:rsidRPr="00FD4F53" w14:paraId="6A77619C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6F20A24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20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3E7C01F6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egresos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3664100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Validar Egreso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37C70E2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validar el egreso</w:t>
            </w:r>
          </w:p>
        </w:tc>
      </w:tr>
      <w:tr w:rsidR="00FD4F53" w:rsidRPr="00FD4F53" w14:paraId="602F0924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00E87D49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21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721B044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egresos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1180F35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Cancelar egresos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1B031450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cancelar el egreso</w:t>
            </w:r>
          </w:p>
        </w:tc>
      </w:tr>
      <w:tr w:rsidR="00FD4F53" w:rsidRPr="00FD4F53" w14:paraId="6A0F902E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077EA03E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22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1FD62F2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76DBFA0E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generar Anticipo de participaciones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7014D3D5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insertar la cabecera y el detalle</w:t>
            </w:r>
          </w:p>
        </w:tc>
      </w:tr>
      <w:tr w:rsidR="00FD4F53" w:rsidRPr="00FD4F53" w14:paraId="4A176317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21B340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18A7483C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648AE40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generar Pago de Participaciones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3F5C117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insertar la cabecera y el detalle</w:t>
            </w:r>
          </w:p>
        </w:tc>
      </w:tr>
      <w:tr w:rsidR="00FD4F53" w:rsidRPr="00FD4F53" w14:paraId="727848F6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E41472A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2953FFFC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1690256A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consultar participaciones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32F8163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consultar las participaciones</w:t>
            </w:r>
          </w:p>
        </w:tc>
      </w:tr>
      <w:tr w:rsidR="00FD4F53" w:rsidRPr="00FD4F53" w14:paraId="3618D636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0B940C8B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23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49B1D7A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46AC2E5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finalizar registro de participaciones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567A8A4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la finalización del Anticipo de Participaciones</w:t>
            </w:r>
          </w:p>
        </w:tc>
      </w:tr>
      <w:tr w:rsidR="00FD4F53" w:rsidRPr="00FD4F53" w14:paraId="08DFD8F7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1DEA377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lastRenderedPageBreak/>
              <w:t>24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053201D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6A7E826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Autorizar Registro de Participaciones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125CB030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la autorización del Anticipo de Participaciones</w:t>
            </w:r>
          </w:p>
        </w:tc>
      </w:tr>
      <w:tr w:rsidR="00FD4F53" w:rsidRPr="00FD4F53" w14:paraId="5B8E0695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0E931FB3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25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3D33D0B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07DA1F20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Cancelar Registro de Participaciones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55E8B5A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Realizar la cancelación de participaciones</w:t>
            </w:r>
          </w:p>
        </w:tc>
      </w:tr>
      <w:tr w:rsidR="00FD4F53" w:rsidRPr="00FD4F53" w14:paraId="49E036CC" w14:textId="77777777" w:rsidTr="002667FF">
        <w:trPr>
          <w:trHeight w:val="576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29F7B6F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26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6B4F547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5D6794D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insertar Beneficiarios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69C51C6B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insertar, modificar y consultar el catálogo de beneficiarios</w:t>
            </w:r>
          </w:p>
        </w:tc>
      </w:tr>
      <w:tr w:rsidR="00FD4F53" w:rsidRPr="00FD4F53" w14:paraId="50010E71" w14:textId="77777777" w:rsidTr="002667FF">
        <w:trPr>
          <w:trHeight w:val="576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39A3089A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27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3E8DC34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5F8951A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crud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de </w:t>
            </w: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retencion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320DA1B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insertar, modificar, consultar y borrar las retenciones desde participaciones</w:t>
            </w:r>
          </w:p>
        </w:tc>
      </w:tr>
      <w:tr w:rsidR="00FD4F53" w:rsidRPr="00FD4F53" w14:paraId="19E4D784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5393EAA7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28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6C9DEE3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01C7D2BA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insertar descuentos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69EBE60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Permite agregar nuevos descuentos </w:t>
            </w: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desd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participaciones</w:t>
            </w:r>
          </w:p>
        </w:tc>
      </w:tr>
      <w:tr w:rsidR="00FD4F53" w:rsidRPr="00FD4F53" w14:paraId="219700FF" w14:textId="77777777" w:rsidTr="002667FF">
        <w:trPr>
          <w:trHeight w:val="576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B2CB12D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29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7C95FD76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hideMark/>
          </w:tcPr>
          <w:p w14:paraId="21298A4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transferir registro a requerimiento de anticipo</w:t>
            </w:r>
          </w:p>
        </w:tc>
        <w:tc>
          <w:tcPr>
            <w:tcW w:w="4382" w:type="dxa"/>
            <w:shd w:val="clear" w:color="auto" w:fill="auto"/>
            <w:hideMark/>
          </w:tcPr>
          <w:p w14:paraId="51AAD415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Generar requerimiento de anticipo mediante la participación</w:t>
            </w:r>
          </w:p>
        </w:tc>
      </w:tr>
      <w:tr w:rsidR="00FD4F53" w:rsidRPr="00FD4F53" w14:paraId="5B17AB2F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390E0889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30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6A6A37B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Participaciones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07E7B64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cancelar transferencia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5F47A87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permite cancelar la transferencia generado</w:t>
            </w:r>
          </w:p>
        </w:tc>
      </w:tr>
      <w:tr w:rsidR="00FD4F53" w:rsidRPr="00FD4F53" w14:paraId="4585E598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360F19DE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31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7C6033C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11AF939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 de Tipos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17BCEABC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Consulta los tipos de pago</w:t>
            </w:r>
          </w:p>
        </w:tc>
      </w:tr>
      <w:tr w:rsidR="00FD4F53" w:rsidRPr="00FD4F53" w14:paraId="330EB58A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3CC5D402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32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0C6317C3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50934EC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Catálogo de </w:t>
            </w: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Clasificacion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de solicitudes de pago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3E43332A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Consulta las clasificaciones de </w:t>
            </w: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ordenes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de pago</w:t>
            </w:r>
          </w:p>
        </w:tc>
      </w:tr>
      <w:tr w:rsidR="00FD4F53" w:rsidRPr="00FD4F53" w14:paraId="5CAC522D" w14:textId="77777777" w:rsidTr="002667FF">
        <w:trPr>
          <w:trHeight w:val="576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56573C75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33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6BB73FB9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701499A2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Catálogo de </w:t>
            </w: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Concepts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4382" w:type="dxa"/>
            <w:shd w:val="clear" w:color="auto" w:fill="auto"/>
            <w:vAlign w:val="bottom"/>
            <w:hideMark/>
          </w:tcPr>
          <w:p w14:paraId="6156DEC0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Consulta los conceptos disponibles por tipo proveedor o deudor</w:t>
            </w:r>
          </w:p>
        </w:tc>
      </w:tr>
      <w:tr w:rsidR="00FD4F53" w:rsidRPr="00FD4F53" w14:paraId="52B12E14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59D96DCD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34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05562911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5572319D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 de retenciones de tipo Deudor</w:t>
            </w:r>
          </w:p>
        </w:tc>
        <w:tc>
          <w:tcPr>
            <w:tcW w:w="4382" w:type="dxa"/>
            <w:shd w:val="clear" w:color="auto" w:fill="auto"/>
            <w:noWrap/>
            <w:vAlign w:val="bottom"/>
            <w:hideMark/>
          </w:tcPr>
          <w:p w14:paraId="18E635F8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 de retenciones de tipo Deudor</w:t>
            </w:r>
          </w:p>
        </w:tc>
      </w:tr>
      <w:tr w:rsidR="00FD4F53" w:rsidRPr="00FD4F53" w14:paraId="61B493CD" w14:textId="77777777" w:rsidTr="002667FF">
        <w:trPr>
          <w:trHeight w:val="288"/>
        </w:trPr>
        <w:tc>
          <w:tcPr>
            <w:tcW w:w="363" w:type="dxa"/>
            <w:shd w:val="clear" w:color="auto" w:fill="auto"/>
            <w:noWrap/>
            <w:vAlign w:val="bottom"/>
            <w:hideMark/>
          </w:tcPr>
          <w:p w14:paraId="72419DF0" w14:textId="77777777" w:rsidR="00FD4F53" w:rsidRPr="00FD4F53" w:rsidRDefault="00FD4F53" w:rsidP="002667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35</w:t>
            </w:r>
          </w:p>
        </w:tc>
        <w:tc>
          <w:tcPr>
            <w:tcW w:w="1565" w:type="dxa"/>
            <w:shd w:val="clear" w:color="auto" w:fill="auto"/>
            <w:noWrap/>
            <w:vAlign w:val="bottom"/>
            <w:hideMark/>
          </w:tcPr>
          <w:p w14:paraId="5A54F6DF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catálogos</w:t>
            </w:r>
          </w:p>
        </w:tc>
        <w:tc>
          <w:tcPr>
            <w:tcW w:w="2592" w:type="dxa"/>
            <w:shd w:val="clear" w:color="auto" w:fill="auto"/>
            <w:noWrap/>
            <w:vAlign w:val="bottom"/>
            <w:hideMark/>
          </w:tcPr>
          <w:p w14:paraId="088FBE6E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Cátalogo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de cuentas bancarias</w:t>
            </w:r>
          </w:p>
        </w:tc>
        <w:tc>
          <w:tcPr>
            <w:tcW w:w="4382" w:type="dxa"/>
            <w:shd w:val="clear" w:color="auto" w:fill="auto"/>
            <w:noWrap/>
            <w:vAlign w:val="bottom"/>
            <w:hideMark/>
          </w:tcPr>
          <w:p w14:paraId="0D892747" w14:textId="77777777" w:rsidR="00FD4F53" w:rsidRPr="00FD4F53" w:rsidRDefault="00FD4F53" w:rsidP="002667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</w:pPr>
            <w:proofErr w:type="spellStart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>Cátalogo</w:t>
            </w:r>
            <w:proofErr w:type="spellEnd"/>
            <w:r w:rsidRPr="00FD4F53">
              <w:rPr>
                <w:rFonts w:ascii="Calibri" w:eastAsia="Times New Roman" w:hAnsi="Calibri" w:cs="Calibri"/>
                <w:color w:val="000000"/>
                <w:sz w:val="16"/>
                <w:lang w:val="es-ES" w:eastAsia="es-ES"/>
              </w:rPr>
              <w:t xml:space="preserve"> de cuentas bancarias</w:t>
            </w:r>
          </w:p>
        </w:tc>
      </w:tr>
    </w:tbl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p w14:paraId="54A9465B" w14:textId="4777C8BD" w:rsidR="00905300" w:rsidRDefault="00905300" w:rsidP="00905300">
      <w:pPr>
        <w:pStyle w:val="Prrafodelista"/>
      </w:pPr>
    </w:p>
    <w:p w14:paraId="30994A91" w14:textId="77777777" w:rsidR="00FD4F53" w:rsidRDefault="00FD4F53">
      <w:pPr>
        <w:rPr>
          <w:highlight w:val="yellow"/>
        </w:rPr>
      </w:pPr>
    </w:p>
    <w:p w14:paraId="03CE6BA7" w14:textId="77777777" w:rsidR="00FD4F53" w:rsidRDefault="00FD4F53">
      <w:pPr>
        <w:rPr>
          <w:highlight w:val="yellow"/>
        </w:rPr>
      </w:pPr>
    </w:p>
    <w:p w14:paraId="2104AA61" w14:textId="77777777" w:rsidR="00FD4F53" w:rsidRDefault="00FD4F53">
      <w:pPr>
        <w:rPr>
          <w:highlight w:val="yellow"/>
        </w:rPr>
      </w:pPr>
    </w:p>
    <w:p w14:paraId="4B09145E" w14:textId="77777777" w:rsidR="00FD4F53" w:rsidRDefault="00FD4F53">
      <w:pPr>
        <w:rPr>
          <w:highlight w:val="yellow"/>
        </w:rPr>
      </w:pPr>
    </w:p>
    <w:p w14:paraId="365F3EC7" w14:textId="77777777" w:rsidR="00FD4F53" w:rsidRDefault="00FD4F53">
      <w:pPr>
        <w:rPr>
          <w:highlight w:val="yellow"/>
        </w:rPr>
      </w:pPr>
    </w:p>
    <w:p w14:paraId="7EF82FF5" w14:textId="77777777" w:rsidR="00FD4F53" w:rsidRDefault="00FD4F53">
      <w:pPr>
        <w:rPr>
          <w:highlight w:val="yellow"/>
        </w:rPr>
      </w:pPr>
    </w:p>
    <w:p w14:paraId="1254B7C7" w14:textId="77777777" w:rsidR="00FD4F53" w:rsidRDefault="00FD4F53">
      <w:pPr>
        <w:rPr>
          <w:highlight w:val="yellow"/>
        </w:rPr>
      </w:pPr>
    </w:p>
    <w:p w14:paraId="571B04D0" w14:textId="77777777" w:rsidR="00FD4F53" w:rsidRDefault="00FD4F53">
      <w:pPr>
        <w:rPr>
          <w:highlight w:val="yellow"/>
        </w:rPr>
      </w:pPr>
    </w:p>
    <w:p w14:paraId="42949041" w14:textId="77777777" w:rsidR="00FD4F53" w:rsidRDefault="00FD4F53">
      <w:pPr>
        <w:rPr>
          <w:highlight w:val="yellow"/>
        </w:rPr>
      </w:pPr>
    </w:p>
    <w:p w14:paraId="586EEEA5" w14:textId="77777777" w:rsidR="00FD4F53" w:rsidRDefault="00FD4F53">
      <w:pPr>
        <w:rPr>
          <w:highlight w:val="yellow"/>
        </w:rPr>
      </w:pPr>
    </w:p>
    <w:p w14:paraId="32C61266" w14:textId="77777777" w:rsidR="00FD4F53" w:rsidRDefault="00FD4F53">
      <w:pPr>
        <w:rPr>
          <w:highlight w:val="yellow"/>
        </w:rPr>
      </w:pPr>
    </w:p>
    <w:p w14:paraId="73BCA074" w14:textId="77777777" w:rsidR="00FD4F53" w:rsidRDefault="00FD4F53">
      <w:pPr>
        <w:rPr>
          <w:highlight w:val="yellow"/>
        </w:rPr>
      </w:pPr>
    </w:p>
    <w:p w14:paraId="26647455" w14:textId="77777777" w:rsidR="00FD4F53" w:rsidRDefault="00FD4F53">
      <w:pPr>
        <w:rPr>
          <w:highlight w:val="yellow"/>
        </w:rPr>
      </w:pPr>
    </w:p>
    <w:p w14:paraId="76CFB3D2" w14:textId="77777777" w:rsidR="00FD4F53" w:rsidRDefault="00FD4F53">
      <w:pPr>
        <w:rPr>
          <w:highlight w:val="yellow"/>
        </w:rPr>
      </w:pPr>
    </w:p>
    <w:p w14:paraId="1932826B" w14:textId="77777777" w:rsidR="00FD4F53" w:rsidRDefault="00FD4F53">
      <w:pPr>
        <w:rPr>
          <w:highlight w:val="yellow"/>
        </w:rPr>
      </w:pPr>
    </w:p>
    <w:p w14:paraId="41C1F18D" w14:textId="77777777" w:rsidR="00FD4F53" w:rsidRDefault="00FD4F53">
      <w:pPr>
        <w:rPr>
          <w:highlight w:val="yellow"/>
        </w:rPr>
      </w:pPr>
    </w:p>
    <w:p w14:paraId="485C8E48" w14:textId="77777777" w:rsidR="00FD4F53" w:rsidRDefault="00FD4F53">
      <w:pPr>
        <w:rPr>
          <w:highlight w:val="yellow"/>
        </w:rPr>
      </w:pPr>
    </w:p>
    <w:p w14:paraId="21CB34C1" w14:textId="77777777" w:rsidR="00FD4F53" w:rsidRDefault="00FD4F53">
      <w:pPr>
        <w:rPr>
          <w:highlight w:val="yellow"/>
        </w:rPr>
      </w:pPr>
    </w:p>
    <w:p w14:paraId="0BB3865D" w14:textId="77777777" w:rsidR="00FD4F53" w:rsidRDefault="00FD4F53">
      <w:pPr>
        <w:rPr>
          <w:highlight w:val="yellow"/>
        </w:rPr>
      </w:pPr>
    </w:p>
    <w:p w14:paraId="013664BF" w14:textId="77777777" w:rsidR="00FD4F53" w:rsidRDefault="00FD4F53">
      <w:pPr>
        <w:rPr>
          <w:highlight w:val="yellow"/>
        </w:rPr>
      </w:pPr>
    </w:p>
    <w:p w14:paraId="1EC3A764" w14:textId="77777777" w:rsidR="00FD4F53" w:rsidRDefault="00FD4F53">
      <w:pPr>
        <w:rPr>
          <w:highlight w:val="yellow"/>
        </w:rPr>
      </w:pPr>
    </w:p>
    <w:p w14:paraId="52F95D0D" w14:textId="77777777" w:rsidR="00FD4F53" w:rsidRDefault="00FD4F53">
      <w:pPr>
        <w:rPr>
          <w:highlight w:val="yellow"/>
        </w:rPr>
      </w:pPr>
    </w:p>
    <w:p w14:paraId="4373AA21" w14:textId="77777777" w:rsidR="00FD4F53" w:rsidRDefault="00FD4F53">
      <w:pPr>
        <w:rPr>
          <w:highlight w:val="yellow"/>
        </w:rPr>
      </w:pPr>
    </w:p>
    <w:p w14:paraId="47529372" w14:textId="77777777" w:rsidR="00FD4F53" w:rsidRDefault="00FD4F53">
      <w:pPr>
        <w:rPr>
          <w:highlight w:val="yellow"/>
        </w:rPr>
      </w:pPr>
    </w:p>
    <w:p w14:paraId="45EF65FD" w14:textId="77777777" w:rsidR="00FD4F53" w:rsidRDefault="00FD4F53">
      <w:pPr>
        <w:rPr>
          <w:highlight w:val="yellow"/>
        </w:rPr>
      </w:pPr>
    </w:p>
    <w:p w14:paraId="0C287221" w14:textId="77777777" w:rsidR="00FD4F53" w:rsidRDefault="00FD4F53">
      <w:pPr>
        <w:rPr>
          <w:highlight w:val="yellow"/>
        </w:rPr>
      </w:pPr>
    </w:p>
    <w:p w14:paraId="06AF1FF4" w14:textId="77777777" w:rsidR="00FD4F53" w:rsidRDefault="00FD4F53">
      <w:pPr>
        <w:rPr>
          <w:highlight w:val="yellow"/>
        </w:rPr>
      </w:pPr>
    </w:p>
    <w:p w14:paraId="16038857" w14:textId="3AD98D58" w:rsidR="00F650A4" w:rsidRDefault="00F650A4">
      <w:pPr>
        <w:rPr>
          <w:highlight w:val="yellow"/>
        </w:rPr>
      </w:pPr>
      <w:r>
        <w:rPr>
          <w:highlight w:val="yellow"/>
        </w:rPr>
        <w:lastRenderedPageBreak/>
        <w:t>Avances Adicionales:</w:t>
      </w:r>
    </w:p>
    <w:p w14:paraId="40A6268C" w14:textId="77777777" w:rsidR="002F48F4" w:rsidRDefault="00F650A4" w:rsidP="00F650A4">
      <w:pPr>
        <w:pStyle w:val="Prrafodelista"/>
        <w:numPr>
          <w:ilvl w:val="0"/>
          <w:numId w:val="13"/>
        </w:numPr>
      </w:pPr>
      <w:r w:rsidRPr="00F650A4">
        <w:t>Publicación de la plataforma “Distribución de Recursos” a internet</w:t>
      </w:r>
      <w:r>
        <w:t xml:space="preserve"> – </w:t>
      </w:r>
    </w:p>
    <w:p w14:paraId="41492BC3" w14:textId="554CA32B" w:rsidR="002F48F4" w:rsidRDefault="002F48F4" w:rsidP="002F48F4">
      <w:pPr>
        <w:pStyle w:val="Prrafodelista"/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I</w:t>
      </w:r>
      <w:r w:rsidRPr="002F48F4">
        <w:rPr>
          <w:rFonts w:ascii="Segoe UI" w:eastAsia="Times New Roman" w:hAnsi="Segoe UI" w:cs="Segoe UI"/>
          <w:b/>
          <w:sz w:val="21"/>
          <w:szCs w:val="21"/>
          <w:lang w:eastAsia="es-MX"/>
        </w:rPr>
        <w:t>nformación para el DNS</w:t>
      </w:r>
    </w:p>
    <w:p w14:paraId="6CF8625B" w14:textId="12CDA5A4" w:rsidR="00F650A4" w:rsidRPr="00F650A4" w:rsidRDefault="00F650A4" w:rsidP="002F48F4">
      <w:pPr>
        <w:pStyle w:val="Prrafodelista"/>
      </w:pPr>
    </w:p>
    <w:p w14:paraId="0FE22FC7" w14:textId="77777777" w:rsidR="00F650A4" w:rsidRPr="00F650A4" w:rsidRDefault="00F650A4" w:rsidP="0060072E">
      <w:pPr>
        <w:pStyle w:val="Prrafodelista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>Propuesta</w:t>
      </w: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br/>
        <w:t>DNS: sfytg.nl.gob.mx</w:t>
      </w: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br/>
        <w:t xml:space="preserve">IP servidor </w:t>
      </w:r>
      <w:proofErr w:type="spellStart"/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>front</w:t>
      </w:r>
      <w:proofErr w:type="spellEnd"/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 xml:space="preserve"> 10.210.0.27</w:t>
      </w: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br/>
        <w:t>IP servidor back 10.210.0.28</w:t>
      </w:r>
    </w:p>
    <w:p w14:paraId="734F9C5D" w14:textId="76584CCE" w:rsidR="00F650A4" w:rsidRPr="00F650A4" w:rsidRDefault="0060072E" w:rsidP="0060072E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>
        <w:t>Se necesita un servidor DNS</w:t>
      </w:r>
    </w:p>
    <w:p w14:paraId="589C8006" w14:textId="54958B95" w:rsidR="00F650A4" w:rsidRPr="00F650A4" w:rsidRDefault="00F650A4" w:rsidP="0060072E">
      <w:pPr>
        <w:pStyle w:val="Prrafodelista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>con un puerto expuesto a internet</w:t>
      </w:r>
      <w:r w:rsidR="002F48F4">
        <w:rPr>
          <w:rFonts w:ascii="Segoe UI" w:eastAsia="Times New Roman" w:hAnsi="Segoe UI" w:cs="Segoe UI"/>
          <w:sz w:val="21"/>
          <w:szCs w:val="21"/>
          <w:lang w:eastAsia="es-MX"/>
        </w:rPr>
        <w:t xml:space="preserve"> </w:t>
      </w: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>donde se va configurar los servidores produ</w:t>
      </w:r>
      <w:r w:rsidR="002F48F4">
        <w:rPr>
          <w:rFonts w:ascii="Segoe UI" w:eastAsia="Times New Roman" w:hAnsi="Segoe UI" w:cs="Segoe UI"/>
          <w:sz w:val="21"/>
          <w:szCs w:val="21"/>
          <w:lang w:eastAsia="es-MX"/>
        </w:rPr>
        <w:t>ctivos para que accedan desde é</w:t>
      </w: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 xml:space="preserve">l también se van a configurar las </w:t>
      </w:r>
      <w:r w:rsidR="0060072E">
        <w:rPr>
          <w:rFonts w:ascii="Segoe UI" w:eastAsia="Times New Roman" w:hAnsi="Segoe UI" w:cs="Segoe UI"/>
          <w:sz w:val="21"/>
          <w:szCs w:val="21"/>
          <w:lang w:eastAsia="es-MX"/>
        </w:rPr>
        <w:t>IP</w:t>
      </w: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 xml:space="preserve"> en el archivo host del servidor de DNS</w:t>
      </w:r>
    </w:p>
    <w:p w14:paraId="1637B9A3" w14:textId="1AC28B45" w:rsidR="00F650A4" w:rsidRPr="00F650A4" w:rsidRDefault="00F650A4" w:rsidP="00F650A4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>el certificado de seguridad no es requerido a</w:t>
      </w:r>
      <w:r w:rsidR="002F48F4">
        <w:rPr>
          <w:rFonts w:ascii="Segoe UI" w:eastAsia="Times New Roman" w:hAnsi="Segoe UI" w:cs="Segoe UI"/>
          <w:sz w:val="21"/>
          <w:szCs w:val="21"/>
          <w:lang w:eastAsia="es-MX"/>
        </w:rPr>
        <w:t>ú</w:t>
      </w: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>n</w:t>
      </w:r>
    </w:p>
    <w:p w14:paraId="0F3D959D" w14:textId="2B34093D" w:rsidR="00F650A4" w:rsidRPr="002F48F4" w:rsidRDefault="00F650A4" w:rsidP="002F48F4">
      <w:pPr>
        <w:pStyle w:val="Prrafodelista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sz w:val="21"/>
          <w:szCs w:val="21"/>
          <w:lang w:eastAsia="es-MX"/>
        </w:rPr>
      </w:pPr>
      <w:r w:rsidRPr="00F650A4">
        <w:rPr>
          <w:rFonts w:ascii="Segoe UI" w:eastAsia="Times New Roman" w:hAnsi="Segoe UI" w:cs="Segoe UI"/>
          <w:sz w:val="21"/>
          <w:szCs w:val="21"/>
          <w:lang w:eastAsia="es-MX"/>
        </w:rPr>
        <w:t xml:space="preserve"> </w:t>
      </w:r>
    </w:p>
    <w:p w14:paraId="1EAE174F" w14:textId="6138A8CB" w:rsidR="00F650A4" w:rsidRPr="00CD0F43" w:rsidRDefault="00F650A4" w:rsidP="009E3553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lo mejor sería tener un servidor en al </w:t>
      </w:r>
      <w:r w:rsidR="00CD0F43" w:rsidRPr="00CD0F43">
        <w:rPr>
          <w:rFonts w:ascii="Segoe UI" w:eastAsia="Times New Roman" w:hAnsi="Segoe UI" w:cs="Segoe UI"/>
          <w:sz w:val="21"/>
          <w:szCs w:val="21"/>
          <w:lang w:eastAsia="es-MX"/>
        </w:rPr>
        <w:t>SITE</w:t>
      </w:r>
      <w:r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 donde están los productivos</w:t>
      </w:r>
      <w:r w:rsid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 </w:t>
      </w:r>
      <w:r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para </w:t>
      </w:r>
      <w:r w:rsidR="00CD0F43" w:rsidRPr="00CD0F43">
        <w:rPr>
          <w:rFonts w:ascii="Segoe UI" w:eastAsia="Times New Roman" w:hAnsi="Segoe UI" w:cs="Segoe UI"/>
          <w:sz w:val="21"/>
          <w:szCs w:val="21"/>
          <w:lang w:eastAsia="es-MX"/>
        </w:rPr>
        <w:t>DEV</w:t>
      </w:r>
      <w:r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 y </w:t>
      </w:r>
      <w:r w:rsidR="00CD0F43" w:rsidRPr="00CD0F43">
        <w:rPr>
          <w:rFonts w:ascii="Segoe UI" w:eastAsia="Times New Roman" w:hAnsi="Segoe UI" w:cs="Segoe UI"/>
          <w:sz w:val="21"/>
          <w:szCs w:val="21"/>
          <w:lang w:eastAsia="es-MX"/>
        </w:rPr>
        <w:t>QA</w:t>
      </w:r>
    </w:p>
    <w:p w14:paraId="13DDBEB3" w14:textId="1A32890D" w:rsidR="00F650A4" w:rsidRPr="00CD0F43" w:rsidRDefault="00CD0F43" w:rsidP="00B3287B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el equipo de desarrollo lo puede </w:t>
      </w:r>
      <w:r w:rsidR="00F650A4" w:rsidRPr="00CD0F43">
        <w:rPr>
          <w:rFonts w:ascii="Segoe UI" w:eastAsia="Times New Roman" w:hAnsi="Segoe UI" w:cs="Segoe UI"/>
          <w:sz w:val="21"/>
          <w:szCs w:val="21"/>
          <w:lang w:eastAsia="es-MX"/>
        </w:rPr>
        <w:t>montar, para posteriormente replicarlo en producción</w:t>
      </w:r>
      <w:r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, se estima que se </w:t>
      </w:r>
      <w:r w:rsidR="00F650A4"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llevaría un día y medio </w:t>
      </w:r>
      <w:r>
        <w:rPr>
          <w:rFonts w:ascii="Segoe UI" w:eastAsia="Times New Roman" w:hAnsi="Segoe UI" w:cs="Segoe UI"/>
          <w:sz w:val="21"/>
          <w:szCs w:val="21"/>
          <w:lang w:eastAsia="es-MX"/>
        </w:rPr>
        <w:t xml:space="preserve">para </w:t>
      </w:r>
      <w:r w:rsidR="00F650A4" w:rsidRPr="00CD0F43">
        <w:rPr>
          <w:rFonts w:ascii="Segoe UI" w:eastAsia="Times New Roman" w:hAnsi="Segoe UI" w:cs="Segoe UI"/>
          <w:sz w:val="21"/>
          <w:szCs w:val="21"/>
          <w:lang w:eastAsia="es-MX"/>
        </w:rPr>
        <w:t xml:space="preserve">hacer las configuraciones para </w:t>
      </w:r>
      <w:r w:rsidRPr="00CD0F43">
        <w:rPr>
          <w:rFonts w:ascii="Segoe UI" w:eastAsia="Times New Roman" w:hAnsi="Segoe UI" w:cs="Segoe UI"/>
          <w:sz w:val="21"/>
          <w:szCs w:val="21"/>
          <w:lang w:eastAsia="es-MX"/>
        </w:rPr>
        <w:t>DEV y QA.</w:t>
      </w:r>
    </w:p>
    <w:p w14:paraId="39AFC9BA" w14:textId="4460E855" w:rsidR="0060072E" w:rsidRPr="0060072E" w:rsidRDefault="0060072E" w:rsidP="0060072E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sz w:val="21"/>
          <w:szCs w:val="21"/>
          <w:lang w:eastAsia="es-MX"/>
        </w:rPr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opcional mencionar</w:t>
      </w:r>
    </w:p>
    <w:p w14:paraId="04DD9E6C" w14:textId="77777777" w:rsidR="00F650A4" w:rsidRPr="00F650A4" w:rsidRDefault="00F650A4" w:rsidP="00F650A4"/>
    <w:p w14:paraId="168022C8" w14:textId="3C86AF65" w:rsidR="005E48FF" w:rsidRDefault="005E48FF">
      <w:r w:rsidRPr="00C6534E">
        <w:rPr>
          <w:highlight w:val="yellow"/>
        </w:rPr>
        <w:t>Pendientes de gestionar:</w:t>
      </w:r>
    </w:p>
    <w:p w14:paraId="1F4DBF92" w14:textId="77777777" w:rsidR="004F6772" w:rsidRPr="004F6772" w:rsidRDefault="00324491" w:rsidP="004F6772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</w:rPr>
      </w:pPr>
      <w:r>
        <w:t>Reunión con DPCP para mostrar el proceso</w:t>
      </w:r>
    </w:p>
    <w:p w14:paraId="7302673B" w14:textId="6523890E" w:rsidR="005B6EDF" w:rsidRPr="005B6EDF" w:rsidRDefault="005B6EDF" w:rsidP="004F6772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>Correo oficial para el envío de</w:t>
      </w:r>
      <w:r>
        <w:rPr>
          <w:rFonts w:ascii="Arial" w:hAnsi="Arial" w:cs="Arial"/>
          <w:color w:val="000000"/>
        </w:rPr>
        <w:t xml:space="preserve"> correos </w:t>
      </w:r>
    </w:p>
    <w:p w14:paraId="3E3F300E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 DNS</w:t>
      </w:r>
      <w:r>
        <w:rPr>
          <w:rFonts w:ascii="Arial" w:hAnsi="Arial" w:cs="Arial"/>
          <w:color w:val="000000"/>
        </w:rPr>
        <w:t xml:space="preserve"> 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</w:p>
    <w:p w14:paraId="1923590A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Certificado de seguridad </w:t>
      </w:r>
      <w:r w:rsidR="005E48FF" w:rsidRPr="005E48FF">
        <w:rPr>
          <w:rFonts w:ascii="Arial" w:hAnsi="Arial" w:cs="Arial"/>
          <w:color w:val="000000"/>
          <w:highlight w:val="yellow"/>
          <w:u w:val="single"/>
        </w:rPr>
        <w:t>(https://)</w:t>
      </w:r>
      <w:r w:rsidR="00324491">
        <w:rPr>
          <w:rFonts w:ascii="Arial" w:hAnsi="Arial" w:cs="Arial"/>
          <w:color w:val="000000"/>
          <w:u w:val="single"/>
        </w:rPr>
        <w:t xml:space="preserve"> [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  <w:r w:rsidR="00324491">
        <w:rPr>
          <w:rFonts w:ascii="Arial" w:hAnsi="Arial" w:cs="Arial"/>
          <w:color w:val="000000"/>
          <w:u w:val="single"/>
        </w:rPr>
        <w:t>]</w:t>
      </w:r>
    </w:p>
    <w:p w14:paraId="7C1B80D6" w14:textId="77777777" w:rsidR="00324491" w:rsidRDefault="00324491" w:rsidP="00324491">
      <w:pPr>
        <w:pStyle w:val="Prrafodelista"/>
      </w:pPr>
    </w:p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20"/>
  </w:num>
  <w:num w:numId="4">
    <w:abstractNumId w:val="17"/>
  </w:num>
  <w:num w:numId="5">
    <w:abstractNumId w:val="6"/>
  </w:num>
  <w:num w:numId="6">
    <w:abstractNumId w:val="13"/>
  </w:num>
  <w:num w:numId="7">
    <w:abstractNumId w:val="18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2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5"/>
  </w:num>
  <w:num w:numId="19">
    <w:abstractNumId w:val="9"/>
  </w:num>
  <w:num w:numId="20">
    <w:abstractNumId w:val="15"/>
  </w:num>
  <w:num w:numId="21">
    <w:abstractNumId w:val="14"/>
  </w:num>
  <w:num w:numId="22">
    <w:abstractNumId w:val="24"/>
  </w:num>
  <w:num w:numId="23">
    <w:abstractNumId w:val="1"/>
  </w:num>
  <w:num w:numId="24">
    <w:abstractNumId w:val="21"/>
  </w:num>
  <w:num w:numId="25">
    <w:abstractNumId w:val="1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5761"/>
    <w:rsid w:val="0015733F"/>
    <w:rsid w:val="00164E9E"/>
    <w:rsid w:val="00166925"/>
    <w:rsid w:val="00172F3D"/>
    <w:rsid w:val="00194DA5"/>
    <w:rsid w:val="001A181F"/>
    <w:rsid w:val="001B6877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F19EB"/>
    <w:rsid w:val="003F26C8"/>
    <w:rsid w:val="003F4A0B"/>
    <w:rsid w:val="00404CED"/>
    <w:rsid w:val="00415B13"/>
    <w:rsid w:val="004205D3"/>
    <w:rsid w:val="00420651"/>
    <w:rsid w:val="00461D63"/>
    <w:rsid w:val="004807E7"/>
    <w:rsid w:val="00485EFF"/>
    <w:rsid w:val="00493363"/>
    <w:rsid w:val="00494776"/>
    <w:rsid w:val="0049724F"/>
    <w:rsid w:val="004A248C"/>
    <w:rsid w:val="004B3560"/>
    <w:rsid w:val="004C1EE5"/>
    <w:rsid w:val="004C2B69"/>
    <w:rsid w:val="004F6772"/>
    <w:rsid w:val="005003A2"/>
    <w:rsid w:val="00516F85"/>
    <w:rsid w:val="00526BA3"/>
    <w:rsid w:val="00534BFC"/>
    <w:rsid w:val="00535286"/>
    <w:rsid w:val="00542891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3D8D"/>
    <w:rsid w:val="005E48FF"/>
    <w:rsid w:val="005F16F2"/>
    <w:rsid w:val="0060072E"/>
    <w:rsid w:val="0062239C"/>
    <w:rsid w:val="006255DA"/>
    <w:rsid w:val="006403F7"/>
    <w:rsid w:val="00641619"/>
    <w:rsid w:val="006462B3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801219"/>
    <w:rsid w:val="00820DE6"/>
    <w:rsid w:val="0085174D"/>
    <w:rsid w:val="00856476"/>
    <w:rsid w:val="008769F7"/>
    <w:rsid w:val="00880EFA"/>
    <w:rsid w:val="008B1C4F"/>
    <w:rsid w:val="008B34AC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C139B"/>
    <w:rsid w:val="00BC1611"/>
    <w:rsid w:val="00BC736A"/>
    <w:rsid w:val="00BE5E4D"/>
    <w:rsid w:val="00BF50CB"/>
    <w:rsid w:val="00C050FE"/>
    <w:rsid w:val="00C2181F"/>
    <w:rsid w:val="00C249C9"/>
    <w:rsid w:val="00C41713"/>
    <w:rsid w:val="00C467C0"/>
    <w:rsid w:val="00C6534E"/>
    <w:rsid w:val="00C65D7E"/>
    <w:rsid w:val="00C71378"/>
    <w:rsid w:val="00C83531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65BAF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8</Pages>
  <Words>952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ADOLFO ANGEL GARCIA</cp:lastModifiedBy>
  <cp:revision>219</cp:revision>
  <dcterms:created xsi:type="dcterms:W3CDTF">2023-01-26T18:09:00Z</dcterms:created>
  <dcterms:modified xsi:type="dcterms:W3CDTF">2023-07-13T23:56:00Z</dcterms:modified>
</cp:coreProperties>
</file>