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withheader"/>
        <w:tblW w:w="0" w:type="auto"/>
        <w:tblLook w:val="04A0" w:firstRow="1" w:lastRow="0" w:firstColumn="1" w:lastColumn="0" w:noHBand="0" w:noVBand="1"/>
      </w:tblPr>
      <w:tblGrid>
        <w:gridCol w:w="1980"/>
        <w:gridCol w:w="8810"/>
      </w:tblGrid>
      <w:tr w:rsidR="009C227F" w:rsidRPr="001B29F2" w14:paraId="07428756" w14:textId="77777777" w:rsidTr="00C7445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49408488" w14:textId="0CCBAA4A"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Nombre del Proyecto</w:t>
            </w:r>
          </w:p>
        </w:tc>
        <w:tc>
          <w:tcPr>
            <w:tcW w:w="8810" w:type="dxa"/>
            <w:shd w:val="clear" w:color="auto" w:fill="F2F2F2" w:themeFill="background1" w:themeFillShade="F2"/>
          </w:tcPr>
          <w:p w14:paraId="4B29377D" w14:textId="283656F9" w:rsidR="0019413D" w:rsidRPr="00BB7BE9" w:rsidRDefault="00376716" w:rsidP="0037671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76716">
              <w:rPr>
                <w:rFonts w:ascii="Arial" w:hAnsi="Arial" w:cs="Arial"/>
                <w:b w:val="0"/>
                <w:sz w:val="24"/>
                <w:szCs w:val="24"/>
                <w:lang w:val="es-ES"/>
              </w:rPr>
              <w:t>PLATAFORMA PORTAL DE PARTICIPACIONES Y APORTACIONES FEDERALES Y ESTATALES (PPAFE)</w:t>
            </w:r>
          </w:p>
        </w:tc>
      </w:tr>
      <w:tr w:rsidR="009C227F" w14:paraId="5772C4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1E4EA850" w14:textId="6EA529EB"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Modulo</w:t>
            </w:r>
          </w:p>
        </w:tc>
        <w:tc>
          <w:tcPr>
            <w:tcW w:w="8810" w:type="dxa"/>
          </w:tcPr>
          <w:p w14:paraId="4A9BD622" w14:textId="550DBDEC" w:rsidR="009C227F" w:rsidRPr="00BB7BE9" w:rsidRDefault="00376716"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Área Administrativa de Participaciones Federales - Montos</w:t>
            </w:r>
          </w:p>
        </w:tc>
      </w:tr>
      <w:tr w:rsidR="009C227F" w:rsidRPr="00191923" w14:paraId="78A060CE"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F1B609" w14:textId="6E512A6A" w:rsidR="009C227F" w:rsidRPr="00BB7BE9" w:rsidRDefault="009C227F" w:rsidP="00BB7BE9">
            <w:pPr>
              <w:spacing w:line="360" w:lineRule="auto"/>
              <w:rPr>
                <w:rFonts w:ascii="Arial" w:hAnsi="Arial" w:cs="Arial"/>
                <w:sz w:val="24"/>
                <w:szCs w:val="24"/>
              </w:rPr>
            </w:pPr>
            <w:r w:rsidRPr="00BB7BE9">
              <w:rPr>
                <w:rFonts w:ascii="Arial" w:hAnsi="Arial" w:cs="Arial"/>
                <w:sz w:val="24"/>
                <w:szCs w:val="24"/>
              </w:rPr>
              <w:t>Program</w:t>
            </w:r>
            <w:r w:rsidR="00861BCD" w:rsidRPr="00BB7BE9">
              <w:rPr>
                <w:rFonts w:ascii="Arial" w:hAnsi="Arial" w:cs="Arial"/>
                <w:sz w:val="24"/>
                <w:szCs w:val="24"/>
              </w:rPr>
              <w:t>a</w:t>
            </w:r>
          </w:p>
        </w:tc>
        <w:tc>
          <w:tcPr>
            <w:tcW w:w="8810" w:type="dxa"/>
          </w:tcPr>
          <w:p w14:paraId="3121CC1E" w14:textId="590B7753" w:rsidR="00812ED5" w:rsidRPr="00BB7BE9" w:rsidRDefault="00376716"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Portal </w:t>
            </w:r>
            <w:r w:rsidR="00CA76D2">
              <w:rPr>
                <w:rFonts w:ascii="Arial" w:hAnsi="Arial" w:cs="Arial"/>
                <w:sz w:val="24"/>
                <w:szCs w:val="24"/>
              </w:rPr>
              <w:t>Administrativo</w:t>
            </w:r>
          </w:p>
        </w:tc>
      </w:tr>
      <w:tr w:rsidR="009C227F" w14:paraId="32FED55B"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3BAEAABC" w14:textId="6D8C2098" w:rsidR="009C227F" w:rsidRPr="00092253" w:rsidRDefault="00861BCD" w:rsidP="00BB7BE9">
            <w:pPr>
              <w:spacing w:line="360" w:lineRule="auto"/>
              <w:rPr>
                <w:rFonts w:ascii="Arial" w:hAnsi="Arial" w:cs="Arial"/>
                <w:color w:val="auto"/>
                <w:sz w:val="24"/>
                <w:szCs w:val="24"/>
              </w:rPr>
            </w:pPr>
            <w:r w:rsidRPr="00092253">
              <w:rPr>
                <w:rFonts w:ascii="Arial" w:hAnsi="Arial" w:cs="Arial"/>
                <w:color w:val="auto"/>
                <w:sz w:val="24"/>
                <w:szCs w:val="24"/>
              </w:rPr>
              <w:t>Datos de acceso:</w:t>
            </w:r>
          </w:p>
        </w:tc>
        <w:tc>
          <w:tcPr>
            <w:tcW w:w="8810" w:type="dxa"/>
          </w:tcPr>
          <w:p w14:paraId="432C79C7" w14:textId="00205CE6" w:rsidR="00A72815" w:rsidRPr="00092253" w:rsidRDefault="00A7281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2253">
              <w:rPr>
                <w:rFonts w:ascii="Arial" w:hAnsi="Arial" w:cs="Arial"/>
                <w:sz w:val="24"/>
                <w:szCs w:val="24"/>
              </w:rPr>
              <w:t xml:space="preserve">URL: http:// </w:t>
            </w:r>
            <w:hyperlink r:id="rId8" w:history="1">
              <w:r w:rsidR="000F4A45" w:rsidRPr="008E4670">
                <w:rPr>
                  <w:rStyle w:val="Hyperlink"/>
                  <w:rFonts w:ascii="Arial" w:hAnsi="Arial" w:cs="Arial"/>
                  <w:sz w:val="24"/>
                  <w:szCs w:val="24"/>
                </w:rPr>
                <w:t>http://10.200.4.165/</w:t>
              </w:r>
            </w:hyperlink>
          </w:p>
          <w:p w14:paraId="7FCA84AA" w14:textId="09F4085D" w:rsidR="00A72815" w:rsidRPr="00092253" w:rsidRDefault="000F4A4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Usuario: </w:t>
            </w:r>
            <w:r w:rsidR="00D0341D" w:rsidRPr="00D0341D">
              <w:rPr>
                <w:rFonts w:ascii="Arial" w:hAnsi="Arial" w:cs="Arial"/>
                <w:sz w:val="24"/>
                <w:szCs w:val="24"/>
              </w:rPr>
              <w:t>jperez</w:t>
            </w:r>
          </w:p>
          <w:p w14:paraId="36D8B75A" w14:textId="14F9368D" w:rsidR="00A72815" w:rsidRPr="00092253" w:rsidRDefault="0017714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Contraseña: </w:t>
            </w:r>
            <w:r w:rsidR="00D0341D" w:rsidRPr="00D0341D">
              <w:rPr>
                <w:rFonts w:ascii="Arial" w:hAnsi="Arial" w:cs="Arial"/>
                <w:sz w:val="24"/>
                <w:szCs w:val="24"/>
              </w:rPr>
              <w:t>Holguinmty24</w:t>
            </w:r>
          </w:p>
        </w:tc>
      </w:tr>
      <w:tr w:rsidR="009C227F" w14:paraId="2C8A8065"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566670" w14:textId="55F95E43"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Creado por:</w:t>
            </w:r>
          </w:p>
        </w:tc>
        <w:tc>
          <w:tcPr>
            <w:tcW w:w="8810" w:type="dxa"/>
          </w:tcPr>
          <w:p w14:paraId="55A4C0EF" w14:textId="76785E3C" w:rsidR="009C227F" w:rsidRPr="00BB7BE9" w:rsidRDefault="004D786D"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Jesús Landeros</w:t>
            </w:r>
          </w:p>
        </w:tc>
      </w:tr>
      <w:tr w:rsidR="009C227F" w14:paraId="76C6FB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86C67ED" w14:textId="4454FECC"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Fecha de envío:</w:t>
            </w:r>
          </w:p>
        </w:tc>
        <w:tc>
          <w:tcPr>
            <w:tcW w:w="8810" w:type="dxa"/>
          </w:tcPr>
          <w:p w14:paraId="51DBC2A4" w14:textId="5127DD3D" w:rsidR="009C227F" w:rsidRPr="00BB7BE9" w:rsidRDefault="00D0341D"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2025-03-12</w:t>
            </w:r>
          </w:p>
        </w:tc>
      </w:tr>
      <w:tr w:rsidR="00C475F7" w14:paraId="4D30C0F6"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C46355F" w14:textId="0F1203E7" w:rsidR="00C475F7" w:rsidRPr="00BB7BE9" w:rsidRDefault="00C475F7" w:rsidP="00BB7BE9">
            <w:pPr>
              <w:spacing w:line="360" w:lineRule="auto"/>
              <w:rPr>
                <w:rFonts w:ascii="Arial" w:hAnsi="Arial" w:cs="Arial"/>
                <w:sz w:val="24"/>
                <w:szCs w:val="24"/>
              </w:rPr>
            </w:pPr>
            <w:r w:rsidRPr="00BB7BE9">
              <w:rPr>
                <w:rFonts w:ascii="Arial" w:hAnsi="Arial" w:cs="Arial"/>
                <w:sz w:val="24"/>
                <w:szCs w:val="24"/>
              </w:rPr>
              <w:t>Descripción:</w:t>
            </w:r>
          </w:p>
        </w:tc>
        <w:tc>
          <w:tcPr>
            <w:tcW w:w="8810" w:type="dxa"/>
          </w:tcPr>
          <w:p w14:paraId="0C7A5C39" w14:textId="4FC0BF29" w:rsidR="00872823" w:rsidRPr="00896DBC" w:rsidRDefault="00376716" w:rsidP="001663A8">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Captura, </w:t>
            </w:r>
            <w:r w:rsidR="00896B5A">
              <w:rPr>
                <w:rFonts w:ascii="Arial" w:hAnsi="Arial" w:cs="Arial"/>
                <w:sz w:val="24"/>
                <w:szCs w:val="24"/>
              </w:rPr>
              <w:t xml:space="preserve">Validación </w:t>
            </w:r>
            <w:r>
              <w:rPr>
                <w:rFonts w:ascii="Arial" w:hAnsi="Arial" w:cs="Arial"/>
                <w:sz w:val="24"/>
                <w:szCs w:val="24"/>
              </w:rPr>
              <w:t xml:space="preserve">y </w:t>
            </w:r>
            <w:r w:rsidR="00896B5A">
              <w:rPr>
                <w:rFonts w:ascii="Arial" w:hAnsi="Arial" w:cs="Arial"/>
                <w:sz w:val="24"/>
                <w:szCs w:val="24"/>
              </w:rPr>
              <w:t xml:space="preserve">Publicador </w:t>
            </w:r>
            <w:r>
              <w:rPr>
                <w:rFonts w:ascii="Arial" w:hAnsi="Arial" w:cs="Arial"/>
                <w:sz w:val="24"/>
                <w:szCs w:val="24"/>
              </w:rPr>
              <w:t>de los Montos de Participaciones Federales al Estado de Nuevo León que se distribuyen a los Municipios</w:t>
            </w:r>
          </w:p>
        </w:tc>
      </w:tr>
      <w:tr w:rsidR="003039ED" w14:paraId="4378B1B7" w14:textId="77777777" w:rsidTr="0030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F36CC2C" w14:textId="0F849FAE" w:rsidR="003039ED" w:rsidRPr="00BB7BE9" w:rsidRDefault="003039ED" w:rsidP="003039ED">
            <w:pPr>
              <w:spacing w:line="360" w:lineRule="auto"/>
              <w:rPr>
                <w:rFonts w:ascii="Arial" w:hAnsi="Arial" w:cs="Arial"/>
                <w:sz w:val="24"/>
                <w:szCs w:val="24"/>
              </w:rPr>
            </w:pPr>
          </w:p>
        </w:tc>
        <w:tc>
          <w:tcPr>
            <w:tcW w:w="8810" w:type="dxa"/>
            <w:shd w:val="clear" w:color="auto" w:fill="auto"/>
          </w:tcPr>
          <w:p w14:paraId="5443AE0B" w14:textId="441FD59B" w:rsidR="003039ED" w:rsidRPr="001663A8" w:rsidRDefault="003039ED" w:rsidP="001663A8">
            <w:pPr>
              <w:cnfStyle w:val="000000100000" w:firstRow="0" w:lastRow="0" w:firstColumn="0" w:lastColumn="0" w:oddVBand="0" w:evenVBand="0" w:oddHBand="1" w:evenHBand="0" w:firstRowFirstColumn="0" w:firstRowLastColumn="0" w:lastRowFirstColumn="0" w:lastRowLastColumn="0"/>
              <w:rPr>
                <w:shd w:val="clear" w:color="auto" w:fill="F7F7F8"/>
              </w:rPr>
            </w:pPr>
          </w:p>
        </w:tc>
      </w:tr>
    </w:tbl>
    <w:p w14:paraId="6A23BEA2" w14:textId="08EB2B41" w:rsidR="00376716" w:rsidRDefault="00376716">
      <w:pPr>
        <w:pStyle w:val="TOCHeading"/>
        <w:rPr>
          <w:rFonts w:asciiTheme="minorHAnsi" w:eastAsiaTheme="minorHAnsi" w:hAnsiTheme="minorHAnsi" w:cstheme="minorBidi"/>
          <w:color w:val="auto"/>
          <w:sz w:val="22"/>
          <w:szCs w:val="22"/>
          <w:lang w:val="es-ES" w:eastAsia="en-US"/>
        </w:rPr>
      </w:pPr>
    </w:p>
    <w:p w14:paraId="40E72212" w14:textId="77777777" w:rsidR="00376716" w:rsidRDefault="00376716">
      <w:pPr>
        <w:rPr>
          <w:lang w:val="es-ES"/>
        </w:rPr>
      </w:pPr>
      <w:r>
        <w:rPr>
          <w:lang w:val="es-ES"/>
        </w:rPr>
        <w:br w:type="page"/>
      </w:r>
    </w:p>
    <w:p w14:paraId="77581359" w14:textId="77777777" w:rsidR="00376716" w:rsidRDefault="00376716">
      <w:pPr>
        <w:pStyle w:val="TOCHeading"/>
        <w:rPr>
          <w:rFonts w:asciiTheme="minorHAnsi" w:eastAsiaTheme="minorHAnsi" w:hAnsiTheme="minorHAnsi" w:cstheme="minorBidi"/>
          <w:color w:val="auto"/>
          <w:sz w:val="22"/>
          <w:szCs w:val="22"/>
          <w:lang w:val="es-ES" w:eastAsia="en-US"/>
        </w:rPr>
      </w:pPr>
    </w:p>
    <w:sdt>
      <w:sdtPr>
        <w:rPr>
          <w:rFonts w:asciiTheme="minorHAnsi" w:eastAsiaTheme="minorHAnsi" w:hAnsiTheme="minorHAnsi" w:cstheme="minorBidi"/>
          <w:color w:val="auto"/>
          <w:sz w:val="22"/>
          <w:szCs w:val="22"/>
          <w:lang w:val="es-ES" w:eastAsia="en-US"/>
        </w:rPr>
        <w:id w:val="519360032"/>
        <w:docPartObj>
          <w:docPartGallery w:val="Table of Contents"/>
          <w:docPartUnique/>
        </w:docPartObj>
      </w:sdtPr>
      <w:sdtEndPr>
        <w:rPr>
          <w:b/>
          <w:bCs/>
        </w:rPr>
      </w:sdtEndPr>
      <w:sdtContent>
        <w:p w14:paraId="2DA7025A" w14:textId="79206085" w:rsidR="00E765BB" w:rsidRDefault="00E765BB">
          <w:pPr>
            <w:pStyle w:val="TOCHeading"/>
          </w:pPr>
          <w:r>
            <w:rPr>
              <w:lang w:val="es-ES"/>
            </w:rPr>
            <w:t>Listado de Menús</w:t>
          </w:r>
        </w:p>
        <w:p w14:paraId="3CA8944F" w14:textId="56E24281" w:rsidR="00CA76D2" w:rsidRDefault="00E765BB">
          <w:pPr>
            <w:pStyle w:val="TOC1"/>
            <w:tabs>
              <w:tab w:val="right" w:leader="dot" w:pos="10790"/>
            </w:tabs>
            <w:rPr>
              <w:rFonts w:eastAsiaTheme="minorEastAsia"/>
              <w:noProof/>
              <w:kern w:val="2"/>
              <w:sz w:val="24"/>
              <w:szCs w:val="24"/>
              <w:lang w:val="en-MX"/>
              <w14:ligatures w14:val="standardContextual"/>
            </w:rPr>
          </w:pPr>
          <w:r>
            <w:fldChar w:fldCharType="begin"/>
          </w:r>
          <w:r>
            <w:instrText xml:space="preserve"> TOC \o "1-3" \h \z \u </w:instrText>
          </w:r>
          <w:r>
            <w:fldChar w:fldCharType="separate"/>
          </w:r>
          <w:hyperlink w:anchor="_Toc192839913" w:history="1">
            <w:r w:rsidR="00CA76D2" w:rsidRPr="001D79A7">
              <w:rPr>
                <w:rStyle w:val="Hyperlink"/>
                <w:noProof/>
              </w:rPr>
              <w:t>Como Usuario Capturador: Alta de Montos por Tipo de Fondo de las Participaciones Federales que serán asignadas a los Municipios</w:t>
            </w:r>
            <w:r w:rsidR="00CA76D2">
              <w:rPr>
                <w:noProof/>
                <w:webHidden/>
              </w:rPr>
              <w:tab/>
            </w:r>
            <w:r w:rsidR="00CA76D2">
              <w:rPr>
                <w:noProof/>
                <w:webHidden/>
              </w:rPr>
              <w:fldChar w:fldCharType="begin"/>
            </w:r>
            <w:r w:rsidR="00CA76D2">
              <w:rPr>
                <w:noProof/>
                <w:webHidden/>
              </w:rPr>
              <w:instrText xml:space="preserve"> PAGEREF _Toc192839913 \h </w:instrText>
            </w:r>
            <w:r w:rsidR="00CA76D2">
              <w:rPr>
                <w:noProof/>
                <w:webHidden/>
              </w:rPr>
            </w:r>
            <w:r w:rsidR="00CA76D2">
              <w:rPr>
                <w:noProof/>
                <w:webHidden/>
              </w:rPr>
              <w:fldChar w:fldCharType="separate"/>
            </w:r>
            <w:r w:rsidR="00CA76D2">
              <w:rPr>
                <w:noProof/>
                <w:webHidden/>
              </w:rPr>
              <w:t>3</w:t>
            </w:r>
            <w:r w:rsidR="00CA76D2">
              <w:rPr>
                <w:noProof/>
                <w:webHidden/>
              </w:rPr>
              <w:fldChar w:fldCharType="end"/>
            </w:r>
          </w:hyperlink>
        </w:p>
        <w:p w14:paraId="2A4E63FC" w14:textId="1E84100E" w:rsidR="00CA76D2" w:rsidRDefault="00CA76D2">
          <w:pPr>
            <w:pStyle w:val="TOC2"/>
            <w:tabs>
              <w:tab w:val="right" w:leader="dot" w:pos="10790"/>
            </w:tabs>
            <w:rPr>
              <w:rFonts w:eastAsiaTheme="minorEastAsia"/>
              <w:noProof/>
              <w:kern w:val="2"/>
              <w:sz w:val="24"/>
              <w:szCs w:val="24"/>
              <w:lang w:val="en-MX"/>
              <w14:ligatures w14:val="standardContextual"/>
            </w:rPr>
          </w:pPr>
          <w:hyperlink w:anchor="_Toc192839914" w:history="1">
            <w:r w:rsidRPr="001D79A7">
              <w:rPr>
                <w:rStyle w:val="Hyperlink"/>
                <w:noProof/>
              </w:rPr>
              <w:t>Menú para entrar al sistema</w:t>
            </w:r>
            <w:r>
              <w:rPr>
                <w:noProof/>
                <w:webHidden/>
              </w:rPr>
              <w:tab/>
            </w:r>
            <w:r>
              <w:rPr>
                <w:noProof/>
                <w:webHidden/>
              </w:rPr>
              <w:fldChar w:fldCharType="begin"/>
            </w:r>
            <w:r>
              <w:rPr>
                <w:noProof/>
                <w:webHidden/>
              </w:rPr>
              <w:instrText xml:space="preserve"> PAGEREF _Toc192839914 \h </w:instrText>
            </w:r>
            <w:r>
              <w:rPr>
                <w:noProof/>
                <w:webHidden/>
              </w:rPr>
            </w:r>
            <w:r>
              <w:rPr>
                <w:noProof/>
                <w:webHidden/>
              </w:rPr>
              <w:fldChar w:fldCharType="separate"/>
            </w:r>
            <w:r>
              <w:rPr>
                <w:noProof/>
                <w:webHidden/>
              </w:rPr>
              <w:t>3</w:t>
            </w:r>
            <w:r>
              <w:rPr>
                <w:noProof/>
                <w:webHidden/>
              </w:rPr>
              <w:fldChar w:fldCharType="end"/>
            </w:r>
          </w:hyperlink>
        </w:p>
        <w:p w14:paraId="1C5E7764" w14:textId="1CD3361E" w:rsidR="00CA76D2" w:rsidRDefault="00CA76D2">
          <w:pPr>
            <w:pStyle w:val="TOC2"/>
            <w:tabs>
              <w:tab w:val="right" w:leader="dot" w:pos="10790"/>
            </w:tabs>
            <w:rPr>
              <w:rFonts w:eastAsiaTheme="minorEastAsia"/>
              <w:noProof/>
              <w:kern w:val="2"/>
              <w:sz w:val="24"/>
              <w:szCs w:val="24"/>
              <w:lang w:val="en-MX"/>
              <w14:ligatures w14:val="standardContextual"/>
            </w:rPr>
          </w:pPr>
          <w:hyperlink w:anchor="_Toc192839915" w:history="1">
            <w:r w:rsidRPr="001D79A7">
              <w:rPr>
                <w:rStyle w:val="Hyperlink"/>
                <w:noProof/>
              </w:rPr>
              <w:t>Vista de las aplicaciones asignadas</w:t>
            </w:r>
            <w:r>
              <w:rPr>
                <w:noProof/>
                <w:webHidden/>
              </w:rPr>
              <w:tab/>
            </w:r>
            <w:r>
              <w:rPr>
                <w:noProof/>
                <w:webHidden/>
              </w:rPr>
              <w:fldChar w:fldCharType="begin"/>
            </w:r>
            <w:r>
              <w:rPr>
                <w:noProof/>
                <w:webHidden/>
              </w:rPr>
              <w:instrText xml:space="preserve"> PAGEREF _Toc192839915 \h </w:instrText>
            </w:r>
            <w:r>
              <w:rPr>
                <w:noProof/>
                <w:webHidden/>
              </w:rPr>
            </w:r>
            <w:r>
              <w:rPr>
                <w:noProof/>
                <w:webHidden/>
              </w:rPr>
              <w:fldChar w:fldCharType="separate"/>
            </w:r>
            <w:r>
              <w:rPr>
                <w:noProof/>
                <w:webHidden/>
              </w:rPr>
              <w:t>4</w:t>
            </w:r>
            <w:r>
              <w:rPr>
                <w:noProof/>
                <w:webHidden/>
              </w:rPr>
              <w:fldChar w:fldCharType="end"/>
            </w:r>
          </w:hyperlink>
        </w:p>
        <w:p w14:paraId="6F16FDAF" w14:textId="132B4038" w:rsidR="00CA76D2" w:rsidRDefault="00CA76D2">
          <w:pPr>
            <w:pStyle w:val="TOC2"/>
            <w:tabs>
              <w:tab w:val="right" w:leader="dot" w:pos="10790"/>
            </w:tabs>
            <w:rPr>
              <w:rFonts w:eastAsiaTheme="minorEastAsia"/>
              <w:noProof/>
              <w:kern w:val="2"/>
              <w:sz w:val="24"/>
              <w:szCs w:val="24"/>
              <w:lang w:val="en-MX"/>
              <w14:ligatures w14:val="standardContextual"/>
            </w:rPr>
          </w:pPr>
          <w:hyperlink w:anchor="_Toc192839916" w:history="1">
            <w:r w:rsidRPr="001D79A7">
              <w:rPr>
                <w:rStyle w:val="Hyperlink"/>
                <w:noProof/>
              </w:rPr>
              <w:t>Proceso de Solicitud de Participaciones Federales, sub-menú Montos – Usuario Capturador o Administrador</w:t>
            </w:r>
            <w:r>
              <w:rPr>
                <w:noProof/>
                <w:webHidden/>
              </w:rPr>
              <w:tab/>
            </w:r>
            <w:r>
              <w:rPr>
                <w:noProof/>
                <w:webHidden/>
              </w:rPr>
              <w:fldChar w:fldCharType="begin"/>
            </w:r>
            <w:r>
              <w:rPr>
                <w:noProof/>
                <w:webHidden/>
              </w:rPr>
              <w:instrText xml:space="preserve"> PAGEREF _Toc192839916 \h </w:instrText>
            </w:r>
            <w:r>
              <w:rPr>
                <w:noProof/>
                <w:webHidden/>
              </w:rPr>
            </w:r>
            <w:r>
              <w:rPr>
                <w:noProof/>
                <w:webHidden/>
              </w:rPr>
              <w:fldChar w:fldCharType="separate"/>
            </w:r>
            <w:r>
              <w:rPr>
                <w:noProof/>
                <w:webHidden/>
              </w:rPr>
              <w:t>5</w:t>
            </w:r>
            <w:r>
              <w:rPr>
                <w:noProof/>
                <w:webHidden/>
              </w:rPr>
              <w:fldChar w:fldCharType="end"/>
            </w:r>
          </w:hyperlink>
        </w:p>
        <w:p w14:paraId="600F11EB" w14:textId="06BDAC84" w:rsidR="00CA76D2" w:rsidRDefault="00CA76D2">
          <w:pPr>
            <w:pStyle w:val="TOC2"/>
            <w:tabs>
              <w:tab w:val="right" w:leader="dot" w:pos="10790"/>
            </w:tabs>
            <w:rPr>
              <w:rFonts w:eastAsiaTheme="minorEastAsia"/>
              <w:noProof/>
              <w:kern w:val="2"/>
              <w:sz w:val="24"/>
              <w:szCs w:val="24"/>
              <w:lang w:val="en-MX"/>
              <w14:ligatures w14:val="standardContextual"/>
            </w:rPr>
          </w:pPr>
          <w:hyperlink w:anchor="_Toc192839917" w:history="1">
            <w:r w:rsidRPr="001D79A7">
              <w:rPr>
                <w:rStyle w:val="Hyperlink"/>
                <w:noProof/>
              </w:rPr>
              <w:t>Proceso de Solicitud de Participaciones Federales, sub-menú Montos – Usuario Revisor o Administrador</w:t>
            </w:r>
            <w:r>
              <w:rPr>
                <w:noProof/>
                <w:webHidden/>
              </w:rPr>
              <w:tab/>
            </w:r>
            <w:r>
              <w:rPr>
                <w:noProof/>
                <w:webHidden/>
              </w:rPr>
              <w:fldChar w:fldCharType="begin"/>
            </w:r>
            <w:r>
              <w:rPr>
                <w:noProof/>
                <w:webHidden/>
              </w:rPr>
              <w:instrText xml:space="preserve"> PAGEREF _Toc192839917 \h </w:instrText>
            </w:r>
            <w:r>
              <w:rPr>
                <w:noProof/>
                <w:webHidden/>
              </w:rPr>
            </w:r>
            <w:r>
              <w:rPr>
                <w:noProof/>
                <w:webHidden/>
              </w:rPr>
              <w:fldChar w:fldCharType="separate"/>
            </w:r>
            <w:r>
              <w:rPr>
                <w:noProof/>
                <w:webHidden/>
              </w:rPr>
              <w:t>8</w:t>
            </w:r>
            <w:r>
              <w:rPr>
                <w:noProof/>
                <w:webHidden/>
              </w:rPr>
              <w:fldChar w:fldCharType="end"/>
            </w:r>
          </w:hyperlink>
        </w:p>
        <w:p w14:paraId="3D2F3B37" w14:textId="76187B63" w:rsidR="00CA76D2" w:rsidRDefault="00CA76D2">
          <w:pPr>
            <w:pStyle w:val="TOC2"/>
            <w:tabs>
              <w:tab w:val="right" w:leader="dot" w:pos="10790"/>
            </w:tabs>
            <w:rPr>
              <w:rFonts w:eastAsiaTheme="minorEastAsia"/>
              <w:noProof/>
              <w:kern w:val="2"/>
              <w:sz w:val="24"/>
              <w:szCs w:val="24"/>
              <w:lang w:val="en-MX"/>
              <w14:ligatures w14:val="standardContextual"/>
            </w:rPr>
          </w:pPr>
          <w:hyperlink w:anchor="_Toc192839918" w:history="1">
            <w:r w:rsidRPr="001D79A7">
              <w:rPr>
                <w:rStyle w:val="Hyperlink"/>
                <w:noProof/>
              </w:rPr>
              <w:t>Proceso de Solicitud de Participaciones Federales, sub-menú Montos – Usuario Validador o Administrador</w:t>
            </w:r>
            <w:r>
              <w:rPr>
                <w:noProof/>
                <w:webHidden/>
              </w:rPr>
              <w:tab/>
            </w:r>
            <w:r>
              <w:rPr>
                <w:noProof/>
                <w:webHidden/>
              </w:rPr>
              <w:fldChar w:fldCharType="begin"/>
            </w:r>
            <w:r>
              <w:rPr>
                <w:noProof/>
                <w:webHidden/>
              </w:rPr>
              <w:instrText xml:space="preserve"> PAGEREF _Toc192839918 \h </w:instrText>
            </w:r>
            <w:r>
              <w:rPr>
                <w:noProof/>
                <w:webHidden/>
              </w:rPr>
            </w:r>
            <w:r>
              <w:rPr>
                <w:noProof/>
                <w:webHidden/>
              </w:rPr>
              <w:fldChar w:fldCharType="separate"/>
            </w:r>
            <w:r>
              <w:rPr>
                <w:noProof/>
                <w:webHidden/>
              </w:rPr>
              <w:t>12</w:t>
            </w:r>
            <w:r>
              <w:rPr>
                <w:noProof/>
                <w:webHidden/>
              </w:rPr>
              <w:fldChar w:fldCharType="end"/>
            </w:r>
          </w:hyperlink>
        </w:p>
        <w:p w14:paraId="7B1202D2" w14:textId="57FF7476" w:rsidR="00E765BB" w:rsidRDefault="00E765BB">
          <w:r>
            <w:rPr>
              <w:b/>
              <w:bCs/>
              <w:lang w:val="es-ES"/>
            </w:rPr>
            <w:fldChar w:fldCharType="end"/>
          </w:r>
        </w:p>
      </w:sdtContent>
    </w:sdt>
    <w:p w14:paraId="4830BFE6" w14:textId="36012391" w:rsidR="004B214E" w:rsidRDefault="004B214E" w:rsidP="009C227F">
      <w:pPr>
        <w:pStyle w:val="Heading1"/>
      </w:pPr>
    </w:p>
    <w:p w14:paraId="12DCD322" w14:textId="77777777" w:rsidR="00CB5DB1" w:rsidRDefault="00CB5DB1">
      <w:pPr>
        <w:rPr>
          <w:rFonts w:asciiTheme="majorHAnsi" w:eastAsiaTheme="majorEastAsia" w:hAnsiTheme="majorHAnsi" w:cstheme="majorBidi"/>
          <w:color w:val="2E74B5" w:themeColor="accent1" w:themeShade="BF"/>
          <w:sz w:val="32"/>
          <w:szCs w:val="32"/>
        </w:rPr>
      </w:pPr>
      <w:r>
        <w:br w:type="page"/>
      </w:r>
    </w:p>
    <w:p w14:paraId="64BE4AC3" w14:textId="569E53A8" w:rsidR="004B214E" w:rsidRDefault="00376716" w:rsidP="004B214E">
      <w:pPr>
        <w:pStyle w:val="Heading1"/>
      </w:pPr>
      <w:bookmarkStart w:id="0" w:name="_Toc192839913"/>
      <w:r>
        <w:lastRenderedPageBreak/>
        <w:t xml:space="preserve">Como Usuario Capturador: </w:t>
      </w:r>
      <w:r w:rsidR="00AD1393" w:rsidRPr="00AD1393">
        <w:t>Alta de</w:t>
      </w:r>
      <w:r>
        <w:t xml:space="preserve"> Montos por Tipo de Fondo de las Participaciones Federales que ser</w:t>
      </w:r>
      <w:r w:rsidR="00424A16">
        <w:t>á</w:t>
      </w:r>
      <w:r>
        <w:t>n asignadas a los Municipios</w:t>
      </w:r>
      <w:bookmarkEnd w:id="0"/>
    </w:p>
    <w:p w14:paraId="04D8D9E8" w14:textId="77777777" w:rsidR="008E5538" w:rsidRPr="008E5538" w:rsidRDefault="008E5538" w:rsidP="008E5538"/>
    <w:p w14:paraId="02B9EAEA" w14:textId="47371722" w:rsidR="009C227F" w:rsidRPr="004E76A3" w:rsidRDefault="008E5538" w:rsidP="004B214E">
      <w:pPr>
        <w:pStyle w:val="Heading2"/>
      </w:pPr>
      <w:bookmarkStart w:id="1" w:name="_Toc192839914"/>
      <w:r>
        <w:t xml:space="preserve">Menú para </w:t>
      </w:r>
      <w:r w:rsidR="003B48B4">
        <w:t>entrar al sistem</w:t>
      </w:r>
      <w:r w:rsidR="00EA6BBC">
        <w:t>a</w:t>
      </w:r>
      <w:bookmarkEnd w:id="1"/>
    </w:p>
    <w:tbl>
      <w:tblPr>
        <w:tblStyle w:val="Tablewithheader"/>
        <w:tblW w:w="0" w:type="auto"/>
        <w:tblLayout w:type="fixed"/>
        <w:tblLook w:val="04A0" w:firstRow="1" w:lastRow="0" w:firstColumn="1" w:lastColumn="0" w:noHBand="0" w:noVBand="1"/>
      </w:tblPr>
      <w:tblGrid>
        <w:gridCol w:w="1982"/>
        <w:gridCol w:w="8788"/>
      </w:tblGrid>
      <w:tr w:rsidR="00854F5B" w14:paraId="2303B117" w14:textId="77777777" w:rsidTr="00C74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75D2EC" w14:textId="58F4D59B" w:rsidR="009C227F" w:rsidRDefault="00FD69F4" w:rsidP="00D15AB0">
            <w:r>
              <w:t>Título de escenario</w:t>
            </w:r>
          </w:p>
        </w:tc>
        <w:tc>
          <w:tcPr>
            <w:tcW w:w="8788" w:type="dxa"/>
            <w:shd w:val="clear" w:color="auto" w:fill="F2F2F2" w:themeFill="background1" w:themeFillShade="F2"/>
          </w:tcPr>
          <w:p w14:paraId="10297F42" w14:textId="077AE55A" w:rsidR="008739D1" w:rsidRPr="00AE1047" w:rsidRDefault="00424A16" w:rsidP="001D2F3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Pantalla de inicio de Sesión</w:t>
            </w:r>
          </w:p>
        </w:tc>
      </w:tr>
      <w:tr w:rsidR="00854F5B" w:rsidRPr="005135A0" w14:paraId="625B0A46" w14:textId="77777777" w:rsidTr="00C7445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FAD75FA" w14:textId="4631C27F" w:rsidR="00FD7C97" w:rsidRDefault="00E5420D" w:rsidP="00FD7C97">
            <w:r>
              <w:t>Descripción</w:t>
            </w:r>
          </w:p>
        </w:tc>
        <w:tc>
          <w:tcPr>
            <w:tcW w:w="8788" w:type="dxa"/>
          </w:tcPr>
          <w:p w14:paraId="70435684" w14:textId="5F662653" w:rsidR="008518E4" w:rsidRPr="009E2F07" w:rsidRDefault="00BE2D9A" w:rsidP="004853D7">
            <w:pPr>
              <w:cnfStyle w:val="000000100000" w:firstRow="0" w:lastRow="0" w:firstColumn="0" w:lastColumn="0" w:oddVBand="0" w:evenVBand="0" w:oddHBand="1" w:evenHBand="0" w:firstRowFirstColumn="0" w:firstRowLastColumn="0" w:lastRowFirstColumn="0" w:lastRowLastColumn="0"/>
              <w:rPr>
                <w:iCs/>
              </w:rPr>
            </w:pPr>
            <w:r>
              <w:rPr>
                <w:iCs/>
              </w:rPr>
              <w:t xml:space="preserve">Entrar </w:t>
            </w:r>
            <w:r w:rsidR="004853D7">
              <w:rPr>
                <w:iCs/>
              </w:rPr>
              <w:t xml:space="preserve">a </w:t>
            </w:r>
            <w:r w:rsidR="004853D7" w:rsidRPr="004853D7">
              <w:rPr>
                <w:iCs/>
              </w:rPr>
              <w:t xml:space="preserve">http://10.200.4.165/ </w:t>
            </w:r>
            <w:r w:rsidR="004853D7">
              <w:rPr>
                <w:iCs/>
              </w:rPr>
              <w:t xml:space="preserve"> E </w:t>
            </w:r>
            <w:r w:rsidR="00D011B0">
              <w:rPr>
                <w:iCs/>
              </w:rPr>
              <w:t xml:space="preserve">ingresar los datos de un usuario con el rol de </w:t>
            </w:r>
            <w:r w:rsidR="00424A16">
              <w:rPr>
                <w:iCs/>
              </w:rPr>
              <w:t>usuario</w:t>
            </w:r>
          </w:p>
        </w:tc>
      </w:tr>
      <w:tr w:rsidR="00854F5B" w14:paraId="6D2D922F"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50B4A31" w14:textId="62B8F671" w:rsidR="00FD7C97" w:rsidRDefault="00FD69F4" w:rsidP="00FD7C97">
            <w:r>
              <w:t>Pasos</w:t>
            </w:r>
          </w:p>
        </w:tc>
        <w:tc>
          <w:tcPr>
            <w:tcW w:w="8788" w:type="dxa"/>
          </w:tcPr>
          <w:p w14:paraId="590FBC83" w14:textId="0328323A" w:rsidR="0087195A" w:rsidRDefault="00D011B0"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Ingr</w:t>
            </w:r>
            <w:r w:rsidR="00A11AC7">
              <w:rPr>
                <w:iCs/>
              </w:rPr>
              <w:t>esar las credenciales jperez y la contraseña Holguinmty24</w:t>
            </w:r>
          </w:p>
          <w:p w14:paraId="5EAD561C" w14:textId="77777777" w:rsidR="001663A8" w:rsidRDefault="001663A8"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788C813D" w14:textId="0EE76AA9" w:rsidR="00CB5DB1"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7ADE5322" w14:textId="2D67036A" w:rsidR="00CB5DB1" w:rsidRDefault="00144DE5"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noProof/>
                <w:lang w:eastAsia="es-MX"/>
              </w:rPr>
              <w:pict w14:anchorId="37B09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8.05pt;height:222.95pt;mso-width-percent:0;mso-height-percent:0;mso-width-percent:0;mso-height-percent:0">
                  <v:imagedata r:id="rId9" o:title="loggin"/>
                </v:shape>
              </w:pict>
            </w:r>
          </w:p>
          <w:p w14:paraId="766DCBBA" w14:textId="7AA9A444" w:rsidR="00CB5DB1" w:rsidRPr="008434F8"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854F5B" w14:paraId="00330DA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084DF968" w14:textId="48254863" w:rsidR="00FD7C97" w:rsidRDefault="00FD69F4" w:rsidP="00FD69F4">
            <w:r>
              <w:t>Resultados esperados</w:t>
            </w:r>
          </w:p>
        </w:tc>
        <w:tc>
          <w:tcPr>
            <w:tcW w:w="8788" w:type="dxa"/>
          </w:tcPr>
          <w:p w14:paraId="37F7CD40" w14:textId="155AE54F" w:rsidR="009E2F07" w:rsidRDefault="00B81C09" w:rsidP="0087195A">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Verificar el correcto funcionamiento de la pantalla.</w:t>
            </w:r>
          </w:p>
          <w:p w14:paraId="530C65C5" w14:textId="1F164E40" w:rsidR="009E2F07" w:rsidRDefault="00B81261" w:rsidP="004B214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Validaci</w:t>
            </w:r>
            <w:r w:rsidR="00AD6FC1">
              <w:rPr>
                <w:noProof/>
                <w:lang w:eastAsia="es-MX"/>
              </w:rPr>
              <w:t>ón de usu</w:t>
            </w:r>
            <w:r w:rsidR="00223988">
              <w:rPr>
                <w:noProof/>
                <w:lang w:eastAsia="es-MX"/>
              </w:rPr>
              <w:t>a</w:t>
            </w:r>
            <w:r w:rsidR="00AD6FC1">
              <w:rPr>
                <w:noProof/>
                <w:lang w:eastAsia="es-MX"/>
              </w:rPr>
              <w:t>rio y contraseñ</w:t>
            </w:r>
            <w:r>
              <w:rPr>
                <w:noProof/>
                <w:lang w:eastAsia="es-MX"/>
              </w:rPr>
              <w:t>a incorrectos</w:t>
            </w:r>
          </w:p>
          <w:p w14:paraId="3B17FD38" w14:textId="77777777" w:rsidR="00B81261" w:rsidRDefault="00B81261" w:rsidP="004B214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Validación de usuario y contraseña correctos</w:t>
            </w:r>
          </w:p>
          <w:p w14:paraId="6828CC50" w14:textId="2005FC0D" w:rsidR="00053004" w:rsidRPr="009E2F07" w:rsidRDefault="00053004" w:rsidP="0005300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 xml:space="preserve">Acceder a la vista de inicio de la plataforma de </w:t>
            </w:r>
            <w:r w:rsidR="00424A16">
              <w:rPr>
                <w:noProof/>
                <w:lang w:eastAsia="es-MX"/>
              </w:rPr>
              <w:t>PPAFE</w:t>
            </w:r>
          </w:p>
        </w:tc>
      </w:tr>
      <w:tr w:rsidR="00854F5B" w14:paraId="46C158E3" w14:textId="77777777" w:rsidTr="00C74456">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19F8B6C" w14:textId="2AB1F9F0" w:rsidR="00FD7C97" w:rsidRDefault="00FD69F4" w:rsidP="00FD7C97">
            <w:r>
              <w:t>Condición posterior</w:t>
            </w:r>
          </w:p>
        </w:tc>
        <w:tc>
          <w:tcPr>
            <w:tcW w:w="8788" w:type="dxa"/>
          </w:tcPr>
          <w:p w14:paraId="20B47A37" w14:textId="5DD18296" w:rsidR="00FD7C97" w:rsidRPr="00B81261" w:rsidRDefault="00B81261" w:rsidP="00FD7C97">
            <w:pPr>
              <w:tabs>
                <w:tab w:val="left" w:pos="7388"/>
              </w:tabs>
              <w:cnfStyle w:val="000000010000" w:firstRow="0" w:lastRow="0" w:firstColumn="0" w:lastColumn="0" w:oddVBand="0" w:evenVBand="0" w:oddHBand="0" w:evenHBand="1" w:firstRowFirstColumn="0" w:firstRowLastColumn="0" w:lastRowFirstColumn="0" w:lastRowLastColumn="0"/>
            </w:pPr>
            <w:r>
              <w:t>Al ingresar aparezcan las aplicaciones asignadas al usuario</w:t>
            </w:r>
          </w:p>
        </w:tc>
      </w:tr>
      <w:tr w:rsidR="00854F5B" w14:paraId="332D337F"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B447F24" w14:textId="18B6FCE8" w:rsidR="00FD7C97" w:rsidRDefault="00FD69F4" w:rsidP="00FD7C97">
            <w:r>
              <w:t>Estado</w:t>
            </w:r>
          </w:p>
        </w:tc>
        <w:tc>
          <w:tcPr>
            <w:tcW w:w="8788" w:type="dxa"/>
          </w:tcPr>
          <w:p w14:paraId="3DCE6CB5" w14:textId="59D8ADD6" w:rsidR="00FD7C97" w:rsidRDefault="00FD7C97" w:rsidP="00FD7C97">
            <w:pPr>
              <w:cnfStyle w:val="000000100000" w:firstRow="0" w:lastRow="0" w:firstColumn="0" w:lastColumn="0" w:oddVBand="0" w:evenVBand="0" w:oddHBand="1" w:evenHBand="0" w:firstRowFirstColumn="0" w:firstRowLastColumn="0" w:lastRowFirstColumn="0" w:lastRowLastColumn="0"/>
            </w:pPr>
          </w:p>
        </w:tc>
      </w:tr>
    </w:tbl>
    <w:p w14:paraId="33B529FC" w14:textId="7AFB93D5" w:rsidR="000169EF" w:rsidRDefault="000169EF" w:rsidP="00B81C09"/>
    <w:p w14:paraId="20634399" w14:textId="1F284D8D" w:rsidR="00FD69F4" w:rsidRDefault="00FD69F4" w:rsidP="00B81C09"/>
    <w:p w14:paraId="6833D171" w14:textId="5385F8C2" w:rsidR="00FD69F4" w:rsidRDefault="00FD69F4" w:rsidP="00B81C09"/>
    <w:p w14:paraId="55A500F1" w14:textId="3C8D2183" w:rsidR="008E5538" w:rsidRDefault="008E5538" w:rsidP="00B81C09"/>
    <w:p w14:paraId="0D4B6E78" w14:textId="11290988" w:rsidR="008E5538" w:rsidRDefault="008E5538" w:rsidP="00B81C09"/>
    <w:p w14:paraId="6E5F5862" w14:textId="666DD876" w:rsidR="008E5538" w:rsidRDefault="008E5538" w:rsidP="00B81C09"/>
    <w:p w14:paraId="1F16140A" w14:textId="77777777" w:rsidR="00F03E56" w:rsidRDefault="00F03E56" w:rsidP="00B81C09"/>
    <w:p w14:paraId="716B2478" w14:textId="53A1297B" w:rsidR="008E5538" w:rsidRDefault="008E5538" w:rsidP="00B81C09"/>
    <w:p w14:paraId="59F5C183" w14:textId="72E2B94C" w:rsidR="004B214E" w:rsidRPr="004E76A3" w:rsidRDefault="00AD6FC1" w:rsidP="004B214E">
      <w:pPr>
        <w:pStyle w:val="Heading2"/>
      </w:pPr>
      <w:bookmarkStart w:id="2" w:name="_Toc192839915"/>
      <w:r>
        <w:t>Vista de las aplicaciones asignadas</w:t>
      </w:r>
      <w:bookmarkEnd w:id="2"/>
    </w:p>
    <w:tbl>
      <w:tblPr>
        <w:tblStyle w:val="Tablewithheader"/>
        <w:tblW w:w="0" w:type="auto"/>
        <w:tblLayout w:type="fixed"/>
        <w:tblLook w:val="04A0" w:firstRow="1" w:lastRow="0" w:firstColumn="1" w:lastColumn="0" w:noHBand="0" w:noVBand="1"/>
      </w:tblPr>
      <w:tblGrid>
        <w:gridCol w:w="1982"/>
        <w:gridCol w:w="8788"/>
      </w:tblGrid>
      <w:tr w:rsidR="004B214E" w14:paraId="004D04F5"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40DAD2F" w14:textId="73610181" w:rsidR="004B214E" w:rsidRDefault="00E5420D" w:rsidP="00E765BB">
            <w:r>
              <w:t>Título de escenario</w:t>
            </w:r>
          </w:p>
        </w:tc>
        <w:tc>
          <w:tcPr>
            <w:tcW w:w="8788" w:type="dxa"/>
            <w:shd w:val="clear" w:color="auto" w:fill="F2F2F2" w:themeFill="background1" w:themeFillShade="F2"/>
          </w:tcPr>
          <w:p w14:paraId="5BB9C1CF" w14:textId="08FDE550" w:rsidR="004B214E" w:rsidRPr="00AE1047" w:rsidRDefault="00AD6FC1" w:rsidP="00741AD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Vista de ap</w:t>
            </w:r>
            <w:r w:rsidR="008B7AE6">
              <w:rPr>
                <w:b w:val="0"/>
                <w:bCs w:val="0"/>
                <w:iCs/>
              </w:rPr>
              <w:t>licaciones asignadas</w:t>
            </w:r>
          </w:p>
        </w:tc>
      </w:tr>
      <w:tr w:rsidR="004B214E" w:rsidRPr="005135A0" w14:paraId="394D4E50"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5C3EDEB" w14:textId="405AA27D" w:rsidR="004B214E" w:rsidRDefault="008E5538" w:rsidP="00E765BB">
            <w:r>
              <w:t>Descripción</w:t>
            </w:r>
          </w:p>
        </w:tc>
        <w:tc>
          <w:tcPr>
            <w:tcW w:w="8788" w:type="dxa"/>
          </w:tcPr>
          <w:p w14:paraId="688B0BB7" w14:textId="3C46A326" w:rsidR="00741AD8" w:rsidRPr="009E2F07" w:rsidRDefault="008B7AE6" w:rsidP="00E765BB">
            <w:pPr>
              <w:cnfStyle w:val="000000100000" w:firstRow="0" w:lastRow="0" w:firstColumn="0" w:lastColumn="0" w:oddVBand="0" w:evenVBand="0" w:oddHBand="1" w:evenHBand="0" w:firstRowFirstColumn="0" w:firstRowLastColumn="0" w:lastRowFirstColumn="0" w:lastRowLastColumn="0"/>
              <w:rPr>
                <w:iCs/>
              </w:rPr>
            </w:pPr>
            <w:r>
              <w:rPr>
                <w:iCs/>
              </w:rPr>
              <w:t>S</w:t>
            </w:r>
            <w:r w:rsidR="00223988">
              <w:rPr>
                <w:iCs/>
              </w:rPr>
              <w:t>eleccionar la aplicación de PLATAFORMA PORTAL DE PARTICIPACIONES Y APORTACIONES FEDERALES Y ESTATALES (PPAFE</w:t>
            </w:r>
            <w:r>
              <w:rPr>
                <w:iCs/>
              </w:rPr>
              <w:t>)</w:t>
            </w:r>
          </w:p>
        </w:tc>
      </w:tr>
      <w:tr w:rsidR="004B214E" w14:paraId="59333E88"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5C21CF1" w14:textId="415B2AAF" w:rsidR="004B214E" w:rsidRDefault="008E5538" w:rsidP="00E765BB">
            <w:r>
              <w:t>Pasos</w:t>
            </w:r>
          </w:p>
        </w:tc>
        <w:tc>
          <w:tcPr>
            <w:tcW w:w="8788" w:type="dxa"/>
          </w:tcPr>
          <w:p w14:paraId="6146D2F2" w14:textId="1CC18DC9" w:rsidR="0054377E" w:rsidRDefault="0054377E"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Hac</w:t>
            </w:r>
            <w:r w:rsidR="00223988">
              <w:rPr>
                <w:iCs/>
              </w:rPr>
              <w:t>er clic en la aplicación de (PPAFE)</w:t>
            </w:r>
          </w:p>
          <w:p w14:paraId="31678ECA" w14:textId="72879755" w:rsidR="00CB5DB1" w:rsidRDefault="00223988"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sidRPr="00223988">
              <w:rPr>
                <w:iCs/>
                <w:noProof/>
              </w:rPr>
              <w:drawing>
                <wp:inline distT="0" distB="0" distL="0" distR="0" wp14:anchorId="56C599F4" wp14:editId="75B00C11">
                  <wp:extent cx="5443220" cy="2432050"/>
                  <wp:effectExtent l="0" t="0" r="508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220" cy="2432050"/>
                          </a:xfrm>
                          <a:prstGeom prst="rect">
                            <a:avLst/>
                          </a:prstGeom>
                        </pic:spPr>
                      </pic:pic>
                    </a:graphicData>
                  </a:graphic>
                </wp:inline>
              </w:drawing>
            </w:r>
          </w:p>
          <w:p w14:paraId="62DD2722" w14:textId="77777777" w:rsidR="004B214E" w:rsidRPr="008434F8" w:rsidRDefault="004B214E" w:rsidP="00E765B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4B214E" w14:paraId="5CE3483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DF2D8ED" w14:textId="3B2D755B" w:rsidR="004B214E" w:rsidRDefault="008E5538" w:rsidP="00E765BB">
            <w:r>
              <w:t>Resultados esperados</w:t>
            </w:r>
          </w:p>
        </w:tc>
        <w:tc>
          <w:tcPr>
            <w:tcW w:w="8788" w:type="dxa"/>
          </w:tcPr>
          <w:p w14:paraId="0878B6B2" w14:textId="07A3FC0E" w:rsidR="004B214E" w:rsidRDefault="008B7AE6" w:rsidP="00E765BB">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Mostrar las aplicaciones asignadas al usuario</w:t>
            </w:r>
          </w:p>
          <w:p w14:paraId="130FB6C4" w14:textId="1E3BFD7E" w:rsidR="004B214E" w:rsidRPr="009E2F07" w:rsidRDefault="0054377E" w:rsidP="00DB759A">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Re direccionar a la pagina inicial de la aplicación</w:t>
            </w:r>
          </w:p>
        </w:tc>
      </w:tr>
      <w:tr w:rsidR="004B214E" w14:paraId="77A97EAA"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655EC47" w14:textId="7EAEB4AA" w:rsidR="004B214E" w:rsidRDefault="008E5538" w:rsidP="00E765BB">
            <w:r>
              <w:t>Condición posterior</w:t>
            </w:r>
          </w:p>
        </w:tc>
        <w:tc>
          <w:tcPr>
            <w:tcW w:w="8788" w:type="dxa"/>
          </w:tcPr>
          <w:p w14:paraId="79561D28" w14:textId="1E4BBEF3" w:rsidR="004B214E" w:rsidRPr="00F94C9B" w:rsidRDefault="004B214E" w:rsidP="00E765BB">
            <w:pPr>
              <w:tabs>
                <w:tab w:val="left" w:pos="7388"/>
              </w:tabs>
              <w:cnfStyle w:val="000000010000" w:firstRow="0" w:lastRow="0" w:firstColumn="0" w:lastColumn="0" w:oddVBand="0" w:evenVBand="0" w:oddHBand="0" w:evenHBand="1" w:firstRowFirstColumn="0" w:firstRowLastColumn="0" w:lastRowFirstColumn="0" w:lastRowLastColumn="0"/>
              <w:rPr>
                <w:i/>
              </w:rPr>
            </w:pPr>
            <w:r>
              <w:rPr>
                <w:i/>
              </w:rPr>
              <w:tab/>
            </w:r>
          </w:p>
        </w:tc>
      </w:tr>
      <w:tr w:rsidR="004B214E" w14:paraId="1BF98D6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C6D38C4" w14:textId="4074C41D" w:rsidR="004B214E" w:rsidRDefault="008E5538" w:rsidP="00E765BB">
            <w:r>
              <w:t>Estatus</w:t>
            </w:r>
          </w:p>
        </w:tc>
        <w:tc>
          <w:tcPr>
            <w:tcW w:w="8788" w:type="dxa"/>
          </w:tcPr>
          <w:p w14:paraId="45279E87" w14:textId="77777777" w:rsidR="004B214E" w:rsidRDefault="004B214E" w:rsidP="00E765BB">
            <w:pPr>
              <w:cnfStyle w:val="000000100000" w:firstRow="0" w:lastRow="0" w:firstColumn="0" w:lastColumn="0" w:oddVBand="0" w:evenVBand="0" w:oddHBand="1" w:evenHBand="0" w:firstRowFirstColumn="0" w:firstRowLastColumn="0" w:lastRowFirstColumn="0" w:lastRowLastColumn="0"/>
            </w:pPr>
          </w:p>
        </w:tc>
      </w:tr>
    </w:tbl>
    <w:p w14:paraId="2B4A7867" w14:textId="3D0D7E00" w:rsidR="008E5538" w:rsidRDefault="008E5538" w:rsidP="004B214E">
      <w:pPr>
        <w:pStyle w:val="Heading2"/>
      </w:pPr>
    </w:p>
    <w:p w14:paraId="14982199" w14:textId="58999E64" w:rsidR="008E5538" w:rsidRDefault="008E5538" w:rsidP="008E5538"/>
    <w:p w14:paraId="185E3CB2" w14:textId="3C5BDE98" w:rsidR="003B5B9C" w:rsidRDefault="003B5B9C" w:rsidP="008E5538"/>
    <w:p w14:paraId="2B7730F5" w14:textId="69C057F9" w:rsidR="003B5B9C" w:rsidRDefault="003B5B9C" w:rsidP="008E5538"/>
    <w:p w14:paraId="12FBD303" w14:textId="7C174064" w:rsidR="003B5B9C" w:rsidRDefault="003B5B9C" w:rsidP="008E5538"/>
    <w:p w14:paraId="230E28AD" w14:textId="258FD685" w:rsidR="003B5B9C" w:rsidRDefault="003B5B9C" w:rsidP="008E5538"/>
    <w:p w14:paraId="1A257D2B" w14:textId="03084A7C" w:rsidR="003B5B9C" w:rsidRDefault="003B5B9C" w:rsidP="008E5538"/>
    <w:p w14:paraId="701E3981" w14:textId="0BDC5547" w:rsidR="003B5B9C" w:rsidRDefault="003B5B9C" w:rsidP="008E5538"/>
    <w:p w14:paraId="708DAC4A" w14:textId="30B8D7BF" w:rsidR="008E5538" w:rsidRDefault="008E5538" w:rsidP="008E5538"/>
    <w:p w14:paraId="3E399008" w14:textId="26D677E1" w:rsidR="00BA18A0" w:rsidRDefault="00BA18A0" w:rsidP="008E5538"/>
    <w:p w14:paraId="0CC1BF2B" w14:textId="33E2BA52" w:rsidR="00BA18A0" w:rsidRDefault="00BA18A0" w:rsidP="008E5538"/>
    <w:p w14:paraId="1C12BA93" w14:textId="5BE65817" w:rsidR="00BA18A0" w:rsidRDefault="00BA18A0" w:rsidP="008E5538"/>
    <w:p w14:paraId="2ECE61DE" w14:textId="77777777" w:rsidR="00223988" w:rsidRPr="008E5538" w:rsidRDefault="00223988" w:rsidP="008E5538"/>
    <w:p w14:paraId="6633BF72" w14:textId="35C11B1B" w:rsidR="004B214E" w:rsidRPr="00FC6E34" w:rsidRDefault="00424A16" w:rsidP="004B214E">
      <w:pPr>
        <w:pStyle w:val="Heading2"/>
        <w:rPr>
          <w:sz w:val="24"/>
          <w:szCs w:val="24"/>
        </w:rPr>
      </w:pPr>
      <w:bookmarkStart w:id="3" w:name="_Toc192839916"/>
      <w:r w:rsidRPr="00FC6E34">
        <w:rPr>
          <w:sz w:val="24"/>
          <w:szCs w:val="24"/>
        </w:rPr>
        <w:t>Proceso de Solicitud de Participaciones Federales, sub-menú Montos</w:t>
      </w:r>
      <w:r w:rsidR="006860B4" w:rsidRPr="00FC6E34">
        <w:rPr>
          <w:sz w:val="24"/>
          <w:szCs w:val="24"/>
        </w:rPr>
        <w:t xml:space="preserve"> </w:t>
      </w:r>
      <w:r w:rsidR="009614CD" w:rsidRPr="00FC6E34">
        <w:rPr>
          <w:sz w:val="24"/>
          <w:szCs w:val="24"/>
        </w:rPr>
        <w:t>–</w:t>
      </w:r>
      <w:r w:rsidR="006860B4" w:rsidRPr="00FC6E34">
        <w:rPr>
          <w:sz w:val="24"/>
          <w:szCs w:val="24"/>
        </w:rPr>
        <w:t xml:space="preserve"> </w:t>
      </w:r>
      <w:r w:rsidR="009614CD" w:rsidRPr="00FC6E34">
        <w:rPr>
          <w:sz w:val="24"/>
          <w:szCs w:val="24"/>
        </w:rPr>
        <w:t>Usuario Capturador</w:t>
      </w:r>
      <w:r w:rsidR="00FC6E34" w:rsidRPr="00FC6E34">
        <w:rPr>
          <w:sz w:val="24"/>
          <w:szCs w:val="24"/>
        </w:rPr>
        <w:t xml:space="preserve"> o Administrador</w:t>
      </w:r>
      <w:bookmarkEnd w:id="3"/>
    </w:p>
    <w:tbl>
      <w:tblPr>
        <w:tblStyle w:val="Tablewithheader"/>
        <w:tblW w:w="0" w:type="auto"/>
        <w:tblLayout w:type="fixed"/>
        <w:tblLook w:val="04A0" w:firstRow="1" w:lastRow="0" w:firstColumn="1" w:lastColumn="0" w:noHBand="0" w:noVBand="1"/>
      </w:tblPr>
      <w:tblGrid>
        <w:gridCol w:w="1982"/>
        <w:gridCol w:w="8788"/>
      </w:tblGrid>
      <w:tr w:rsidR="004B214E" w14:paraId="29DCB174"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A44692E" w14:textId="37F9B496" w:rsidR="004B214E" w:rsidRDefault="00F03E56" w:rsidP="00E765BB">
            <w:r>
              <w:t>Título de escenario</w:t>
            </w:r>
          </w:p>
        </w:tc>
        <w:tc>
          <w:tcPr>
            <w:tcW w:w="8788" w:type="dxa"/>
            <w:shd w:val="clear" w:color="auto" w:fill="F2F2F2" w:themeFill="background1" w:themeFillShade="F2"/>
          </w:tcPr>
          <w:p w14:paraId="5D83F1B6" w14:textId="29269CD1" w:rsidR="004B214E" w:rsidRPr="00AE1047" w:rsidRDefault="00236E62" w:rsidP="00E765BB">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Proceso para realizar una nueva petición</w:t>
            </w:r>
          </w:p>
        </w:tc>
      </w:tr>
      <w:tr w:rsidR="004B214E" w:rsidRPr="005135A0" w14:paraId="5E6DD08D"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2907CEB" w14:textId="7666C792" w:rsidR="004B214E" w:rsidRDefault="00F03E56" w:rsidP="00E765BB">
            <w:r>
              <w:t>Descripción</w:t>
            </w:r>
          </w:p>
        </w:tc>
        <w:tc>
          <w:tcPr>
            <w:tcW w:w="8788" w:type="dxa"/>
          </w:tcPr>
          <w:p w14:paraId="4C150BAD" w14:textId="74B8C43B" w:rsidR="004B214E" w:rsidRPr="009E2F07" w:rsidRDefault="00F31102" w:rsidP="00E765BB">
            <w:pPr>
              <w:cnfStyle w:val="000000100000" w:firstRow="0" w:lastRow="0" w:firstColumn="0" w:lastColumn="0" w:oddVBand="0" w:evenVBand="0" w:oddHBand="1" w:evenHBand="0" w:firstRowFirstColumn="0" w:firstRowLastColumn="0" w:lastRowFirstColumn="0" w:lastRowLastColumn="0"/>
              <w:rPr>
                <w:iCs/>
              </w:rPr>
            </w:pPr>
            <w:r>
              <w:rPr>
                <w:iCs/>
              </w:rPr>
              <w:t xml:space="preserve">Menú para ver el listado </w:t>
            </w:r>
            <w:r w:rsidR="00236E62">
              <w:rPr>
                <w:iCs/>
              </w:rPr>
              <w:t>de las peticiones</w:t>
            </w:r>
            <w:r>
              <w:rPr>
                <w:iCs/>
              </w:rPr>
              <w:t xml:space="preserve"> realizadas por el usuario.</w:t>
            </w:r>
          </w:p>
        </w:tc>
      </w:tr>
      <w:tr w:rsidR="007D1439" w14:paraId="7F0D056F"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5E68FDC" w14:textId="191F1A4D" w:rsidR="007D1439" w:rsidRDefault="007D1439" w:rsidP="007D1439">
            <w:r>
              <w:t>Pasos</w:t>
            </w:r>
          </w:p>
        </w:tc>
        <w:tc>
          <w:tcPr>
            <w:tcW w:w="8788" w:type="dxa"/>
          </w:tcPr>
          <w:p w14:paraId="35162496" w14:textId="77777777" w:rsidR="006721A0" w:rsidRDefault="006721A0"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139B342" w14:textId="37E05B2A" w:rsidR="007D1439" w:rsidRDefault="00425338"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Al acceder se muestra el menu con </w:t>
            </w:r>
            <w:r w:rsidR="00236E62">
              <w:rPr>
                <w:noProof/>
                <w:lang w:eastAsia="es-MX"/>
              </w:rPr>
              <w:t>las opciones para el usuario</w:t>
            </w:r>
            <w:r>
              <w:rPr>
                <w:noProof/>
                <w:lang w:eastAsia="es-MX"/>
              </w:rPr>
              <w:t>.</w:t>
            </w:r>
          </w:p>
          <w:p w14:paraId="25F292EC" w14:textId="4B7E1582" w:rsidR="00A51A1D" w:rsidRDefault="00236E62"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Hacer clic en Participaciones Federeles p</w:t>
            </w:r>
            <w:r w:rsidR="00A51A1D">
              <w:rPr>
                <w:noProof/>
                <w:lang w:eastAsia="es-MX"/>
              </w:rPr>
              <w:t xml:space="preserve">ara que se muestre el sub menu y posteriormente hacer clic en </w:t>
            </w:r>
            <w:r>
              <w:rPr>
                <w:noProof/>
                <w:lang w:eastAsia="es-MX"/>
              </w:rPr>
              <w:t>Montos</w:t>
            </w:r>
            <w:r w:rsidR="006721A0">
              <w:rPr>
                <w:noProof/>
                <w:lang w:eastAsia="es-MX"/>
              </w:rPr>
              <w:t>.</w:t>
            </w:r>
          </w:p>
          <w:p w14:paraId="49F42FF3" w14:textId="77777777" w:rsidR="006721A0" w:rsidRDefault="006721A0"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D9EC38C" w14:textId="24CEED7C" w:rsidR="007D1439" w:rsidRDefault="00236E62" w:rsidP="007D1439">
            <w:pPr>
              <w:cnfStyle w:val="000000010000" w:firstRow="0" w:lastRow="0" w:firstColumn="0" w:lastColumn="0" w:oddVBand="0" w:evenVBand="0" w:oddHBand="0" w:evenHBand="1" w:firstRowFirstColumn="0" w:firstRowLastColumn="0" w:lastRowFirstColumn="0" w:lastRowLastColumn="0"/>
              <w:rPr>
                <w:noProof/>
                <w:lang w:eastAsia="es-MX"/>
              </w:rPr>
            </w:pPr>
            <w:r w:rsidRPr="00236E62">
              <w:rPr>
                <w:noProof/>
                <w:lang w:eastAsia="es-MX"/>
              </w:rPr>
              <w:drawing>
                <wp:inline distT="0" distB="0" distL="0" distR="0" wp14:anchorId="31797169" wp14:editId="1B0087F0">
                  <wp:extent cx="5443220" cy="2447925"/>
                  <wp:effectExtent l="0" t="0" r="508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3220" cy="2447925"/>
                          </a:xfrm>
                          <a:prstGeom prst="rect">
                            <a:avLst/>
                          </a:prstGeom>
                        </pic:spPr>
                      </pic:pic>
                    </a:graphicData>
                  </a:graphic>
                </wp:inline>
              </w:drawing>
            </w:r>
          </w:p>
          <w:p w14:paraId="1EC079CC" w14:textId="77777777" w:rsidR="007D1439" w:rsidRDefault="007D1439"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06C884" w14:textId="52BE4D49" w:rsidR="00A51A1D" w:rsidRDefault="00A51A1D"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98C15FB"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905E0E"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129BABBB"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57036D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9E3ABC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71970285"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6C2F17A"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962233"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CE1C2A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16CDA992"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396F8F4"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258F539"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58BE7D9"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4DEA073E"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1465226"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86CDC2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9693D42"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7BD7803"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AABE3B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422414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AB8D414"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2807568"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723E382"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B883DBA"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E1B845B" w14:textId="77777777" w:rsidR="000A7B01" w:rsidRPr="000A7B01" w:rsidRDefault="000A7B01" w:rsidP="000A7B01">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Listado de Peticiones Federales Montos</w:t>
            </w:r>
          </w:p>
          <w:p w14:paraId="576EA27B"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60B17A90" w14:textId="567B68C1"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En esta pantalla se muestra el listado de las peticiones realizadas por el usuario, permitiendo su gestión y seguimiento.</w:t>
            </w:r>
          </w:p>
          <w:p w14:paraId="13B7C88C"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0C955B5C"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i/>
                <w:iCs/>
                <w:noProof/>
                <w:lang w:eastAsia="es-MX"/>
              </w:rPr>
              <w:t>Opciones Disponibles</w:t>
            </w:r>
            <w:r>
              <w:rPr>
                <w:noProof/>
                <w:lang w:eastAsia="es-MX"/>
              </w:rPr>
              <w:t>:</w:t>
            </w:r>
          </w:p>
          <w:p w14:paraId="58DE8A3F" w14:textId="65477DF8"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Botón "Agregar"</w:t>
            </w:r>
            <w:r>
              <w:rPr>
                <w:noProof/>
                <w:lang w:eastAsia="es-MX"/>
              </w:rPr>
              <w:t>: Permite crear una nueva solicitud</w:t>
            </w:r>
            <w:r w:rsidR="005019A4">
              <w:rPr>
                <w:noProof/>
                <w:lang w:eastAsia="es-MX"/>
              </w:rPr>
              <w:t>, avanza a la siguiente pantalla de “Solicitud de Reporte”</w:t>
            </w:r>
            <w:r>
              <w:rPr>
                <w:noProof/>
                <w:lang w:eastAsia="es-MX"/>
              </w:rPr>
              <w:t>.</w:t>
            </w:r>
          </w:p>
          <w:p w14:paraId="15295D61"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6C6A8B12" w14:textId="0DE3C23C"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3DD4C2B5"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263E6D3A" w14:textId="2D59E202"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43F10AE2" w14:textId="3DB86B04"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xml:space="preserve">: </w:t>
            </w:r>
            <w:r w:rsidR="002920C3">
              <w:rPr>
                <w:noProof/>
                <w:lang w:eastAsia="es-MX"/>
              </w:rPr>
              <w:t>Avanza a la revisión y cambio de Estatus</w:t>
            </w:r>
            <w:r>
              <w:rPr>
                <w:noProof/>
                <w:lang w:eastAsia="es-MX"/>
              </w:rPr>
              <w:t>.</w:t>
            </w:r>
          </w:p>
          <w:p w14:paraId="113B5E84" w14:textId="74EECF64"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6AED27C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2DA59C56" w14:textId="697C91AA"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Título del Documento</w:t>
            </w:r>
            <w:r>
              <w:rPr>
                <w:noProof/>
                <w:lang w:eastAsia="es-MX"/>
              </w:rPr>
              <w:t>: Indica el nombre asignado a la petición en el momento de su creación.</w:t>
            </w:r>
          </w:p>
          <w:p w14:paraId="456B536D"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Fecha de Creación</w:t>
            </w:r>
            <w:r>
              <w:rPr>
                <w:noProof/>
                <w:lang w:eastAsia="es-MX"/>
              </w:rPr>
              <w:t>: Muestra la fecha en la que se realizó la solicitud.</w:t>
            </w:r>
          </w:p>
          <w:p w14:paraId="416C61AD"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Estatus</w:t>
            </w:r>
            <w:r>
              <w:rPr>
                <w:noProof/>
                <w:lang w:eastAsia="es-MX"/>
              </w:rPr>
              <w:t>: Indica el estado actual de la petición (Pendiente, Aprobada, Rechazada, etc.).</w:t>
            </w:r>
          </w:p>
          <w:p w14:paraId="5E6C049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75EC04F5" w14:textId="0A9A5999" w:rsidR="000A7B01" w:rsidRPr="000A7B01" w:rsidRDefault="000A7B01" w:rsidP="000A7B01">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7A87266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Los usuarios pueden visualizar, gestionar y dar seguimiento a sus solicitudes a través de las opciones de la tabla. Al hacer clic en los iconos de acciones, pueden eliminar peticiones, avanzar en el flujo del documento o revisar la trazabilidad de las interacciones con la solicitud.</w:t>
            </w:r>
          </w:p>
          <w:p w14:paraId="2DD96A47"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32008AF4" w14:textId="77777777" w:rsidR="00C42C6C" w:rsidRDefault="00C42C6C" w:rsidP="007D1439">
            <w:pPr>
              <w:cnfStyle w:val="000000010000" w:firstRow="0" w:lastRow="0" w:firstColumn="0" w:lastColumn="0" w:oddVBand="0" w:evenVBand="0" w:oddHBand="0" w:evenHBand="1" w:firstRowFirstColumn="0" w:firstRowLastColumn="0" w:lastRowFirstColumn="0" w:lastRowLastColumn="0"/>
            </w:pPr>
          </w:p>
          <w:p w14:paraId="0A3778B3" w14:textId="17C48329" w:rsidR="00C42C6C" w:rsidRDefault="005A48BA" w:rsidP="007D1439">
            <w:pPr>
              <w:cnfStyle w:val="000000010000" w:firstRow="0" w:lastRow="0" w:firstColumn="0" w:lastColumn="0" w:oddVBand="0" w:evenVBand="0" w:oddHBand="0" w:evenHBand="1" w:firstRowFirstColumn="0" w:firstRowLastColumn="0" w:lastRowFirstColumn="0" w:lastRowLastColumn="0"/>
            </w:pPr>
            <w:r w:rsidRPr="005A48BA">
              <w:rPr>
                <w:noProof/>
              </w:rPr>
              <w:drawing>
                <wp:inline distT="0" distB="0" distL="0" distR="0" wp14:anchorId="68E86EC5" wp14:editId="37EE6238">
                  <wp:extent cx="5443220" cy="246316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220" cy="2463165"/>
                          </a:xfrm>
                          <a:prstGeom prst="rect">
                            <a:avLst/>
                          </a:prstGeom>
                        </pic:spPr>
                      </pic:pic>
                    </a:graphicData>
                  </a:graphic>
                </wp:inline>
              </w:drawing>
            </w:r>
          </w:p>
          <w:p w14:paraId="6D259212" w14:textId="77777777" w:rsidR="00C42C6C" w:rsidRDefault="00C42C6C" w:rsidP="007D1439">
            <w:pPr>
              <w:cnfStyle w:val="000000010000" w:firstRow="0" w:lastRow="0" w:firstColumn="0" w:lastColumn="0" w:oddVBand="0" w:evenVBand="0" w:oddHBand="0" w:evenHBand="1" w:firstRowFirstColumn="0" w:firstRowLastColumn="0" w:lastRowFirstColumn="0" w:lastRowLastColumn="0"/>
            </w:pPr>
          </w:p>
          <w:p w14:paraId="4026BEEB"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4D4FC1B6"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361414D2"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6022B910"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2608C790"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0B34C218"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762E08AC" w14:textId="77777777" w:rsidR="002920C3" w:rsidRP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rPr>
                <w:b/>
                <w:bCs/>
              </w:rPr>
            </w:pPr>
            <w:r w:rsidRPr="002920C3">
              <w:rPr>
                <w:b/>
                <w:bCs/>
              </w:rPr>
              <w:t>Solicitud de Alta - Participaciones Federales Montos</w:t>
            </w:r>
          </w:p>
          <w:p w14:paraId="74E179F4" w14:textId="3CE50B8D"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t>Esta pantalla permite a los usuarios generar una nueva petición de datos para las participaciones federales de montos, ingresando previamente los datos requeridos y consultando información según el mes y año solicitado.</w:t>
            </w:r>
          </w:p>
          <w:p w14:paraId="0ACFFC6B" w14:textId="77777777"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Título</w:t>
            </w:r>
            <w:r>
              <w:t>: Espacio para ingresar el nombre de la solicitud.</w:t>
            </w:r>
          </w:p>
          <w:p w14:paraId="68133E3B" w14:textId="77777777"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Fecha</w:t>
            </w:r>
            <w:r>
              <w:t>: Campo en el que se selecciona el mes y año de consulta.</w:t>
            </w:r>
          </w:p>
          <w:p w14:paraId="59A73883" w14:textId="04E4507F"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Botón</w:t>
            </w:r>
            <w:r>
              <w:t>: “Obtener Reporte”</w:t>
            </w:r>
          </w:p>
          <w:p w14:paraId="7F2FE1F6" w14:textId="77777777"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t>Este botón permite enviar una solicitud a la plataforma de distribuciones, la cual traerá los datos correspondientes según el mes seleccionado.</w:t>
            </w:r>
          </w:p>
          <w:p w14:paraId="2A737774" w14:textId="45A9917F" w:rsidR="002920C3" w:rsidRDefault="005019A4" w:rsidP="002920C3">
            <w:pPr>
              <w:ind w:left="360"/>
              <w:jc w:val="both"/>
              <w:cnfStyle w:val="000000010000" w:firstRow="0" w:lastRow="0" w:firstColumn="0" w:lastColumn="0" w:oddVBand="0" w:evenVBand="0" w:oddHBand="0" w:evenHBand="1" w:firstRowFirstColumn="0" w:firstRowLastColumn="0" w:lastRowFirstColumn="0" w:lastRowLastColumn="0"/>
            </w:pPr>
            <w:r>
              <w:t>En la parte inferior del lado derecho se encuentran los botónes:</w:t>
            </w:r>
          </w:p>
          <w:p w14:paraId="2ABA660C" w14:textId="77777777"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rsidRPr="005019A4">
              <w:rPr>
                <w:b/>
                <w:bCs/>
              </w:rPr>
              <w:t>Cancelar</w:t>
            </w:r>
            <w:r>
              <w:t>: Permite cancelar la solicitud y redirigir al usuario a la pantalla principal de Montos, sin guardar ningún cambio.</w:t>
            </w:r>
          </w:p>
          <w:p w14:paraId="5E2ECBA8" w14:textId="2CCB2E16" w:rsidR="002920C3" w:rsidRDefault="002920C3" w:rsidP="005019A4">
            <w:pPr>
              <w:ind w:left="360"/>
              <w:jc w:val="both"/>
              <w:cnfStyle w:val="000000010000" w:firstRow="0" w:lastRow="0" w:firstColumn="0" w:lastColumn="0" w:oddVBand="0" w:evenVBand="0" w:oddHBand="0" w:evenHBand="1" w:firstRowFirstColumn="0" w:firstRowLastColumn="0" w:lastRowFirstColumn="0" w:lastRowLastColumn="0"/>
            </w:pPr>
            <w:r w:rsidRPr="005019A4">
              <w:rPr>
                <w:b/>
                <w:bCs/>
              </w:rPr>
              <w:t>Guardar</w:t>
            </w:r>
            <w:r>
              <w:t>: Guarda la petición con los datos obtenidos</w:t>
            </w:r>
            <w:r w:rsidR="005019A4">
              <w:t>, p</w:t>
            </w:r>
            <w:r>
              <w:t>ara poder guardar, todos los campos deben estar completos. Si falta algún dato, el sistema impedirá continuar hasta que se completen los requisitos.</w:t>
            </w:r>
          </w:p>
          <w:p w14:paraId="4447D8AD" w14:textId="45F0DC06" w:rsidR="002920C3" w:rsidRPr="005019A4" w:rsidRDefault="005019A4" w:rsidP="002920C3">
            <w:pPr>
              <w:ind w:left="360"/>
              <w:jc w:val="both"/>
              <w:cnfStyle w:val="000000010000" w:firstRow="0" w:lastRow="0" w:firstColumn="0" w:lastColumn="0" w:oddVBand="0" w:evenVBand="0" w:oddHBand="0" w:evenHBand="1" w:firstRowFirstColumn="0" w:firstRowLastColumn="0" w:lastRowFirstColumn="0" w:lastRowLastColumn="0"/>
              <w:rPr>
                <w:b/>
                <w:bCs/>
              </w:rPr>
            </w:pPr>
            <w:r>
              <w:br/>
            </w:r>
            <w:r w:rsidR="002920C3" w:rsidRPr="005019A4">
              <w:rPr>
                <w:b/>
                <w:bCs/>
              </w:rPr>
              <w:t>Flujo de Uso</w:t>
            </w:r>
          </w:p>
          <w:p w14:paraId="0AAF5E86"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Ingresa el Título y la Fecha.</w:t>
            </w:r>
          </w:p>
          <w:p w14:paraId="04C9F3DB"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Presiona el botón de petición para obtener datos de la plataforma de distribuciones.</w:t>
            </w:r>
          </w:p>
          <w:p w14:paraId="61F381F8"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Finalmente, puede elegir entre:</w:t>
            </w:r>
          </w:p>
          <w:p w14:paraId="55CDF1CA"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Guardar la solicitud si todos los campos están completos.</w:t>
            </w:r>
          </w:p>
          <w:p w14:paraId="58C1C566"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Cancelar para regresar sin guardar cambios.</w:t>
            </w:r>
          </w:p>
          <w:p w14:paraId="78B740B1"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1A25353C" w14:textId="17B26DE3" w:rsidR="007D1439" w:rsidRDefault="002E7C96" w:rsidP="007D1439">
            <w:pPr>
              <w:cnfStyle w:val="000000010000" w:firstRow="0" w:lastRow="0" w:firstColumn="0" w:lastColumn="0" w:oddVBand="0" w:evenVBand="0" w:oddHBand="0" w:evenHBand="1" w:firstRowFirstColumn="0" w:firstRowLastColumn="0" w:lastRowFirstColumn="0" w:lastRowLastColumn="0"/>
            </w:pPr>
            <w:r w:rsidRPr="002E7C96">
              <w:rPr>
                <w:noProof/>
              </w:rPr>
              <w:drawing>
                <wp:inline distT="0" distB="0" distL="0" distR="0" wp14:anchorId="004088B0" wp14:editId="46C86E60">
                  <wp:extent cx="5443220" cy="2491105"/>
                  <wp:effectExtent l="0" t="0" r="508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3220" cy="2491105"/>
                          </a:xfrm>
                          <a:prstGeom prst="rect">
                            <a:avLst/>
                          </a:prstGeom>
                        </pic:spPr>
                      </pic:pic>
                    </a:graphicData>
                  </a:graphic>
                </wp:inline>
              </w:drawing>
            </w:r>
          </w:p>
          <w:p w14:paraId="20780DC6" w14:textId="4120DC9C" w:rsidR="007D1439" w:rsidRDefault="007D1439" w:rsidP="007D1439">
            <w:pPr>
              <w:cnfStyle w:val="000000010000" w:firstRow="0" w:lastRow="0" w:firstColumn="0" w:lastColumn="0" w:oddVBand="0" w:evenVBand="0" w:oddHBand="0" w:evenHBand="1" w:firstRowFirstColumn="0" w:firstRowLastColumn="0" w:lastRowFirstColumn="0" w:lastRowLastColumn="0"/>
            </w:pPr>
          </w:p>
          <w:p w14:paraId="6929AE35" w14:textId="77777777" w:rsidR="007D1439" w:rsidRPr="008434F8" w:rsidRDefault="007D1439" w:rsidP="005019A4">
            <w:pPr>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7D1439" w14:paraId="357D7A52"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967FE4" w14:textId="01B3256F" w:rsidR="007D1439" w:rsidRDefault="007D1439" w:rsidP="007D1439">
            <w:r>
              <w:lastRenderedPageBreak/>
              <w:t>Resultados esperados</w:t>
            </w:r>
          </w:p>
        </w:tc>
        <w:tc>
          <w:tcPr>
            <w:tcW w:w="8788" w:type="dxa"/>
          </w:tcPr>
          <w:p w14:paraId="15B40055" w14:textId="7C566452" w:rsidR="007D1439" w:rsidRPr="009E2F07" w:rsidRDefault="007D1439" w:rsidP="007D1439">
            <w:pPr>
              <w:cnfStyle w:val="000000100000" w:firstRow="0" w:lastRow="0" w:firstColumn="0" w:lastColumn="0" w:oddVBand="0" w:evenVBand="0" w:oddHBand="1" w:evenHBand="0" w:firstRowFirstColumn="0" w:firstRowLastColumn="0" w:lastRowFirstColumn="0" w:lastRowLastColumn="0"/>
            </w:pPr>
          </w:p>
        </w:tc>
      </w:tr>
      <w:tr w:rsidR="007D1439" w14:paraId="770E3058"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9CA7388" w14:textId="696DA4BA" w:rsidR="007D1439" w:rsidRDefault="007D1439" w:rsidP="007D1439">
            <w:r>
              <w:t>Condición posterior</w:t>
            </w:r>
          </w:p>
        </w:tc>
        <w:tc>
          <w:tcPr>
            <w:tcW w:w="8788" w:type="dxa"/>
          </w:tcPr>
          <w:p w14:paraId="6291955F" w14:textId="76A91F48" w:rsidR="00A50E71" w:rsidRDefault="00A50E71" w:rsidP="00A50E7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Después de presionar en el botón </w:t>
            </w:r>
            <w:r w:rsidR="005019A4" w:rsidRPr="005019A4">
              <w:rPr>
                <w:b/>
                <w:bCs/>
              </w:rPr>
              <w:t>Guardar</w:t>
            </w:r>
            <w:r>
              <w:t>, el sistema lo re dirigirá a la vista de listado de solicitudes</w:t>
            </w:r>
          </w:p>
          <w:p w14:paraId="56BEF6C8" w14:textId="3E678222" w:rsidR="007D1439" w:rsidRPr="00143AF1" w:rsidRDefault="001F1269" w:rsidP="00143AF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Ahora toca al rol </w:t>
            </w:r>
            <w:r w:rsidR="009614CD">
              <w:rPr>
                <w:b/>
                <w:bCs/>
              </w:rPr>
              <w:t>Revisor</w:t>
            </w:r>
            <w:r>
              <w:t xml:space="preserve"> Administrativo continuar con el proceso de alta</w:t>
            </w:r>
            <w:r w:rsidR="007D1439" w:rsidRPr="00143AF1">
              <w:rPr>
                <w:i/>
              </w:rPr>
              <w:tab/>
            </w:r>
          </w:p>
        </w:tc>
      </w:tr>
      <w:tr w:rsidR="007D1439" w14:paraId="256BC5C0"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76618A10" w14:textId="3C6A0653" w:rsidR="007D1439" w:rsidRDefault="007D1439" w:rsidP="007D1439">
            <w:r>
              <w:t>Estatus</w:t>
            </w:r>
          </w:p>
        </w:tc>
        <w:tc>
          <w:tcPr>
            <w:tcW w:w="8788" w:type="dxa"/>
          </w:tcPr>
          <w:p w14:paraId="16FA8FCF" w14:textId="173DC8CD" w:rsidR="007D1439" w:rsidRDefault="005019A4" w:rsidP="005019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En Captura</w:t>
            </w:r>
          </w:p>
        </w:tc>
      </w:tr>
    </w:tbl>
    <w:p w14:paraId="6659D3AD" w14:textId="2A478FEA" w:rsidR="003B5B9C" w:rsidRDefault="003B5B9C" w:rsidP="009D304E">
      <w:pPr>
        <w:pStyle w:val="Heading2"/>
      </w:pPr>
    </w:p>
    <w:p w14:paraId="03018D5B" w14:textId="6D5E72AD" w:rsidR="001D1963" w:rsidRDefault="001D1963" w:rsidP="001D1963"/>
    <w:p w14:paraId="0ADEBB6C" w14:textId="45C5F79C" w:rsidR="001D1963" w:rsidRDefault="001D1963" w:rsidP="001D1963"/>
    <w:p w14:paraId="5698A1AF" w14:textId="785F195E" w:rsidR="006721A0" w:rsidRPr="004E76A3" w:rsidRDefault="006721A0" w:rsidP="00FC6E34">
      <w:pPr>
        <w:pStyle w:val="Heading2"/>
        <w:tabs>
          <w:tab w:val="left" w:pos="3828"/>
        </w:tabs>
      </w:pPr>
      <w:bookmarkStart w:id="4" w:name="_Toc192839917"/>
      <w:r w:rsidRPr="00FC6E34">
        <w:rPr>
          <w:sz w:val="24"/>
          <w:szCs w:val="24"/>
        </w:rPr>
        <w:t>Proceso de Solicitud de Participaciones Federales, sub-menú Montos – Usuario Revisor</w:t>
      </w:r>
      <w:r w:rsidR="00FC6E34" w:rsidRPr="00FC6E34">
        <w:rPr>
          <w:sz w:val="24"/>
          <w:szCs w:val="24"/>
        </w:rPr>
        <w:t xml:space="preserve"> o Administrador</w:t>
      </w:r>
      <w:bookmarkEnd w:id="4"/>
    </w:p>
    <w:tbl>
      <w:tblPr>
        <w:tblStyle w:val="Tablewithheader"/>
        <w:tblW w:w="0" w:type="auto"/>
        <w:tblLayout w:type="fixed"/>
        <w:tblLook w:val="04A0" w:firstRow="1" w:lastRow="0" w:firstColumn="1" w:lastColumn="0" w:noHBand="0" w:noVBand="1"/>
      </w:tblPr>
      <w:tblGrid>
        <w:gridCol w:w="1982"/>
        <w:gridCol w:w="8788"/>
      </w:tblGrid>
      <w:tr w:rsidR="001D1963" w14:paraId="1C056FC9" w14:textId="77777777" w:rsidTr="0035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9BB270E" w14:textId="77777777" w:rsidR="001D1963" w:rsidRDefault="001D1963" w:rsidP="003530A3">
            <w:r>
              <w:t>Título de escenario</w:t>
            </w:r>
          </w:p>
        </w:tc>
        <w:tc>
          <w:tcPr>
            <w:tcW w:w="8788" w:type="dxa"/>
            <w:shd w:val="clear" w:color="auto" w:fill="F2F2F2" w:themeFill="background1" w:themeFillShade="F2"/>
          </w:tcPr>
          <w:p w14:paraId="3BD60187" w14:textId="285A187F" w:rsidR="001D1963" w:rsidRPr="00AE1047" w:rsidRDefault="009614CD" w:rsidP="003C06FB">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Revisar</w:t>
            </w:r>
            <w:r w:rsidR="003C06FB">
              <w:rPr>
                <w:b w:val="0"/>
                <w:bCs w:val="0"/>
                <w:iCs/>
              </w:rPr>
              <w:t xml:space="preserve"> </w:t>
            </w:r>
            <w:r w:rsidR="00EA7BAE">
              <w:rPr>
                <w:b w:val="0"/>
                <w:bCs w:val="0"/>
                <w:iCs/>
              </w:rPr>
              <w:t>q</w:t>
            </w:r>
            <w:r w:rsidR="003C06FB">
              <w:rPr>
                <w:b w:val="0"/>
                <w:bCs w:val="0"/>
                <w:iCs/>
              </w:rPr>
              <w:t xml:space="preserve">ue </w:t>
            </w:r>
            <w:r w:rsidR="00EA7BAE">
              <w:rPr>
                <w:b w:val="0"/>
                <w:bCs w:val="0"/>
                <w:iCs/>
              </w:rPr>
              <w:t>la</w:t>
            </w:r>
            <w:r w:rsidR="003C06FB">
              <w:rPr>
                <w:b w:val="0"/>
                <w:bCs w:val="0"/>
                <w:iCs/>
              </w:rPr>
              <w:t xml:space="preserve">s </w:t>
            </w:r>
            <w:r w:rsidR="00EA7BAE" w:rsidRPr="00EA7BAE">
              <w:rPr>
                <w:iCs/>
              </w:rPr>
              <w:t>Participaciones Federales - Montos</w:t>
            </w:r>
            <w:r w:rsidR="003C06FB">
              <w:rPr>
                <w:b w:val="0"/>
                <w:bCs w:val="0"/>
                <w:iCs/>
              </w:rPr>
              <w:t xml:space="preserve"> </w:t>
            </w:r>
            <w:r w:rsidR="00EA7BAE">
              <w:rPr>
                <w:b w:val="0"/>
                <w:bCs w:val="0"/>
                <w:iCs/>
              </w:rPr>
              <w:t>s</w:t>
            </w:r>
            <w:r w:rsidR="003C06FB">
              <w:rPr>
                <w:b w:val="0"/>
                <w:bCs w:val="0"/>
                <w:iCs/>
              </w:rPr>
              <w:t>ean Correctos</w:t>
            </w:r>
          </w:p>
        </w:tc>
      </w:tr>
      <w:tr w:rsidR="001D1963" w:rsidRPr="005135A0" w14:paraId="3C2E3F56" w14:textId="77777777" w:rsidTr="003530A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79E4066" w14:textId="77777777" w:rsidR="001D1963" w:rsidRDefault="001D1963" w:rsidP="003530A3">
            <w:r>
              <w:t>Descripción</w:t>
            </w:r>
          </w:p>
        </w:tc>
        <w:tc>
          <w:tcPr>
            <w:tcW w:w="8788" w:type="dxa"/>
          </w:tcPr>
          <w:p w14:paraId="2D193C62" w14:textId="5F1044E3" w:rsidR="001D1963" w:rsidRPr="009E2F07" w:rsidRDefault="009614CD" w:rsidP="003530A3">
            <w:pPr>
              <w:cnfStyle w:val="000000100000" w:firstRow="0" w:lastRow="0" w:firstColumn="0" w:lastColumn="0" w:oddVBand="0" w:evenVBand="0" w:oddHBand="1" w:evenHBand="0" w:firstRowFirstColumn="0" w:firstRowLastColumn="0" w:lastRowFirstColumn="0" w:lastRowLastColumn="0"/>
              <w:rPr>
                <w:iCs/>
              </w:rPr>
            </w:pPr>
            <w:r>
              <w:rPr>
                <w:iCs/>
              </w:rPr>
              <w:t>Revisar</w:t>
            </w:r>
            <w:r w:rsidR="003C06FB">
              <w:rPr>
                <w:iCs/>
              </w:rPr>
              <w:t xml:space="preserve"> </w:t>
            </w:r>
            <w:r w:rsidR="00EA7BAE">
              <w:rPr>
                <w:iCs/>
              </w:rPr>
              <w:t>q</w:t>
            </w:r>
            <w:r w:rsidR="003C06FB">
              <w:rPr>
                <w:iCs/>
              </w:rPr>
              <w:t xml:space="preserve">ue </w:t>
            </w:r>
            <w:r w:rsidR="00EA7BAE">
              <w:rPr>
                <w:iCs/>
              </w:rPr>
              <w:t>l</w:t>
            </w:r>
            <w:r w:rsidR="003C06FB">
              <w:rPr>
                <w:iCs/>
              </w:rPr>
              <w:t xml:space="preserve">os </w:t>
            </w:r>
            <w:r w:rsidR="003C06FB" w:rsidRPr="00C04B0E">
              <w:rPr>
                <w:b/>
                <w:bCs/>
                <w:iCs/>
              </w:rPr>
              <w:t>Datos</w:t>
            </w:r>
            <w:r w:rsidR="003C06FB">
              <w:rPr>
                <w:iCs/>
              </w:rPr>
              <w:t xml:space="preserve"> </w:t>
            </w:r>
            <w:r w:rsidR="00EA7BAE">
              <w:rPr>
                <w:iCs/>
              </w:rPr>
              <w:t>s</w:t>
            </w:r>
            <w:r w:rsidR="003C06FB">
              <w:rPr>
                <w:iCs/>
              </w:rPr>
              <w:t xml:space="preserve">ean </w:t>
            </w:r>
            <w:r w:rsidR="00EA7BAE">
              <w:rPr>
                <w:iCs/>
              </w:rPr>
              <w:t>c</w:t>
            </w:r>
            <w:r w:rsidR="003C06FB">
              <w:rPr>
                <w:iCs/>
              </w:rPr>
              <w:t xml:space="preserve">orrectos </w:t>
            </w:r>
            <w:r w:rsidR="00EA7BAE">
              <w:rPr>
                <w:iCs/>
              </w:rPr>
              <w:t xml:space="preserve">para marcarlos como </w:t>
            </w:r>
            <w:r w:rsidRPr="009614CD">
              <w:rPr>
                <w:b/>
                <w:bCs/>
                <w:iCs/>
              </w:rPr>
              <w:t>Revisados</w:t>
            </w:r>
            <w:r w:rsidR="00EA7BAE">
              <w:rPr>
                <w:iCs/>
              </w:rPr>
              <w:t xml:space="preserve"> y que continue el proceso al siguiente Rol de Usuario para la Publicación final</w:t>
            </w:r>
          </w:p>
        </w:tc>
      </w:tr>
      <w:tr w:rsidR="001D1963" w14:paraId="079360A7" w14:textId="77777777" w:rsidTr="003530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540A7DF" w14:textId="77777777" w:rsidR="001D1963" w:rsidRDefault="001D1963" w:rsidP="003530A3">
            <w:r>
              <w:t>Pasos</w:t>
            </w:r>
          </w:p>
        </w:tc>
        <w:tc>
          <w:tcPr>
            <w:tcW w:w="8788" w:type="dxa"/>
          </w:tcPr>
          <w:p w14:paraId="102DC6B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107C2FE" w14:textId="1A60D73C" w:rsidR="001D1963" w:rsidRDefault="00EA6BBC" w:rsidP="003530A3">
            <w:pPr>
              <w:cnfStyle w:val="000000010000" w:firstRow="0" w:lastRow="0" w:firstColumn="0" w:lastColumn="0" w:oddVBand="0" w:evenVBand="0" w:oddHBand="0" w:evenHBand="1" w:firstRowFirstColumn="0" w:firstRowLastColumn="0" w:lastRowFirstColumn="0" w:lastRowLastColumn="0"/>
              <w:rPr>
                <w:iCs/>
              </w:rPr>
            </w:pPr>
            <w:r>
              <w:rPr>
                <w:noProof/>
                <w:lang w:eastAsia="es-MX"/>
              </w:rPr>
              <w:t xml:space="preserve">Acceder a </w:t>
            </w:r>
            <w:r w:rsidRPr="004853D7">
              <w:rPr>
                <w:iCs/>
              </w:rPr>
              <w:t xml:space="preserve">http://10.200.4.165/ </w:t>
            </w:r>
            <w:r>
              <w:rPr>
                <w:iCs/>
              </w:rPr>
              <w:t xml:space="preserve">  con el usuario </w:t>
            </w:r>
            <w:r w:rsidR="003C06FB">
              <w:rPr>
                <w:iCs/>
              </w:rPr>
              <w:t>mlopez y la contraseña Holguinmty24</w:t>
            </w:r>
          </w:p>
          <w:p w14:paraId="200AA8C7" w14:textId="06BC4FDD"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r>
              <w:rPr>
                <w:iCs/>
              </w:rPr>
              <w:t>Lo re direccionara a la vista principal de</w:t>
            </w:r>
            <w:r w:rsidR="00EA7BAE">
              <w:rPr>
                <w:iCs/>
              </w:rPr>
              <w:t xml:space="preserve">l </w:t>
            </w:r>
            <w:r w:rsidR="00EA7BAE" w:rsidRPr="00EA7BAE">
              <w:rPr>
                <w:b/>
                <w:bCs/>
                <w:iCs/>
              </w:rPr>
              <w:t>Portal PPAFE</w:t>
            </w:r>
          </w:p>
          <w:p w14:paraId="227637DB" w14:textId="12DA5A3B" w:rsidR="001D1963" w:rsidRDefault="001D1963"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F7901ED"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82116E8" w14:textId="31EC1CA2" w:rsidR="001D1963" w:rsidRDefault="00144DE5" w:rsidP="003530A3">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pict w14:anchorId="2CA2AF1D">
                <v:shape id="_x0000_i1025" type="#_x0000_t75" alt="" style="width:427.05pt;height:222.95pt;mso-width-percent:0;mso-height-percent:0;mso-width-percent:0;mso-height-percent:0">
                  <v:imagedata r:id="rId14" o:title="login analista administrativo"/>
                </v:shape>
              </w:pict>
            </w:r>
          </w:p>
          <w:p w14:paraId="6878A662" w14:textId="4582947B" w:rsidR="001D1963" w:rsidRDefault="001D1963"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543BB77"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877EC3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5A8CD0A"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F1CEB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407853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CE92B61"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459E7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4B08301"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8B9BBF5"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92028B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CFB3D5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786A94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65FE0E8"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0E6FD15"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CC0C560"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429FC8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AA34FA7"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D42F5A5" w14:textId="77777777" w:rsidR="00EA7BAE" w:rsidRDefault="00EA7BAE" w:rsidP="00EA7BAE">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Al acceder se muestra el menu con las opciones para el usuario.</w:t>
            </w:r>
          </w:p>
          <w:p w14:paraId="4CD68B7D" w14:textId="1B19E54A" w:rsidR="00EA7BAE" w:rsidRDefault="00EA7BAE" w:rsidP="00EA7BAE">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Hacer clic en Participaciones Federeles para que se muestre el sub menu y posteriormente hacer clic en Montos</w:t>
            </w:r>
            <w:r w:rsidR="006721A0">
              <w:rPr>
                <w:noProof/>
                <w:lang w:eastAsia="es-MX"/>
              </w:rPr>
              <w:t>.</w:t>
            </w:r>
          </w:p>
          <w:p w14:paraId="3D8708A0" w14:textId="1E625426"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793F136" w14:textId="7D80BE2E" w:rsidR="001D1963" w:rsidRDefault="003C06FB"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3C06FB">
              <w:rPr>
                <w:noProof/>
                <w:lang w:eastAsia="es-MX"/>
              </w:rPr>
              <w:drawing>
                <wp:inline distT="0" distB="0" distL="0" distR="0" wp14:anchorId="4F0CE179" wp14:editId="3C32B50D">
                  <wp:extent cx="5443220" cy="2435860"/>
                  <wp:effectExtent l="0" t="0" r="508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3220" cy="2435860"/>
                          </a:xfrm>
                          <a:prstGeom prst="rect">
                            <a:avLst/>
                          </a:prstGeom>
                        </pic:spPr>
                      </pic:pic>
                    </a:graphicData>
                  </a:graphic>
                </wp:inline>
              </w:drawing>
            </w:r>
          </w:p>
          <w:p w14:paraId="169C99A4" w14:textId="77777777"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D8289FD" w14:textId="77777777"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82446B1"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B1178B"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2AF7419"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8CB454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5B48F91"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A379E40"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B0CC488"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B738C3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2CDEE3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F9511E3"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BAFBE38"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7C8AAAC"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5D8020C"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BF2E11E"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71605A5"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C78121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3FEBCD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E1B55AD"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27AB0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07D99AA"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7D7F697"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55A460"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39A15E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C7E3B89"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F2DAFAB"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EC0E9C2"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118BA0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1417933" w14:textId="7F2A40D3" w:rsidR="006860B4" w:rsidRPr="006860B4" w:rsidRDefault="006860B4" w:rsidP="006860B4">
            <w:pPr>
              <w:cnfStyle w:val="000000010000" w:firstRow="0" w:lastRow="0" w:firstColumn="0" w:lastColumn="0" w:oddVBand="0" w:evenVBand="0" w:oddHBand="0" w:evenHBand="1" w:firstRowFirstColumn="0" w:firstRowLastColumn="0" w:lastRowFirstColumn="0" w:lastRowLastColumn="0"/>
              <w:rPr>
                <w:b/>
                <w:bCs/>
                <w:noProof/>
                <w:lang w:eastAsia="es-MX"/>
              </w:rPr>
            </w:pPr>
            <w:r w:rsidRPr="006860B4">
              <w:rPr>
                <w:b/>
                <w:bCs/>
                <w:noProof/>
                <w:lang w:eastAsia="es-MX"/>
              </w:rPr>
              <w:t xml:space="preserve">Pantalla de Participaciones Federales (Montos) - Usuario </w:t>
            </w:r>
            <w:r w:rsidR="009614CD">
              <w:rPr>
                <w:b/>
                <w:bCs/>
                <w:noProof/>
                <w:lang w:eastAsia="es-MX"/>
              </w:rPr>
              <w:t>Revisador</w:t>
            </w:r>
          </w:p>
          <w:p w14:paraId="27D38C18" w14:textId="43BCC968"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Esta pantalla permite al Usuario </w:t>
            </w:r>
            <w:r w:rsidR="009614CD">
              <w:rPr>
                <w:b/>
                <w:bCs/>
                <w:noProof/>
                <w:lang w:eastAsia="es-MX"/>
              </w:rPr>
              <w:t>Revisador</w:t>
            </w:r>
            <w:r>
              <w:rPr>
                <w:noProof/>
                <w:lang w:eastAsia="es-MX"/>
              </w:rPr>
              <w:t xml:space="preserve">, revisar y gestionar las peticiones realizadas por los usuarios capturadores. Desde aquí, el </w:t>
            </w:r>
            <w:r w:rsidR="009614CD">
              <w:rPr>
                <w:noProof/>
                <w:lang w:eastAsia="es-MX"/>
              </w:rPr>
              <w:t>revisador</w:t>
            </w:r>
            <w:r>
              <w:rPr>
                <w:noProof/>
                <w:lang w:eastAsia="es-MX"/>
              </w:rPr>
              <w:t xml:space="preserve"> puede supervisar, actualizar el estatus y realizar un seguimiento de las solicitudes.</w:t>
            </w:r>
          </w:p>
          <w:p w14:paraId="79B24424"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0ED3740C"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 muestra una tabla con todas las solicitudes registradas por los usuarios capturadores.</w:t>
            </w:r>
          </w:p>
          <w:p w14:paraId="6E6200C8"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40C4DC76"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5B4A729B"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521B990C"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07CB3B0D"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Avanza a la revisión y cambio de Estatus.</w:t>
            </w:r>
          </w:p>
          <w:p w14:paraId="1AA52576"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4C9ADB23"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518AB594" w14:textId="77777777" w:rsidR="006860B4" w:rsidRPr="000A7B01" w:rsidRDefault="006860B4" w:rsidP="006860B4">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107F9483" w14:textId="35C5229A"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El </w:t>
            </w:r>
            <w:r w:rsidR="009614CD">
              <w:rPr>
                <w:noProof/>
                <w:lang w:eastAsia="es-MX"/>
              </w:rPr>
              <w:t>u</w:t>
            </w:r>
            <w:r>
              <w:rPr>
                <w:noProof/>
                <w:lang w:eastAsia="es-MX"/>
              </w:rPr>
              <w:t xml:space="preserve">suario </w:t>
            </w:r>
            <w:r w:rsidR="009614CD" w:rsidRPr="009614CD">
              <w:rPr>
                <w:b/>
                <w:bCs/>
                <w:noProof/>
                <w:lang w:eastAsia="es-MX"/>
              </w:rPr>
              <w:t>Revisador</w:t>
            </w:r>
            <w:r>
              <w:rPr>
                <w:noProof/>
                <w:lang w:eastAsia="es-MX"/>
              </w:rPr>
              <w:t xml:space="preserve"> accede a la pantalla y visualiza las solicitudes registradas.</w:t>
            </w:r>
          </w:p>
          <w:p w14:paraId="09711C84"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eliminar solicitudes innecesarias con el icono de eliminar.</w:t>
            </w:r>
          </w:p>
          <w:p w14:paraId="535FACE6"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Si una solicitud debe avanzar en el flujo, selecciona el icono de documento para cambiar su estatus.</w:t>
            </w:r>
          </w:p>
          <w:p w14:paraId="1878CF32"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revisar qué usuarios han interactuado con una solicitud mediante el icono de trazabilidad.</w:t>
            </w:r>
          </w:p>
          <w:p w14:paraId="7DD96CF0" w14:textId="0F001CF5" w:rsidR="00EA645F"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Este sistema permite un control y seguimiento eficiente de las peticiones, asegurando que cada solicitud pase por un proceso de </w:t>
            </w:r>
            <w:r w:rsidR="00D53461">
              <w:rPr>
                <w:noProof/>
                <w:lang w:eastAsia="es-MX"/>
              </w:rPr>
              <w:t>revisión</w:t>
            </w:r>
            <w:r>
              <w:rPr>
                <w:noProof/>
                <w:lang w:eastAsia="es-MX"/>
              </w:rPr>
              <w:t xml:space="preserve"> antes de su aprobación o rechazo.</w:t>
            </w:r>
          </w:p>
          <w:p w14:paraId="663696E7" w14:textId="76F4DA9C"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5C01445" w14:textId="79BA22B0" w:rsidR="000E120D"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EA645F">
              <w:rPr>
                <w:noProof/>
                <w:lang w:eastAsia="es-MX"/>
              </w:rPr>
              <w:drawing>
                <wp:inline distT="0" distB="0" distL="0" distR="0" wp14:anchorId="74D1C081" wp14:editId="2DD31DC2">
                  <wp:extent cx="5443220" cy="246443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220" cy="2464435"/>
                          </a:xfrm>
                          <a:prstGeom prst="rect">
                            <a:avLst/>
                          </a:prstGeom>
                        </pic:spPr>
                      </pic:pic>
                    </a:graphicData>
                  </a:graphic>
                </wp:inline>
              </w:drawing>
            </w:r>
          </w:p>
          <w:p w14:paraId="3F03EF35" w14:textId="77777777"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14FC9900" w14:textId="40341FE1"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2AB7C4C5" w14:textId="5AED55BB"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5DFEBC1E" w14:textId="4F5B0027"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7121C8C8" w14:textId="24367A3B"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58FBE24E" w14:textId="202633B4"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749A385C" w14:textId="0D28AC24"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6C60A75C" w14:textId="3A6B4FD6"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41E2A1CE" w14:textId="16B8CA66"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34683901" w14:textId="20976105" w:rsidR="008D629C" w:rsidRPr="00D53461" w:rsidRDefault="008D629C" w:rsidP="00D53461">
            <w:pPr>
              <w:pStyle w:val="NormalWeb"/>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D53461">
              <w:rPr>
                <w:rFonts w:asciiTheme="minorHAnsi" w:hAnsiTheme="minorHAnsi" w:cstheme="minorHAnsi"/>
                <w:sz w:val="22"/>
                <w:szCs w:val="22"/>
              </w:rPr>
              <w:lastRenderedPageBreak/>
              <w:t xml:space="preserve">Al presionar el ícono de documento, se abre una nueva vista que muestra todos los </w:t>
            </w:r>
            <w:r w:rsidR="00D53461">
              <w:rPr>
                <w:rFonts w:asciiTheme="minorHAnsi" w:hAnsiTheme="minorHAnsi" w:cstheme="minorHAnsi"/>
                <w:b/>
                <w:bCs/>
                <w:sz w:val="22"/>
                <w:szCs w:val="22"/>
              </w:rPr>
              <w:t>M</w:t>
            </w:r>
            <w:r w:rsidR="00D53461" w:rsidRPr="00D53461">
              <w:rPr>
                <w:rFonts w:asciiTheme="minorHAnsi" w:hAnsiTheme="minorHAnsi" w:cstheme="minorHAnsi"/>
                <w:b/>
                <w:bCs/>
                <w:sz w:val="22"/>
                <w:szCs w:val="22"/>
              </w:rPr>
              <w:t>ontos de las Participaciones Federales</w:t>
            </w:r>
            <w:r w:rsidRPr="00D53461">
              <w:rPr>
                <w:rFonts w:asciiTheme="minorHAnsi" w:hAnsiTheme="minorHAnsi" w:cstheme="minorHAnsi"/>
                <w:sz w:val="22"/>
                <w:szCs w:val="22"/>
              </w:rPr>
              <w:t xml:space="preserve">. En esta pantalla, es necesario </w:t>
            </w:r>
            <w:r w:rsidR="00D53461">
              <w:rPr>
                <w:rFonts w:asciiTheme="minorHAnsi" w:hAnsiTheme="minorHAnsi" w:cstheme="minorHAnsi"/>
                <w:sz w:val="22"/>
                <w:szCs w:val="22"/>
              </w:rPr>
              <w:t>revisar</w:t>
            </w:r>
            <w:r w:rsidRPr="00D53461">
              <w:rPr>
                <w:rFonts w:asciiTheme="minorHAnsi" w:hAnsiTheme="minorHAnsi" w:cstheme="minorHAnsi"/>
                <w:sz w:val="22"/>
                <w:szCs w:val="22"/>
              </w:rPr>
              <w:t xml:space="preserve"> que la información presentada sea correcta antes de continuar con el proceso.</w:t>
            </w:r>
            <w:r w:rsidR="00CD1560" w:rsidRPr="00D53461">
              <w:rPr>
                <w:sz w:val="22"/>
                <w:szCs w:val="22"/>
              </w:rPr>
              <w:br/>
            </w:r>
            <w:r w:rsidR="00CD1560" w:rsidRPr="00D53461">
              <w:rPr>
                <w:sz w:val="22"/>
                <w:szCs w:val="22"/>
              </w:rPr>
              <w:br/>
            </w:r>
            <w:r w:rsidRPr="00D53461">
              <w:rPr>
                <w:rFonts w:asciiTheme="minorHAnsi" w:hAnsiTheme="minorHAnsi" w:cstheme="minorHAnsi"/>
                <w:sz w:val="22"/>
                <w:szCs w:val="22"/>
              </w:rPr>
              <w:t>En la parte inferior derecha de la vista, se encuentran tres botones con diferentes funciones:</w:t>
            </w:r>
          </w:p>
          <w:p w14:paraId="1D5F9F1A" w14:textId="77777777" w:rsidR="008D629C" w:rsidRPr="00D53461" w:rsidRDefault="008D629C"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D53461">
              <w:rPr>
                <w:rFonts w:eastAsia="Times New Roman" w:cstheme="minorHAnsi"/>
                <w:b/>
                <w:bCs/>
                <w:lang w:eastAsia="es-MX"/>
              </w:rPr>
              <w:t>Cancelar:</w:t>
            </w:r>
            <w:r w:rsidRPr="00D53461">
              <w:rPr>
                <w:rFonts w:eastAsia="Times New Roman" w:cstheme="minorHAnsi"/>
                <w:lang w:eastAsia="es-MX"/>
              </w:rPr>
              <w:t xml:space="preserve"> Permite cancelar el proceso y redirige al usuario a la pantalla principal sin realizar ningún cambio en los datos ni en la tabla de peticiones.</w:t>
            </w:r>
          </w:p>
          <w:p w14:paraId="786763B6" w14:textId="77777777" w:rsidR="008D629C" w:rsidRPr="00D53461" w:rsidRDefault="008D629C"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D53461">
              <w:rPr>
                <w:rFonts w:eastAsia="Times New Roman" w:cstheme="minorHAnsi"/>
                <w:b/>
                <w:bCs/>
                <w:lang w:eastAsia="es-MX"/>
              </w:rPr>
              <w:t>Devolver:</w:t>
            </w:r>
            <w:r w:rsidRPr="00D53461">
              <w:rPr>
                <w:rFonts w:eastAsia="Times New Roman" w:cstheme="minorHAnsi"/>
                <w:lang w:eastAsia="es-MX"/>
              </w:rPr>
              <w:t xml:space="preserve"> Retorna la petición al usuario que la capturó en caso de que contenga errores, para su corrección.</w:t>
            </w:r>
          </w:p>
          <w:p w14:paraId="316930F5" w14:textId="1F3117FE" w:rsidR="008D629C" w:rsidRPr="00D53461" w:rsidRDefault="00143AF1"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Pr>
                <w:rFonts w:eastAsia="Times New Roman" w:cstheme="minorHAnsi"/>
                <w:b/>
                <w:bCs/>
                <w:lang w:eastAsia="es-MX"/>
              </w:rPr>
              <w:t>Guardar</w:t>
            </w:r>
            <w:r w:rsidR="008D629C" w:rsidRPr="00D53461">
              <w:rPr>
                <w:rFonts w:eastAsia="Times New Roman" w:cstheme="minorHAnsi"/>
                <w:b/>
                <w:bCs/>
                <w:lang w:eastAsia="es-MX"/>
              </w:rPr>
              <w:t>:</w:t>
            </w:r>
            <w:r w:rsidR="008D629C" w:rsidRPr="00D53461">
              <w:rPr>
                <w:rFonts w:eastAsia="Times New Roman" w:cstheme="minorHAnsi"/>
                <w:lang w:eastAsia="es-MX"/>
              </w:rPr>
              <w:t xml:space="preserve"> Guarda los cambios, actualiza el estatus de la petición y la asigna al usuario validador para su posterior publicación.</w:t>
            </w:r>
          </w:p>
          <w:p w14:paraId="3273D333" w14:textId="5B0A4790"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69336126" w14:textId="77777777" w:rsidR="00CD1560" w:rsidRDefault="00CD1560" w:rsidP="003530A3">
            <w:pPr>
              <w:cnfStyle w:val="000000010000" w:firstRow="0" w:lastRow="0" w:firstColumn="0" w:lastColumn="0" w:oddVBand="0" w:evenVBand="0" w:oddHBand="0" w:evenHBand="1" w:firstRowFirstColumn="0" w:firstRowLastColumn="0" w:lastRowFirstColumn="0" w:lastRowLastColumn="0"/>
            </w:pPr>
          </w:p>
          <w:p w14:paraId="053842E9" w14:textId="338F5B9A" w:rsidR="000E120D" w:rsidRDefault="00CD1560" w:rsidP="003530A3">
            <w:pPr>
              <w:cnfStyle w:val="000000010000" w:firstRow="0" w:lastRow="0" w:firstColumn="0" w:lastColumn="0" w:oddVBand="0" w:evenVBand="0" w:oddHBand="0" w:evenHBand="1" w:firstRowFirstColumn="0" w:firstRowLastColumn="0" w:lastRowFirstColumn="0" w:lastRowLastColumn="0"/>
            </w:pPr>
            <w:r w:rsidRPr="00CD1560">
              <w:rPr>
                <w:noProof/>
              </w:rPr>
              <w:drawing>
                <wp:inline distT="0" distB="0" distL="0" distR="0" wp14:anchorId="1DB9DF7D" wp14:editId="7EBF8F41">
                  <wp:extent cx="5443220" cy="2359660"/>
                  <wp:effectExtent l="0" t="0" r="508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3220" cy="2359660"/>
                          </a:xfrm>
                          <a:prstGeom prst="rect">
                            <a:avLst/>
                          </a:prstGeom>
                        </pic:spPr>
                      </pic:pic>
                    </a:graphicData>
                  </a:graphic>
                </wp:inline>
              </w:drawing>
            </w:r>
          </w:p>
          <w:p w14:paraId="5EFEDAD1" w14:textId="75665735"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722C723B" w14:textId="77777777" w:rsidR="00CD1560" w:rsidRDefault="00CD1560" w:rsidP="003530A3">
            <w:pPr>
              <w:cnfStyle w:val="000000010000" w:firstRow="0" w:lastRow="0" w:firstColumn="0" w:lastColumn="0" w:oddVBand="0" w:evenVBand="0" w:oddHBand="0" w:evenHBand="1" w:firstRowFirstColumn="0" w:firstRowLastColumn="0" w:lastRowFirstColumn="0" w:lastRowLastColumn="0"/>
            </w:pPr>
          </w:p>
          <w:p w14:paraId="7AC043C2" w14:textId="54358F12"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5205D813" w14:textId="3E624EFD"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6EE7F478" w14:textId="09A6E514"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1EE0B756" w14:textId="77777777" w:rsidR="001D1963" w:rsidRDefault="001D1963"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5F89F056" w14:textId="77777777" w:rsidR="00593AAD" w:rsidRDefault="00593AAD"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4C2020B3" w14:textId="150E456C" w:rsidR="00593AAD" w:rsidRPr="00593AAD" w:rsidRDefault="00593AAD"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tc>
      </w:tr>
      <w:tr w:rsidR="001D1963" w14:paraId="39C7E178"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BEF902E" w14:textId="77777777" w:rsidR="001D1963" w:rsidRDefault="001D1963" w:rsidP="003530A3">
            <w:r>
              <w:lastRenderedPageBreak/>
              <w:t>Resultados esperados</w:t>
            </w:r>
          </w:p>
        </w:tc>
        <w:tc>
          <w:tcPr>
            <w:tcW w:w="8788" w:type="dxa"/>
          </w:tcPr>
          <w:p w14:paraId="707B0050" w14:textId="77777777" w:rsidR="001D1963" w:rsidRPr="009E2F07" w:rsidRDefault="001D1963" w:rsidP="003530A3">
            <w:pPr>
              <w:cnfStyle w:val="000000100000" w:firstRow="0" w:lastRow="0" w:firstColumn="0" w:lastColumn="0" w:oddVBand="0" w:evenVBand="0" w:oddHBand="1" w:evenHBand="0" w:firstRowFirstColumn="0" w:firstRowLastColumn="0" w:lastRowFirstColumn="0" w:lastRowLastColumn="0"/>
            </w:pPr>
          </w:p>
        </w:tc>
      </w:tr>
      <w:tr w:rsidR="001D1963" w14:paraId="358466AB" w14:textId="77777777" w:rsidTr="003530A3">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4217B5B" w14:textId="77777777" w:rsidR="001D1963" w:rsidRDefault="001D1963" w:rsidP="003530A3">
            <w:r>
              <w:t>Condición posterior</w:t>
            </w:r>
          </w:p>
        </w:tc>
        <w:tc>
          <w:tcPr>
            <w:tcW w:w="8788" w:type="dxa"/>
          </w:tcPr>
          <w:p w14:paraId="3C43D34F" w14:textId="77777777" w:rsidR="00143AF1" w:rsidRDefault="00143AF1" w:rsidP="00143AF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Después de presionar en el botón </w:t>
            </w:r>
            <w:r w:rsidRPr="005019A4">
              <w:rPr>
                <w:b/>
                <w:bCs/>
              </w:rPr>
              <w:t>Guardar</w:t>
            </w:r>
            <w:r>
              <w:t>, el sistema lo re dirigirá a la vista de listado de solicitudes</w:t>
            </w:r>
          </w:p>
          <w:p w14:paraId="52E85151" w14:textId="73DCCC0F" w:rsidR="001D1963" w:rsidRPr="00593AAD" w:rsidRDefault="00143AF1" w:rsidP="00143AF1">
            <w:pPr>
              <w:pStyle w:val="ListParagraph"/>
              <w:numPr>
                <w:ilvl w:val="0"/>
                <w:numId w:val="33"/>
              </w:numPr>
              <w:tabs>
                <w:tab w:val="left" w:pos="7388"/>
              </w:tabs>
              <w:cnfStyle w:val="000000010000" w:firstRow="0" w:lastRow="0" w:firstColumn="0" w:lastColumn="0" w:oddVBand="0" w:evenVBand="0" w:oddHBand="0" w:evenHBand="1" w:firstRowFirstColumn="0" w:firstRowLastColumn="0" w:lastRowFirstColumn="0" w:lastRowLastColumn="0"/>
            </w:pPr>
            <w:r>
              <w:t xml:space="preserve">Ahora toca al rol </w:t>
            </w:r>
            <w:r>
              <w:rPr>
                <w:b/>
                <w:bCs/>
              </w:rPr>
              <w:t>Validador</w:t>
            </w:r>
            <w:r>
              <w:t xml:space="preserve"> Administrativo continuar con el proceso de alta</w:t>
            </w:r>
            <w:r w:rsidRPr="00143AF1">
              <w:rPr>
                <w:i/>
              </w:rPr>
              <w:tab/>
            </w:r>
          </w:p>
        </w:tc>
      </w:tr>
      <w:tr w:rsidR="001D1963" w14:paraId="7C856531"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3638A95" w14:textId="77777777" w:rsidR="001D1963" w:rsidRDefault="001D1963" w:rsidP="003530A3">
            <w:r>
              <w:t>Estatus</w:t>
            </w:r>
          </w:p>
        </w:tc>
        <w:tc>
          <w:tcPr>
            <w:tcW w:w="8788" w:type="dxa"/>
          </w:tcPr>
          <w:p w14:paraId="0CC85584" w14:textId="0962C8DE" w:rsidR="001D1963" w:rsidRDefault="00143AF1" w:rsidP="00143AF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Revisado</w:t>
            </w:r>
          </w:p>
        </w:tc>
      </w:tr>
    </w:tbl>
    <w:p w14:paraId="24880A81" w14:textId="77777777" w:rsidR="001D1963" w:rsidRPr="00992735" w:rsidRDefault="001D1963" w:rsidP="001D1963">
      <w:pPr>
        <w:pStyle w:val="Heading2"/>
      </w:pPr>
    </w:p>
    <w:p w14:paraId="56B90804" w14:textId="6E2D5E24" w:rsidR="001D1963" w:rsidRDefault="001D1963" w:rsidP="001D1963"/>
    <w:p w14:paraId="23D6E138" w14:textId="24CB68CD" w:rsidR="00FA3A78" w:rsidRDefault="00FA3A78" w:rsidP="001D1963"/>
    <w:p w14:paraId="681669AE" w14:textId="420E1FAA" w:rsidR="006721A0" w:rsidRPr="004E76A3" w:rsidRDefault="006721A0" w:rsidP="006721A0">
      <w:pPr>
        <w:pStyle w:val="Heading2"/>
      </w:pPr>
      <w:bookmarkStart w:id="5" w:name="_Toc192839918"/>
      <w:r w:rsidRPr="00FC6E34">
        <w:rPr>
          <w:sz w:val="24"/>
          <w:szCs w:val="24"/>
        </w:rPr>
        <w:lastRenderedPageBreak/>
        <w:t>Proceso de Solicitud de Participaciones Federales, sub-menú Montos – Usuario Validador</w:t>
      </w:r>
      <w:r w:rsidR="00FC6E34" w:rsidRPr="00FC6E34">
        <w:rPr>
          <w:sz w:val="24"/>
          <w:szCs w:val="24"/>
        </w:rPr>
        <w:t xml:space="preserve"> o Administrador</w:t>
      </w:r>
      <w:bookmarkEnd w:id="5"/>
    </w:p>
    <w:tbl>
      <w:tblPr>
        <w:tblStyle w:val="Tablewithheader"/>
        <w:tblW w:w="0" w:type="auto"/>
        <w:tblLayout w:type="fixed"/>
        <w:tblLook w:val="04A0" w:firstRow="1" w:lastRow="0" w:firstColumn="1" w:lastColumn="0" w:noHBand="0" w:noVBand="1"/>
      </w:tblPr>
      <w:tblGrid>
        <w:gridCol w:w="1982"/>
        <w:gridCol w:w="8788"/>
      </w:tblGrid>
      <w:tr w:rsidR="00FA3A78" w14:paraId="39B8FB22" w14:textId="77777777" w:rsidTr="0035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757B87BB" w14:textId="77777777" w:rsidR="00FA3A78" w:rsidRDefault="00FA3A78" w:rsidP="003530A3">
            <w:r>
              <w:t>Título de escenario</w:t>
            </w:r>
          </w:p>
        </w:tc>
        <w:tc>
          <w:tcPr>
            <w:tcW w:w="8788" w:type="dxa"/>
            <w:shd w:val="clear" w:color="auto" w:fill="F2F2F2" w:themeFill="background1" w:themeFillShade="F2"/>
          </w:tcPr>
          <w:p w14:paraId="1F13127D" w14:textId="3D3042FA" w:rsidR="00FA3A78" w:rsidRPr="00AE1047" w:rsidRDefault="008D629C" w:rsidP="003530A3">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Coordinador de Dirección  de Planeación Hacendaria- Validador</w:t>
            </w:r>
          </w:p>
        </w:tc>
      </w:tr>
      <w:tr w:rsidR="00FA3A78" w:rsidRPr="005135A0" w14:paraId="2345D61E" w14:textId="77777777" w:rsidTr="003530A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08872A43" w14:textId="77777777" w:rsidR="00FA3A78" w:rsidRDefault="00FA3A78" w:rsidP="003530A3">
            <w:r>
              <w:t>Descripción</w:t>
            </w:r>
          </w:p>
        </w:tc>
        <w:tc>
          <w:tcPr>
            <w:tcW w:w="8788" w:type="dxa"/>
          </w:tcPr>
          <w:p w14:paraId="446CF6D3" w14:textId="7C9056C8" w:rsidR="00FA3A78" w:rsidRPr="009E2F07" w:rsidRDefault="00FA3A78" w:rsidP="003530A3">
            <w:pPr>
              <w:cnfStyle w:val="000000100000" w:firstRow="0" w:lastRow="0" w:firstColumn="0" w:lastColumn="0" w:oddVBand="0" w:evenVBand="0" w:oddHBand="1" w:evenHBand="0" w:firstRowFirstColumn="0" w:firstRowLastColumn="0" w:lastRowFirstColumn="0" w:lastRowLastColumn="0"/>
              <w:rPr>
                <w:iCs/>
              </w:rPr>
            </w:pPr>
            <w:r>
              <w:rPr>
                <w:iCs/>
              </w:rPr>
              <w:t>Menú para ver el listado de las solic</w:t>
            </w:r>
            <w:r w:rsidR="00EE460A">
              <w:rPr>
                <w:iCs/>
              </w:rPr>
              <w:t>itudes realizadas por las dependencias</w:t>
            </w:r>
          </w:p>
        </w:tc>
      </w:tr>
      <w:tr w:rsidR="00FA3A78" w14:paraId="07802693" w14:textId="77777777" w:rsidTr="003530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9341217" w14:textId="77777777" w:rsidR="00FA3A78" w:rsidRDefault="00FA3A78" w:rsidP="003530A3">
            <w:r>
              <w:t>Pasos</w:t>
            </w:r>
          </w:p>
        </w:tc>
        <w:tc>
          <w:tcPr>
            <w:tcW w:w="8788" w:type="dxa"/>
          </w:tcPr>
          <w:p w14:paraId="55BC1A03"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DA6EA59" w14:textId="1604EB1B" w:rsidR="00FA3A78" w:rsidRDefault="00FA3A78" w:rsidP="003530A3">
            <w:pPr>
              <w:cnfStyle w:val="000000010000" w:firstRow="0" w:lastRow="0" w:firstColumn="0" w:lastColumn="0" w:oddVBand="0" w:evenVBand="0" w:oddHBand="0" w:evenHBand="1" w:firstRowFirstColumn="0" w:firstRowLastColumn="0" w:lastRowFirstColumn="0" w:lastRowLastColumn="0"/>
              <w:rPr>
                <w:iCs/>
              </w:rPr>
            </w:pPr>
            <w:r>
              <w:rPr>
                <w:noProof/>
                <w:lang w:eastAsia="es-MX"/>
              </w:rPr>
              <w:t xml:space="preserve">Acceder a </w:t>
            </w:r>
            <w:r w:rsidRPr="004853D7">
              <w:rPr>
                <w:iCs/>
              </w:rPr>
              <w:t xml:space="preserve">http://10.200.4.165/ </w:t>
            </w:r>
            <w:r w:rsidR="00EE460A">
              <w:rPr>
                <w:iCs/>
              </w:rPr>
              <w:t xml:space="preserve">  con el usuario </w:t>
            </w:r>
            <w:r w:rsidR="008D629C">
              <w:rPr>
                <w:iCs/>
              </w:rPr>
              <w:t xml:space="preserve">jlanderos </w:t>
            </w:r>
            <w:r>
              <w:rPr>
                <w:iCs/>
              </w:rPr>
              <w:t>y la contraseña</w:t>
            </w:r>
            <w:r w:rsidR="008D629C">
              <w:rPr>
                <w:iCs/>
              </w:rPr>
              <w:t xml:space="preserve"> Holguinmty24</w:t>
            </w:r>
            <w:r>
              <w:rPr>
                <w:iCs/>
              </w:rPr>
              <w:t xml:space="preserve"> </w:t>
            </w:r>
          </w:p>
          <w:p w14:paraId="37794B0C" w14:textId="318C5374"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r>
              <w:rPr>
                <w:iCs/>
              </w:rPr>
              <w:t>Lo re direccio</w:t>
            </w:r>
            <w:r w:rsidR="00E95B6B">
              <w:rPr>
                <w:iCs/>
              </w:rPr>
              <w:t xml:space="preserve">nara a la vista principal de Plataforma Portal De Participaciones Y Aportaciones Federales Y Estatales </w:t>
            </w:r>
          </w:p>
          <w:p w14:paraId="4340E8CC"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0ADA56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AE87344"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C2FA0FE" w14:textId="02058067" w:rsidR="00FA3A78" w:rsidRDefault="008D629C"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8D629C">
              <w:rPr>
                <w:noProof/>
                <w:lang w:eastAsia="es-MX"/>
              </w:rPr>
              <w:drawing>
                <wp:inline distT="0" distB="0" distL="0" distR="0" wp14:anchorId="281B9868" wp14:editId="45B28EF9">
                  <wp:extent cx="5443220" cy="2470785"/>
                  <wp:effectExtent l="0" t="0" r="508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220" cy="2470785"/>
                          </a:xfrm>
                          <a:prstGeom prst="rect">
                            <a:avLst/>
                          </a:prstGeom>
                        </pic:spPr>
                      </pic:pic>
                    </a:graphicData>
                  </a:graphic>
                </wp:inline>
              </w:drawing>
            </w:r>
          </w:p>
          <w:p w14:paraId="3A4003AB"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5D4C0B8"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ED9E50C"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F1F2677"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5C1C486D"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522547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F43A235"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066078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C299235"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636468E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76018E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757D39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B5CB9B1"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D187D2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9E6312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434DBF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5FB8387"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A903A7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1DB2428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03020BF"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5CBC8C4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F44397F"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E63599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D866F87"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Al acceder se muestra el menu con las opciones para el usuario.</w:t>
            </w:r>
          </w:p>
          <w:p w14:paraId="19714A23" w14:textId="2A35EE1E"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Hacer clic en Participaciones Federeles para que se muestre el sub menu y posteriormente hacer clic en Montos.</w:t>
            </w:r>
          </w:p>
          <w:p w14:paraId="6A8F540B" w14:textId="02D06CFE"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79824BB"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C5E1A4" w14:textId="40997A0E" w:rsidR="00FA3A78"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E95B6B">
              <w:rPr>
                <w:noProof/>
                <w:lang w:eastAsia="es-MX"/>
              </w:rPr>
              <w:drawing>
                <wp:inline distT="0" distB="0" distL="0" distR="0" wp14:anchorId="5AEC5076" wp14:editId="36D7B5DB">
                  <wp:extent cx="5443220" cy="2434590"/>
                  <wp:effectExtent l="0" t="0" r="508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3220" cy="2434590"/>
                          </a:xfrm>
                          <a:prstGeom prst="rect">
                            <a:avLst/>
                          </a:prstGeom>
                        </pic:spPr>
                      </pic:pic>
                    </a:graphicData>
                  </a:graphic>
                </wp:inline>
              </w:drawing>
            </w:r>
          </w:p>
          <w:p w14:paraId="6F790122" w14:textId="77777777"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A6B57C1" w14:textId="77777777"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C5656BC" w14:textId="726F565F"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4517D30" w14:textId="2D9D9AB4" w:rsidR="00E95B6B"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244C3BC" w14:textId="553C7C32" w:rsidR="00E95B6B"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87A7285"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AAC373E"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E4996A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EEC683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FAFCEFC"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ADD91D0"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F0C9D6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BFA651B"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0E7362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87DD31B"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4D1C92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9F256B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4B71CEA"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AF40BDA"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C9D1F2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D9E05D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70BC07C"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951394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0867D9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4A2D75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1892CD8" w14:textId="77777777" w:rsidR="00143AF1" w:rsidRDefault="00143AF1"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2F39F1B" w14:textId="77777777" w:rsidR="00143AF1" w:rsidRDefault="00143AF1"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5AF6D1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14DB59C" w14:textId="3FEBFCD0" w:rsidR="006721A0" w:rsidRPr="006860B4" w:rsidRDefault="006721A0" w:rsidP="006721A0">
            <w:pPr>
              <w:cnfStyle w:val="000000010000" w:firstRow="0" w:lastRow="0" w:firstColumn="0" w:lastColumn="0" w:oddVBand="0" w:evenVBand="0" w:oddHBand="0" w:evenHBand="1" w:firstRowFirstColumn="0" w:firstRowLastColumn="0" w:lastRowFirstColumn="0" w:lastRowLastColumn="0"/>
              <w:rPr>
                <w:b/>
                <w:bCs/>
                <w:noProof/>
                <w:lang w:eastAsia="es-MX"/>
              </w:rPr>
            </w:pPr>
            <w:r w:rsidRPr="006860B4">
              <w:rPr>
                <w:b/>
                <w:bCs/>
                <w:noProof/>
                <w:lang w:eastAsia="es-MX"/>
              </w:rPr>
              <w:t xml:space="preserve">Pantalla de Participaciones Federales (Montos) - Usuario </w:t>
            </w:r>
            <w:r w:rsidR="00143AF1">
              <w:rPr>
                <w:b/>
                <w:bCs/>
                <w:noProof/>
                <w:lang w:eastAsia="es-MX"/>
              </w:rPr>
              <w:t>Validador</w:t>
            </w:r>
          </w:p>
          <w:p w14:paraId="59F82207"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31D9E58B"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2D3D136A" w14:textId="4EFC4F0E"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Esta pantalla permite al Usuario </w:t>
            </w:r>
            <w:r>
              <w:rPr>
                <w:b/>
                <w:bCs/>
                <w:noProof/>
                <w:lang w:eastAsia="es-MX"/>
              </w:rPr>
              <w:t>Validador</w:t>
            </w:r>
            <w:r>
              <w:rPr>
                <w:noProof/>
                <w:lang w:eastAsia="es-MX"/>
              </w:rPr>
              <w:t>, revisar y gestionar las peticiones realizadas por los usuarios capturadores</w:t>
            </w:r>
            <w:r w:rsidR="00143AF1">
              <w:rPr>
                <w:noProof/>
                <w:lang w:eastAsia="es-MX"/>
              </w:rPr>
              <w:t xml:space="preserve"> y revisores</w:t>
            </w:r>
            <w:r>
              <w:rPr>
                <w:noProof/>
                <w:lang w:eastAsia="es-MX"/>
              </w:rPr>
              <w:t xml:space="preserve">. Desde aquí, el </w:t>
            </w:r>
            <w:r w:rsidR="00143AF1" w:rsidRPr="00143AF1">
              <w:rPr>
                <w:b/>
                <w:bCs/>
                <w:noProof/>
                <w:lang w:eastAsia="es-MX"/>
              </w:rPr>
              <w:t>Validador</w:t>
            </w:r>
            <w:r>
              <w:rPr>
                <w:noProof/>
                <w:lang w:eastAsia="es-MX"/>
              </w:rPr>
              <w:t xml:space="preserve"> puede supervisar, actualizar el estatus</w:t>
            </w:r>
            <w:r w:rsidR="00143AF1">
              <w:rPr>
                <w:noProof/>
                <w:lang w:eastAsia="es-MX"/>
              </w:rPr>
              <w:t>,</w:t>
            </w:r>
            <w:r>
              <w:rPr>
                <w:noProof/>
                <w:lang w:eastAsia="es-MX"/>
              </w:rPr>
              <w:t xml:space="preserve"> realizar un seguimiento de las solicitudes</w:t>
            </w:r>
            <w:r w:rsidR="00143AF1">
              <w:rPr>
                <w:noProof/>
                <w:lang w:eastAsia="es-MX"/>
              </w:rPr>
              <w:t xml:space="preserve"> y publicar los </w:t>
            </w:r>
            <w:r w:rsidR="00143AF1" w:rsidRPr="00143AF1">
              <w:rPr>
                <w:b/>
                <w:bCs/>
                <w:noProof/>
                <w:lang w:eastAsia="es-MX"/>
              </w:rPr>
              <w:t>Montos</w:t>
            </w:r>
            <w:r>
              <w:rPr>
                <w:noProof/>
                <w:lang w:eastAsia="es-MX"/>
              </w:rPr>
              <w:t>.</w:t>
            </w:r>
          </w:p>
          <w:p w14:paraId="1B1E9902"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7FE0B0D9"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 muestra una tabla con todas las solicitudes registradas por los usuarios capturadores.</w:t>
            </w:r>
          </w:p>
          <w:p w14:paraId="69ED6DD7"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549BB86E"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74FF404E"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7F52E333"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29E306E7"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Avanza a la revisión y cambio de Estatus.</w:t>
            </w:r>
          </w:p>
          <w:p w14:paraId="058C8AA3"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7BAF43F6"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0DCF2FC7" w14:textId="77777777" w:rsidR="006721A0" w:rsidRPr="000A7B01" w:rsidRDefault="006721A0" w:rsidP="006721A0">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60689F10" w14:textId="281356FC"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El usuario </w:t>
            </w:r>
            <w:r>
              <w:rPr>
                <w:b/>
                <w:bCs/>
                <w:noProof/>
                <w:lang w:eastAsia="es-MX"/>
              </w:rPr>
              <w:t>Validador</w:t>
            </w:r>
            <w:r>
              <w:rPr>
                <w:noProof/>
                <w:lang w:eastAsia="es-MX"/>
              </w:rPr>
              <w:t xml:space="preserve"> accede a la pantalla y visualiza las solicitudes registradas.</w:t>
            </w:r>
          </w:p>
          <w:p w14:paraId="28AB0460"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eliminar solicitudes innecesarias con el icono de eliminar.</w:t>
            </w:r>
          </w:p>
          <w:p w14:paraId="43D3AF5E"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Si una solicitud debe avanzar en el flujo, selecciona el icono de documento para cambiar su estatus.</w:t>
            </w:r>
          </w:p>
          <w:p w14:paraId="2AFB707B"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revisar qué usuarios han interactuado con una solicitud mediante el icono de trazabilidad.</w:t>
            </w:r>
          </w:p>
          <w:p w14:paraId="0B16F587"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Este sistema permite un control y seguimiento eficiente de las peticiones, asegurando que cada solicitud pase por un proceso de revisión antes de su aprobación o rechazo.</w:t>
            </w:r>
          </w:p>
          <w:p w14:paraId="1B791135"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E95CF43" w14:textId="72CBD5DA" w:rsidR="00FA3A78"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EA645F">
              <w:rPr>
                <w:noProof/>
                <w:lang w:eastAsia="es-MX"/>
              </w:rPr>
              <w:drawing>
                <wp:inline distT="0" distB="0" distL="0" distR="0" wp14:anchorId="10D7FFBD" wp14:editId="497AACBB">
                  <wp:extent cx="5443220" cy="246443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220" cy="2464435"/>
                          </a:xfrm>
                          <a:prstGeom prst="rect">
                            <a:avLst/>
                          </a:prstGeom>
                        </pic:spPr>
                      </pic:pic>
                    </a:graphicData>
                  </a:graphic>
                </wp:inline>
              </w:drawing>
            </w:r>
          </w:p>
          <w:p w14:paraId="243CE8E0" w14:textId="10185F21"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4FBEA14E" w14:textId="38F6C8EA"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630CA99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71A86CA4"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337C8A5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19A0A020"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1D7DE5E3"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3A46FFAA" w14:textId="4EFAF7B4" w:rsidR="00E95B6B" w:rsidRDefault="00E95B6B" w:rsidP="003530A3">
            <w:pPr>
              <w:cnfStyle w:val="000000010000" w:firstRow="0" w:lastRow="0" w:firstColumn="0" w:lastColumn="0" w:oddVBand="0" w:evenVBand="0" w:oddHBand="0" w:evenHBand="1" w:firstRowFirstColumn="0" w:firstRowLastColumn="0" w:lastRowFirstColumn="0" w:lastRowLastColumn="0"/>
            </w:pPr>
          </w:p>
          <w:p w14:paraId="0645427D" w14:textId="6035091F" w:rsidR="00E95B6B" w:rsidRPr="008D629C" w:rsidRDefault="00E95B6B" w:rsidP="006E77DB">
            <w:pPr>
              <w:pStyle w:val="NormalWeb"/>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8D629C">
              <w:rPr>
                <w:rFonts w:asciiTheme="minorHAnsi" w:hAnsiTheme="minorHAnsi" w:cstheme="minorHAnsi"/>
              </w:rPr>
              <w:t>Al presionar el ícono de documento, se abre una nueva vista que muestra todos los datos obtenidos de la plataforma de distribuciones. En esta pantalla, es necesario verificar que la información presentada sea correcta antes de continuar con el proceso</w:t>
            </w:r>
            <w:r w:rsidR="00C9320A">
              <w:rPr>
                <w:rFonts w:asciiTheme="minorHAnsi" w:hAnsiTheme="minorHAnsi" w:cstheme="minorHAnsi"/>
              </w:rPr>
              <w:t xml:space="preserve"> ya que en esta parte del</w:t>
            </w:r>
            <w:r w:rsidR="006E77DB">
              <w:rPr>
                <w:rFonts w:asciiTheme="minorHAnsi" w:hAnsiTheme="minorHAnsi" w:cstheme="minorHAnsi"/>
              </w:rPr>
              <w:t xml:space="preserve"> flujo los datos son publicados</w:t>
            </w:r>
            <w:r w:rsidRPr="008D629C">
              <w:rPr>
                <w:rFonts w:asciiTheme="minorHAnsi" w:hAnsiTheme="minorHAnsi" w:cstheme="minorHAnsi"/>
              </w:rPr>
              <w:t>.</w:t>
            </w:r>
            <w:r>
              <w:br/>
            </w:r>
            <w:r>
              <w:br/>
            </w:r>
            <w:r w:rsidRPr="008D629C">
              <w:rPr>
                <w:rFonts w:asciiTheme="minorHAnsi" w:hAnsiTheme="minorHAnsi" w:cstheme="minorHAnsi"/>
                <w:sz w:val="22"/>
                <w:szCs w:val="22"/>
              </w:rPr>
              <w:t>En la parte inferior derecha de la vista, se encuentran tres botones con diferentes funciones:</w:t>
            </w:r>
          </w:p>
          <w:p w14:paraId="2A146092" w14:textId="77777777" w:rsidR="00E95B6B" w:rsidRPr="008D629C" w:rsidRDefault="00E95B6B" w:rsidP="00E95B6B">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8D629C">
              <w:rPr>
                <w:rFonts w:eastAsia="Times New Roman" w:cstheme="minorHAnsi"/>
                <w:b/>
                <w:bCs/>
                <w:lang w:eastAsia="es-MX"/>
              </w:rPr>
              <w:t>Cancelar:</w:t>
            </w:r>
            <w:r w:rsidRPr="008D629C">
              <w:rPr>
                <w:rFonts w:eastAsia="Times New Roman" w:cstheme="minorHAnsi"/>
                <w:lang w:eastAsia="es-MX"/>
              </w:rPr>
              <w:t xml:space="preserve"> Permite cancelar el proceso y redirige al usuario a la pantalla principal sin realizar ningún cambio en los datos ni en la tabla de peticiones.</w:t>
            </w:r>
          </w:p>
          <w:p w14:paraId="6AC997FD" w14:textId="77777777" w:rsidR="00E95B6B" w:rsidRPr="008D629C" w:rsidRDefault="00E95B6B" w:rsidP="00E95B6B">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8D629C">
              <w:rPr>
                <w:rFonts w:eastAsia="Times New Roman" w:cstheme="minorHAnsi"/>
                <w:b/>
                <w:bCs/>
                <w:lang w:eastAsia="es-MX"/>
              </w:rPr>
              <w:t>Devolver:</w:t>
            </w:r>
            <w:r w:rsidRPr="008D629C">
              <w:rPr>
                <w:rFonts w:eastAsia="Times New Roman" w:cstheme="minorHAnsi"/>
                <w:lang w:eastAsia="es-MX"/>
              </w:rPr>
              <w:t xml:space="preserve"> Retorna la petición al usuario que la capturó en caso de que contenga errores, para su corrección.</w:t>
            </w:r>
          </w:p>
          <w:p w14:paraId="1A9C13A7" w14:textId="4ABF2F09" w:rsidR="00C9320A" w:rsidRPr="00C9320A" w:rsidRDefault="00143AF1" w:rsidP="00C9320A">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Pr>
                <w:rFonts w:eastAsia="Times New Roman" w:cstheme="minorHAnsi"/>
                <w:b/>
                <w:bCs/>
                <w:lang w:eastAsia="es-MX"/>
              </w:rPr>
              <w:t>Publicar</w:t>
            </w:r>
            <w:r w:rsidR="00E95B6B" w:rsidRPr="008D629C">
              <w:rPr>
                <w:rFonts w:eastAsia="Times New Roman" w:cstheme="minorHAnsi"/>
                <w:b/>
                <w:bCs/>
                <w:lang w:eastAsia="es-MX"/>
              </w:rPr>
              <w:t>:</w:t>
            </w:r>
            <w:r w:rsidR="00E95B6B" w:rsidRPr="008D629C">
              <w:rPr>
                <w:rFonts w:eastAsia="Times New Roman" w:cstheme="minorHAnsi"/>
                <w:lang w:eastAsia="es-MX"/>
              </w:rPr>
              <w:t xml:space="preserve"> Guarda lo</w:t>
            </w:r>
            <w:r w:rsidR="00E95B6B">
              <w:rPr>
                <w:rFonts w:eastAsia="Times New Roman" w:cstheme="minorHAnsi"/>
                <w:lang w:eastAsia="es-MX"/>
              </w:rPr>
              <w:t>s cambios, actualiza el estatus</w:t>
            </w:r>
            <w:r w:rsidR="00E95B6B" w:rsidRPr="008D629C">
              <w:rPr>
                <w:rFonts w:eastAsia="Times New Roman" w:cstheme="minorHAnsi"/>
                <w:lang w:eastAsia="es-MX"/>
              </w:rPr>
              <w:t xml:space="preserve"> de la petición y</w:t>
            </w:r>
            <w:r w:rsidR="006E77DB">
              <w:rPr>
                <w:rFonts w:eastAsia="Times New Roman" w:cstheme="minorHAnsi"/>
                <w:lang w:eastAsia="es-MX"/>
              </w:rPr>
              <w:t xml:space="preserve"> se publican los datos en la plataforma pública</w:t>
            </w:r>
            <w:r w:rsidR="00E95B6B" w:rsidRPr="008D629C">
              <w:rPr>
                <w:rFonts w:eastAsia="Times New Roman" w:cstheme="minorHAnsi"/>
                <w:lang w:eastAsia="es-MX"/>
              </w:rPr>
              <w:t>.</w:t>
            </w:r>
          </w:p>
          <w:p w14:paraId="443D63DA" w14:textId="77777777" w:rsidR="00C9320A" w:rsidRDefault="00C9320A" w:rsidP="003530A3">
            <w:pPr>
              <w:cnfStyle w:val="000000010000" w:firstRow="0" w:lastRow="0" w:firstColumn="0" w:lastColumn="0" w:oddVBand="0" w:evenVBand="0" w:oddHBand="0" w:evenHBand="1" w:firstRowFirstColumn="0" w:firstRowLastColumn="0" w:lastRowFirstColumn="0" w:lastRowLastColumn="0"/>
            </w:pPr>
          </w:p>
          <w:p w14:paraId="14C3493F" w14:textId="0A536025" w:rsidR="00FA3A78" w:rsidRDefault="00C9320A" w:rsidP="003530A3">
            <w:pPr>
              <w:cnfStyle w:val="000000010000" w:firstRow="0" w:lastRow="0" w:firstColumn="0" w:lastColumn="0" w:oddVBand="0" w:evenVBand="0" w:oddHBand="0" w:evenHBand="1" w:firstRowFirstColumn="0" w:firstRowLastColumn="0" w:lastRowFirstColumn="0" w:lastRowLastColumn="0"/>
            </w:pPr>
            <w:r w:rsidRPr="00C9320A">
              <w:rPr>
                <w:noProof/>
                <w:lang w:eastAsia="es-MX"/>
              </w:rPr>
              <w:drawing>
                <wp:anchor distT="0" distB="0" distL="114300" distR="114300" simplePos="0" relativeHeight="251659264" behindDoc="0" locked="0" layoutInCell="1" allowOverlap="1" wp14:anchorId="767B2682" wp14:editId="39105A67">
                  <wp:simplePos x="0" y="0"/>
                  <wp:positionH relativeFrom="column">
                    <wp:posOffset>31750</wp:posOffset>
                  </wp:positionH>
                  <wp:positionV relativeFrom="paragraph">
                    <wp:posOffset>2426970</wp:posOffset>
                  </wp:positionV>
                  <wp:extent cx="5443220" cy="19494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1820"/>
                          <a:stretch/>
                        </pic:blipFill>
                        <pic:spPr bwMode="auto">
                          <a:xfrm>
                            <a:off x="0" y="0"/>
                            <a:ext cx="5443220" cy="19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320A">
              <w:rPr>
                <w:noProof/>
                <w:lang w:eastAsia="es-MX"/>
              </w:rPr>
              <w:drawing>
                <wp:anchor distT="0" distB="0" distL="114300" distR="114300" simplePos="0" relativeHeight="251658240" behindDoc="0" locked="0" layoutInCell="1" allowOverlap="1" wp14:anchorId="4B2CB448" wp14:editId="0B759636">
                  <wp:simplePos x="0" y="0"/>
                  <wp:positionH relativeFrom="column">
                    <wp:posOffset>20532</wp:posOffset>
                  </wp:positionH>
                  <wp:positionV relativeFrom="paragraph">
                    <wp:posOffset>526415</wp:posOffset>
                  </wp:positionV>
                  <wp:extent cx="5443220" cy="1923415"/>
                  <wp:effectExtent l="0" t="0" r="5080"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3220" cy="1923415"/>
                          </a:xfrm>
                          <a:prstGeom prst="rect">
                            <a:avLst/>
                          </a:prstGeom>
                        </pic:spPr>
                      </pic:pic>
                    </a:graphicData>
                  </a:graphic>
                  <wp14:sizeRelH relativeFrom="page">
                    <wp14:pctWidth>0</wp14:pctWidth>
                  </wp14:sizeRelH>
                  <wp14:sizeRelV relativeFrom="page">
                    <wp14:pctHeight>0</wp14:pctHeight>
                  </wp14:sizeRelV>
                </wp:anchor>
              </w:drawing>
            </w:r>
            <w:r w:rsidRPr="00C9320A">
              <w:rPr>
                <w:noProof/>
              </w:rPr>
              <w:drawing>
                <wp:inline distT="0" distB="0" distL="0" distR="0" wp14:anchorId="35E9AA8D" wp14:editId="2CABA461">
                  <wp:extent cx="5443220" cy="4953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261"/>
                          <a:stretch/>
                        </pic:blipFill>
                        <pic:spPr bwMode="auto">
                          <a:xfrm>
                            <a:off x="0" y="0"/>
                            <a:ext cx="5443220" cy="495300"/>
                          </a:xfrm>
                          <a:prstGeom prst="rect">
                            <a:avLst/>
                          </a:prstGeom>
                          <a:ln>
                            <a:noFill/>
                          </a:ln>
                          <a:extLst>
                            <a:ext uri="{53640926-AAD7-44D8-BBD7-CCE9431645EC}">
                              <a14:shadowObscured xmlns:a14="http://schemas.microsoft.com/office/drawing/2010/main"/>
                            </a:ext>
                          </a:extLst>
                        </pic:spPr>
                      </pic:pic>
                    </a:graphicData>
                  </a:graphic>
                </wp:inline>
              </w:drawing>
            </w:r>
          </w:p>
          <w:p w14:paraId="22DDA22C" w14:textId="5FDDEDE5"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7DFD5825" w14:textId="50737BA5"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49E8ECF" w14:textId="199F2C63"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8F333BD" w14:textId="77CDEFF1"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E9D1381"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63D79ED2"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61F4CD98" w14:textId="77777777" w:rsidR="00FA3A78" w:rsidRPr="00593AAD"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tc>
      </w:tr>
      <w:tr w:rsidR="00FA3A78" w14:paraId="652EC7C1"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A548D86" w14:textId="77777777" w:rsidR="00FA3A78" w:rsidRDefault="00FA3A78" w:rsidP="003530A3">
            <w:r>
              <w:lastRenderedPageBreak/>
              <w:t>Resultados esperados</w:t>
            </w:r>
          </w:p>
        </w:tc>
        <w:tc>
          <w:tcPr>
            <w:tcW w:w="8788" w:type="dxa"/>
          </w:tcPr>
          <w:p w14:paraId="78C62964" w14:textId="13316E84" w:rsidR="00FA3A78" w:rsidRPr="009E2F07" w:rsidRDefault="00143AF1" w:rsidP="003530A3">
            <w:pPr>
              <w:cnfStyle w:val="000000100000" w:firstRow="0" w:lastRow="0" w:firstColumn="0" w:lastColumn="0" w:oddVBand="0" w:evenVBand="0" w:oddHBand="1" w:evenHBand="0" w:firstRowFirstColumn="0" w:firstRowLastColumn="0" w:lastRowFirstColumn="0" w:lastRowLastColumn="0"/>
            </w:pPr>
            <w:r>
              <w:t>U</w:t>
            </w:r>
            <w:r w:rsidR="006E77DB">
              <w:t xml:space="preserve">na vez que todos los datos </w:t>
            </w:r>
            <w:r w:rsidR="004A4C9C">
              <w:t>son validados y está todo correcto</w:t>
            </w:r>
            <w:r>
              <w:t>,</w:t>
            </w:r>
            <w:r w:rsidR="004A4C9C">
              <w:t xml:space="preserve"> la información será publicada en la plataforma publica</w:t>
            </w:r>
          </w:p>
        </w:tc>
      </w:tr>
      <w:tr w:rsidR="00FA3A78" w14:paraId="331C8766" w14:textId="77777777" w:rsidTr="003530A3">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EB21CA4" w14:textId="77777777" w:rsidR="00FA3A78" w:rsidRDefault="00FA3A78" w:rsidP="003530A3">
            <w:r>
              <w:t>Condición posterior</w:t>
            </w:r>
          </w:p>
        </w:tc>
        <w:tc>
          <w:tcPr>
            <w:tcW w:w="8788" w:type="dxa"/>
          </w:tcPr>
          <w:p w14:paraId="22019E24" w14:textId="5660F363" w:rsidR="00FA3A78" w:rsidRPr="00593AAD" w:rsidRDefault="001E395A" w:rsidP="006E77DB">
            <w:pPr>
              <w:tabs>
                <w:tab w:val="left" w:pos="7388"/>
              </w:tabs>
              <w:cnfStyle w:val="000000010000" w:firstRow="0" w:lastRow="0" w:firstColumn="0" w:lastColumn="0" w:oddVBand="0" w:evenVBand="0" w:oddHBand="0" w:evenHBand="1" w:firstRowFirstColumn="0" w:firstRowLastColumn="0" w:lastRowFirstColumn="0" w:lastRowLastColumn="0"/>
            </w:pPr>
            <w:r>
              <w:t>La información será publicada en el Portal de acceso al público en general</w:t>
            </w:r>
            <w:r w:rsidR="00FA3A78" w:rsidRPr="00593AAD">
              <w:tab/>
            </w:r>
          </w:p>
        </w:tc>
      </w:tr>
      <w:tr w:rsidR="00FA3A78" w14:paraId="14D19C4E"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8830FFF" w14:textId="77777777" w:rsidR="00FA3A78" w:rsidRDefault="00FA3A78" w:rsidP="003530A3">
            <w:r>
              <w:t>Estatus</w:t>
            </w:r>
          </w:p>
        </w:tc>
        <w:tc>
          <w:tcPr>
            <w:tcW w:w="8788" w:type="dxa"/>
          </w:tcPr>
          <w:p w14:paraId="07098F78" w14:textId="6D3FDD85" w:rsidR="00FA3A78" w:rsidRDefault="00143AF1" w:rsidP="00143AF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Publicado</w:t>
            </w:r>
          </w:p>
        </w:tc>
      </w:tr>
    </w:tbl>
    <w:p w14:paraId="66EC0508" w14:textId="25DB74AC" w:rsidR="00067189" w:rsidRDefault="00067189" w:rsidP="001D1963"/>
    <w:sectPr w:rsidR="00067189" w:rsidSect="009320A9">
      <w:headerReference w:type="default" r:id="rId22"/>
      <w:footerReference w:type="default" r:id="rId23"/>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58F18" w14:textId="77777777" w:rsidR="00144DE5" w:rsidRDefault="00144DE5" w:rsidP="0022755B">
      <w:pPr>
        <w:spacing w:after="0" w:line="240" w:lineRule="auto"/>
      </w:pPr>
      <w:r>
        <w:separator/>
      </w:r>
    </w:p>
  </w:endnote>
  <w:endnote w:type="continuationSeparator" w:id="0">
    <w:p w14:paraId="4372A2DB" w14:textId="77777777" w:rsidR="00144DE5" w:rsidRDefault="00144DE5" w:rsidP="00227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C3AF" w14:textId="67F1CC28" w:rsidR="004A4C9C" w:rsidRPr="00F03E56" w:rsidRDefault="004A4C9C" w:rsidP="000C5238">
    <w:pPr>
      <w:pStyle w:val="Footer"/>
      <w:pBdr>
        <w:top w:val="single" w:sz="4" w:space="1" w:color="D9D9D9"/>
      </w:pBdr>
      <w:rPr>
        <w:rFonts w:ascii="Arial" w:hAnsi="Arial" w:cs="Arial"/>
        <w:color w:val="808080" w:themeColor="background1" w:themeShade="80"/>
        <w:sz w:val="24"/>
        <w:szCs w:val="24"/>
        <w:lang w:val="es-ES"/>
      </w:rPr>
    </w:pPr>
    <w:r w:rsidRPr="00F03E56">
      <w:rPr>
        <w:rStyle w:val="PageNumber"/>
        <w:rFonts w:ascii="Arial" w:hAnsi="Arial" w:cs="Arial"/>
        <w:bCs/>
        <w:color w:val="808080" w:themeColor="background1" w:themeShade="80"/>
        <w:sz w:val="24"/>
        <w:szCs w:val="24"/>
        <w:lang w:val="es-ES"/>
      </w:rPr>
      <w:t xml:space="preserve">Documento confidencial | INAP | </w:t>
    </w:r>
    <w:sdt>
      <w:sdtPr>
        <w:rPr>
          <w:rStyle w:val="PageNumber"/>
          <w:rFonts w:ascii="Arial" w:hAnsi="Arial" w:cs="Arial"/>
          <w:bCs/>
          <w:color w:val="808080" w:themeColor="background1" w:themeShade="80"/>
          <w:sz w:val="24"/>
          <w:szCs w:val="24"/>
          <w:lang w:val="es-ES"/>
        </w:rPr>
        <w:alias w:val="Title"/>
        <w:tag w:val=""/>
        <w:id w:val="438104787"/>
        <w:showingPlcHdr/>
        <w:dataBinding w:prefixMappings="xmlns:ns0='http://purl.org/dc/elements/1.1/' xmlns:ns1='http://schemas.openxmlformats.org/package/2006/metadata/core-properties' " w:xpath="/ns1:coreProperties[1]/ns0:title[1]" w:storeItemID="{6C3C8BC8-F283-45AE-878A-BAB7291924A1}"/>
        <w:text/>
      </w:sdtPr>
      <w:sdtContent>
        <w:r w:rsidRPr="00F03E56">
          <w:rPr>
            <w:rStyle w:val="PageNumber"/>
            <w:rFonts w:ascii="Arial" w:hAnsi="Arial" w:cs="Arial"/>
            <w:bCs/>
            <w:color w:val="808080" w:themeColor="background1" w:themeShade="80"/>
            <w:sz w:val="24"/>
            <w:szCs w:val="24"/>
            <w:lang w:val="es-ES"/>
          </w:rPr>
          <w:t xml:space="preserve">     </w:t>
        </w:r>
      </w:sdtContent>
    </w:sdt>
    <w:r w:rsidRPr="00F03E56">
      <w:rPr>
        <w:rStyle w:val="PageNumber"/>
        <w:rFonts w:ascii="Arial" w:hAnsi="Arial" w:cs="Arial"/>
        <w:bCs/>
        <w:color w:val="808080" w:themeColor="background1" w:themeShade="80"/>
        <w:sz w:val="24"/>
        <w:szCs w:val="24"/>
        <w:lang w:val="es-ES"/>
      </w:rPr>
      <w:tab/>
    </w:r>
    <w:r w:rsidRPr="00F03E56">
      <w:rPr>
        <w:rFonts w:ascii="Arial" w:hAnsi="Arial" w:cs="Arial"/>
        <w:color w:val="808080" w:themeColor="background1" w:themeShade="80"/>
        <w:sz w:val="24"/>
        <w:szCs w:val="24"/>
      </w:rPr>
      <w:fldChar w:fldCharType="begin"/>
    </w:r>
    <w:r w:rsidRPr="00F03E56">
      <w:rPr>
        <w:rFonts w:ascii="Arial" w:hAnsi="Arial" w:cs="Arial"/>
        <w:color w:val="808080" w:themeColor="background1" w:themeShade="80"/>
        <w:sz w:val="24"/>
        <w:szCs w:val="24"/>
        <w:lang w:val="es-ES"/>
      </w:rPr>
      <w:instrText xml:space="preserve"> PAGE   \* MERGEFORMAT </w:instrText>
    </w:r>
    <w:r w:rsidRPr="00F03E56">
      <w:rPr>
        <w:rFonts w:ascii="Arial" w:hAnsi="Arial" w:cs="Arial"/>
        <w:color w:val="808080" w:themeColor="background1" w:themeShade="80"/>
        <w:sz w:val="24"/>
        <w:szCs w:val="24"/>
      </w:rPr>
      <w:fldChar w:fldCharType="separate"/>
    </w:r>
    <w:r w:rsidR="0025792E">
      <w:rPr>
        <w:rFonts w:ascii="Arial" w:hAnsi="Arial" w:cs="Arial"/>
        <w:noProof/>
        <w:color w:val="808080" w:themeColor="background1" w:themeShade="80"/>
        <w:sz w:val="24"/>
        <w:szCs w:val="24"/>
        <w:lang w:val="es-ES"/>
      </w:rPr>
      <w:t>13</w:t>
    </w:r>
    <w:r w:rsidRPr="00F03E56">
      <w:rPr>
        <w:rFonts w:ascii="Arial" w:hAnsi="Arial" w:cs="Arial"/>
        <w:color w:val="808080" w:themeColor="background1" w:themeShade="80"/>
        <w:sz w:val="24"/>
        <w:szCs w:val="24"/>
      </w:rPr>
      <w:fldChar w:fldCharType="end"/>
    </w:r>
    <w:r w:rsidRPr="00F03E56">
      <w:rPr>
        <w:rFonts w:ascii="Arial" w:hAnsi="Arial" w:cs="Arial"/>
        <w:color w:val="808080" w:themeColor="background1" w:themeShade="80"/>
        <w:sz w:val="24"/>
        <w:szCs w:val="24"/>
        <w:lang w:val="es-ES"/>
      </w:rPr>
      <w:t xml:space="preserve"> | </w:t>
    </w:r>
    <w:r w:rsidRPr="00F03E56">
      <w:rPr>
        <w:rFonts w:ascii="Arial" w:hAnsi="Arial" w:cs="Arial"/>
        <w:color w:val="808080" w:themeColor="background1" w:themeShade="80"/>
        <w:spacing w:val="60"/>
        <w:sz w:val="24"/>
        <w:szCs w:val="24"/>
        <w:lang w:val="es-ES"/>
      </w:rPr>
      <w:t>Página</w:t>
    </w:r>
  </w:p>
  <w:p w14:paraId="1A58F342" w14:textId="77777777" w:rsidR="004A4C9C" w:rsidRDefault="004A4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0E2F7" w14:textId="77777777" w:rsidR="00144DE5" w:rsidRDefault="00144DE5" w:rsidP="0022755B">
      <w:pPr>
        <w:spacing w:after="0" w:line="240" w:lineRule="auto"/>
      </w:pPr>
      <w:r>
        <w:separator/>
      </w:r>
    </w:p>
  </w:footnote>
  <w:footnote w:type="continuationSeparator" w:id="0">
    <w:p w14:paraId="7A3D77FF" w14:textId="77777777" w:rsidR="00144DE5" w:rsidRDefault="00144DE5" w:rsidP="00227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196ED" w14:textId="0CEF4CD2" w:rsidR="004A4C9C" w:rsidRDefault="004A4C9C" w:rsidP="00DB3D09">
    <w:pPr>
      <w:pStyle w:val="Header"/>
      <w:tabs>
        <w:tab w:val="clear" w:pos="4419"/>
        <w:tab w:val="clear" w:pos="8838"/>
        <w:tab w:val="left" w:pos="2054"/>
      </w:tabs>
      <w:rPr>
        <w:noProof/>
        <w:lang w:eastAsia="es-MX"/>
      </w:rPr>
    </w:pPr>
    <w:r w:rsidRPr="009962FD">
      <w:rPr>
        <w:noProof/>
        <w:lang w:eastAsia="es-MX"/>
      </w:rPr>
      <w:drawing>
        <wp:anchor distT="0" distB="0" distL="114300" distR="114300" simplePos="0" relativeHeight="251661312" behindDoc="0" locked="0" layoutInCell="1" allowOverlap="1" wp14:anchorId="79B26D06" wp14:editId="13FAFD57">
          <wp:simplePos x="0" y="0"/>
          <wp:positionH relativeFrom="margin">
            <wp:posOffset>5295900</wp:posOffset>
          </wp:positionH>
          <wp:positionV relativeFrom="paragraph">
            <wp:posOffset>-266700</wp:posOffset>
          </wp:positionV>
          <wp:extent cx="1441193" cy="682625"/>
          <wp:effectExtent l="0" t="0" r="6985" b="3175"/>
          <wp:wrapNone/>
          <wp:docPr id="16" name="Imagen 16" descr="C:\Users\lenovo\Desktop\escudo rojo tesoreria 980x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scudo rojo tesoreria 980x390.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16483"/>
                  <a:stretch/>
                </pic:blipFill>
                <pic:spPr bwMode="auto">
                  <a:xfrm>
                    <a:off x="0" y="0"/>
                    <a:ext cx="1446427" cy="685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3D09">
      <w:rPr>
        <w:noProof/>
        <w:lang w:eastAsia="es-MX"/>
      </w:rPr>
      <w:drawing>
        <wp:inline distT="0" distB="0" distL="0" distR="0" wp14:anchorId="41F36485" wp14:editId="171A5398">
          <wp:extent cx="2933700" cy="41645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007994" cy="427002"/>
                  </a:xfrm>
                  <a:prstGeom prst="rect">
                    <a:avLst/>
                  </a:prstGeom>
                </pic:spPr>
              </pic:pic>
            </a:graphicData>
          </a:graphic>
        </wp:inline>
      </w:drawing>
    </w:r>
  </w:p>
  <w:p w14:paraId="5362BB1A" w14:textId="77777777" w:rsidR="004A4C9C" w:rsidRPr="00DB3D09" w:rsidRDefault="004A4C9C" w:rsidP="00DB3D09">
    <w:pPr>
      <w:pStyle w:val="Header"/>
      <w:tabs>
        <w:tab w:val="clear" w:pos="4419"/>
        <w:tab w:val="clear" w:pos="8838"/>
        <w:tab w:val="left" w:pos="2054"/>
      </w:tabs>
      <w:rPr>
        <w:noProof/>
        <w:lang w:eastAsia="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942"/>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000141"/>
    <w:multiLevelType w:val="multilevel"/>
    <w:tmpl w:val="B50C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7C8"/>
    <w:multiLevelType w:val="hybridMultilevel"/>
    <w:tmpl w:val="C82E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E57D6E"/>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8501116"/>
    <w:multiLevelType w:val="hybridMultilevel"/>
    <w:tmpl w:val="B8E2250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8F269D5"/>
    <w:multiLevelType w:val="hybridMultilevel"/>
    <w:tmpl w:val="380CB7DA"/>
    <w:lvl w:ilvl="0" w:tplc="4B069320">
      <w:start w:val="1"/>
      <w:numFmt w:val="decimal"/>
      <w:lvlText w:val="%1."/>
      <w:lvlJc w:val="left"/>
      <w:pPr>
        <w:ind w:left="1070" w:hanging="360"/>
      </w:pPr>
      <w:rPr>
        <w:b w:val="0"/>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 w15:restartNumberingAfterBreak="0">
    <w:nsid w:val="0D73196A"/>
    <w:multiLevelType w:val="hybridMultilevel"/>
    <w:tmpl w:val="7D72D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0005B1"/>
    <w:multiLevelType w:val="hybridMultilevel"/>
    <w:tmpl w:val="0FD84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0C15C83"/>
    <w:multiLevelType w:val="hybridMultilevel"/>
    <w:tmpl w:val="9966725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14083819"/>
    <w:multiLevelType w:val="hybridMultilevel"/>
    <w:tmpl w:val="E5684DC4"/>
    <w:lvl w:ilvl="0" w:tplc="288CCD76">
      <w:start w:val="2023"/>
      <w:numFmt w:val="bullet"/>
      <w:lvlText w:val=""/>
      <w:lvlJc w:val="left"/>
      <w:pPr>
        <w:ind w:left="720" w:hanging="360"/>
      </w:pPr>
      <w:rPr>
        <w:rFonts w:ascii="Symbol" w:eastAsiaTheme="minorHAnsi" w:hAnsi="Symbol" w:cstheme="minorBidi" w:hint="default"/>
        <w:color w:val="393939"/>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B758C4"/>
    <w:multiLevelType w:val="hybridMultilevel"/>
    <w:tmpl w:val="5470B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BB6269"/>
    <w:multiLevelType w:val="hybridMultilevel"/>
    <w:tmpl w:val="4F76B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0CC6704"/>
    <w:multiLevelType w:val="hybridMultilevel"/>
    <w:tmpl w:val="D4402D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1D21B2E"/>
    <w:multiLevelType w:val="hybridMultilevel"/>
    <w:tmpl w:val="EA926D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3616BD3"/>
    <w:multiLevelType w:val="multilevel"/>
    <w:tmpl w:val="ADC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C259E"/>
    <w:multiLevelType w:val="hybridMultilevel"/>
    <w:tmpl w:val="2E8AEA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A65CD1"/>
    <w:multiLevelType w:val="hybridMultilevel"/>
    <w:tmpl w:val="99B8C1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651125"/>
    <w:multiLevelType w:val="hybridMultilevel"/>
    <w:tmpl w:val="07BC272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EB77FC"/>
    <w:multiLevelType w:val="hybridMultilevel"/>
    <w:tmpl w:val="8F10EC0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2B4B1FEF"/>
    <w:multiLevelType w:val="hybridMultilevel"/>
    <w:tmpl w:val="0AB06E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D59680D"/>
    <w:multiLevelType w:val="hybridMultilevel"/>
    <w:tmpl w:val="156E6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DFC4DBC"/>
    <w:multiLevelType w:val="hybridMultilevel"/>
    <w:tmpl w:val="ED186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183112"/>
    <w:multiLevelType w:val="hybridMultilevel"/>
    <w:tmpl w:val="30BC0472"/>
    <w:lvl w:ilvl="0" w:tplc="03E02B72">
      <w:start w:val="4"/>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43F2324"/>
    <w:multiLevelType w:val="multilevel"/>
    <w:tmpl w:val="B9B0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5A362A"/>
    <w:multiLevelType w:val="hybridMultilevel"/>
    <w:tmpl w:val="3EA006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A84181"/>
    <w:multiLevelType w:val="hybridMultilevel"/>
    <w:tmpl w:val="9C4EE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9D86336"/>
    <w:multiLevelType w:val="hybridMultilevel"/>
    <w:tmpl w:val="BAA02BF4"/>
    <w:lvl w:ilvl="0" w:tplc="2424F236">
      <w:start w:val="7"/>
      <w:numFmt w:val="bullet"/>
      <w:lvlText w:val="-"/>
      <w:lvlJc w:val="left"/>
      <w:pPr>
        <w:ind w:left="720" w:hanging="360"/>
      </w:pPr>
      <w:rPr>
        <w:rFonts w:ascii="Calibri Light" w:eastAsiaTheme="majorEastAsia"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E532691"/>
    <w:multiLevelType w:val="hybridMultilevel"/>
    <w:tmpl w:val="67C0C1AE"/>
    <w:lvl w:ilvl="0" w:tplc="A064ADF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B20BF3"/>
    <w:multiLevelType w:val="hybridMultilevel"/>
    <w:tmpl w:val="C1F099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256305D"/>
    <w:multiLevelType w:val="hybridMultilevel"/>
    <w:tmpl w:val="5950E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BCE5ACD"/>
    <w:multiLevelType w:val="hybridMultilevel"/>
    <w:tmpl w:val="80747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1672D9A"/>
    <w:multiLevelType w:val="hybridMultilevel"/>
    <w:tmpl w:val="5944E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2873AE4"/>
    <w:multiLevelType w:val="hybridMultilevel"/>
    <w:tmpl w:val="13F638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7A35FE8"/>
    <w:multiLevelType w:val="hybridMultilevel"/>
    <w:tmpl w:val="2A3CB2BA"/>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7D25444"/>
    <w:multiLevelType w:val="hybridMultilevel"/>
    <w:tmpl w:val="BCD4C1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E507B08"/>
    <w:multiLevelType w:val="hybridMultilevel"/>
    <w:tmpl w:val="567C2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BA31C9"/>
    <w:multiLevelType w:val="hybridMultilevel"/>
    <w:tmpl w:val="505A0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2A76E16"/>
    <w:multiLevelType w:val="hybridMultilevel"/>
    <w:tmpl w:val="CB228D5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652A3BC0"/>
    <w:multiLevelType w:val="hybridMultilevel"/>
    <w:tmpl w:val="F5C898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E4D4F89"/>
    <w:multiLevelType w:val="hybridMultilevel"/>
    <w:tmpl w:val="D2CEB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1E52EFA"/>
    <w:multiLevelType w:val="hybridMultilevel"/>
    <w:tmpl w:val="F7E48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6A85540"/>
    <w:multiLevelType w:val="hybridMultilevel"/>
    <w:tmpl w:val="7D8A7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8C33063"/>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8F802D2"/>
    <w:multiLevelType w:val="hybridMultilevel"/>
    <w:tmpl w:val="861AFA66"/>
    <w:lvl w:ilvl="0" w:tplc="A064ADFE">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DC6609A"/>
    <w:multiLevelType w:val="hybridMultilevel"/>
    <w:tmpl w:val="8384E110"/>
    <w:lvl w:ilvl="0" w:tplc="080A000F">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num w:numId="1" w16cid:durableId="421800763">
    <w:abstractNumId w:val="4"/>
  </w:num>
  <w:num w:numId="2" w16cid:durableId="119034296">
    <w:abstractNumId w:val="16"/>
  </w:num>
  <w:num w:numId="3" w16cid:durableId="949045491">
    <w:abstractNumId w:val="38"/>
  </w:num>
  <w:num w:numId="4" w16cid:durableId="1818450899">
    <w:abstractNumId w:val="34"/>
  </w:num>
  <w:num w:numId="5" w16cid:durableId="163905634">
    <w:abstractNumId w:val="32"/>
  </w:num>
  <w:num w:numId="6" w16cid:durableId="1328436236">
    <w:abstractNumId w:val="19"/>
  </w:num>
  <w:num w:numId="7" w16cid:durableId="956982534">
    <w:abstractNumId w:val="6"/>
  </w:num>
  <w:num w:numId="8" w16cid:durableId="880749485">
    <w:abstractNumId w:val="33"/>
  </w:num>
  <w:num w:numId="9" w16cid:durableId="350224865">
    <w:abstractNumId w:val="17"/>
  </w:num>
  <w:num w:numId="10" w16cid:durableId="85884861">
    <w:abstractNumId w:val="25"/>
  </w:num>
  <w:num w:numId="11" w16cid:durableId="1355620649">
    <w:abstractNumId w:val="7"/>
  </w:num>
  <w:num w:numId="12" w16cid:durableId="912201389">
    <w:abstractNumId w:val="18"/>
  </w:num>
  <w:num w:numId="13" w16cid:durableId="402024937">
    <w:abstractNumId w:val="8"/>
  </w:num>
  <w:num w:numId="14" w16cid:durableId="449782023">
    <w:abstractNumId w:val="44"/>
  </w:num>
  <w:num w:numId="15" w16cid:durableId="901140967">
    <w:abstractNumId w:val="5"/>
  </w:num>
  <w:num w:numId="16" w16cid:durableId="1605727520">
    <w:abstractNumId w:val="36"/>
  </w:num>
  <w:num w:numId="17" w16cid:durableId="259679068">
    <w:abstractNumId w:val="22"/>
  </w:num>
  <w:num w:numId="18" w16cid:durableId="785857329">
    <w:abstractNumId w:val="0"/>
  </w:num>
  <w:num w:numId="19" w16cid:durableId="602885592">
    <w:abstractNumId w:val="42"/>
  </w:num>
  <w:num w:numId="20" w16cid:durableId="1647776744">
    <w:abstractNumId w:val="3"/>
  </w:num>
  <w:num w:numId="21" w16cid:durableId="866065435">
    <w:abstractNumId w:val="15"/>
  </w:num>
  <w:num w:numId="22" w16cid:durableId="1082676434">
    <w:abstractNumId w:val="13"/>
  </w:num>
  <w:num w:numId="23" w16cid:durableId="1980528332">
    <w:abstractNumId w:val="26"/>
  </w:num>
  <w:num w:numId="24" w16cid:durableId="1078600290">
    <w:abstractNumId w:val="30"/>
  </w:num>
  <w:num w:numId="25" w16cid:durableId="1819302385">
    <w:abstractNumId w:val="28"/>
  </w:num>
  <w:num w:numId="26" w16cid:durableId="2039768147">
    <w:abstractNumId w:val="12"/>
  </w:num>
  <w:num w:numId="27" w16cid:durableId="1648388874">
    <w:abstractNumId w:val="9"/>
  </w:num>
  <w:num w:numId="28" w16cid:durableId="2068263095">
    <w:abstractNumId w:val="39"/>
  </w:num>
  <w:num w:numId="29" w16cid:durableId="157768712">
    <w:abstractNumId w:val="40"/>
  </w:num>
  <w:num w:numId="30" w16cid:durableId="1909606231">
    <w:abstractNumId w:val="2"/>
  </w:num>
  <w:num w:numId="31" w16cid:durableId="1049111397">
    <w:abstractNumId w:val="29"/>
  </w:num>
  <w:num w:numId="32" w16cid:durableId="1642005800">
    <w:abstractNumId w:val="11"/>
  </w:num>
  <w:num w:numId="33" w16cid:durableId="796068280">
    <w:abstractNumId w:val="43"/>
  </w:num>
  <w:num w:numId="34" w16cid:durableId="107890965">
    <w:abstractNumId w:val="24"/>
  </w:num>
  <w:num w:numId="35" w16cid:durableId="1962372789">
    <w:abstractNumId w:val="41"/>
  </w:num>
  <w:num w:numId="36" w16cid:durableId="1385720382">
    <w:abstractNumId w:val="10"/>
  </w:num>
  <w:num w:numId="37" w16cid:durableId="1532299236">
    <w:abstractNumId w:val="20"/>
  </w:num>
  <w:num w:numId="38" w16cid:durableId="1837527483">
    <w:abstractNumId w:val="1"/>
  </w:num>
  <w:num w:numId="39" w16cid:durableId="2038382257">
    <w:abstractNumId w:val="14"/>
  </w:num>
  <w:num w:numId="40" w16cid:durableId="55788580">
    <w:abstractNumId w:val="23"/>
  </w:num>
  <w:num w:numId="41" w16cid:durableId="135148031">
    <w:abstractNumId w:val="31"/>
  </w:num>
  <w:num w:numId="42" w16cid:durableId="1358696300">
    <w:abstractNumId w:val="35"/>
  </w:num>
  <w:num w:numId="43" w16cid:durableId="851719759">
    <w:abstractNumId w:val="21"/>
  </w:num>
  <w:num w:numId="44" w16cid:durableId="104082152">
    <w:abstractNumId w:val="27"/>
  </w:num>
  <w:num w:numId="45" w16cid:durableId="5543132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737"/>
    <w:rsid w:val="00000C1B"/>
    <w:rsid w:val="00001C05"/>
    <w:rsid w:val="00003614"/>
    <w:rsid w:val="00004621"/>
    <w:rsid w:val="00007E70"/>
    <w:rsid w:val="000102E3"/>
    <w:rsid w:val="00011E3E"/>
    <w:rsid w:val="00011F28"/>
    <w:rsid w:val="00012FB3"/>
    <w:rsid w:val="00013173"/>
    <w:rsid w:val="000154A1"/>
    <w:rsid w:val="00015630"/>
    <w:rsid w:val="00016541"/>
    <w:rsid w:val="000169EF"/>
    <w:rsid w:val="00020455"/>
    <w:rsid w:val="00020C19"/>
    <w:rsid w:val="0002278B"/>
    <w:rsid w:val="00022AE6"/>
    <w:rsid w:val="00022FF8"/>
    <w:rsid w:val="00027EAC"/>
    <w:rsid w:val="00027FD1"/>
    <w:rsid w:val="0003048B"/>
    <w:rsid w:val="00031C9D"/>
    <w:rsid w:val="000323D9"/>
    <w:rsid w:val="000325D3"/>
    <w:rsid w:val="00032868"/>
    <w:rsid w:val="00033DA9"/>
    <w:rsid w:val="00034824"/>
    <w:rsid w:val="00034DDB"/>
    <w:rsid w:val="00035546"/>
    <w:rsid w:val="000359C6"/>
    <w:rsid w:val="00035A00"/>
    <w:rsid w:val="00040E0A"/>
    <w:rsid w:val="00041249"/>
    <w:rsid w:val="00042C64"/>
    <w:rsid w:val="00042EED"/>
    <w:rsid w:val="00044698"/>
    <w:rsid w:val="00044D1E"/>
    <w:rsid w:val="000458CA"/>
    <w:rsid w:val="00045C3E"/>
    <w:rsid w:val="00050BC2"/>
    <w:rsid w:val="0005169F"/>
    <w:rsid w:val="00053004"/>
    <w:rsid w:val="00054BC2"/>
    <w:rsid w:val="00055ACC"/>
    <w:rsid w:val="00056480"/>
    <w:rsid w:val="00056677"/>
    <w:rsid w:val="0005732D"/>
    <w:rsid w:val="0006140E"/>
    <w:rsid w:val="00061705"/>
    <w:rsid w:val="000623CC"/>
    <w:rsid w:val="00064A14"/>
    <w:rsid w:val="00065F7A"/>
    <w:rsid w:val="00066098"/>
    <w:rsid w:val="0006708A"/>
    <w:rsid w:val="00067189"/>
    <w:rsid w:val="00067A91"/>
    <w:rsid w:val="00067BBA"/>
    <w:rsid w:val="00072112"/>
    <w:rsid w:val="00073BEF"/>
    <w:rsid w:val="00073C1E"/>
    <w:rsid w:val="00075292"/>
    <w:rsid w:val="000763CD"/>
    <w:rsid w:val="0007721E"/>
    <w:rsid w:val="000801E9"/>
    <w:rsid w:val="000808DB"/>
    <w:rsid w:val="00080BDE"/>
    <w:rsid w:val="00081053"/>
    <w:rsid w:val="000816C4"/>
    <w:rsid w:val="00082019"/>
    <w:rsid w:val="0008338D"/>
    <w:rsid w:val="00084008"/>
    <w:rsid w:val="0008535D"/>
    <w:rsid w:val="0008555A"/>
    <w:rsid w:val="0008589B"/>
    <w:rsid w:val="00090467"/>
    <w:rsid w:val="000918E9"/>
    <w:rsid w:val="00092253"/>
    <w:rsid w:val="000928EF"/>
    <w:rsid w:val="00092A06"/>
    <w:rsid w:val="0009428D"/>
    <w:rsid w:val="00095D0E"/>
    <w:rsid w:val="000967BB"/>
    <w:rsid w:val="000A23CF"/>
    <w:rsid w:val="000A2DB3"/>
    <w:rsid w:val="000A4555"/>
    <w:rsid w:val="000A6259"/>
    <w:rsid w:val="000A7B01"/>
    <w:rsid w:val="000B1DE0"/>
    <w:rsid w:val="000B29B1"/>
    <w:rsid w:val="000B3CDA"/>
    <w:rsid w:val="000B4784"/>
    <w:rsid w:val="000B53D4"/>
    <w:rsid w:val="000B5B2E"/>
    <w:rsid w:val="000B7D1D"/>
    <w:rsid w:val="000C03C8"/>
    <w:rsid w:val="000C1BCF"/>
    <w:rsid w:val="000C3C3A"/>
    <w:rsid w:val="000C5193"/>
    <w:rsid w:val="000C5238"/>
    <w:rsid w:val="000C5BC6"/>
    <w:rsid w:val="000C7864"/>
    <w:rsid w:val="000D1436"/>
    <w:rsid w:val="000D3059"/>
    <w:rsid w:val="000D5792"/>
    <w:rsid w:val="000E120D"/>
    <w:rsid w:val="000E2AFD"/>
    <w:rsid w:val="000E470D"/>
    <w:rsid w:val="000E4D24"/>
    <w:rsid w:val="000E5A0D"/>
    <w:rsid w:val="000E7B0E"/>
    <w:rsid w:val="000F137C"/>
    <w:rsid w:val="000F2D11"/>
    <w:rsid w:val="000F36E3"/>
    <w:rsid w:val="000F4766"/>
    <w:rsid w:val="000F4A45"/>
    <w:rsid w:val="000F77AD"/>
    <w:rsid w:val="00100328"/>
    <w:rsid w:val="00104046"/>
    <w:rsid w:val="001061F1"/>
    <w:rsid w:val="00106DBD"/>
    <w:rsid w:val="00110E26"/>
    <w:rsid w:val="001126F6"/>
    <w:rsid w:val="0011388A"/>
    <w:rsid w:val="001143BD"/>
    <w:rsid w:val="00116435"/>
    <w:rsid w:val="00116F76"/>
    <w:rsid w:val="001200AA"/>
    <w:rsid w:val="00123DB7"/>
    <w:rsid w:val="001240A2"/>
    <w:rsid w:val="00124BB9"/>
    <w:rsid w:val="00125A6C"/>
    <w:rsid w:val="00125CE1"/>
    <w:rsid w:val="001272E7"/>
    <w:rsid w:val="001301AD"/>
    <w:rsid w:val="00130456"/>
    <w:rsid w:val="001308FD"/>
    <w:rsid w:val="00132D5C"/>
    <w:rsid w:val="00133904"/>
    <w:rsid w:val="0013499F"/>
    <w:rsid w:val="00136A4A"/>
    <w:rsid w:val="00137411"/>
    <w:rsid w:val="00140033"/>
    <w:rsid w:val="00140489"/>
    <w:rsid w:val="00141E0D"/>
    <w:rsid w:val="00142D16"/>
    <w:rsid w:val="00142DA6"/>
    <w:rsid w:val="00143AF1"/>
    <w:rsid w:val="0014428E"/>
    <w:rsid w:val="00144A93"/>
    <w:rsid w:val="00144DE5"/>
    <w:rsid w:val="00145629"/>
    <w:rsid w:val="00145D54"/>
    <w:rsid w:val="001462AA"/>
    <w:rsid w:val="00153D81"/>
    <w:rsid w:val="001545B4"/>
    <w:rsid w:val="001555CA"/>
    <w:rsid w:val="00155B0D"/>
    <w:rsid w:val="00155F05"/>
    <w:rsid w:val="00155F4B"/>
    <w:rsid w:val="001608B0"/>
    <w:rsid w:val="0016106D"/>
    <w:rsid w:val="00161A2B"/>
    <w:rsid w:val="00161DD0"/>
    <w:rsid w:val="0016253B"/>
    <w:rsid w:val="00164724"/>
    <w:rsid w:val="001663A8"/>
    <w:rsid w:val="001667B9"/>
    <w:rsid w:val="001722B1"/>
    <w:rsid w:val="00172693"/>
    <w:rsid w:val="00173214"/>
    <w:rsid w:val="00174DF5"/>
    <w:rsid w:val="00176F13"/>
    <w:rsid w:val="00177145"/>
    <w:rsid w:val="0018094D"/>
    <w:rsid w:val="001815F4"/>
    <w:rsid w:val="00182AE8"/>
    <w:rsid w:val="0018309A"/>
    <w:rsid w:val="0018421A"/>
    <w:rsid w:val="0018492E"/>
    <w:rsid w:val="0018571E"/>
    <w:rsid w:val="00186286"/>
    <w:rsid w:val="001862A7"/>
    <w:rsid w:val="001878AC"/>
    <w:rsid w:val="00190DA8"/>
    <w:rsid w:val="001916F9"/>
    <w:rsid w:val="00191923"/>
    <w:rsid w:val="00191E0C"/>
    <w:rsid w:val="0019257C"/>
    <w:rsid w:val="00193BC7"/>
    <w:rsid w:val="0019413D"/>
    <w:rsid w:val="00194E27"/>
    <w:rsid w:val="001954C4"/>
    <w:rsid w:val="001969E6"/>
    <w:rsid w:val="001979FE"/>
    <w:rsid w:val="001A0624"/>
    <w:rsid w:val="001A1A6F"/>
    <w:rsid w:val="001A4DAC"/>
    <w:rsid w:val="001A684F"/>
    <w:rsid w:val="001A6E88"/>
    <w:rsid w:val="001B02C7"/>
    <w:rsid w:val="001B0402"/>
    <w:rsid w:val="001B1E4A"/>
    <w:rsid w:val="001B247C"/>
    <w:rsid w:val="001B29F2"/>
    <w:rsid w:val="001B4476"/>
    <w:rsid w:val="001B4AF4"/>
    <w:rsid w:val="001B6D9E"/>
    <w:rsid w:val="001B7B05"/>
    <w:rsid w:val="001C0105"/>
    <w:rsid w:val="001C01CA"/>
    <w:rsid w:val="001C0616"/>
    <w:rsid w:val="001C1BA2"/>
    <w:rsid w:val="001C3F7D"/>
    <w:rsid w:val="001C40BE"/>
    <w:rsid w:val="001C4FFA"/>
    <w:rsid w:val="001C5CDC"/>
    <w:rsid w:val="001C61C6"/>
    <w:rsid w:val="001C7CCE"/>
    <w:rsid w:val="001D1963"/>
    <w:rsid w:val="001D2F38"/>
    <w:rsid w:val="001D6461"/>
    <w:rsid w:val="001D71DB"/>
    <w:rsid w:val="001D7364"/>
    <w:rsid w:val="001D7510"/>
    <w:rsid w:val="001D7F00"/>
    <w:rsid w:val="001E0022"/>
    <w:rsid w:val="001E0183"/>
    <w:rsid w:val="001E0B21"/>
    <w:rsid w:val="001E22F0"/>
    <w:rsid w:val="001E2FAB"/>
    <w:rsid w:val="001E395A"/>
    <w:rsid w:val="001E3F2E"/>
    <w:rsid w:val="001E4004"/>
    <w:rsid w:val="001E4840"/>
    <w:rsid w:val="001E601A"/>
    <w:rsid w:val="001F1060"/>
    <w:rsid w:val="001F11B9"/>
    <w:rsid w:val="001F1269"/>
    <w:rsid w:val="001F1E8B"/>
    <w:rsid w:val="001F1F19"/>
    <w:rsid w:val="001F23E8"/>
    <w:rsid w:val="001F35E4"/>
    <w:rsid w:val="001F57F4"/>
    <w:rsid w:val="002015C4"/>
    <w:rsid w:val="00202573"/>
    <w:rsid w:val="00202F19"/>
    <w:rsid w:val="002042E6"/>
    <w:rsid w:val="00206983"/>
    <w:rsid w:val="00210571"/>
    <w:rsid w:val="00210A76"/>
    <w:rsid w:val="0021193C"/>
    <w:rsid w:val="002120B7"/>
    <w:rsid w:val="002137E0"/>
    <w:rsid w:val="00213953"/>
    <w:rsid w:val="002170AE"/>
    <w:rsid w:val="0022093F"/>
    <w:rsid w:val="00220940"/>
    <w:rsid w:val="002209B2"/>
    <w:rsid w:val="0022139A"/>
    <w:rsid w:val="00221D6A"/>
    <w:rsid w:val="00222B0F"/>
    <w:rsid w:val="00222B8B"/>
    <w:rsid w:val="0022388C"/>
    <w:rsid w:val="00223988"/>
    <w:rsid w:val="00224DCF"/>
    <w:rsid w:val="0022525E"/>
    <w:rsid w:val="00225608"/>
    <w:rsid w:val="00226715"/>
    <w:rsid w:val="0022755B"/>
    <w:rsid w:val="0022785A"/>
    <w:rsid w:val="002336BF"/>
    <w:rsid w:val="00234557"/>
    <w:rsid w:val="0023549D"/>
    <w:rsid w:val="002365F0"/>
    <w:rsid w:val="00236E62"/>
    <w:rsid w:val="00236F3B"/>
    <w:rsid w:val="00237713"/>
    <w:rsid w:val="00237B36"/>
    <w:rsid w:val="0024053A"/>
    <w:rsid w:val="002411B6"/>
    <w:rsid w:val="00244AC5"/>
    <w:rsid w:val="0025035E"/>
    <w:rsid w:val="0025254C"/>
    <w:rsid w:val="00252937"/>
    <w:rsid w:val="0025477D"/>
    <w:rsid w:val="00255FC1"/>
    <w:rsid w:val="00256B1C"/>
    <w:rsid w:val="00257393"/>
    <w:rsid w:val="0025792E"/>
    <w:rsid w:val="00257CB2"/>
    <w:rsid w:val="00257CE8"/>
    <w:rsid w:val="00260034"/>
    <w:rsid w:val="002601F6"/>
    <w:rsid w:val="00261E63"/>
    <w:rsid w:val="00262B3D"/>
    <w:rsid w:val="00262CE0"/>
    <w:rsid w:val="00264895"/>
    <w:rsid w:val="00264F09"/>
    <w:rsid w:val="00267DC0"/>
    <w:rsid w:val="0027165D"/>
    <w:rsid w:val="00272140"/>
    <w:rsid w:val="00272156"/>
    <w:rsid w:val="00272599"/>
    <w:rsid w:val="002748CF"/>
    <w:rsid w:val="00277516"/>
    <w:rsid w:val="002800CC"/>
    <w:rsid w:val="0028082F"/>
    <w:rsid w:val="00282625"/>
    <w:rsid w:val="00285B2E"/>
    <w:rsid w:val="00286F8B"/>
    <w:rsid w:val="00287B47"/>
    <w:rsid w:val="00290422"/>
    <w:rsid w:val="0029104C"/>
    <w:rsid w:val="002920C3"/>
    <w:rsid w:val="00292584"/>
    <w:rsid w:val="002968C3"/>
    <w:rsid w:val="002A1CF6"/>
    <w:rsid w:val="002A5C99"/>
    <w:rsid w:val="002B057F"/>
    <w:rsid w:val="002B1B65"/>
    <w:rsid w:val="002B2A46"/>
    <w:rsid w:val="002B37EC"/>
    <w:rsid w:val="002B39D5"/>
    <w:rsid w:val="002B4B42"/>
    <w:rsid w:val="002B6C9A"/>
    <w:rsid w:val="002C0C85"/>
    <w:rsid w:val="002C0F4A"/>
    <w:rsid w:val="002C12F1"/>
    <w:rsid w:val="002C43E5"/>
    <w:rsid w:val="002C49B5"/>
    <w:rsid w:val="002C657E"/>
    <w:rsid w:val="002C6699"/>
    <w:rsid w:val="002C78D4"/>
    <w:rsid w:val="002D008F"/>
    <w:rsid w:val="002D05B5"/>
    <w:rsid w:val="002D12CA"/>
    <w:rsid w:val="002D1BEA"/>
    <w:rsid w:val="002D2680"/>
    <w:rsid w:val="002D3055"/>
    <w:rsid w:val="002D448A"/>
    <w:rsid w:val="002D7520"/>
    <w:rsid w:val="002E0E85"/>
    <w:rsid w:val="002E1107"/>
    <w:rsid w:val="002E1361"/>
    <w:rsid w:val="002E1F59"/>
    <w:rsid w:val="002E287C"/>
    <w:rsid w:val="002E2D62"/>
    <w:rsid w:val="002E5093"/>
    <w:rsid w:val="002E611A"/>
    <w:rsid w:val="002E6D64"/>
    <w:rsid w:val="002E7C96"/>
    <w:rsid w:val="002F2671"/>
    <w:rsid w:val="002F2D0B"/>
    <w:rsid w:val="002F35A4"/>
    <w:rsid w:val="002F3CC8"/>
    <w:rsid w:val="002F43E7"/>
    <w:rsid w:val="002F532E"/>
    <w:rsid w:val="002F74BF"/>
    <w:rsid w:val="00300279"/>
    <w:rsid w:val="00300952"/>
    <w:rsid w:val="00300EFC"/>
    <w:rsid w:val="003014B1"/>
    <w:rsid w:val="003018BA"/>
    <w:rsid w:val="003019AB"/>
    <w:rsid w:val="00301C69"/>
    <w:rsid w:val="00302637"/>
    <w:rsid w:val="0030308D"/>
    <w:rsid w:val="00303273"/>
    <w:rsid w:val="003039ED"/>
    <w:rsid w:val="00304927"/>
    <w:rsid w:val="0030495A"/>
    <w:rsid w:val="00306F0D"/>
    <w:rsid w:val="00307440"/>
    <w:rsid w:val="00307B80"/>
    <w:rsid w:val="00307E6B"/>
    <w:rsid w:val="0031117C"/>
    <w:rsid w:val="0031128A"/>
    <w:rsid w:val="00311B6F"/>
    <w:rsid w:val="00312E3E"/>
    <w:rsid w:val="003132FC"/>
    <w:rsid w:val="00313B38"/>
    <w:rsid w:val="00314D3D"/>
    <w:rsid w:val="003159BB"/>
    <w:rsid w:val="0031618E"/>
    <w:rsid w:val="003161CB"/>
    <w:rsid w:val="00317DF5"/>
    <w:rsid w:val="00317EBD"/>
    <w:rsid w:val="00320FA4"/>
    <w:rsid w:val="00321A43"/>
    <w:rsid w:val="00321F67"/>
    <w:rsid w:val="00323BED"/>
    <w:rsid w:val="00323E5D"/>
    <w:rsid w:val="0032742D"/>
    <w:rsid w:val="003279AE"/>
    <w:rsid w:val="0033104A"/>
    <w:rsid w:val="0033126B"/>
    <w:rsid w:val="00332C51"/>
    <w:rsid w:val="003339D1"/>
    <w:rsid w:val="00333C9D"/>
    <w:rsid w:val="003370FF"/>
    <w:rsid w:val="0034001F"/>
    <w:rsid w:val="00343885"/>
    <w:rsid w:val="0034486F"/>
    <w:rsid w:val="003475DB"/>
    <w:rsid w:val="0034790E"/>
    <w:rsid w:val="00350569"/>
    <w:rsid w:val="00352036"/>
    <w:rsid w:val="00352C67"/>
    <w:rsid w:val="003530A3"/>
    <w:rsid w:val="00354C4C"/>
    <w:rsid w:val="00354F34"/>
    <w:rsid w:val="00355159"/>
    <w:rsid w:val="0035516E"/>
    <w:rsid w:val="0035582D"/>
    <w:rsid w:val="003565C6"/>
    <w:rsid w:val="00356D36"/>
    <w:rsid w:val="00357E40"/>
    <w:rsid w:val="00360419"/>
    <w:rsid w:val="003613D7"/>
    <w:rsid w:val="0036233A"/>
    <w:rsid w:val="003624B4"/>
    <w:rsid w:val="00364720"/>
    <w:rsid w:val="00364734"/>
    <w:rsid w:val="00367D42"/>
    <w:rsid w:val="003702B6"/>
    <w:rsid w:val="00370478"/>
    <w:rsid w:val="003706AE"/>
    <w:rsid w:val="003722D3"/>
    <w:rsid w:val="00372510"/>
    <w:rsid w:val="00372ABA"/>
    <w:rsid w:val="003750FB"/>
    <w:rsid w:val="003754B6"/>
    <w:rsid w:val="00376716"/>
    <w:rsid w:val="00377793"/>
    <w:rsid w:val="00380FC0"/>
    <w:rsid w:val="00381D70"/>
    <w:rsid w:val="00382E0D"/>
    <w:rsid w:val="003834A8"/>
    <w:rsid w:val="00383D73"/>
    <w:rsid w:val="003844E2"/>
    <w:rsid w:val="00384A45"/>
    <w:rsid w:val="003852A4"/>
    <w:rsid w:val="003853DD"/>
    <w:rsid w:val="003879A5"/>
    <w:rsid w:val="00390357"/>
    <w:rsid w:val="0039050A"/>
    <w:rsid w:val="00391498"/>
    <w:rsid w:val="00392B9C"/>
    <w:rsid w:val="00394BFE"/>
    <w:rsid w:val="003958F0"/>
    <w:rsid w:val="003A2F3F"/>
    <w:rsid w:val="003A43A0"/>
    <w:rsid w:val="003A7C75"/>
    <w:rsid w:val="003B0456"/>
    <w:rsid w:val="003B0A05"/>
    <w:rsid w:val="003B48B4"/>
    <w:rsid w:val="003B4B0D"/>
    <w:rsid w:val="003B5B9C"/>
    <w:rsid w:val="003B5E29"/>
    <w:rsid w:val="003B78F1"/>
    <w:rsid w:val="003C06FB"/>
    <w:rsid w:val="003C32D3"/>
    <w:rsid w:val="003C3604"/>
    <w:rsid w:val="003C3E6E"/>
    <w:rsid w:val="003C3EC2"/>
    <w:rsid w:val="003C4620"/>
    <w:rsid w:val="003C4FE7"/>
    <w:rsid w:val="003C52FC"/>
    <w:rsid w:val="003C78C4"/>
    <w:rsid w:val="003C7B9E"/>
    <w:rsid w:val="003C7DE1"/>
    <w:rsid w:val="003D13B7"/>
    <w:rsid w:val="003D2B1B"/>
    <w:rsid w:val="003E0585"/>
    <w:rsid w:val="003E1FBE"/>
    <w:rsid w:val="003E4D37"/>
    <w:rsid w:val="003E670D"/>
    <w:rsid w:val="003E7DC1"/>
    <w:rsid w:val="003F1027"/>
    <w:rsid w:val="003F2B0D"/>
    <w:rsid w:val="003F4E48"/>
    <w:rsid w:val="004000AA"/>
    <w:rsid w:val="00400C12"/>
    <w:rsid w:val="00400DB1"/>
    <w:rsid w:val="00402218"/>
    <w:rsid w:val="00402A86"/>
    <w:rsid w:val="00402D7B"/>
    <w:rsid w:val="0040334B"/>
    <w:rsid w:val="0040401C"/>
    <w:rsid w:val="00404794"/>
    <w:rsid w:val="0040662D"/>
    <w:rsid w:val="00406D73"/>
    <w:rsid w:val="004106D3"/>
    <w:rsid w:val="0041209C"/>
    <w:rsid w:val="00413697"/>
    <w:rsid w:val="00414C7E"/>
    <w:rsid w:val="0041649F"/>
    <w:rsid w:val="004178BE"/>
    <w:rsid w:val="00420B8E"/>
    <w:rsid w:val="00422B29"/>
    <w:rsid w:val="00423079"/>
    <w:rsid w:val="00423604"/>
    <w:rsid w:val="00423F8E"/>
    <w:rsid w:val="00424A16"/>
    <w:rsid w:val="00425338"/>
    <w:rsid w:val="00427214"/>
    <w:rsid w:val="004275D5"/>
    <w:rsid w:val="00427983"/>
    <w:rsid w:val="00430270"/>
    <w:rsid w:val="00430AAB"/>
    <w:rsid w:val="004315E2"/>
    <w:rsid w:val="00433F92"/>
    <w:rsid w:val="00435106"/>
    <w:rsid w:val="004351DB"/>
    <w:rsid w:val="00435232"/>
    <w:rsid w:val="00435400"/>
    <w:rsid w:val="00436F23"/>
    <w:rsid w:val="00437644"/>
    <w:rsid w:val="0044179B"/>
    <w:rsid w:val="004420C6"/>
    <w:rsid w:val="00443347"/>
    <w:rsid w:val="004436AF"/>
    <w:rsid w:val="00443BC4"/>
    <w:rsid w:val="004440BC"/>
    <w:rsid w:val="004455B1"/>
    <w:rsid w:val="00445913"/>
    <w:rsid w:val="00451E77"/>
    <w:rsid w:val="0045372A"/>
    <w:rsid w:val="00453734"/>
    <w:rsid w:val="0045519F"/>
    <w:rsid w:val="00455622"/>
    <w:rsid w:val="00456710"/>
    <w:rsid w:val="00456FD4"/>
    <w:rsid w:val="0045783C"/>
    <w:rsid w:val="00462536"/>
    <w:rsid w:val="0046474C"/>
    <w:rsid w:val="00464DA6"/>
    <w:rsid w:val="00474C97"/>
    <w:rsid w:val="00474D5D"/>
    <w:rsid w:val="00475D9E"/>
    <w:rsid w:val="00475ECF"/>
    <w:rsid w:val="00475EDE"/>
    <w:rsid w:val="00476758"/>
    <w:rsid w:val="00481990"/>
    <w:rsid w:val="004819C2"/>
    <w:rsid w:val="00482DC3"/>
    <w:rsid w:val="004853D7"/>
    <w:rsid w:val="00487B60"/>
    <w:rsid w:val="004924FE"/>
    <w:rsid w:val="0049405B"/>
    <w:rsid w:val="0049640F"/>
    <w:rsid w:val="00496B22"/>
    <w:rsid w:val="004A0017"/>
    <w:rsid w:val="004A06B2"/>
    <w:rsid w:val="004A1F40"/>
    <w:rsid w:val="004A2E09"/>
    <w:rsid w:val="004A4C9C"/>
    <w:rsid w:val="004A5693"/>
    <w:rsid w:val="004A5F0F"/>
    <w:rsid w:val="004B0B44"/>
    <w:rsid w:val="004B214E"/>
    <w:rsid w:val="004B24F7"/>
    <w:rsid w:val="004B2DD9"/>
    <w:rsid w:val="004B2EB9"/>
    <w:rsid w:val="004B33F1"/>
    <w:rsid w:val="004B486F"/>
    <w:rsid w:val="004B60E2"/>
    <w:rsid w:val="004B69A9"/>
    <w:rsid w:val="004C0CDF"/>
    <w:rsid w:val="004C10D2"/>
    <w:rsid w:val="004C1184"/>
    <w:rsid w:val="004C2C51"/>
    <w:rsid w:val="004C499F"/>
    <w:rsid w:val="004C4E40"/>
    <w:rsid w:val="004C4FA1"/>
    <w:rsid w:val="004C651F"/>
    <w:rsid w:val="004C6A35"/>
    <w:rsid w:val="004C7020"/>
    <w:rsid w:val="004C7312"/>
    <w:rsid w:val="004C7E69"/>
    <w:rsid w:val="004D1E4A"/>
    <w:rsid w:val="004D25BC"/>
    <w:rsid w:val="004D6BAA"/>
    <w:rsid w:val="004D786D"/>
    <w:rsid w:val="004E0698"/>
    <w:rsid w:val="004E1FD7"/>
    <w:rsid w:val="004E439C"/>
    <w:rsid w:val="004E4882"/>
    <w:rsid w:val="004E5FCE"/>
    <w:rsid w:val="004E667F"/>
    <w:rsid w:val="004E76A3"/>
    <w:rsid w:val="004E7AD3"/>
    <w:rsid w:val="004F368D"/>
    <w:rsid w:val="004F429C"/>
    <w:rsid w:val="004F5D2B"/>
    <w:rsid w:val="004F6066"/>
    <w:rsid w:val="004F642A"/>
    <w:rsid w:val="004F6539"/>
    <w:rsid w:val="004F6AF2"/>
    <w:rsid w:val="00501367"/>
    <w:rsid w:val="005019A4"/>
    <w:rsid w:val="00502228"/>
    <w:rsid w:val="00502A94"/>
    <w:rsid w:val="00502D4E"/>
    <w:rsid w:val="005032C4"/>
    <w:rsid w:val="00506353"/>
    <w:rsid w:val="00510ED1"/>
    <w:rsid w:val="0051109F"/>
    <w:rsid w:val="00511AC6"/>
    <w:rsid w:val="005135A0"/>
    <w:rsid w:val="00514F9C"/>
    <w:rsid w:val="00517FED"/>
    <w:rsid w:val="00520BC4"/>
    <w:rsid w:val="00522594"/>
    <w:rsid w:val="00523170"/>
    <w:rsid w:val="00523C6F"/>
    <w:rsid w:val="00523F37"/>
    <w:rsid w:val="00524127"/>
    <w:rsid w:val="00524607"/>
    <w:rsid w:val="00524C3A"/>
    <w:rsid w:val="00527FE8"/>
    <w:rsid w:val="005302F3"/>
    <w:rsid w:val="005308FD"/>
    <w:rsid w:val="00532109"/>
    <w:rsid w:val="005329EF"/>
    <w:rsid w:val="0054104A"/>
    <w:rsid w:val="00541416"/>
    <w:rsid w:val="0054377E"/>
    <w:rsid w:val="00545565"/>
    <w:rsid w:val="005513E8"/>
    <w:rsid w:val="00552D6D"/>
    <w:rsid w:val="00556BD5"/>
    <w:rsid w:val="005573DA"/>
    <w:rsid w:val="00557F46"/>
    <w:rsid w:val="005601CE"/>
    <w:rsid w:val="00560400"/>
    <w:rsid w:val="00560660"/>
    <w:rsid w:val="00561B03"/>
    <w:rsid w:val="0056279A"/>
    <w:rsid w:val="00562821"/>
    <w:rsid w:val="00563C74"/>
    <w:rsid w:val="00564E44"/>
    <w:rsid w:val="0056729E"/>
    <w:rsid w:val="00567A52"/>
    <w:rsid w:val="0057068C"/>
    <w:rsid w:val="00573040"/>
    <w:rsid w:val="00574468"/>
    <w:rsid w:val="005744E4"/>
    <w:rsid w:val="005766E1"/>
    <w:rsid w:val="00576FE7"/>
    <w:rsid w:val="005803AB"/>
    <w:rsid w:val="00582464"/>
    <w:rsid w:val="00582C8F"/>
    <w:rsid w:val="0058343B"/>
    <w:rsid w:val="005847F4"/>
    <w:rsid w:val="00587EFA"/>
    <w:rsid w:val="00590964"/>
    <w:rsid w:val="00592542"/>
    <w:rsid w:val="005935A0"/>
    <w:rsid w:val="00593AAD"/>
    <w:rsid w:val="00593F68"/>
    <w:rsid w:val="00594401"/>
    <w:rsid w:val="00595590"/>
    <w:rsid w:val="005955EA"/>
    <w:rsid w:val="00595C37"/>
    <w:rsid w:val="00595D56"/>
    <w:rsid w:val="005966FA"/>
    <w:rsid w:val="005A270E"/>
    <w:rsid w:val="005A2B03"/>
    <w:rsid w:val="005A3385"/>
    <w:rsid w:val="005A3916"/>
    <w:rsid w:val="005A3C28"/>
    <w:rsid w:val="005A44FB"/>
    <w:rsid w:val="005A48BA"/>
    <w:rsid w:val="005A5FAA"/>
    <w:rsid w:val="005A69FE"/>
    <w:rsid w:val="005A7208"/>
    <w:rsid w:val="005B116B"/>
    <w:rsid w:val="005B1F6A"/>
    <w:rsid w:val="005B2442"/>
    <w:rsid w:val="005B3C68"/>
    <w:rsid w:val="005B4579"/>
    <w:rsid w:val="005B5BFC"/>
    <w:rsid w:val="005B5F38"/>
    <w:rsid w:val="005B755A"/>
    <w:rsid w:val="005B75BB"/>
    <w:rsid w:val="005B7C7B"/>
    <w:rsid w:val="005B7EBE"/>
    <w:rsid w:val="005C0699"/>
    <w:rsid w:val="005C1601"/>
    <w:rsid w:val="005C528F"/>
    <w:rsid w:val="005C7009"/>
    <w:rsid w:val="005C7479"/>
    <w:rsid w:val="005D05DF"/>
    <w:rsid w:val="005D1533"/>
    <w:rsid w:val="005D1B18"/>
    <w:rsid w:val="005D3E8E"/>
    <w:rsid w:val="005D4556"/>
    <w:rsid w:val="005D5DD3"/>
    <w:rsid w:val="005D62DF"/>
    <w:rsid w:val="005D6691"/>
    <w:rsid w:val="005D78C1"/>
    <w:rsid w:val="005E0AA8"/>
    <w:rsid w:val="005E3E01"/>
    <w:rsid w:val="005E50AE"/>
    <w:rsid w:val="005E54EF"/>
    <w:rsid w:val="005E7CDB"/>
    <w:rsid w:val="005F0926"/>
    <w:rsid w:val="005F0CF4"/>
    <w:rsid w:val="005F0DE8"/>
    <w:rsid w:val="005F2E2D"/>
    <w:rsid w:val="005F3113"/>
    <w:rsid w:val="005F381B"/>
    <w:rsid w:val="005F3AF0"/>
    <w:rsid w:val="005F3CE6"/>
    <w:rsid w:val="005F404E"/>
    <w:rsid w:val="005F4EBF"/>
    <w:rsid w:val="005F5F7E"/>
    <w:rsid w:val="00600F4D"/>
    <w:rsid w:val="00600FFB"/>
    <w:rsid w:val="00602360"/>
    <w:rsid w:val="00602428"/>
    <w:rsid w:val="006025FD"/>
    <w:rsid w:val="00603414"/>
    <w:rsid w:val="006045C2"/>
    <w:rsid w:val="00605765"/>
    <w:rsid w:val="006074ED"/>
    <w:rsid w:val="0060770B"/>
    <w:rsid w:val="00607D81"/>
    <w:rsid w:val="00607F91"/>
    <w:rsid w:val="006105C7"/>
    <w:rsid w:val="0061199D"/>
    <w:rsid w:val="00612F1C"/>
    <w:rsid w:val="00613FAB"/>
    <w:rsid w:val="00614863"/>
    <w:rsid w:val="00615ECB"/>
    <w:rsid w:val="00616D8A"/>
    <w:rsid w:val="006201BA"/>
    <w:rsid w:val="00622216"/>
    <w:rsid w:val="00624E8C"/>
    <w:rsid w:val="00625130"/>
    <w:rsid w:val="00626A55"/>
    <w:rsid w:val="00627B94"/>
    <w:rsid w:val="00630258"/>
    <w:rsid w:val="00631CE8"/>
    <w:rsid w:val="00632490"/>
    <w:rsid w:val="00632F4B"/>
    <w:rsid w:val="00636EC8"/>
    <w:rsid w:val="006411AA"/>
    <w:rsid w:val="006413B2"/>
    <w:rsid w:val="0064149F"/>
    <w:rsid w:val="00642CC2"/>
    <w:rsid w:val="006442E6"/>
    <w:rsid w:val="006459B4"/>
    <w:rsid w:val="0064691A"/>
    <w:rsid w:val="00647214"/>
    <w:rsid w:val="00647355"/>
    <w:rsid w:val="00647AA3"/>
    <w:rsid w:val="006505E0"/>
    <w:rsid w:val="00650CED"/>
    <w:rsid w:val="006512C7"/>
    <w:rsid w:val="00652647"/>
    <w:rsid w:val="0065269F"/>
    <w:rsid w:val="00654BE9"/>
    <w:rsid w:val="0065514C"/>
    <w:rsid w:val="00656CDB"/>
    <w:rsid w:val="00657E82"/>
    <w:rsid w:val="00662C5D"/>
    <w:rsid w:val="00662F70"/>
    <w:rsid w:val="0066465B"/>
    <w:rsid w:val="00665736"/>
    <w:rsid w:val="00666BCB"/>
    <w:rsid w:val="00667DAE"/>
    <w:rsid w:val="006721A0"/>
    <w:rsid w:val="0067666F"/>
    <w:rsid w:val="006778B9"/>
    <w:rsid w:val="00677F92"/>
    <w:rsid w:val="0068250C"/>
    <w:rsid w:val="006860B4"/>
    <w:rsid w:val="00692861"/>
    <w:rsid w:val="006931F7"/>
    <w:rsid w:val="006944DB"/>
    <w:rsid w:val="006A0344"/>
    <w:rsid w:val="006A19E6"/>
    <w:rsid w:val="006A1A50"/>
    <w:rsid w:val="006A1FED"/>
    <w:rsid w:val="006A2A03"/>
    <w:rsid w:val="006A4707"/>
    <w:rsid w:val="006A4D1D"/>
    <w:rsid w:val="006A56AF"/>
    <w:rsid w:val="006A6D15"/>
    <w:rsid w:val="006A7EC6"/>
    <w:rsid w:val="006B02D4"/>
    <w:rsid w:val="006B1D3B"/>
    <w:rsid w:val="006B1EE2"/>
    <w:rsid w:val="006B2809"/>
    <w:rsid w:val="006B2B18"/>
    <w:rsid w:val="006B43B1"/>
    <w:rsid w:val="006B4790"/>
    <w:rsid w:val="006C016A"/>
    <w:rsid w:val="006C0BD7"/>
    <w:rsid w:val="006C1247"/>
    <w:rsid w:val="006C18FC"/>
    <w:rsid w:val="006C3400"/>
    <w:rsid w:val="006C4752"/>
    <w:rsid w:val="006C7A0F"/>
    <w:rsid w:val="006D27B6"/>
    <w:rsid w:val="006D2860"/>
    <w:rsid w:val="006D3225"/>
    <w:rsid w:val="006D46BC"/>
    <w:rsid w:val="006D4771"/>
    <w:rsid w:val="006D5D7D"/>
    <w:rsid w:val="006D5F67"/>
    <w:rsid w:val="006D67A1"/>
    <w:rsid w:val="006D7089"/>
    <w:rsid w:val="006D7A86"/>
    <w:rsid w:val="006E03C8"/>
    <w:rsid w:val="006E2839"/>
    <w:rsid w:val="006E2A41"/>
    <w:rsid w:val="006E2DBD"/>
    <w:rsid w:val="006E69AE"/>
    <w:rsid w:val="006E77DB"/>
    <w:rsid w:val="006F017F"/>
    <w:rsid w:val="006F0A36"/>
    <w:rsid w:val="006F1060"/>
    <w:rsid w:val="006F24FF"/>
    <w:rsid w:val="006F2733"/>
    <w:rsid w:val="006F284F"/>
    <w:rsid w:val="006F4BC5"/>
    <w:rsid w:val="006F53A0"/>
    <w:rsid w:val="006F6603"/>
    <w:rsid w:val="006F7461"/>
    <w:rsid w:val="00701B00"/>
    <w:rsid w:val="0070582D"/>
    <w:rsid w:val="007068AA"/>
    <w:rsid w:val="007075F0"/>
    <w:rsid w:val="00707FE7"/>
    <w:rsid w:val="007107A9"/>
    <w:rsid w:val="007124C6"/>
    <w:rsid w:val="00713944"/>
    <w:rsid w:val="00713A51"/>
    <w:rsid w:val="00713D29"/>
    <w:rsid w:val="007146AD"/>
    <w:rsid w:val="00714BC1"/>
    <w:rsid w:val="00716E48"/>
    <w:rsid w:val="00717B3F"/>
    <w:rsid w:val="0072154A"/>
    <w:rsid w:val="00721893"/>
    <w:rsid w:val="00721A67"/>
    <w:rsid w:val="00721ACB"/>
    <w:rsid w:val="00723211"/>
    <w:rsid w:val="00723DCD"/>
    <w:rsid w:val="007253AA"/>
    <w:rsid w:val="00730135"/>
    <w:rsid w:val="00730462"/>
    <w:rsid w:val="00730861"/>
    <w:rsid w:val="00730961"/>
    <w:rsid w:val="00730978"/>
    <w:rsid w:val="007362F9"/>
    <w:rsid w:val="007376FE"/>
    <w:rsid w:val="00737729"/>
    <w:rsid w:val="007377A1"/>
    <w:rsid w:val="007378DC"/>
    <w:rsid w:val="007412E3"/>
    <w:rsid w:val="00741AD8"/>
    <w:rsid w:val="00742230"/>
    <w:rsid w:val="0074358F"/>
    <w:rsid w:val="00743EB3"/>
    <w:rsid w:val="0074681A"/>
    <w:rsid w:val="007469F4"/>
    <w:rsid w:val="00750DBB"/>
    <w:rsid w:val="00750E31"/>
    <w:rsid w:val="0075114A"/>
    <w:rsid w:val="00751265"/>
    <w:rsid w:val="00753167"/>
    <w:rsid w:val="007532D8"/>
    <w:rsid w:val="00753696"/>
    <w:rsid w:val="00755485"/>
    <w:rsid w:val="007570AA"/>
    <w:rsid w:val="00760C62"/>
    <w:rsid w:val="00764C70"/>
    <w:rsid w:val="00765F70"/>
    <w:rsid w:val="00766177"/>
    <w:rsid w:val="00766863"/>
    <w:rsid w:val="00770641"/>
    <w:rsid w:val="00772C2D"/>
    <w:rsid w:val="00774F52"/>
    <w:rsid w:val="00781437"/>
    <w:rsid w:val="0078204C"/>
    <w:rsid w:val="00782404"/>
    <w:rsid w:val="0078305B"/>
    <w:rsid w:val="007873C8"/>
    <w:rsid w:val="0079041C"/>
    <w:rsid w:val="007912A0"/>
    <w:rsid w:val="00793188"/>
    <w:rsid w:val="0079419E"/>
    <w:rsid w:val="007955F0"/>
    <w:rsid w:val="00795B76"/>
    <w:rsid w:val="00795CE7"/>
    <w:rsid w:val="00796F7F"/>
    <w:rsid w:val="007970DC"/>
    <w:rsid w:val="007A2ED7"/>
    <w:rsid w:val="007A303C"/>
    <w:rsid w:val="007A314C"/>
    <w:rsid w:val="007A39C3"/>
    <w:rsid w:val="007A5E24"/>
    <w:rsid w:val="007A7E87"/>
    <w:rsid w:val="007B00EF"/>
    <w:rsid w:val="007B1634"/>
    <w:rsid w:val="007B19C5"/>
    <w:rsid w:val="007B254B"/>
    <w:rsid w:val="007B5B8E"/>
    <w:rsid w:val="007B5DC5"/>
    <w:rsid w:val="007B6597"/>
    <w:rsid w:val="007B7846"/>
    <w:rsid w:val="007B79E4"/>
    <w:rsid w:val="007C1180"/>
    <w:rsid w:val="007C1C73"/>
    <w:rsid w:val="007C2DA2"/>
    <w:rsid w:val="007C2EF4"/>
    <w:rsid w:val="007C33EF"/>
    <w:rsid w:val="007C39D6"/>
    <w:rsid w:val="007C3DB8"/>
    <w:rsid w:val="007C4693"/>
    <w:rsid w:val="007C737D"/>
    <w:rsid w:val="007C7DE4"/>
    <w:rsid w:val="007D1439"/>
    <w:rsid w:val="007D376E"/>
    <w:rsid w:val="007D45E5"/>
    <w:rsid w:val="007D6F4A"/>
    <w:rsid w:val="007D7603"/>
    <w:rsid w:val="007D7E10"/>
    <w:rsid w:val="007E0861"/>
    <w:rsid w:val="007E09AA"/>
    <w:rsid w:val="007E24E8"/>
    <w:rsid w:val="007E6731"/>
    <w:rsid w:val="007E7182"/>
    <w:rsid w:val="007F0396"/>
    <w:rsid w:val="007F2F67"/>
    <w:rsid w:val="007F3771"/>
    <w:rsid w:val="007F3BBA"/>
    <w:rsid w:val="007F648B"/>
    <w:rsid w:val="00800EDE"/>
    <w:rsid w:val="00800F31"/>
    <w:rsid w:val="00805809"/>
    <w:rsid w:val="0080790C"/>
    <w:rsid w:val="008121AC"/>
    <w:rsid w:val="00812ED5"/>
    <w:rsid w:val="00813240"/>
    <w:rsid w:val="008136BE"/>
    <w:rsid w:val="00813B20"/>
    <w:rsid w:val="00821DE2"/>
    <w:rsid w:val="00822F3D"/>
    <w:rsid w:val="00824C03"/>
    <w:rsid w:val="0082565F"/>
    <w:rsid w:val="00827A38"/>
    <w:rsid w:val="00830144"/>
    <w:rsid w:val="008309DA"/>
    <w:rsid w:val="00830E14"/>
    <w:rsid w:val="00830EE9"/>
    <w:rsid w:val="00832EA7"/>
    <w:rsid w:val="00832EF3"/>
    <w:rsid w:val="00834177"/>
    <w:rsid w:val="00834E78"/>
    <w:rsid w:val="00835626"/>
    <w:rsid w:val="00835CDD"/>
    <w:rsid w:val="0083632A"/>
    <w:rsid w:val="008367E7"/>
    <w:rsid w:val="00836CF8"/>
    <w:rsid w:val="0083745C"/>
    <w:rsid w:val="008401A7"/>
    <w:rsid w:val="00840DEC"/>
    <w:rsid w:val="00841583"/>
    <w:rsid w:val="008417AA"/>
    <w:rsid w:val="00842B37"/>
    <w:rsid w:val="008434F8"/>
    <w:rsid w:val="00843E58"/>
    <w:rsid w:val="00846942"/>
    <w:rsid w:val="008518E4"/>
    <w:rsid w:val="00854F5B"/>
    <w:rsid w:val="00855A0B"/>
    <w:rsid w:val="00855F85"/>
    <w:rsid w:val="008566F0"/>
    <w:rsid w:val="00857074"/>
    <w:rsid w:val="008571F1"/>
    <w:rsid w:val="008615D0"/>
    <w:rsid w:val="00861B55"/>
    <w:rsid w:val="00861BCD"/>
    <w:rsid w:val="0086264B"/>
    <w:rsid w:val="00864A2B"/>
    <w:rsid w:val="00865CA8"/>
    <w:rsid w:val="008671C7"/>
    <w:rsid w:val="00867292"/>
    <w:rsid w:val="00867E19"/>
    <w:rsid w:val="00870432"/>
    <w:rsid w:val="00870FEE"/>
    <w:rsid w:val="0087195A"/>
    <w:rsid w:val="00872823"/>
    <w:rsid w:val="00872A85"/>
    <w:rsid w:val="00872A90"/>
    <w:rsid w:val="00872DED"/>
    <w:rsid w:val="00873286"/>
    <w:rsid w:val="00873828"/>
    <w:rsid w:val="008739D1"/>
    <w:rsid w:val="00874013"/>
    <w:rsid w:val="0087499C"/>
    <w:rsid w:val="00874EE7"/>
    <w:rsid w:val="008777DE"/>
    <w:rsid w:val="008808EC"/>
    <w:rsid w:val="008821B9"/>
    <w:rsid w:val="008822A2"/>
    <w:rsid w:val="00883772"/>
    <w:rsid w:val="00883800"/>
    <w:rsid w:val="00883CE1"/>
    <w:rsid w:val="00884059"/>
    <w:rsid w:val="008878FB"/>
    <w:rsid w:val="00887EC8"/>
    <w:rsid w:val="00891DC4"/>
    <w:rsid w:val="00894B67"/>
    <w:rsid w:val="00896637"/>
    <w:rsid w:val="00896B5A"/>
    <w:rsid w:val="00896DBC"/>
    <w:rsid w:val="0089799F"/>
    <w:rsid w:val="008A13F9"/>
    <w:rsid w:val="008A4622"/>
    <w:rsid w:val="008A5511"/>
    <w:rsid w:val="008A59F8"/>
    <w:rsid w:val="008A5C16"/>
    <w:rsid w:val="008B1548"/>
    <w:rsid w:val="008B1C77"/>
    <w:rsid w:val="008B2D3A"/>
    <w:rsid w:val="008B646F"/>
    <w:rsid w:val="008B7250"/>
    <w:rsid w:val="008B7AE6"/>
    <w:rsid w:val="008C03BA"/>
    <w:rsid w:val="008C228B"/>
    <w:rsid w:val="008C323D"/>
    <w:rsid w:val="008C3D52"/>
    <w:rsid w:val="008C4294"/>
    <w:rsid w:val="008C591C"/>
    <w:rsid w:val="008C74CF"/>
    <w:rsid w:val="008C7BDA"/>
    <w:rsid w:val="008D1043"/>
    <w:rsid w:val="008D4783"/>
    <w:rsid w:val="008D47B3"/>
    <w:rsid w:val="008D629C"/>
    <w:rsid w:val="008D6349"/>
    <w:rsid w:val="008D6F5B"/>
    <w:rsid w:val="008D7475"/>
    <w:rsid w:val="008E1ED6"/>
    <w:rsid w:val="008E42E1"/>
    <w:rsid w:val="008E5302"/>
    <w:rsid w:val="008E5538"/>
    <w:rsid w:val="008E6DA4"/>
    <w:rsid w:val="008E76B2"/>
    <w:rsid w:val="008F1FD7"/>
    <w:rsid w:val="008F2393"/>
    <w:rsid w:val="008F2DBE"/>
    <w:rsid w:val="008F44FD"/>
    <w:rsid w:val="008F4657"/>
    <w:rsid w:val="008F50B4"/>
    <w:rsid w:val="008F640E"/>
    <w:rsid w:val="008F69E2"/>
    <w:rsid w:val="008F6CFD"/>
    <w:rsid w:val="008F757A"/>
    <w:rsid w:val="008F7858"/>
    <w:rsid w:val="009025CD"/>
    <w:rsid w:val="00902F19"/>
    <w:rsid w:val="00905502"/>
    <w:rsid w:val="00906280"/>
    <w:rsid w:val="00907C7B"/>
    <w:rsid w:val="00907E0A"/>
    <w:rsid w:val="00911A92"/>
    <w:rsid w:val="009128E4"/>
    <w:rsid w:val="00912DE5"/>
    <w:rsid w:val="00913562"/>
    <w:rsid w:val="00920792"/>
    <w:rsid w:val="00920EF4"/>
    <w:rsid w:val="009226E5"/>
    <w:rsid w:val="0092514E"/>
    <w:rsid w:val="00926A29"/>
    <w:rsid w:val="009272F8"/>
    <w:rsid w:val="00927DBA"/>
    <w:rsid w:val="009300E2"/>
    <w:rsid w:val="00931C58"/>
    <w:rsid w:val="009320A9"/>
    <w:rsid w:val="00933EAA"/>
    <w:rsid w:val="00934101"/>
    <w:rsid w:val="009347CD"/>
    <w:rsid w:val="00935263"/>
    <w:rsid w:val="00935D60"/>
    <w:rsid w:val="00935E3A"/>
    <w:rsid w:val="009371EF"/>
    <w:rsid w:val="00937CDA"/>
    <w:rsid w:val="00937F0E"/>
    <w:rsid w:val="00941F8A"/>
    <w:rsid w:val="00942D30"/>
    <w:rsid w:val="00943448"/>
    <w:rsid w:val="009456B2"/>
    <w:rsid w:val="00946897"/>
    <w:rsid w:val="00952DA8"/>
    <w:rsid w:val="009556D9"/>
    <w:rsid w:val="00955A50"/>
    <w:rsid w:val="00955CF5"/>
    <w:rsid w:val="00955E8B"/>
    <w:rsid w:val="009571A8"/>
    <w:rsid w:val="0095777D"/>
    <w:rsid w:val="009613EC"/>
    <w:rsid w:val="009614CD"/>
    <w:rsid w:val="009617A4"/>
    <w:rsid w:val="00961D5B"/>
    <w:rsid w:val="00961EE1"/>
    <w:rsid w:val="00962D5D"/>
    <w:rsid w:val="00963A36"/>
    <w:rsid w:val="00963CF2"/>
    <w:rsid w:val="00963F8F"/>
    <w:rsid w:val="00964637"/>
    <w:rsid w:val="00964955"/>
    <w:rsid w:val="00965210"/>
    <w:rsid w:val="009655D0"/>
    <w:rsid w:val="00965FF6"/>
    <w:rsid w:val="009705B6"/>
    <w:rsid w:val="00972002"/>
    <w:rsid w:val="009756B9"/>
    <w:rsid w:val="00976B1F"/>
    <w:rsid w:val="009777D3"/>
    <w:rsid w:val="00980595"/>
    <w:rsid w:val="0098259B"/>
    <w:rsid w:val="00983FA3"/>
    <w:rsid w:val="0098597D"/>
    <w:rsid w:val="009922C3"/>
    <w:rsid w:val="00992735"/>
    <w:rsid w:val="009930A1"/>
    <w:rsid w:val="00993CEF"/>
    <w:rsid w:val="00994AE6"/>
    <w:rsid w:val="00994D55"/>
    <w:rsid w:val="009961C4"/>
    <w:rsid w:val="009A0102"/>
    <w:rsid w:val="009A1096"/>
    <w:rsid w:val="009A1E60"/>
    <w:rsid w:val="009A1F8A"/>
    <w:rsid w:val="009A2DF4"/>
    <w:rsid w:val="009A4827"/>
    <w:rsid w:val="009A4BD6"/>
    <w:rsid w:val="009A765A"/>
    <w:rsid w:val="009B15D5"/>
    <w:rsid w:val="009B1F71"/>
    <w:rsid w:val="009B5895"/>
    <w:rsid w:val="009B6CB1"/>
    <w:rsid w:val="009B77F1"/>
    <w:rsid w:val="009B7AD9"/>
    <w:rsid w:val="009C01DD"/>
    <w:rsid w:val="009C0DF6"/>
    <w:rsid w:val="009C1CCE"/>
    <w:rsid w:val="009C2011"/>
    <w:rsid w:val="009C227F"/>
    <w:rsid w:val="009C6F41"/>
    <w:rsid w:val="009C7BE6"/>
    <w:rsid w:val="009C7CE8"/>
    <w:rsid w:val="009D0904"/>
    <w:rsid w:val="009D0AEE"/>
    <w:rsid w:val="009D0FE7"/>
    <w:rsid w:val="009D1DD2"/>
    <w:rsid w:val="009D304E"/>
    <w:rsid w:val="009D3B94"/>
    <w:rsid w:val="009D400D"/>
    <w:rsid w:val="009D5671"/>
    <w:rsid w:val="009E2F07"/>
    <w:rsid w:val="009E4326"/>
    <w:rsid w:val="009E4875"/>
    <w:rsid w:val="009E5F74"/>
    <w:rsid w:val="009E60E7"/>
    <w:rsid w:val="009E75FB"/>
    <w:rsid w:val="009F2328"/>
    <w:rsid w:val="009F32F7"/>
    <w:rsid w:val="009F4CCE"/>
    <w:rsid w:val="009F6146"/>
    <w:rsid w:val="009F7286"/>
    <w:rsid w:val="009F7FCC"/>
    <w:rsid w:val="00A001A5"/>
    <w:rsid w:val="00A03A80"/>
    <w:rsid w:val="00A05085"/>
    <w:rsid w:val="00A0520D"/>
    <w:rsid w:val="00A06D35"/>
    <w:rsid w:val="00A07867"/>
    <w:rsid w:val="00A1068C"/>
    <w:rsid w:val="00A115FE"/>
    <w:rsid w:val="00A11AC7"/>
    <w:rsid w:val="00A12688"/>
    <w:rsid w:val="00A136DD"/>
    <w:rsid w:val="00A139B8"/>
    <w:rsid w:val="00A17457"/>
    <w:rsid w:val="00A17DE8"/>
    <w:rsid w:val="00A21C84"/>
    <w:rsid w:val="00A225F8"/>
    <w:rsid w:val="00A24710"/>
    <w:rsid w:val="00A2669A"/>
    <w:rsid w:val="00A27C0C"/>
    <w:rsid w:val="00A30963"/>
    <w:rsid w:val="00A32574"/>
    <w:rsid w:val="00A327B5"/>
    <w:rsid w:val="00A339DD"/>
    <w:rsid w:val="00A33A6D"/>
    <w:rsid w:val="00A35807"/>
    <w:rsid w:val="00A35D09"/>
    <w:rsid w:val="00A367F6"/>
    <w:rsid w:val="00A36B26"/>
    <w:rsid w:val="00A377C2"/>
    <w:rsid w:val="00A430BE"/>
    <w:rsid w:val="00A432BF"/>
    <w:rsid w:val="00A462FF"/>
    <w:rsid w:val="00A50A50"/>
    <w:rsid w:val="00A50E71"/>
    <w:rsid w:val="00A51A1D"/>
    <w:rsid w:val="00A51B24"/>
    <w:rsid w:val="00A53562"/>
    <w:rsid w:val="00A55FF5"/>
    <w:rsid w:val="00A56193"/>
    <w:rsid w:val="00A561E6"/>
    <w:rsid w:val="00A646A2"/>
    <w:rsid w:val="00A66AF5"/>
    <w:rsid w:val="00A66C16"/>
    <w:rsid w:val="00A67E42"/>
    <w:rsid w:val="00A70A8C"/>
    <w:rsid w:val="00A70AB9"/>
    <w:rsid w:val="00A72180"/>
    <w:rsid w:val="00A72713"/>
    <w:rsid w:val="00A72815"/>
    <w:rsid w:val="00A74EC3"/>
    <w:rsid w:val="00A7532A"/>
    <w:rsid w:val="00A75616"/>
    <w:rsid w:val="00A77E17"/>
    <w:rsid w:val="00A801B7"/>
    <w:rsid w:val="00A803DF"/>
    <w:rsid w:val="00A82B32"/>
    <w:rsid w:val="00A83589"/>
    <w:rsid w:val="00A840AB"/>
    <w:rsid w:val="00A847AE"/>
    <w:rsid w:val="00A86B20"/>
    <w:rsid w:val="00A8737B"/>
    <w:rsid w:val="00A921F3"/>
    <w:rsid w:val="00A9432F"/>
    <w:rsid w:val="00A947B4"/>
    <w:rsid w:val="00AA3B73"/>
    <w:rsid w:val="00AA3DB1"/>
    <w:rsid w:val="00AA469F"/>
    <w:rsid w:val="00AA4A37"/>
    <w:rsid w:val="00AB00EA"/>
    <w:rsid w:val="00AB03CF"/>
    <w:rsid w:val="00AB0400"/>
    <w:rsid w:val="00AB0461"/>
    <w:rsid w:val="00AB1640"/>
    <w:rsid w:val="00AB1A21"/>
    <w:rsid w:val="00AB1C4E"/>
    <w:rsid w:val="00AB1EA9"/>
    <w:rsid w:val="00AB3A9E"/>
    <w:rsid w:val="00AB4871"/>
    <w:rsid w:val="00AB4BA5"/>
    <w:rsid w:val="00AB53C3"/>
    <w:rsid w:val="00AC1553"/>
    <w:rsid w:val="00AC170A"/>
    <w:rsid w:val="00AC1FB8"/>
    <w:rsid w:val="00AC2F1B"/>
    <w:rsid w:val="00AC4514"/>
    <w:rsid w:val="00AC5455"/>
    <w:rsid w:val="00AC6104"/>
    <w:rsid w:val="00AD1393"/>
    <w:rsid w:val="00AD2020"/>
    <w:rsid w:val="00AD2274"/>
    <w:rsid w:val="00AD375B"/>
    <w:rsid w:val="00AD38AF"/>
    <w:rsid w:val="00AD6C25"/>
    <w:rsid w:val="00AD6FC1"/>
    <w:rsid w:val="00AE0DE8"/>
    <w:rsid w:val="00AE1047"/>
    <w:rsid w:val="00AE13AA"/>
    <w:rsid w:val="00AE3309"/>
    <w:rsid w:val="00AE36F0"/>
    <w:rsid w:val="00AE3785"/>
    <w:rsid w:val="00AE4DC8"/>
    <w:rsid w:val="00AE5D8B"/>
    <w:rsid w:val="00AE79C8"/>
    <w:rsid w:val="00AF1652"/>
    <w:rsid w:val="00AF438E"/>
    <w:rsid w:val="00AF5DAC"/>
    <w:rsid w:val="00B01004"/>
    <w:rsid w:val="00B014E2"/>
    <w:rsid w:val="00B03CB2"/>
    <w:rsid w:val="00B07365"/>
    <w:rsid w:val="00B10AF0"/>
    <w:rsid w:val="00B10B1B"/>
    <w:rsid w:val="00B12E82"/>
    <w:rsid w:val="00B13073"/>
    <w:rsid w:val="00B135D8"/>
    <w:rsid w:val="00B15171"/>
    <w:rsid w:val="00B15298"/>
    <w:rsid w:val="00B16C2D"/>
    <w:rsid w:val="00B1772E"/>
    <w:rsid w:val="00B226EE"/>
    <w:rsid w:val="00B25696"/>
    <w:rsid w:val="00B30FBF"/>
    <w:rsid w:val="00B31DFF"/>
    <w:rsid w:val="00B32935"/>
    <w:rsid w:val="00B33EFB"/>
    <w:rsid w:val="00B349A9"/>
    <w:rsid w:val="00B35185"/>
    <w:rsid w:val="00B357CC"/>
    <w:rsid w:val="00B3581E"/>
    <w:rsid w:val="00B366D6"/>
    <w:rsid w:val="00B36814"/>
    <w:rsid w:val="00B36EA2"/>
    <w:rsid w:val="00B37910"/>
    <w:rsid w:val="00B4131B"/>
    <w:rsid w:val="00B43468"/>
    <w:rsid w:val="00B43745"/>
    <w:rsid w:val="00B43A55"/>
    <w:rsid w:val="00B447D2"/>
    <w:rsid w:val="00B46FDD"/>
    <w:rsid w:val="00B47AA4"/>
    <w:rsid w:val="00B50CDF"/>
    <w:rsid w:val="00B52DEC"/>
    <w:rsid w:val="00B5547F"/>
    <w:rsid w:val="00B56543"/>
    <w:rsid w:val="00B570CC"/>
    <w:rsid w:val="00B611E1"/>
    <w:rsid w:val="00B637DB"/>
    <w:rsid w:val="00B6466B"/>
    <w:rsid w:val="00B67671"/>
    <w:rsid w:val="00B702EA"/>
    <w:rsid w:val="00B719D2"/>
    <w:rsid w:val="00B72A0F"/>
    <w:rsid w:val="00B72A81"/>
    <w:rsid w:val="00B75622"/>
    <w:rsid w:val="00B81261"/>
    <w:rsid w:val="00B81C09"/>
    <w:rsid w:val="00B82A71"/>
    <w:rsid w:val="00B833D8"/>
    <w:rsid w:val="00B8355E"/>
    <w:rsid w:val="00B84687"/>
    <w:rsid w:val="00B84918"/>
    <w:rsid w:val="00B84E4A"/>
    <w:rsid w:val="00B87344"/>
    <w:rsid w:val="00B8778D"/>
    <w:rsid w:val="00B879B7"/>
    <w:rsid w:val="00B87A6D"/>
    <w:rsid w:val="00B903F6"/>
    <w:rsid w:val="00B90C7D"/>
    <w:rsid w:val="00B927C3"/>
    <w:rsid w:val="00B932B5"/>
    <w:rsid w:val="00B93819"/>
    <w:rsid w:val="00B95810"/>
    <w:rsid w:val="00B96EDD"/>
    <w:rsid w:val="00BA18A0"/>
    <w:rsid w:val="00BA3590"/>
    <w:rsid w:val="00BA4693"/>
    <w:rsid w:val="00BA46FC"/>
    <w:rsid w:val="00BA5A3D"/>
    <w:rsid w:val="00BA65AC"/>
    <w:rsid w:val="00BA78CE"/>
    <w:rsid w:val="00BB2BE0"/>
    <w:rsid w:val="00BB3486"/>
    <w:rsid w:val="00BB4016"/>
    <w:rsid w:val="00BB4992"/>
    <w:rsid w:val="00BB5B3A"/>
    <w:rsid w:val="00BB7BE9"/>
    <w:rsid w:val="00BC0809"/>
    <w:rsid w:val="00BC427C"/>
    <w:rsid w:val="00BC5D33"/>
    <w:rsid w:val="00BC6BC0"/>
    <w:rsid w:val="00BC7318"/>
    <w:rsid w:val="00BC7543"/>
    <w:rsid w:val="00BD0CC0"/>
    <w:rsid w:val="00BD3957"/>
    <w:rsid w:val="00BD54B6"/>
    <w:rsid w:val="00BD5E35"/>
    <w:rsid w:val="00BD69E2"/>
    <w:rsid w:val="00BD7287"/>
    <w:rsid w:val="00BD72EA"/>
    <w:rsid w:val="00BD7422"/>
    <w:rsid w:val="00BD7A8A"/>
    <w:rsid w:val="00BE2A13"/>
    <w:rsid w:val="00BE2D9A"/>
    <w:rsid w:val="00BE2F95"/>
    <w:rsid w:val="00BE33D0"/>
    <w:rsid w:val="00BE4B4B"/>
    <w:rsid w:val="00BE4C32"/>
    <w:rsid w:val="00BE5282"/>
    <w:rsid w:val="00BE556D"/>
    <w:rsid w:val="00BE642B"/>
    <w:rsid w:val="00BF0314"/>
    <w:rsid w:val="00BF1E3B"/>
    <w:rsid w:val="00BF21B2"/>
    <w:rsid w:val="00BF260E"/>
    <w:rsid w:val="00BF2C51"/>
    <w:rsid w:val="00BF4F80"/>
    <w:rsid w:val="00BF5234"/>
    <w:rsid w:val="00BF52D2"/>
    <w:rsid w:val="00C028B0"/>
    <w:rsid w:val="00C02DC5"/>
    <w:rsid w:val="00C04B0E"/>
    <w:rsid w:val="00C07976"/>
    <w:rsid w:val="00C07DBD"/>
    <w:rsid w:val="00C1054B"/>
    <w:rsid w:val="00C11792"/>
    <w:rsid w:val="00C13604"/>
    <w:rsid w:val="00C14657"/>
    <w:rsid w:val="00C15575"/>
    <w:rsid w:val="00C155D5"/>
    <w:rsid w:val="00C174D8"/>
    <w:rsid w:val="00C175B5"/>
    <w:rsid w:val="00C20D03"/>
    <w:rsid w:val="00C234D2"/>
    <w:rsid w:val="00C23715"/>
    <w:rsid w:val="00C257E9"/>
    <w:rsid w:val="00C30CCF"/>
    <w:rsid w:val="00C30D4B"/>
    <w:rsid w:val="00C312AB"/>
    <w:rsid w:val="00C321CA"/>
    <w:rsid w:val="00C344A2"/>
    <w:rsid w:val="00C40B98"/>
    <w:rsid w:val="00C415EC"/>
    <w:rsid w:val="00C42C6C"/>
    <w:rsid w:val="00C43A4B"/>
    <w:rsid w:val="00C46669"/>
    <w:rsid w:val="00C47118"/>
    <w:rsid w:val="00C475F7"/>
    <w:rsid w:val="00C532CC"/>
    <w:rsid w:val="00C5353C"/>
    <w:rsid w:val="00C548A1"/>
    <w:rsid w:val="00C57890"/>
    <w:rsid w:val="00C6026F"/>
    <w:rsid w:val="00C60EBD"/>
    <w:rsid w:val="00C61F92"/>
    <w:rsid w:val="00C641B7"/>
    <w:rsid w:val="00C642F8"/>
    <w:rsid w:val="00C64CD5"/>
    <w:rsid w:val="00C739DC"/>
    <w:rsid w:val="00C743B4"/>
    <w:rsid w:val="00C74456"/>
    <w:rsid w:val="00C754F0"/>
    <w:rsid w:val="00C757B9"/>
    <w:rsid w:val="00C766B3"/>
    <w:rsid w:val="00C767FE"/>
    <w:rsid w:val="00C76833"/>
    <w:rsid w:val="00C77794"/>
    <w:rsid w:val="00C826AC"/>
    <w:rsid w:val="00C829FA"/>
    <w:rsid w:val="00C8704A"/>
    <w:rsid w:val="00C90859"/>
    <w:rsid w:val="00C9135C"/>
    <w:rsid w:val="00C91F4C"/>
    <w:rsid w:val="00C92871"/>
    <w:rsid w:val="00C9320A"/>
    <w:rsid w:val="00C963EC"/>
    <w:rsid w:val="00C975E5"/>
    <w:rsid w:val="00CA0481"/>
    <w:rsid w:val="00CA18D9"/>
    <w:rsid w:val="00CA560C"/>
    <w:rsid w:val="00CA6188"/>
    <w:rsid w:val="00CA76D2"/>
    <w:rsid w:val="00CA7B3D"/>
    <w:rsid w:val="00CA7C82"/>
    <w:rsid w:val="00CB0696"/>
    <w:rsid w:val="00CB06F4"/>
    <w:rsid w:val="00CB19A5"/>
    <w:rsid w:val="00CB1EE9"/>
    <w:rsid w:val="00CB2006"/>
    <w:rsid w:val="00CB5DB1"/>
    <w:rsid w:val="00CB600C"/>
    <w:rsid w:val="00CB637A"/>
    <w:rsid w:val="00CB6DC5"/>
    <w:rsid w:val="00CB6E96"/>
    <w:rsid w:val="00CB74AB"/>
    <w:rsid w:val="00CB752B"/>
    <w:rsid w:val="00CC0391"/>
    <w:rsid w:val="00CC2B88"/>
    <w:rsid w:val="00CC33DB"/>
    <w:rsid w:val="00CC549A"/>
    <w:rsid w:val="00CC6772"/>
    <w:rsid w:val="00CC752E"/>
    <w:rsid w:val="00CD1065"/>
    <w:rsid w:val="00CD1560"/>
    <w:rsid w:val="00CD16F1"/>
    <w:rsid w:val="00CD1AD8"/>
    <w:rsid w:val="00CD6754"/>
    <w:rsid w:val="00CE0C0A"/>
    <w:rsid w:val="00CE25A5"/>
    <w:rsid w:val="00CE46FD"/>
    <w:rsid w:val="00CE4C31"/>
    <w:rsid w:val="00CE5EFD"/>
    <w:rsid w:val="00CE5F0C"/>
    <w:rsid w:val="00CE6298"/>
    <w:rsid w:val="00CE6A8D"/>
    <w:rsid w:val="00CF0187"/>
    <w:rsid w:val="00CF01A2"/>
    <w:rsid w:val="00CF0DEE"/>
    <w:rsid w:val="00CF0E42"/>
    <w:rsid w:val="00CF1B55"/>
    <w:rsid w:val="00CF258E"/>
    <w:rsid w:val="00CF2AD2"/>
    <w:rsid w:val="00CF36ED"/>
    <w:rsid w:val="00CF41A5"/>
    <w:rsid w:val="00CF6733"/>
    <w:rsid w:val="00CF697D"/>
    <w:rsid w:val="00CF7471"/>
    <w:rsid w:val="00CF7B49"/>
    <w:rsid w:val="00D011B0"/>
    <w:rsid w:val="00D02EAA"/>
    <w:rsid w:val="00D0341D"/>
    <w:rsid w:val="00D03DA0"/>
    <w:rsid w:val="00D04866"/>
    <w:rsid w:val="00D05BD7"/>
    <w:rsid w:val="00D06236"/>
    <w:rsid w:val="00D12832"/>
    <w:rsid w:val="00D1422C"/>
    <w:rsid w:val="00D15AB0"/>
    <w:rsid w:val="00D16690"/>
    <w:rsid w:val="00D2235F"/>
    <w:rsid w:val="00D22672"/>
    <w:rsid w:val="00D2378E"/>
    <w:rsid w:val="00D239A2"/>
    <w:rsid w:val="00D23C6C"/>
    <w:rsid w:val="00D24897"/>
    <w:rsid w:val="00D24FD7"/>
    <w:rsid w:val="00D2538D"/>
    <w:rsid w:val="00D25675"/>
    <w:rsid w:val="00D26470"/>
    <w:rsid w:val="00D27016"/>
    <w:rsid w:val="00D304C4"/>
    <w:rsid w:val="00D30F5B"/>
    <w:rsid w:val="00D3270A"/>
    <w:rsid w:val="00D347B2"/>
    <w:rsid w:val="00D35F96"/>
    <w:rsid w:val="00D40BCA"/>
    <w:rsid w:val="00D41143"/>
    <w:rsid w:val="00D431E4"/>
    <w:rsid w:val="00D436DB"/>
    <w:rsid w:val="00D4529A"/>
    <w:rsid w:val="00D4541F"/>
    <w:rsid w:val="00D47C04"/>
    <w:rsid w:val="00D521B6"/>
    <w:rsid w:val="00D5244E"/>
    <w:rsid w:val="00D52899"/>
    <w:rsid w:val="00D53461"/>
    <w:rsid w:val="00D54392"/>
    <w:rsid w:val="00D555B1"/>
    <w:rsid w:val="00D556D0"/>
    <w:rsid w:val="00D5642A"/>
    <w:rsid w:val="00D57A3E"/>
    <w:rsid w:val="00D61363"/>
    <w:rsid w:val="00D6265D"/>
    <w:rsid w:val="00D632A8"/>
    <w:rsid w:val="00D632BA"/>
    <w:rsid w:val="00D66102"/>
    <w:rsid w:val="00D667EA"/>
    <w:rsid w:val="00D67607"/>
    <w:rsid w:val="00D7327A"/>
    <w:rsid w:val="00D73B00"/>
    <w:rsid w:val="00D752D3"/>
    <w:rsid w:val="00D81757"/>
    <w:rsid w:val="00D823A8"/>
    <w:rsid w:val="00D83923"/>
    <w:rsid w:val="00D85CCC"/>
    <w:rsid w:val="00D875C1"/>
    <w:rsid w:val="00D87DB0"/>
    <w:rsid w:val="00D9001E"/>
    <w:rsid w:val="00D91894"/>
    <w:rsid w:val="00D92B0B"/>
    <w:rsid w:val="00D93776"/>
    <w:rsid w:val="00D93EAB"/>
    <w:rsid w:val="00D954DC"/>
    <w:rsid w:val="00D95D9E"/>
    <w:rsid w:val="00D96FC2"/>
    <w:rsid w:val="00D972CF"/>
    <w:rsid w:val="00D97E60"/>
    <w:rsid w:val="00DA2CBD"/>
    <w:rsid w:val="00DA3DB7"/>
    <w:rsid w:val="00DA3F0B"/>
    <w:rsid w:val="00DA4710"/>
    <w:rsid w:val="00DA5DCD"/>
    <w:rsid w:val="00DB09DF"/>
    <w:rsid w:val="00DB0EC7"/>
    <w:rsid w:val="00DB1606"/>
    <w:rsid w:val="00DB3D09"/>
    <w:rsid w:val="00DB3E1E"/>
    <w:rsid w:val="00DB3F65"/>
    <w:rsid w:val="00DB7590"/>
    <w:rsid w:val="00DB759A"/>
    <w:rsid w:val="00DC0B36"/>
    <w:rsid w:val="00DC1260"/>
    <w:rsid w:val="00DC2970"/>
    <w:rsid w:val="00DC366E"/>
    <w:rsid w:val="00DC39E3"/>
    <w:rsid w:val="00DC3EA1"/>
    <w:rsid w:val="00DC4089"/>
    <w:rsid w:val="00DC5E1B"/>
    <w:rsid w:val="00DC6737"/>
    <w:rsid w:val="00DC67F9"/>
    <w:rsid w:val="00DD156B"/>
    <w:rsid w:val="00DD5D0E"/>
    <w:rsid w:val="00DD79B5"/>
    <w:rsid w:val="00DE0311"/>
    <w:rsid w:val="00DE147F"/>
    <w:rsid w:val="00DE3B8A"/>
    <w:rsid w:val="00DE4B59"/>
    <w:rsid w:val="00DE5815"/>
    <w:rsid w:val="00DE5BDC"/>
    <w:rsid w:val="00DE641E"/>
    <w:rsid w:val="00DE69DC"/>
    <w:rsid w:val="00DE703D"/>
    <w:rsid w:val="00DF26DA"/>
    <w:rsid w:val="00DF2B1F"/>
    <w:rsid w:val="00DF6666"/>
    <w:rsid w:val="00DF6744"/>
    <w:rsid w:val="00DF74D5"/>
    <w:rsid w:val="00E03EFC"/>
    <w:rsid w:val="00E1016E"/>
    <w:rsid w:val="00E104D3"/>
    <w:rsid w:val="00E11A35"/>
    <w:rsid w:val="00E11C57"/>
    <w:rsid w:val="00E11CED"/>
    <w:rsid w:val="00E15959"/>
    <w:rsid w:val="00E16750"/>
    <w:rsid w:val="00E176DC"/>
    <w:rsid w:val="00E213A2"/>
    <w:rsid w:val="00E23511"/>
    <w:rsid w:val="00E239D1"/>
    <w:rsid w:val="00E2498B"/>
    <w:rsid w:val="00E2535C"/>
    <w:rsid w:val="00E256FA"/>
    <w:rsid w:val="00E26561"/>
    <w:rsid w:val="00E30461"/>
    <w:rsid w:val="00E30F0C"/>
    <w:rsid w:val="00E31EBF"/>
    <w:rsid w:val="00E32F99"/>
    <w:rsid w:val="00E33347"/>
    <w:rsid w:val="00E33D6B"/>
    <w:rsid w:val="00E3470A"/>
    <w:rsid w:val="00E359A6"/>
    <w:rsid w:val="00E36149"/>
    <w:rsid w:val="00E362BB"/>
    <w:rsid w:val="00E36D27"/>
    <w:rsid w:val="00E37CE4"/>
    <w:rsid w:val="00E45D06"/>
    <w:rsid w:val="00E45E75"/>
    <w:rsid w:val="00E477CD"/>
    <w:rsid w:val="00E506EA"/>
    <w:rsid w:val="00E53747"/>
    <w:rsid w:val="00E5420D"/>
    <w:rsid w:val="00E5494B"/>
    <w:rsid w:val="00E54CAE"/>
    <w:rsid w:val="00E55D54"/>
    <w:rsid w:val="00E55E40"/>
    <w:rsid w:val="00E610EE"/>
    <w:rsid w:val="00E616E5"/>
    <w:rsid w:val="00E61B38"/>
    <w:rsid w:val="00E636E5"/>
    <w:rsid w:val="00E63797"/>
    <w:rsid w:val="00E63A12"/>
    <w:rsid w:val="00E651AB"/>
    <w:rsid w:val="00E65369"/>
    <w:rsid w:val="00E65A9E"/>
    <w:rsid w:val="00E66C19"/>
    <w:rsid w:val="00E67B9D"/>
    <w:rsid w:val="00E70496"/>
    <w:rsid w:val="00E70C73"/>
    <w:rsid w:val="00E72E36"/>
    <w:rsid w:val="00E744F9"/>
    <w:rsid w:val="00E761AB"/>
    <w:rsid w:val="00E765BB"/>
    <w:rsid w:val="00E76B82"/>
    <w:rsid w:val="00E80147"/>
    <w:rsid w:val="00E8079D"/>
    <w:rsid w:val="00E81937"/>
    <w:rsid w:val="00E8252F"/>
    <w:rsid w:val="00E82DE7"/>
    <w:rsid w:val="00E83CB0"/>
    <w:rsid w:val="00E842B9"/>
    <w:rsid w:val="00E849B6"/>
    <w:rsid w:val="00E87EA1"/>
    <w:rsid w:val="00E90311"/>
    <w:rsid w:val="00E903F8"/>
    <w:rsid w:val="00E90E42"/>
    <w:rsid w:val="00E92008"/>
    <w:rsid w:val="00E940EE"/>
    <w:rsid w:val="00E95249"/>
    <w:rsid w:val="00E95B6B"/>
    <w:rsid w:val="00E9698B"/>
    <w:rsid w:val="00E96A3E"/>
    <w:rsid w:val="00E976FB"/>
    <w:rsid w:val="00EA091D"/>
    <w:rsid w:val="00EA1EC2"/>
    <w:rsid w:val="00EA3BF9"/>
    <w:rsid w:val="00EA4241"/>
    <w:rsid w:val="00EA44B5"/>
    <w:rsid w:val="00EA645F"/>
    <w:rsid w:val="00EA6981"/>
    <w:rsid w:val="00EA6BBC"/>
    <w:rsid w:val="00EA7BAE"/>
    <w:rsid w:val="00EB13E6"/>
    <w:rsid w:val="00EB149D"/>
    <w:rsid w:val="00EB269E"/>
    <w:rsid w:val="00EB356D"/>
    <w:rsid w:val="00EB6901"/>
    <w:rsid w:val="00EB6AC7"/>
    <w:rsid w:val="00EB6B19"/>
    <w:rsid w:val="00EB733F"/>
    <w:rsid w:val="00EC165F"/>
    <w:rsid w:val="00EC3C76"/>
    <w:rsid w:val="00EC5784"/>
    <w:rsid w:val="00EC57D6"/>
    <w:rsid w:val="00EC62FC"/>
    <w:rsid w:val="00ED0E17"/>
    <w:rsid w:val="00ED4133"/>
    <w:rsid w:val="00ED5A8F"/>
    <w:rsid w:val="00ED6230"/>
    <w:rsid w:val="00ED6665"/>
    <w:rsid w:val="00ED666A"/>
    <w:rsid w:val="00EE034B"/>
    <w:rsid w:val="00EE3BB7"/>
    <w:rsid w:val="00EE3D44"/>
    <w:rsid w:val="00EE460A"/>
    <w:rsid w:val="00EE530C"/>
    <w:rsid w:val="00EE6048"/>
    <w:rsid w:val="00EE671F"/>
    <w:rsid w:val="00EE6FBC"/>
    <w:rsid w:val="00EF0949"/>
    <w:rsid w:val="00EF18DF"/>
    <w:rsid w:val="00EF311B"/>
    <w:rsid w:val="00EF4847"/>
    <w:rsid w:val="00EF4E7A"/>
    <w:rsid w:val="00EF51B9"/>
    <w:rsid w:val="00EF78A4"/>
    <w:rsid w:val="00EF7EF0"/>
    <w:rsid w:val="00F01B95"/>
    <w:rsid w:val="00F03E56"/>
    <w:rsid w:val="00F10319"/>
    <w:rsid w:val="00F107DA"/>
    <w:rsid w:val="00F15315"/>
    <w:rsid w:val="00F15FFC"/>
    <w:rsid w:val="00F16B24"/>
    <w:rsid w:val="00F179A6"/>
    <w:rsid w:val="00F2022E"/>
    <w:rsid w:val="00F23335"/>
    <w:rsid w:val="00F2407F"/>
    <w:rsid w:val="00F24D5E"/>
    <w:rsid w:val="00F24F5A"/>
    <w:rsid w:val="00F256ED"/>
    <w:rsid w:val="00F261E7"/>
    <w:rsid w:val="00F278FC"/>
    <w:rsid w:val="00F31102"/>
    <w:rsid w:val="00F3155A"/>
    <w:rsid w:val="00F34145"/>
    <w:rsid w:val="00F351CB"/>
    <w:rsid w:val="00F36EC3"/>
    <w:rsid w:val="00F3760E"/>
    <w:rsid w:val="00F40256"/>
    <w:rsid w:val="00F41CE3"/>
    <w:rsid w:val="00F432F7"/>
    <w:rsid w:val="00F45650"/>
    <w:rsid w:val="00F457FE"/>
    <w:rsid w:val="00F46BB0"/>
    <w:rsid w:val="00F47494"/>
    <w:rsid w:val="00F47860"/>
    <w:rsid w:val="00F47B10"/>
    <w:rsid w:val="00F5059B"/>
    <w:rsid w:val="00F513C5"/>
    <w:rsid w:val="00F525DA"/>
    <w:rsid w:val="00F55DF1"/>
    <w:rsid w:val="00F57C4C"/>
    <w:rsid w:val="00F601A5"/>
    <w:rsid w:val="00F60E37"/>
    <w:rsid w:val="00F632ED"/>
    <w:rsid w:val="00F63459"/>
    <w:rsid w:val="00F63EEE"/>
    <w:rsid w:val="00F650D8"/>
    <w:rsid w:val="00F652BB"/>
    <w:rsid w:val="00F65622"/>
    <w:rsid w:val="00F65C9C"/>
    <w:rsid w:val="00F6646D"/>
    <w:rsid w:val="00F66DCB"/>
    <w:rsid w:val="00F70C1C"/>
    <w:rsid w:val="00F71127"/>
    <w:rsid w:val="00F713D2"/>
    <w:rsid w:val="00F7151C"/>
    <w:rsid w:val="00F7191F"/>
    <w:rsid w:val="00F723CA"/>
    <w:rsid w:val="00F72529"/>
    <w:rsid w:val="00F74953"/>
    <w:rsid w:val="00F7583C"/>
    <w:rsid w:val="00F77310"/>
    <w:rsid w:val="00F7791F"/>
    <w:rsid w:val="00F80515"/>
    <w:rsid w:val="00F843AB"/>
    <w:rsid w:val="00F846E9"/>
    <w:rsid w:val="00F84FA7"/>
    <w:rsid w:val="00F87455"/>
    <w:rsid w:val="00F87D13"/>
    <w:rsid w:val="00F90962"/>
    <w:rsid w:val="00F90C1B"/>
    <w:rsid w:val="00F93830"/>
    <w:rsid w:val="00F940E6"/>
    <w:rsid w:val="00F97B45"/>
    <w:rsid w:val="00FA00FC"/>
    <w:rsid w:val="00FA1690"/>
    <w:rsid w:val="00FA3421"/>
    <w:rsid w:val="00FA3A78"/>
    <w:rsid w:val="00FA78E6"/>
    <w:rsid w:val="00FB0CF9"/>
    <w:rsid w:val="00FB10D6"/>
    <w:rsid w:val="00FB1171"/>
    <w:rsid w:val="00FB164B"/>
    <w:rsid w:val="00FB1F1A"/>
    <w:rsid w:val="00FB262A"/>
    <w:rsid w:val="00FB2C57"/>
    <w:rsid w:val="00FB3060"/>
    <w:rsid w:val="00FB3845"/>
    <w:rsid w:val="00FB4EAB"/>
    <w:rsid w:val="00FB6731"/>
    <w:rsid w:val="00FB6E16"/>
    <w:rsid w:val="00FB74BD"/>
    <w:rsid w:val="00FC009F"/>
    <w:rsid w:val="00FC0D8B"/>
    <w:rsid w:val="00FC1FBC"/>
    <w:rsid w:val="00FC229D"/>
    <w:rsid w:val="00FC256D"/>
    <w:rsid w:val="00FC2AEB"/>
    <w:rsid w:val="00FC2E38"/>
    <w:rsid w:val="00FC2F74"/>
    <w:rsid w:val="00FC56DC"/>
    <w:rsid w:val="00FC57D0"/>
    <w:rsid w:val="00FC5805"/>
    <w:rsid w:val="00FC6E34"/>
    <w:rsid w:val="00FC735F"/>
    <w:rsid w:val="00FD065F"/>
    <w:rsid w:val="00FD1D30"/>
    <w:rsid w:val="00FD2827"/>
    <w:rsid w:val="00FD2D0A"/>
    <w:rsid w:val="00FD3178"/>
    <w:rsid w:val="00FD69F4"/>
    <w:rsid w:val="00FD78EF"/>
    <w:rsid w:val="00FD7C97"/>
    <w:rsid w:val="00FE094F"/>
    <w:rsid w:val="00FE137B"/>
    <w:rsid w:val="00FE2F9A"/>
    <w:rsid w:val="00FE38C1"/>
    <w:rsid w:val="00FE4193"/>
    <w:rsid w:val="00FE4301"/>
    <w:rsid w:val="00FE53C2"/>
    <w:rsid w:val="00FF07BE"/>
    <w:rsid w:val="00FF0B4C"/>
    <w:rsid w:val="00FF1948"/>
    <w:rsid w:val="00FF1BBE"/>
    <w:rsid w:val="00FF1CEF"/>
    <w:rsid w:val="00FF213B"/>
    <w:rsid w:val="00FF3EC6"/>
    <w:rsid w:val="00FF69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D3BF9"/>
  <w15:docId w15:val="{44CFE7BC-CBDE-4883-AC76-4F1DED871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6B"/>
  </w:style>
  <w:style w:type="paragraph" w:styleId="Heading1">
    <w:name w:val="heading 1"/>
    <w:basedOn w:val="Normal"/>
    <w:next w:val="Normal"/>
    <w:link w:val="Heading1Char"/>
    <w:uiPriority w:val="9"/>
    <w:qFormat/>
    <w:rsid w:val="00BB2B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2F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A7B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A4C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2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BE0"/>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BB2BE0"/>
    <w:rPr>
      <w:smallCaps/>
      <w:color w:val="5A5A5A" w:themeColor="text1" w:themeTint="A5"/>
    </w:rPr>
  </w:style>
  <w:style w:type="character" w:customStyle="1" w:styleId="Heading1Char">
    <w:name w:val="Heading 1 Char"/>
    <w:basedOn w:val="DefaultParagraphFont"/>
    <w:link w:val="Heading1"/>
    <w:uiPriority w:val="9"/>
    <w:rsid w:val="00BB2BE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275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22755B"/>
  </w:style>
  <w:style w:type="paragraph" w:styleId="Footer">
    <w:name w:val="footer"/>
    <w:basedOn w:val="Normal"/>
    <w:link w:val="FooterChar"/>
    <w:unhideWhenUsed/>
    <w:rsid w:val="0022755B"/>
    <w:pPr>
      <w:tabs>
        <w:tab w:val="center" w:pos="4419"/>
        <w:tab w:val="right" w:pos="8838"/>
      </w:tabs>
      <w:spacing w:after="0" w:line="240" w:lineRule="auto"/>
    </w:pPr>
  </w:style>
  <w:style w:type="character" w:customStyle="1" w:styleId="FooterChar">
    <w:name w:val="Footer Char"/>
    <w:basedOn w:val="DefaultParagraphFont"/>
    <w:link w:val="Footer"/>
    <w:rsid w:val="0022755B"/>
  </w:style>
  <w:style w:type="table" w:styleId="LightShading-Accent1">
    <w:name w:val="Light Shading Accent 1"/>
    <w:basedOn w:val="TableNormal"/>
    <w:uiPriority w:val="60"/>
    <w:rsid w:val="0088377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adecuadrcula2-nfasis31">
    <w:name w:val="Tabla de cuadrícula 2 - Énfasis 31"/>
    <w:basedOn w:val="TableNormal"/>
    <w:uiPriority w:val="47"/>
    <w:rsid w:val="00721A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withheader">
    <w:name w:val="Table with header"/>
    <w:basedOn w:val="TableNormal"/>
    <w:uiPriority w:val="50"/>
    <w:rsid w:val="00D875C1"/>
    <w:pPr>
      <w:spacing w:after="0" w:line="240" w:lineRule="auto"/>
    </w:p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adelista2-nfasis31">
    <w:name w:val="Tabla de lista 2 - Énfasis 31"/>
    <w:basedOn w:val="TableNormal"/>
    <w:uiPriority w:val="47"/>
    <w:rsid w:val="00721ACB"/>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AE4DC8"/>
    <w:pPr>
      <w:ind w:left="720"/>
      <w:contextualSpacing/>
    </w:pPr>
  </w:style>
  <w:style w:type="character" w:styleId="CommentReference">
    <w:name w:val="annotation reference"/>
    <w:basedOn w:val="DefaultParagraphFont"/>
    <w:uiPriority w:val="99"/>
    <w:semiHidden/>
    <w:unhideWhenUsed/>
    <w:rsid w:val="001462AA"/>
    <w:rPr>
      <w:sz w:val="16"/>
      <w:szCs w:val="16"/>
    </w:rPr>
  </w:style>
  <w:style w:type="paragraph" w:styleId="CommentText">
    <w:name w:val="annotation text"/>
    <w:basedOn w:val="Normal"/>
    <w:link w:val="CommentTextChar"/>
    <w:uiPriority w:val="99"/>
    <w:semiHidden/>
    <w:unhideWhenUsed/>
    <w:rsid w:val="001462AA"/>
    <w:pPr>
      <w:spacing w:line="240" w:lineRule="auto"/>
    </w:pPr>
    <w:rPr>
      <w:sz w:val="20"/>
      <w:szCs w:val="20"/>
    </w:rPr>
  </w:style>
  <w:style w:type="character" w:customStyle="1" w:styleId="CommentTextChar">
    <w:name w:val="Comment Text Char"/>
    <w:basedOn w:val="DefaultParagraphFont"/>
    <w:link w:val="CommentText"/>
    <w:uiPriority w:val="99"/>
    <w:semiHidden/>
    <w:rsid w:val="001462AA"/>
    <w:rPr>
      <w:sz w:val="20"/>
      <w:szCs w:val="20"/>
    </w:rPr>
  </w:style>
  <w:style w:type="paragraph" w:styleId="CommentSubject">
    <w:name w:val="annotation subject"/>
    <w:basedOn w:val="CommentText"/>
    <w:next w:val="CommentText"/>
    <w:link w:val="CommentSubjectChar"/>
    <w:uiPriority w:val="99"/>
    <w:semiHidden/>
    <w:unhideWhenUsed/>
    <w:rsid w:val="001462AA"/>
    <w:rPr>
      <w:b/>
      <w:bCs/>
    </w:rPr>
  </w:style>
  <w:style w:type="character" w:customStyle="1" w:styleId="CommentSubjectChar">
    <w:name w:val="Comment Subject Char"/>
    <w:basedOn w:val="CommentTextChar"/>
    <w:link w:val="CommentSubject"/>
    <w:uiPriority w:val="99"/>
    <w:semiHidden/>
    <w:rsid w:val="001462AA"/>
    <w:rPr>
      <w:b/>
      <w:bCs/>
      <w:sz w:val="20"/>
      <w:szCs w:val="20"/>
    </w:rPr>
  </w:style>
  <w:style w:type="paragraph" w:styleId="BalloonText">
    <w:name w:val="Balloon Text"/>
    <w:basedOn w:val="Normal"/>
    <w:link w:val="BalloonTextChar"/>
    <w:uiPriority w:val="99"/>
    <w:semiHidden/>
    <w:unhideWhenUsed/>
    <w:rsid w:val="001462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AA"/>
    <w:rPr>
      <w:rFonts w:ascii="Segoe UI" w:hAnsi="Segoe UI" w:cs="Segoe UI"/>
      <w:sz w:val="18"/>
      <w:szCs w:val="18"/>
    </w:rPr>
  </w:style>
  <w:style w:type="character" w:styleId="PageNumber">
    <w:name w:val="page number"/>
    <w:basedOn w:val="DefaultParagraphFont"/>
    <w:semiHidden/>
    <w:rsid w:val="000C5238"/>
  </w:style>
  <w:style w:type="character" w:styleId="Hyperlink">
    <w:name w:val="Hyperlink"/>
    <w:basedOn w:val="DefaultParagraphFont"/>
    <w:uiPriority w:val="99"/>
    <w:unhideWhenUsed/>
    <w:rsid w:val="00561B03"/>
    <w:rPr>
      <w:color w:val="0563C1" w:themeColor="hyperlink"/>
      <w:u w:val="single"/>
    </w:rPr>
  </w:style>
  <w:style w:type="table" w:styleId="ListTable2-Accent3">
    <w:name w:val="List Table 2 Accent 3"/>
    <w:basedOn w:val="TableNormal"/>
    <w:uiPriority w:val="47"/>
    <w:rsid w:val="0034790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CA">
    <w:name w:val="TCA"/>
    <w:basedOn w:val="TableNormal"/>
    <w:uiPriority w:val="99"/>
    <w:rsid w:val="009320A9"/>
    <w:pPr>
      <w:spacing w:after="0" w:line="240" w:lineRule="auto"/>
    </w:pPr>
    <w:tblPr>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Pr>
    <w:tblStylePr w:type="firstRow">
      <w:pPr>
        <w:jc w:val="center"/>
      </w:pPr>
      <w:rPr>
        <w:rFonts w:asciiTheme="majorHAnsi" w:hAnsiTheme="majorHAnsi"/>
        <w:b/>
        <w:color w:val="FFFFFF" w:themeColor="background1"/>
        <w:sz w:val="24"/>
      </w:rPr>
      <w:tblPr/>
      <w:tcPr>
        <w:shd w:val="clear" w:color="auto" w:fill="FF0000"/>
        <w:vAlign w:val="center"/>
      </w:tcPr>
    </w:tblStylePr>
  </w:style>
  <w:style w:type="character" w:styleId="PlaceholderText">
    <w:name w:val="Placeholder Text"/>
    <w:basedOn w:val="DefaultParagraphFont"/>
    <w:uiPriority w:val="99"/>
    <w:semiHidden/>
    <w:rsid w:val="001200AA"/>
    <w:rPr>
      <w:color w:val="808080"/>
    </w:rPr>
  </w:style>
  <w:style w:type="table" w:styleId="TableGrid">
    <w:name w:val="Table Grid"/>
    <w:basedOn w:val="TableNormal"/>
    <w:uiPriority w:val="39"/>
    <w:rsid w:val="00390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F2F67"/>
    <w:rPr>
      <w:rFonts w:asciiTheme="majorHAnsi" w:eastAsiaTheme="majorEastAsia" w:hAnsiTheme="majorHAnsi" w:cstheme="majorBidi"/>
      <w:color w:val="2E74B5" w:themeColor="accent1" w:themeShade="BF"/>
      <w:sz w:val="26"/>
      <w:szCs w:val="26"/>
    </w:rPr>
  </w:style>
  <w:style w:type="table" w:styleId="TableSubtle2">
    <w:name w:val="Table Subtle 2"/>
    <w:basedOn w:val="TableNormal"/>
    <w:uiPriority w:val="99"/>
    <w:rsid w:val="002800C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2800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2">
    <w:name w:val="Grid Table 3 Accent 2"/>
    <w:basedOn w:val="TableNormal"/>
    <w:uiPriority w:val="48"/>
    <w:rsid w:val="002800C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customStyle="1" w:styleId="Default">
    <w:name w:val="Default"/>
    <w:rsid w:val="001B02C7"/>
    <w:pPr>
      <w:autoSpaceDE w:val="0"/>
      <w:autoSpaceDN w:val="0"/>
      <w:adjustRightInd w:val="0"/>
      <w:spacing w:after="0" w:line="240" w:lineRule="auto"/>
    </w:pPr>
    <w:rPr>
      <w:rFonts w:ascii="Calibri" w:hAnsi="Calibri" w:cs="Calibri"/>
      <w:color w:val="000000"/>
      <w:sz w:val="24"/>
      <w:szCs w:val="24"/>
    </w:rPr>
  </w:style>
  <w:style w:type="character" w:customStyle="1" w:styleId="normaltextrun">
    <w:name w:val="normaltextrun"/>
    <w:basedOn w:val="DefaultParagraphFont"/>
    <w:rsid w:val="00FC009F"/>
  </w:style>
  <w:style w:type="character" w:customStyle="1" w:styleId="scxw33777266">
    <w:name w:val="scxw33777266"/>
    <w:basedOn w:val="DefaultParagraphFont"/>
    <w:rsid w:val="00FC009F"/>
  </w:style>
  <w:style w:type="character" w:customStyle="1" w:styleId="UnresolvedMention1">
    <w:name w:val="Unresolved Mention1"/>
    <w:basedOn w:val="DefaultParagraphFont"/>
    <w:uiPriority w:val="99"/>
    <w:semiHidden/>
    <w:unhideWhenUsed/>
    <w:rsid w:val="00A56193"/>
    <w:rPr>
      <w:color w:val="605E5C"/>
      <w:shd w:val="clear" w:color="auto" w:fill="E1DFDD"/>
    </w:rPr>
  </w:style>
  <w:style w:type="paragraph" w:styleId="TOCHeading">
    <w:name w:val="TOC Heading"/>
    <w:basedOn w:val="Heading1"/>
    <w:next w:val="Normal"/>
    <w:uiPriority w:val="39"/>
    <w:unhideWhenUsed/>
    <w:qFormat/>
    <w:rsid w:val="00E765BB"/>
    <w:pPr>
      <w:outlineLvl w:val="9"/>
    </w:pPr>
    <w:rPr>
      <w:lang w:eastAsia="es-MX"/>
    </w:rPr>
  </w:style>
  <w:style w:type="paragraph" w:styleId="TOC1">
    <w:name w:val="toc 1"/>
    <w:basedOn w:val="Normal"/>
    <w:next w:val="Normal"/>
    <w:autoRedefine/>
    <w:uiPriority w:val="39"/>
    <w:unhideWhenUsed/>
    <w:rsid w:val="00E765BB"/>
    <w:pPr>
      <w:spacing w:after="100"/>
    </w:pPr>
  </w:style>
  <w:style w:type="paragraph" w:styleId="TOC2">
    <w:name w:val="toc 2"/>
    <w:basedOn w:val="Normal"/>
    <w:next w:val="Normal"/>
    <w:autoRedefine/>
    <w:uiPriority w:val="39"/>
    <w:unhideWhenUsed/>
    <w:rsid w:val="00E765BB"/>
    <w:pPr>
      <w:spacing w:after="100"/>
      <w:ind w:left="220"/>
    </w:pPr>
  </w:style>
  <w:style w:type="paragraph" w:styleId="NoSpacing">
    <w:name w:val="No Spacing"/>
    <w:uiPriority w:val="1"/>
    <w:qFormat/>
    <w:rsid w:val="00896DBC"/>
    <w:pPr>
      <w:spacing w:after="0" w:line="240" w:lineRule="auto"/>
    </w:pPr>
  </w:style>
  <w:style w:type="paragraph" w:styleId="NormalWeb">
    <w:name w:val="Normal (Web)"/>
    <w:basedOn w:val="Normal"/>
    <w:uiPriority w:val="99"/>
    <w:semiHidden/>
    <w:unhideWhenUsed/>
    <w:rsid w:val="008D629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8D629C"/>
    <w:rPr>
      <w:b/>
      <w:bCs/>
    </w:rPr>
  </w:style>
  <w:style w:type="character" w:customStyle="1" w:styleId="Heading4Char">
    <w:name w:val="Heading 4 Char"/>
    <w:basedOn w:val="DefaultParagraphFont"/>
    <w:link w:val="Heading4"/>
    <w:uiPriority w:val="9"/>
    <w:rsid w:val="004A4C9C"/>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0A7B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6828">
      <w:bodyDiv w:val="1"/>
      <w:marLeft w:val="0"/>
      <w:marRight w:val="0"/>
      <w:marTop w:val="0"/>
      <w:marBottom w:val="0"/>
      <w:divBdr>
        <w:top w:val="none" w:sz="0" w:space="0" w:color="auto"/>
        <w:left w:val="none" w:sz="0" w:space="0" w:color="auto"/>
        <w:bottom w:val="none" w:sz="0" w:space="0" w:color="auto"/>
        <w:right w:val="none" w:sz="0" w:space="0" w:color="auto"/>
      </w:divBdr>
    </w:div>
    <w:div w:id="62878260">
      <w:bodyDiv w:val="1"/>
      <w:marLeft w:val="0"/>
      <w:marRight w:val="0"/>
      <w:marTop w:val="0"/>
      <w:marBottom w:val="0"/>
      <w:divBdr>
        <w:top w:val="none" w:sz="0" w:space="0" w:color="auto"/>
        <w:left w:val="none" w:sz="0" w:space="0" w:color="auto"/>
        <w:bottom w:val="none" w:sz="0" w:space="0" w:color="auto"/>
        <w:right w:val="none" w:sz="0" w:space="0" w:color="auto"/>
      </w:divBdr>
    </w:div>
    <w:div w:id="100347634">
      <w:bodyDiv w:val="1"/>
      <w:marLeft w:val="0"/>
      <w:marRight w:val="0"/>
      <w:marTop w:val="0"/>
      <w:marBottom w:val="0"/>
      <w:divBdr>
        <w:top w:val="none" w:sz="0" w:space="0" w:color="auto"/>
        <w:left w:val="none" w:sz="0" w:space="0" w:color="auto"/>
        <w:bottom w:val="none" w:sz="0" w:space="0" w:color="auto"/>
        <w:right w:val="none" w:sz="0" w:space="0" w:color="auto"/>
      </w:divBdr>
    </w:div>
    <w:div w:id="108204259">
      <w:bodyDiv w:val="1"/>
      <w:marLeft w:val="0"/>
      <w:marRight w:val="0"/>
      <w:marTop w:val="0"/>
      <w:marBottom w:val="0"/>
      <w:divBdr>
        <w:top w:val="none" w:sz="0" w:space="0" w:color="auto"/>
        <w:left w:val="none" w:sz="0" w:space="0" w:color="auto"/>
        <w:bottom w:val="none" w:sz="0" w:space="0" w:color="auto"/>
        <w:right w:val="none" w:sz="0" w:space="0" w:color="auto"/>
      </w:divBdr>
    </w:div>
    <w:div w:id="138234753">
      <w:bodyDiv w:val="1"/>
      <w:marLeft w:val="0"/>
      <w:marRight w:val="0"/>
      <w:marTop w:val="0"/>
      <w:marBottom w:val="0"/>
      <w:divBdr>
        <w:top w:val="none" w:sz="0" w:space="0" w:color="auto"/>
        <w:left w:val="none" w:sz="0" w:space="0" w:color="auto"/>
        <w:bottom w:val="none" w:sz="0" w:space="0" w:color="auto"/>
        <w:right w:val="none" w:sz="0" w:space="0" w:color="auto"/>
      </w:divBdr>
    </w:div>
    <w:div w:id="245655169">
      <w:bodyDiv w:val="1"/>
      <w:marLeft w:val="0"/>
      <w:marRight w:val="0"/>
      <w:marTop w:val="0"/>
      <w:marBottom w:val="0"/>
      <w:divBdr>
        <w:top w:val="none" w:sz="0" w:space="0" w:color="auto"/>
        <w:left w:val="none" w:sz="0" w:space="0" w:color="auto"/>
        <w:bottom w:val="none" w:sz="0" w:space="0" w:color="auto"/>
        <w:right w:val="none" w:sz="0" w:space="0" w:color="auto"/>
      </w:divBdr>
    </w:div>
    <w:div w:id="280495423">
      <w:bodyDiv w:val="1"/>
      <w:marLeft w:val="0"/>
      <w:marRight w:val="0"/>
      <w:marTop w:val="0"/>
      <w:marBottom w:val="0"/>
      <w:divBdr>
        <w:top w:val="none" w:sz="0" w:space="0" w:color="auto"/>
        <w:left w:val="none" w:sz="0" w:space="0" w:color="auto"/>
        <w:bottom w:val="none" w:sz="0" w:space="0" w:color="auto"/>
        <w:right w:val="none" w:sz="0" w:space="0" w:color="auto"/>
      </w:divBdr>
    </w:div>
    <w:div w:id="298189420">
      <w:bodyDiv w:val="1"/>
      <w:marLeft w:val="0"/>
      <w:marRight w:val="0"/>
      <w:marTop w:val="0"/>
      <w:marBottom w:val="0"/>
      <w:divBdr>
        <w:top w:val="none" w:sz="0" w:space="0" w:color="auto"/>
        <w:left w:val="none" w:sz="0" w:space="0" w:color="auto"/>
        <w:bottom w:val="none" w:sz="0" w:space="0" w:color="auto"/>
        <w:right w:val="none" w:sz="0" w:space="0" w:color="auto"/>
      </w:divBdr>
      <w:divsChild>
        <w:div w:id="1883783593">
          <w:marLeft w:val="0"/>
          <w:marRight w:val="0"/>
          <w:marTop w:val="0"/>
          <w:marBottom w:val="0"/>
          <w:divBdr>
            <w:top w:val="none" w:sz="0" w:space="0" w:color="auto"/>
            <w:left w:val="none" w:sz="0" w:space="0" w:color="auto"/>
            <w:bottom w:val="none" w:sz="0" w:space="0" w:color="auto"/>
            <w:right w:val="none" w:sz="0" w:space="0" w:color="auto"/>
          </w:divBdr>
        </w:div>
      </w:divsChild>
    </w:div>
    <w:div w:id="320740166">
      <w:bodyDiv w:val="1"/>
      <w:marLeft w:val="0"/>
      <w:marRight w:val="0"/>
      <w:marTop w:val="0"/>
      <w:marBottom w:val="0"/>
      <w:divBdr>
        <w:top w:val="none" w:sz="0" w:space="0" w:color="auto"/>
        <w:left w:val="none" w:sz="0" w:space="0" w:color="auto"/>
        <w:bottom w:val="none" w:sz="0" w:space="0" w:color="auto"/>
        <w:right w:val="none" w:sz="0" w:space="0" w:color="auto"/>
      </w:divBdr>
    </w:div>
    <w:div w:id="332680803">
      <w:bodyDiv w:val="1"/>
      <w:marLeft w:val="0"/>
      <w:marRight w:val="0"/>
      <w:marTop w:val="0"/>
      <w:marBottom w:val="0"/>
      <w:divBdr>
        <w:top w:val="none" w:sz="0" w:space="0" w:color="auto"/>
        <w:left w:val="none" w:sz="0" w:space="0" w:color="auto"/>
        <w:bottom w:val="none" w:sz="0" w:space="0" w:color="auto"/>
        <w:right w:val="none" w:sz="0" w:space="0" w:color="auto"/>
      </w:divBdr>
    </w:div>
    <w:div w:id="382600053">
      <w:bodyDiv w:val="1"/>
      <w:marLeft w:val="0"/>
      <w:marRight w:val="0"/>
      <w:marTop w:val="0"/>
      <w:marBottom w:val="0"/>
      <w:divBdr>
        <w:top w:val="none" w:sz="0" w:space="0" w:color="auto"/>
        <w:left w:val="none" w:sz="0" w:space="0" w:color="auto"/>
        <w:bottom w:val="none" w:sz="0" w:space="0" w:color="auto"/>
        <w:right w:val="none" w:sz="0" w:space="0" w:color="auto"/>
      </w:divBdr>
      <w:divsChild>
        <w:div w:id="318388579">
          <w:marLeft w:val="0"/>
          <w:marRight w:val="0"/>
          <w:marTop w:val="0"/>
          <w:marBottom w:val="0"/>
          <w:divBdr>
            <w:top w:val="none" w:sz="0" w:space="0" w:color="auto"/>
            <w:left w:val="none" w:sz="0" w:space="0" w:color="auto"/>
            <w:bottom w:val="none" w:sz="0" w:space="0" w:color="auto"/>
            <w:right w:val="none" w:sz="0" w:space="0" w:color="auto"/>
          </w:divBdr>
        </w:div>
      </w:divsChild>
    </w:div>
    <w:div w:id="398133994">
      <w:bodyDiv w:val="1"/>
      <w:marLeft w:val="0"/>
      <w:marRight w:val="0"/>
      <w:marTop w:val="0"/>
      <w:marBottom w:val="0"/>
      <w:divBdr>
        <w:top w:val="none" w:sz="0" w:space="0" w:color="auto"/>
        <w:left w:val="none" w:sz="0" w:space="0" w:color="auto"/>
        <w:bottom w:val="none" w:sz="0" w:space="0" w:color="auto"/>
        <w:right w:val="none" w:sz="0" w:space="0" w:color="auto"/>
      </w:divBdr>
    </w:div>
    <w:div w:id="410126324">
      <w:bodyDiv w:val="1"/>
      <w:marLeft w:val="0"/>
      <w:marRight w:val="0"/>
      <w:marTop w:val="0"/>
      <w:marBottom w:val="0"/>
      <w:divBdr>
        <w:top w:val="none" w:sz="0" w:space="0" w:color="auto"/>
        <w:left w:val="none" w:sz="0" w:space="0" w:color="auto"/>
        <w:bottom w:val="none" w:sz="0" w:space="0" w:color="auto"/>
        <w:right w:val="none" w:sz="0" w:space="0" w:color="auto"/>
      </w:divBdr>
    </w:div>
    <w:div w:id="418598441">
      <w:bodyDiv w:val="1"/>
      <w:marLeft w:val="0"/>
      <w:marRight w:val="0"/>
      <w:marTop w:val="0"/>
      <w:marBottom w:val="0"/>
      <w:divBdr>
        <w:top w:val="none" w:sz="0" w:space="0" w:color="auto"/>
        <w:left w:val="none" w:sz="0" w:space="0" w:color="auto"/>
        <w:bottom w:val="none" w:sz="0" w:space="0" w:color="auto"/>
        <w:right w:val="none" w:sz="0" w:space="0" w:color="auto"/>
      </w:divBdr>
    </w:div>
    <w:div w:id="441923336">
      <w:bodyDiv w:val="1"/>
      <w:marLeft w:val="0"/>
      <w:marRight w:val="0"/>
      <w:marTop w:val="0"/>
      <w:marBottom w:val="0"/>
      <w:divBdr>
        <w:top w:val="none" w:sz="0" w:space="0" w:color="auto"/>
        <w:left w:val="none" w:sz="0" w:space="0" w:color="auto"/>
        <w:bottom w:val="none" w:sz="0" w:space="0" w:color="auto"/>
        <w:right w:val="none" w:sz="0" w:space="0" w:color="auto"/>
      </w:divBdr>
    </w:div>
    <w:div w:id="459151644">
      <w:bodyDiv w:val="1"/>
      <w:marLeft w:val="0"/>
      <w:marRight w:val="0"/>
      <w:marTop w:val="0"/>
      <w:marBottom w:val="0"/>
      <w:divBdr>
        <w:top w:val="none" w:sz="0" w:space="0" w:color="auto"/>
        <w:left w:val="none" w:sz="0" w:space="0" w:color="auto"/>
        <w:bottom w:val="none" w:sz="0" w:space="0" w:color="auto"/>
        <w:right w:val="none" w:sz="0" w:space="0" w:color="auto"/>
      </w:divBdr>
    </w:div>
    <w:div w:id="467744954">
      <w:bodyDiv w:val="1"/>
      <w:marLeft w:val="0"/>
      <w:marRight w:val="0"/>
      <w:marTop w:val="0"/>
      <w:marBottom w:val="0"/>
      <w:divBdr>
        <w:top w:val="none" w:sz="0" w:space="0" w:color="auto"/>
        <w:left w:val="none" w:sz="0" w:space="0" w:color="auto"/>
        <w:bottom w:val="none" w:sz="0" w:space="0" w:color="auto"/>
        <w:right w:val="none" w:sz="0" w:space="0" w:color="auto"/>
      </w:divBdr>
    </w:div>
    <w:div w:id="488248715">
      <w:bodyDiv w:val="1"/>
      <w:marLeft w:val="0"/>
      <w:marRight w:val="0"/>
      <w:marTop w:val="0"/>
      <w:marBottom w:val="0"/>
      <w:divBdr>
        <w:top w:val="none" w:sz="0" w:space="0" w:color="auto"/>
        <w:left w:val="none" w:sz="0" w:space="0" w:color="auto"/>
        <w:bottom w:val="none" w:sz="0" w:space="0" w:color="auto"/>
        <w:right w:val="none" w:sz="0" w:space="0" w:color="auto"/>
      </w:divBdr>
    </w:div>
    <w:div w:id="489752098">
      <w:bodyDiv w:val="1"/>
      <w:marLeft w:val="0"/>
      <w:marRight w:val="0"/>
      <w:marTop w:val="0"/>
      <w:marBottom w:val="0"/>
      <w:divBdr>
        <w:top w:val="none" w:sz="0" w:space="0" w:color="auto"/>
        <w:left w:val="none" w:sz="0" w:space="0" w:color="auto"/>
        <w:bottom w:val="none" w:sz="0" w:space="0" w:color="auto"/>
        <w:right w:val="none" w:sz="0" w:space="0" w:color="auto"/>
      </w:divBdr>
    </w:div>
    <w:div w:id="514156618">
      <w:bodyDiv w:val="1"/>
      <w:marLeft w:val="0"/>
      <w:marRight w:val="0"/>
      <w:marTop w:val="0"/>
      <w:marBottom w:val="0"/>
      <w:divBdr>
        <w:top w:val="none" w:sz="0" w:space="0" w:color="auto"/>
        <w:left w:val="none" w:sz="0" w:space="0" w:color="auto"/>
        <w:bottom w:val="none" w:sz="0" w:space="0" w:color="auto"/>
        <w:right w:val="none" w:sz="0" w:space="0" w:color="auto"/>
      </w:divBdr>
    </w:div>
    <w:div w:id="533277425">
      <w:bodyDiv w:val="1"/>
      <w:marLeft w:val="0"/>
      <w:marRight w:val="0"/>
      <w:marTop w:val="0"/>
      <w:marBottom w:val="0"/>
      <w:divBdr>
        <w:top w:val="none" w:sz="0" w:space="0" w:color="auto"/>
        <w:left w:val="none" w:sz="0" w:space="0" w:color="auto"/>
        <w:bottom w:val="none" w:sz="0" w:space="0" w:color="auto"/>
        <w:right w:val="none" w:sz="0" w:space="0" w:color="auto"/>
      </w:divBdr>
    </w:div>
    <w:div w:id="570391050">
      <w:bodyDiv w:val="1"/>
      <w:marLeft w:val="0"/>
      <w:marRight w:val="0"/>
      <w:marTop w:val="0"/>
      <w:marBottom w:val="0"/>
      <w:divBdr>
        <w:top w:val="none" w:sz="0" w:space="0" w:color="auto"/>
        <w:left w:val="none" w:sz="0" w:space="0" w:color="auto"/>
        <w:bottom w:val="none" w:sz="0" w:space="0" w:color="auto"/>
        <w:right w:val="none" w:sz="0" w:space="0" w:color="auto"/>
      </w:divBdr>
    </w:div>
    <w:div w:id="572743123">
      <w:bodyDiv w:val="1"/>
      <w:marLeft w:val="0"/>
      <w:marRight w:val="0"/>
      <w:marTop w:val="0"/>
      <w:marBottom w:val="0"/>
      <w:divBdr>
        <w:top w:val="none" w:sz="0" w:space="0" w:color="auto"/>
        <w:left w:val="none" w:sz="0" w:space="0" w:color="auto"/>
        <w:bottom w:val="none" w:sz="0" w:space="0" w:color="auto"/>
        <w:right w:val="none" w:sz="0" w:space="0" w:color="auto"/>
      </w:divBdr>
    </w:div>
    <w:div w:id="584803332">
      <w:bodyDiv w:val="1"/>
      <w:marLeft w:val="0"/>
      <w:marRight w:val="0"/>
      <w:marTop w:val="0"/>
      <w:marBottom w:val="0"/>
      <w:divBdr>
        <w:top w:val="none" w:sz="0" w:space="0" w:color="auto"/>
        <w:left w:val="none" w:sz="0" w:space="0" w:color="auto"/>
        <w:bottom w:val="none" w:sz="0" w:space="0" w:color="auto"/>
        <w:right w:val="none" w:sz="0" w:space="0" w:color="auto"/>
      </w:divBdr>
    </w:div>
    <w:div w:id="596062600">
      <w:bodyDiv w:val="1"/>
      <w:marLeft w:val="0"/>
      <w:marRight w:val="0"/>
      <w:marTop w:val="0"/>
      <w:marBottom w:val="0"/>
      <w:divBdr>
        <w:top w:val="none" w:sz="0" w:space="0" w:color="auto"/>
        <w:left w:val="none" w:sz="0" w:space="0" w:color="auto"/>
        <w:bottom w:val="none" w:sz="0" w:space="0" w:color="auto"/>
        <w:right w:val="none" w:sz="0" w:space="0" w:color="auto"/>
      </w:divBdr>
    </w:div>
    <w:div w:id="614679265">
      <w:bodyDiv w:val="1"/>
      <w:marLeft w:val="0"/>
      <w:marRight w:val="0"/>
      <w:marTop w:val="0"/>
      <w:marBottom w:val="0"/>
      <w:divBdr>
        <w:top w:val="none" w:sz="0" w:space="0" w:color="auto"/>
        <w:left w:val="none" w:sz="0" w:space="0" w:color="auto"/>
        <w:bottom w:val="none" w:sz="0" w:space="0" w:color="auto"/>
        <w:right w:val="none" w:sz="0" w:space="0" w:color="auto"/>
      </w:divBdr>
    </w:div>
    <w:div w:id="638920173">
      <w:bodyDiv w:val="1"/>
      <w:marLeft w:val="0"/>
      <w:marRight w:val="0"/>
      <w:marTop w:val="0"/>
      <w:marBottom w:val="0"/>
      <w:divBdr>
        <w:top w:val="none" w:sz="0" w:space="0" w:color="auto"/>
        <w:left w:val="none" w:sz="0" w:space="0" w:color="auto"/>
        <w:bottom w:val="none" w:sz="0" w:space="0" w:color="auto"/>
        <w:right w:val="none" w:sz="0" w:space="0" w:color="auto"/>
      </w:divBdr>
    </w:div>
    <w:div w:id="642200927">
      <w:bodyDiv w:val="1"/>
      <w:marLeft w:val="0"/>
      <w:marRight w:val="0"/>
      <w:marTop w:val="0"/>
      <w:marBottom w:val="0"/>
      <w:divBdr>
        <w:top w:val="none" w:sz="0" w:space="0" w:color="auto"/>
        <w:left w:val="none" w:sz="0" w:space="0" w:color="auto"/>
        <w:bottom w:val="none" w:sz="0" w:space="0" w:color="auto"/>
        <w:right w:val="none" w:sz="0" w:space="0" w:color="auto"/>
      </w:divBdr>
    </w:div>
    <w:div w:id="702708841">
      <w:bodyDiv w:val="1"/>
      <w:marLeft w:val="0"/>
      <w:marRight w:val="0"/>
      <w:marTop w:val="0"/>
      <w:marBottom w:val="0"/>
      <w:divBdr>
        <w:top w:val="none" w:sz="0" w:space="0" w:color="auto"/>
        <w:left w:val="none" w:sz="0" w:space="0" w:color="auto"/>
        <w:bottom w:val="none" w:sz="0" w:space="0" w:color="auto"/>
        <w:right w:val="none" w:sz="0" w:space="0" w:color="auto"/>
      </w:divBdr>
    </w:div>
    <w:div w:id="747384665">
      <w:bodyDiv w:val="1"/>
      <w:marLeft w:val="0"/>
      <w:marRight w:val="0"/>
      <w:marTop w:val="0"/>
      <w:marBottom w:val="0"/>
      <w:divBdr>
        <w:top w:val="none" w:sz="0" w:space="0" w:color="auto"/>
        <w:left w:val="none" w:sz="0" w:space="0" w:color="auto"/>
        <w:bottom w:val="none" w:sz="0" w:space="0" w:color="auto"/>
        <w:right w:val="none" w:sz="0" w:space="0" w:color="auto"/>
      </w:divBdr>
    </w:div>
    <w:div w:id="775056093">
      <w:bodyDiv w:val="1"/>
      <w:marLeft w:val="0"/>
      <w:marRight w:val="0"/>
      <w:marTop w:val="0"/>
      <w:marBottom w:val="0"/>
      <w:divBdr>
        <w:top w:val="none" w:sz="0" w:space="0" w:color="auto"/>
        <w:left w:val="none" w:sz="0" w:space="0" w:color="auto"/>
        <w:bottom w:val="none" w:sz="0" w:space="0" w:color="auto"/>
        <w:right w:val="none" w:sz="0" w:space="0" w:color="auto"/>
      </w:divBdr>
    </w:div>
    <w:div w:id="823857507">
      <w:bodyDiv w:val="1"/>
      <w:marLeft w:val="0"/>
      <w:marRight w:val="0"/>
      <w:marTop w:val="0"/>
      <w:marBottom w:val="0"/>
      <w:divBdr>
        <w:top w:val="none" w:sz="0" w:space="0" w:color="auto"/>
        <w:left w:val="none" w:sz="0" w:space="0" w:color="auto"/>
        <w:bottom w:val="none" w:sz="0" w:space="0" w:color="auto"/>
        <w:right w:val="none" w:sz="0" w:space="0" w:color="auto"/>
      </w:divBdr>
    </w:div>
    <w:div w:id="830608821">
      <w:bodyDiv w:val="1"/>
      <w:marLeft w:val="0"/>
      <w:marRight w:val="0"/>
      <w:marTop w:val="0"/>
      <w:marBottom w:val="0"/>
      <w:divBdr>
        <w:top w:val="none" w:sz="0" w:space="0" w:color="auto"/>
        <w:left w:val="none" w:sz="0" w:space="0" w:color="auto"/>
        <w:bottom w:val="none" w:sz="0" w:space="0" w:color="auto"/>
        <w:right w:val="none" w:sz="0" w:space="0" w:color="auto"/>
      </w:divBdr>
    </w:div>
    <w:div w:id="841821120">
      <w:bodyDiv w:val="1"/>
      <w:marLeft w:val="0"/>
      <w:marRight w:val="0"/>
      <w:marTop w:val="0"/>
      <w:marBottom w:val="0"/>
      <w:divBdr>
        <w:top w:val="none" w:sz="0" w:space="0" w:color="auto"/>
        <w:left w:val="none" w:sz="0" w:space="0" w:color="auto"/>
        <w:bottom w:val="none" w:sz="0" w:space="0" w:color="auto"/>
        <w:right w:val="none" w:sz="0" w:space="0" w:color="auto"/>
      </w:divBdr>
    </w:div>
    <w:div w:id="848176925">
      <w:bodyDiv w:val="1"/>
      <w:marLeft w:val="0"/>
      <w:marRight w:val="0"/>
      <w:marTop w:val="0"/>
      <w:marBottom w:val="0"/>
      <w:divBdr>
        <w:top w:val="none" w:sz="0" w:space="0" w:color="auto"/>
        <w:left w:val="none" w:sz="0" w:space="0" w:color="auto"/>
        <w:bottom w:val="none" w:sz="0" w:space="0" w:color="auto"/>
        <w:right w:val="none" w:sz="0" w:space="0" w:color="auto"/>
      </w:divBdr>
    </w:div>
    <w:div w:id="876620364">
      <w:bodyDiv w:val="1"/>
      <w:marLeft w:val="0"/>
      <w:marRight w:val="0"/>
      <w:marTop w:val="0"/>
      <w:marBottom w:val="0"/>
      <w:divBdr>
        <w:top w:val="none" w:sz="0" w:space="0" w:color="auto"/>
        <w:left w:val="none" w:sz="0" w:space="0" w:color="auto"/>
        <w:bottom w:val="none" w:sz="0" w:space="0" w:color="auto"/>
        <w:right w:val="none" w:sz="0" w:space="0" w:color="auto"/>
      </w:divBdr>
    </w:div>
    <w:div w:id="888497986">
      <w:bodyDiv w:val="1"/>
      <w:marLeft w:val="0"/>
      <w:marRight w:val="0"/>
      <w:marTop w:val="0"/>
      <w:marBottom w:val="0"/>
      <w:divBdr>
        <w:top w:val="none" w:sz="0" w:space="0" w:color="auto"/>
        <w:left w:val="none" w:sz="0" w:space="0" w:color="auto"/>
        <w:bottom w:val="none" w:sz="0" w:space="0" w:color="auto"/>
        <w:right w:val="none" w:sz="0" w:space="0" w:color="auto"/>
      </w:divBdr>
    </w:div>
    <w:div w:id="902759910">
      <w:bodyDiv w:val="1"/>
      <w:marLeft w:val="0"/>
      <w:marRight w:val="0"/>
      <w:marTop w:val="0"/>
      <w:marBottom w:val="0"/>
      <w:divBdr>
        <w:top w:val="none" w:sz="0" w:space="0" w:color="auto"/>
        <w:left w:val="none" w:sz="0" w:space="0" w:color="auto"/>
        <w:bottom w:val="none" w:sz="0" w:space="0" w:color="auto"/>
        <w:right w:val="none" w:sz="0" w:space="0" w:color="auto"/>
      </w:divBdr>
    </w:div>
    <w:div w:id="949043677">
      <w:bodyDiv w:val="1"/>
      <w:marLeft w:val="0"/>
      <w:marRight w:val="0"/>
      <w:marTop w:val="0"/>
      <w:marBottom w:val="0"/>
      <w:divBdr>
        <w:top w:val="none" w:sz="0" w:space="0" w:color="auto"/>
        <w:left w:val="none" w:sz="0" w:space="0" w:color="auto"/>
        <w:bottom w:val="none" w:sz="0" w:space="0" w:color="auto"/>
        <w:right w:val="none" w:sz="0" w:space="0" w:color="auto"/>
      </w:divBdr>
    </w:div>
    <w:div w:id="949748641">
      <w:bodyDiv w:val="1"/>
      <w:marLeft w:val="0"/>
      <w:marRight w:val="0"/>
      <w:marTop w:val="0"/>
      <w:marBottom w:val="0"/>
      <w:divBdr>
        <w:top w:val="none" w:sz="0" w:space="0" w:color="auto"/>
        <w:left w:val="none" w:sz="0" w:space="0" w:color="auto"/>
        <w:bottom w:val="none" w:sz="0" w:space="0" w:color="auto"/>
        <w:right w:val="none" w:sz="0" w:space="0" w:color="auto"/>
      </w:divBdr>
    </w:div>
    <w:div w:id="960889328">
      <w:bodyDiv w:val="1"/>
      <w:marLeft w:val="0"/>
      <w:marRight w:val="0"/>
      <w:marTop w:val="0"/>
      <w:marBottom w:val="0"/>
      <w:divBdr>
        <w:top w:val="none" w:sz="0" w:space="0" w:color="auto"/>
        <w:left w:val="none" w:sz="0" w:space="0" w:color="auto"/>
        <w:bottom w:val="none" w:sz="0" w:space="0" w:color="auto"/>
        <w:right w:val="none" w:sz="0" w:space="0" w:color="auto"/>
      </w:divBdr>
    </w:div>
    <w:div w:id="1038747063">
      <w:bodyDiv w:val="1"/>
      <w:marLeft w:val="0"/>
      <w:marRight w:val="0"/>
      <w:marTop w:val="0"/>
      <w:marBottom w:val="0"/>
      <w:divBdr>
        <w:top w:val="none" w:sz="0" w:space="0" w:color="auto"/>
        <w:left w:val="none" w:sz="0" w:space="0" w:color="auto"/>
        <w:bottom w:val="none" w:sz="0" w:space="0" w:color="auto"/>
        <w:right w:val="none" w:sz="0" w:space="0" w:color="auto"/>
      </w:divBdr>
    </w:div>
    <w:div w:id="1079326723">
      <w:bodyDiv w:val="1"/>
      <w:marLeft w:val="0"/>
      <w:marRight w:val="0"/>
      <w:marTop w:val="0"/>
      <w:marBottom w:val="0"/>
      <w:divBdr>
        <w:top w:val="none" w:sz="0" w:space="0" w:color="auto"/>
        <w:left w:val="none" w:sz="0" w:space="0" w:color="auto"/>
        <w:bottom w:val="none" w:sz="0" w:space="0" w:color="auto"/>
        <w:right w:val="none" w:sz="0" w:space="0" w:color="auto"/>
      </w:divBdr>
    </w:div>
    <w:div w:id="1090278323">
      <w:bodyDiv w:val="1"/>
      <w:marLeft w:val="0"/>
      <w:marRight w:val="0"/>
      <w:marTop w:val="0"/>
      <w:marBottom w:val="0"/>
      <w:divBdr>
        <w:top w:val="none" w:sz="0" w:space="0" w:color="auto"/>
        <w:left w:val="none" w:sz="0" w:space="0" w:color="auto"/>
        <w:bottom w:val="none" w:sz="0" w:space="0" w:color="auto"/>
        <w:right w:val="none" w:sz="0" w:space="0" w:color="auto"/>
      </w:divBdr>
    </w:div>
    <w:div w:id="1121261971">
      <w:bodyDiv w:val="1"/>
      <w:marLeft w:val="0"/>
      <w:marRight w:val="0"/>
      <w:marTop w:val="0"/>
      <w:marBottom w:val="0"/>
      <w:divBdr>
        <w:top w:val="none" w:sz="0" w:space="0" w:color="auto"/>
        <w:left w:val="none" w:sz="0" w:space="0" w:color="auto"/>
        <w:bottom w:val="none" w:sz="0" w:space="0" w:color="auto"/>
        <w:right w:val="none" w:sz="0" w:space="0" w:color="auto"/>
      </w:divBdr>
    </w:div>
    <w:div w:id="1151412833">
      <w:bodyDiv w:val="1"/>
      <w:marLeft w:val="0"/>
      <w:marRight w:val="0"/>
      <w:marTop w:val="0"/>
      <w:marBottom w:val="0"/>
      <w:divBdr>
        <w:top w:val="none" w:sz="0" w:space="0" w:color="auto"/>
        <w:left w:val="none" w:sz="0" w:space="0" w:color="auto"/>
        <w:bottom w:val="none" w:sz="0" w:space="0" w:color="auto"/>
        <w:right w:val="none" w:sz="0" w:space="0" w:color="auto"/>
      </w:divBdr>
    </w:div>
    <w:div w:id="1153790686">
      <w:bodyDiv w:val="1"/>
      <w:marLeft w:val="0"/>
      <w:marRight w:val="0"/>
      <w:marTop w:val="0"/>
      <w:marBottom w:val="0"/>
      <w:divBdr>
        <w:top w:val="none" w:sz="0" w:space="0" w:color="auto"/>
        <w:left w:val="none" w:sz="0" w:space="0" w:color="auto"/>
        <w:bottom w:val="none" w:sz="0" w:space="0" w:color="auto"/>
        <w:right w:val="none" w:sz="0" w:space="0" w:color="auto"/>
      </w:divBdr>
    </w:div>
    <w:div w:id="1161702345">
      <w:bodyDiv w:val="1"/>
      <w:marLeft w:val="0"/>
      <w:marRight w:val="0"/>
      <w:marTop w:val="0"/>
      <w:marBottom w:val="0"/>
      <w:divBdr>
        <w:top w:val="none" w:sz="0" w:space="0" w:color="auto"/>
        <w:left w:val="none" w:sz="0" w:space="0" w:color="auto"/>
        <w:bottom w:val="none" w:sz="0" w:space="0" w:color="auto"/>
        <w:right w:val="none" w:sz="0" w:space="0" w:color="auto"/>
      </w:divBdr>
    </w:div>
    <w:div w:id="1182669186">
      <w:bodyDiv w:val="1"/>
      <w:marLeft w:val="0"/>
      <w:marRight w:val="0"/>
      <w:marTop w:val="0"/>
      <w:marBottom w:val="0"/>
      <w:divBdr>
        <w:top w:val="none" w:sz="0" w:space="0" w:color="auto"/>
        <w:left w:val="none" w:sz="0" w:space="0" w:color="auto"/>
        <w:bottom w:val="none" w:sz="0" w:space="0" w:color="auto"/>
        <w:right w:val="none" w:sz="0" w:space="0" w:color="auto"/>
      </w:divBdr>
    </w:div>
    <w:div w:id="1292982668">
      <w:bodyDiv w:val="1"/>
      <w:marLeft w:val="0"/>
      <w:marRight w:val="0"/>
      <w:marTop w:val="0"/>
      <w:marBottom w:val="0"/>
      <w:divBdr>
        <w:top w:val="none" w:sz="0" w:space="0" w:color="auto"/>
        <w:left w:val="none" w:sz="0" w:space="0" w:color="auto"/>
        <w:bottom w:val="none" w:sz="0" w:space="0" w:color="auto"/>
        <w:right w:val="none" w:sz="0" w:space="0" w:color="auto"/>
      </w:divBdr>
    </w:div>
    <w:div w:id="1303803409">
      <w:bodyDiv w:val="1"/>
      <w:marLeft w:val="0"/>
      <w:marRight w:val="0"/>
      <w:marTop w:val="0"/>
      <w:marBottom w:val="0"/>
      <w:divBdr>
        <w:top w:val="none" w:sz="0" w:space="0" w:color="auto"/>
        <w:left w:val="none" w:sz="0" w:space="0" w:color="auto"/>
        <w:bottom w:val="none" w:sz="0" w:space="0" w:color="auto"/>
        <w:right w:val="none" w:sz="0" w:space="0" w:color="auto"/>
      </w:divBdr>
    </w:div>
    <w:div w:id="1332677399">
      <w:bodyDiv w:val="1"/>
      <w:marLeft w:val="0"/>
      <w:marRight w:val="0"/>
      <w:marTop w:val="0"/>
      <w:marBottom w:val="0"/>
      <w:divBdr>
        <w:top w:val="none" w:sz="0" w:space="0" w:color="auto"/>
        <w:left w:val="none" w:sz="0" w:space="0" w:color="auto"/>
        <w:bottom w:val="none" w:sz="0" w:space="0" w:color="auto"/>
        <w:right w:val="none" w:sz="0" w:space="0" w:color="auto"/>
      </w:divBdr>
    </w:div>
    <w:div w:id="1339962781">
      <w:bodyDiv w:val="1"/>
      <w:marLeft w:val="0"/>
      <w:marRight w:val="0"/>
      <w:marTop w:val="0"/>
      <w:marBottom w:val="0"/>
      <w:divBdr>
        <w:top w:val="none" w:sz="0" w:space="0" w:color="auto"/>
        <w:left w:val="none" w:sz="0" w:space="0" w:color="auto"/>
        <w:bottom w:val="none" w:sz="0" w:space="0" w:color="auto"/>
        <w:right w:val="none" w:sz="0" w:space="0" w:color="auto"/>
      </w:divBdr>
    </w:div>
    <w:div w:id="1344819194">
      <w:bodyDiv w:val="1"/>
      <w:marLeft w:val="0"/>
      <w:marRight w:val="0"/>
      <w:marTop w:val="0"/>
      <w:marBottom w:val="0"/>
      <w:divBdr>
        <w:top w:val="none" w:sz="0" w:space="0" w:color="auto"/>
        <w:left w:val="none" w:sz="0" w:space="0" w:color="auto"/>
        <w:bottom w:val="none" w:sz="0" w:space="0" w:color="auto"/>
        <w:right w:val="none" w:sz="0" w:space="0" w:color="auto"/>
      </w:divBdr>
    </w:div>
    <w:div w:id="1376546641">
      <w:bodyDiv w:val="1"/>
      <w:marLeft w:val="0"/>
      <w:marRight w:val="0"/>
      <w:marTop w:val="0"/>
      <w:marBottom w:val="0"/>
      <w:divBdr>
        <w:top w:val="none" w:sz="0" w:space="0" w:color="auto"/>
        <w:left w:val="none" w:sz="0" w:space="0" w:color="auto"/>
        <w:bottom w:val="none" w:sz="0" w:space="0" w:color="auto"/>
        <w:right w:val="none" w:sz="0" w:space="0" w:color="auto"/>
      </w:divBdr>
    </w:div>
    <w:div w:id="1398016044">
      <w:bodyDiv w:val="1"/>
      <w:marLeft w:val="0"/>
      <w:marRight w:val="0"/>
      <w:marTop w:val="0"/>
      <w:marBottom w:val="0"/>
      <w:divBdr>
        <w:top w:val="none" w:sz="0" w:space="0" w:color="auto"/>
        <w:left w:val="none" w:sz="0" w:space="0" w:color="auto"/>
        <w:bottom w:val="none" w:sz="0" w:space="0" w:color="auto"/>
        <w:right w:val="none" w:sz="0" w:space="0" w:color="auto"/>
      </w:divBdr>
    </w:div>
    <w:div w:id="1409957520">
      <w:bodyDiv w:val="1"/>
      <w:marLeft w:val="0"/>
      <w:marRight w:val="0"/>
      <w:marTop w:val="0"/>
      <w:marBottom w:val="0"/>
      <w:divBdr>
        <w:top w:val="none" w:sz="0" w:space="0" w:color="auto"/>
        <w:left w:val="none" w:sz="0" w:space="0" w:color="auto"/>
        <w:bottom w:val="none" w:sz="0" w:space="0" w:color="auto"/>
        <w:right w:val="none" w:sz="0" w:space="0" w:color="auto"/>
      </w:divBdr>
    </w:div>
    <w:div w:id="1411392478">
      <w:bodyDiv w:val="1"/>
      <w:marLeft w:val="0"/>
      <w:marRight w:val="0"/>
      <w:marTop w:val="0"/>
      <w:marBottom w:val="0"/>
      <w:divBdr>
        <w:top w:val="none" w:sz="0" w:space="0" w:color="auto"/>
        <w:left w:val="none" w:sz="0" w:space="0" w:color="auto"/>
        <w:bottom w:val="none" w:sz="0" w:space="0" w:color="auto"/>
        <w:right w:val="none" w:sz="0" w:space="0" w:color="auto"/>
      </w:divBdr>
    </w:div>
    <w:div w:id="1428037541">
      <w:bodyDiv w:val="1"/>
      <w:marLeft w:val="0"/>
      <w:marRight w:val="0"/>
      <w:marTop w:val="0"/>
      <w:marBottom w:val="0"/>
      <w:divBdr>
        <w:top w:val="none" w:sz="0" w:space="0" w:color="auto"/>
        <w:left w:val="none" w:sz="0" w:space="0" w:color="auto"/>
        <w:bottom w:val="none" w:sz="0" w:space="0" w:color="auto"/>
        <w:right w:val="none" w:sz="0" w:space="0" w:color="auto"/>
      </w:divBdr>
    </w:div>
    <w:div w:id="1441486025">
      <w:bodyDiv w:val="1"/>
      <w:marLeft w:val="0"/>
      <w:marRight w:val="0"/>
      <w:marTop w:val="0"/>
      <w:marBottom w:val="0"/>
      <w:divBdr>
        <w:top w:val="none" w:sz="0" w:space="0" w:color="auto"/>
        <w:left w:val="none" w:sz="0" w:space="0" w:color="auto"/>
        <w:bottom w:val="none" w:sz="0" w:space="0" w:color="auto"/>
        <w:right w:val="none" w:sz="0" w:space="0" w:color="auto"/>
      </w:divBdr>
    </w:div>
    <w:div w:id="1443453550">
      <w:bodyDiv w:val="1"/>
      <w:marLeft w:val="0"/>
      <w:marRight w:val="0"/>
      <w:marTop w:val="0"/>
      <w:marBottom w:val="0"/>
      <w:divBdr>
        <w:top w:val="none" w:sz="0" w:space="0" w:color="auto"/>
        <w:left w:val="none" w:sz="0" w:space="0" w:color="auto"/>
        <w:bottom w:val="none" w:sz="0" w:space="0" w:color="auto"/>
        <w:right w:val="none" w:sz="0" w:space="0" w:color="auto"/>
      </w:divBdr>
    </w:div>
    <w:div w:id="1466047222">
      <w:bodyDiv w:val="1"/>
      <w:marLeft w:val="0"/>
      <w:marRight w:val="0"/>
      <w:marTop w:val="0"/>
      <w:marBottom w:val="0"/>
      <w:divBdr>
        <w:top w:val="none" w:sz="0" w:space="0" w:color="auto"/>
        <w:left w:val="none" w:sz="0" w:space="0" w:color="auto"/>
        <w:bottom w:val="none" w:sz="0" w:space="0" w:color="auto"/>
        <w:right w:val="none" w:sz="0" w:space="0" w:color="auto"/>
      </w:divBdr>
    </w:div>
    <w:div w:id="1509829821">
      <w:bodyDiv w:val="1"/>
      <w:marLeft w:val="0"/>
      <w:marRight w:val="0"/>
      <w:marTop w:val="0"/>
      <w:marBottom w:val="0"/>
      <w:divBdr>
        <w:top w:val="none" w:sz="0" w:space="0" w:color="auto"/>
        <w:left w:val="none" w:sz="0" w:space="0" w:color="auto"/>
        <w:bottom w:val="none" w:sz="0" w:space="0" w:color="auto"/>
        <w:right w:val="none" w:sz="0" w:space="0" w:color="auto"/>
      </w:divBdr>
    </w:div>
    <w:div w:id="1513186304">
      <w:bodyDiv w:val="1"/>
      <w:marLeft w:val="0"/>
      <w:marRight w:val="0"/>
      <w:marTop w:val="0"/>
      <w:marBottom w:val="0"/>
      <w:divBdr>
        <w:top w:val="none" w:sz="0" w:space="0" w:color="auto"/>
        <w:left w:val="none" w:sz="0" w:space="0" w:color="auto"/>
        <w:bottom w:val="none" w:sz="0" w:space="0" w:color="auto"/>
        <w:right w:val="none" w:sz="0" w:space="0" w:color="auto"/>
      </w:divBdr>
    </w:div>
    <w:div w:id="1522476467">
      <w:bodyDiv w:val="1"/>
      <w:marLeft w:val="0"/>
      <w:marRight w:val="0"/>
      <w:marTop w:val="0"/>
      <w:marBottom w:val="0"/>
      <w:divBdr>
        <w:top w:val="none" w:sz="0" w:space="0" w:color="auto"/>
        <w:left w:val="none" w:sz="0" w:space="0" w:color="auto"/>
        <w:bottom w:val="none" w:sz="0" w:space="0" w:color="auto"/>
        <w:right w:val="none" w:sz="0" w:space="0" w:color="auto"/>
      </w:divBdr>
    </w:div>
    <w:div w:id="1547108779">
      <w:bodyDiv w:val="1"/>
      <w:marLeft w:val="0"/>
      <w:marRight w:val="0"/>
      <w:marTop w:val="0"/>
      <w:marBottom w:val="0"/>
      <w:divBdr>
        <w:top w:val="none" w:sz="0" w:space="0" w:color="auto"/>
        <w:left w:val="none" w:sz="0" w:space="0" w:color="auto"/>
        <w:bottom w:val="none" w:sz="0" w:space="0" w:color="auto"/>
        <w:right w:val="none" w:sz="0" w:space="0" w:color="auto"/>
      </w:divBdr>
      <w:divsChild>
        <w:div w:id="806894845">
          <w:marLeft w:val="0"/>
          <w:marRight w:val="0"/>
          <w:marTop w:val="0"/>
          <w:marBottom w:val="0"/>
          <w:divBdr>
            <w:top w:val="none" w:sz="0" w:space="0" w:color="auto"/>
            <w:left w:val="none" w:sz="0" w:space="0" w:color="auto"/>
            <w:bottom w:val="none" w:sz="0" w:space="0" w:color="auto"/>
            <w:right w:val="none" w:sz="0" w:space="0" w:color="auto"/>
          </w:divBdr>
        </w:div>
      </w:divsChild>
    </w:div>
    <w:div w:id="1595550221">
      <w:bodyDiv w:val="1"/>
      <w:marLeft w:val="0"/>
      <w:marRight w:val="0"/>
      <w:marTop w:val="0"/>
      <w:marBottom w:val="0"/>
      <w:divBdr>
        <w:top w:val="none" w:sz="0" w:space="0" w:color="auto"/>
        <w:left w:val="none" w:sz="0" w:space="0" w:color="auto"/>
        <w:bottom w:val="none" w:sz="0" w:space="0" w:color="auto"/>
        <w:right w:val="none" w:sz="0" w:space="0" w:color="auto"/>
      </w:divBdr>
    </w:div>
    <w:div w:id="1604457477">
      <w:bodyDiv w:val="1"/>
      <w:marLeft w:val="0"/>
      <w:marRight w:val="0"/>
      <w:marTop w:val="0"/>
      <w:marBottom w:val="0"/>
      <w:divBdr>
        <w:top w:val="none" w:sz="0" w:space="0" w:color="auto"/>
        <w:left w:val="none" w:sz="0" w:space="0" w:color="auto"/>
        <w:bottom w:val="none" w:sz="0" w:space="0" w:color="auto"/>
        <w:right w:val="none" w:sz="0" w:space="0" w:color="auto"/>
      </w:divBdr>
      <w:divsChild>
        <w:div w:id="705830850">
          <w:marLeft w:val="0"/>
          <w:marRight w:val="0"/>
          <w:marTop w:val="0"/>
          <w:marBottom w:val="0"/>
          <w:divBdr>
            <w:top w:val="none" w:sz="0" w:space="0" w:color="auto"/>
            <w:left w:val="none" w:sz="0" w:space="0" w:color="auto"/>
            <w:bottom w:val="none" w:sz="0" w:space="0" w:color="auto"/>
            <w:right w:val="none" w:sz="0" w:space="0" w:color="auto"/>
          </w:divBdr>
        </w:div>
      </w:divsChild>
    </w:div>
    <w:div w:id="1609704512">
      <w:bodyDiv w:val="1"/>
      <w:marLeft w:val="0"/>
      <w:marRight w:val="0"/>
      <w:marTop w:val="0"/>
      <w:marBottom w:val="0"/>
      <w:divBdr>
        <w:top w:val="none" w:sz="0" w:space="0" w:color="auto"/>
        <w:left w:val="none" w:sz="0" w:space="0" w:color="auto"/>
        <w:bottom w:val="none" w:sz="0" w:space="0" w:color="auto"/>
        <w:right w:val="none" w:sz="0" w:space="0" w:color="auto"/>
      </w:divBdr>
    </w:div>
    <w:div w:id="1659845605">
      <w:bodyDiv w:val="1"/>
      <w:marLeft w:val="0"/>
      <w:marRight w:val="0"/>
      <w:marTop w:val="0"/>
      <w:marBottom w:val="0"/>
      <w:divBdr>
        <w:top w:val="none" w:sz="0" w:space="0" w:color="auto"/>
        <w:left w:val="none" w:sz="0" w:space="0" w:color="auto"/>
        <w:bottom w:val="none" w:sz="0" w:space="0" w:color="auto"/>
        <w:right w:val="none" w:sz="0" w:space="0" w:color="auto"/>
      </w:divBdr>
    </w:div>
    <w:div w:id="1664355573">
      <w:bodyDiv w:val="1"/>
      <w:marLeft w:val="0"/>
      <w:marRight w:val="0"/>
      <w:marTop w:val="0"/>
      <w:marBottom w:val="0"/>
      <w:divBdr>
        <w:top w:val="none" w:sz="0" w:space="0" w:color="auto"/>
        <w:left w:val="none" w:sz="0" w:space="0" w:color="auto"/>
        <w:bottom w:val="none" w:sz="0" w:space="0" w:color="auto"/>
        <w:right w:val="none" w:sz="0" w:space="0" w:color="auto"/>
      </w:divBdr>
    </w:div>
    <w:div w:id="1742174314">
      <w:bodyDiv w:val="1"/>
      <w:marLeft w:val="0"/>
      <w:marRight w:val="0"/>
      <w:marTop w:val="0"/>
      <w:marBottom w:val="0"/>
      <w:divBdr>
        <w:top w:val="none" w:sz="0" w:space="0" w:color="auto"/>
        <w:left w:val="none" w:sz="0" w:space="0" w:color="auto"/>
        <w:bottom w:val="none" w:sz="0" w:space="0" w:color="auto"/>
        <w:right w:val="none" w:sz="0" w:space="0" w:color="auto"/>
      </w:divBdr>
      <w:divsChild>
        <w:div w:id="1549998224">
          <w:marLeft w:val="0"/>
          <w:marRight w:val="0"/>
          <w:marTop w:val="0"/>
          <w:marBottom w:val="0"/>
          <w:divBdr>
            <w:top w:val="none" w:sz="0" w:space="0" w:color="auto"/>
            <w:left w:val="none" w:sz="0" w:space="0" w:color="auto"/>
            <w:bottom w:val="none" w:sz="0" w:space="0" w:color="auto"/>
            <w:right w:val="none" w:sz="0" w:space="0" w:color="auto"/>
          </w:divBdr>
        </w:div>
      </w:divsChild>
    </w:div>
    <w:div w:id="1750226649">
      <w:bodyDiv w:val="1"/>
      <w:marLeft w:val="0"/>
      <w:marRight w:val="0"/>
      <w:marTop w:val="0"/>
      <w:marBottom w:val="0"/>
      <w:divBdr>
        <w:top w:val="none" w:sz="0" w:space="0" w:color="auto"/>
        <w:left w:val="none" w:sz="0" w:space="0" w:color="auto"/>
        <w:bottom w:val="none" w:sz="0" w:space="0" w:color="auto"/>
        <w:right w:val="none" w:sz="0" w:space="0" w:color="auto"/>
      </w:divBdr>
      <w:divsChild>
        <w:div w:id="396785144">
          <w:marLeft w:val="0"/>
          <w:marRight w:val="0"/>
          <w:marTop w:val="0"/>
          <w:marBottom w:val="0"/>
          <w:divBdr>
            <w:top w:val="none" w:sz="0" w:space="0" w:color="auto"/>
            <w:left w:val="none" w:sz="0" w:space="0" w:color="auto"/>
            <w:bottom w:val="none" w:sz="0" w:space="0" w:color="auto"/>
            <w:right w:val="none" w:sz="0" w:space="0" w:color="auto"/>
          </w:divBdr>
        </w:div>
      </w:divsChild>
    </w:div>
    <w:div w:id="1781996553">
      <w:bodyDiv w:val="1"/>
      <w:marLeft w:val="0"/>
      <w:marRight w:val="0"/>
      <w:marTop w:val="0"/>
      <w:marBottom w:val="0"/>
      <w:divBdr>
        <w:top w:val="none" w:sz="0" w:space="0" w:color="auto"/>
        <w:left w:val="none" w:sz="0" w:space="0" w:color="auto"/>
        <w:bottom w:val="none" w:sz="0" w:space="0" w:color="auto"/>
        <w:right w:val="none" w:sz="0" w:space="0" w:color="auto"/>
      </w:divBdr>
    </w:div>
    <w:div w:id="1784038409">
      <w:bodyDiv w:val="1"/>
      <w:marLeft w:val="0"/>
      <w:marRight w:val="0"/>
      <w:marTop w:val="0"/>
      <w:marBottom w:val="0"/>
      <w:divBdr>
        <w:top w:val="none" w:sz="0" w:space="0" w:color="auto"/>
        <w:left w:val="none" w:sz="0" w:space="0" w:color="auto"/>
        <w:bottom w:val="none" w:sz="0" w:space="0" w:color="auto"/>
        <w:right w:val="none" w:sz="0" w:space="0" w:color="auto"/>
      </w:divBdr>
    </w:div>
    <w:div w:id="1790466242">
      <w:bodyDiv w:val="1"/>
      <w:marLeft w:val="0"/>
      <w:marRight w:val="0"/>
      <w:marTop w:val="0"/>
      <w:marBottom w:val="0"/>
      <w:divBdr>
        <w:top w:val="none" w:sz="0" w:space="0" w:color="auto"/>
        <w:left w:val="none" w:sz="0" w:space="0" w:color="auto"/>
        <w:bottom w:val="none" w:sz="0" w:space="0" w:color="auto"/>
        <w:right w:val="none" w:sz="0" w:space="0" w:color="auto"/>
      </w:divBdr>
    </w:div>
    <w:div w:id="1801192950">
      <w:bodyDiv w:val="1"/>
      <w:marLeft w:val="0"/>
      <w:marRight w:val="0"/>
      <w:marTop w:val="0"/>
      <w:marBottom w:val="0"/>
      <w:divBdr>
        <w:top w:val="none" w:sz="0" w:space="0" w:color="auto"/>
        <w:left w:val="none" w:sz="0" w:space="0" w:color="auto"/>
        <w:bottom w:val="none" w:sz="0" w:space="0" w:color="auto"/>
        <w:right w:val="none" w:sz="0" w:space="0" w:color="auto"/>
      </w:divBdr>
    </w:div>
    <w:div w:id="1801604641">
      <w:bodyDiv w:val="1"/>
      <w:marLeft w:val="0"/>
      <w:marRight w:val="0"/>
      <w:marTop w:val="0"/>
      <w:marBottom w:val="0"/>
      <w:divBdr>
        <w:top w:val="none" w:sz="0" w:space="0" w:color="auto"/>
        <w:left w:val="none" w:sz="0" w:space="0" w:color="auto"/>
        <w:bottom w:val="none" w:sz="0" w:space="0" w:color="auto"/>
        <w:right w:val="none" w:sz="0" w:space="0" w:color="auto"/>
      </w:divBdr>
    </w:div>
    <w:div w:id="1856186387">
      <w:bodyDiv w:val="1"/>
      <w:marLeft w:val="0"/>
      <w:marRight w:val="0"/>
      <w:marTop w:val="0"/>
      <w:marBottom w:val="0"/>
      <w:divBdr>
        <w:top w:val="none" w:sz="0" w:space="0" w:color="auto"/>
        <w:left w:val="none" w:sz="0" w:space="0" w:color="auto"/>
        <w:bottom w:val="none" w:sz="0" w:space="0" w:color="auto"/>
        <w:right w:val="none" w:sz="0" w:space="0" w:color="auto"/>
      </w:divBdr>
    </w:div>
    <w:div w:id="1933202133">
      <w:bodyDiv w:val="1"/>
      <w:marLeft w:val="0"/>
      <w:marRight w:val="0"/>
      <w:marTop w:val="0"/>
      <w:marBottom w:val="0"/>
      <w:divBdr>
        <w:top w:val="none" w:sz="0" w:space="0" w:color="auto"/>
        <w:left w:val="none" w:sz="0" w:space="0" w:color="auto"/>
        <w:bottom w:val="none" w:sz="0" w:space="0" w:color="auto"/>
        <w:right w:val="none" w:sz="0" w:space="0" w:color="auto"/>
      </w:divBdr>
      <w:divsChild>
        <w:div w:id="2077586286">
          <w:marLeft w:val="0"/>
          <w:marRight w:val="0"/>
          <w:marTop w:val="0"/>
          <w:marBottom w:val="0"/>
          <w:divBdr>
            <w:top w:val="none" w:sz="0" w:space="0" w:color="auto"/>
            <w:left w:val="none" w:sz="0" w:space="0" w:color="auto"/>
            <w:bottom w:val="none" w:sz="0" w:space="0" w:color="auto"/>
            <w:right w:val="none" w:sz="0" w:space="0" w:color="auto"/>
          </w:divBdr>
        </w:div>
      </w:divsChild>
    </w:div>
    <w:div w:id="1982072932">
      <w:bodyDiv w:val="1"/>
      <w:marLeft w:val="0"/>
      <w:marRight w:val="0"/>
      <w:marTop w:val="0"/>
      <w:marBottom w:val="0"/>
      <w:divBdr>
        <w:top w:val="none" w:sz="0" w:space="0" w:color="auto"/>
        <w:left w:val="none" w:sz="0" w:space="0" w:color="auto"/>
        <w:bottom w:val="none" w:sz="0" w:space="0" w:color="auto"/>
        <w:right w:val="none" w:sz="0" w:space="0" w:color="auto"/>
      </w:divBdr>
    </w:div>
    <w:div w:id="2059738111">
      <w:bodyDiv w:val="1"/>
      <w:marLeft w:val="0"/>
      <w:marRight w:val="0"/>
      <w:marTop w:val="0"/>
      <w:marBottom w:val="0"/>
      <w:divBdr>
        <w:top w:val="none" w:sz="0" w:space="0" w:color="auto"/>
        <w:left w:val="none" w:sz="0" w:space="0" w:color="auto"/>
        <w:bottom w:val="none" w:sz="0" w:space="0" w:color="auto"/>
        <w:right w:val="none" w:sz="0" w:space="0" w:color="auto"/>
      </w:divBdr>
    </w:div>
    <w:div w:id="2067484042">
      <w:bodyDiv w:val="1"/>
      <w:marLeft w:val="0"/>
      <w:marRight w:val="0"/>
      <w:marTop w:val="0"/>
      <w:marBottom w:val="0"/>
      <w:divBdr>
        <w:top w:val="none" w:sz="0" w:space="0" w:color="auto"/>
        <w:left w:val="none" w:sz="0" w:space="0" w:color="auto"/>
        <w:bottom w:val="none" w:sz="0" w:space="0" w:color="auto"/>
        <w:right w:val="none" w:sz="0" w:space="0" w:color="auto"/>
      </w:divBdr>
    </w:div>
    <w:div w:id="2109035266">
      <w:bodyDiv w:val="1"/>
      <w:marLeft w:val="0"/>
      <w:marRight w:val="0"/>
      <w:marTop w:val="0"/>
      <w:marBottom w:val="0"/>
      <w:divBdr>
        <w:top w:val="none" w:sz="0" w:space="0" w:color="auto"/>
        <w:left w:val="none" w:sz="0" w:space="0" w:color="auto"/>
        <w:bottom w:val="none" w:sz="0" w:space="0" w:color="auto"/>
        <w:right w:val="none" w:sz="0" w:space="0" w:color="auto"/>
      </w:divBdr>
    </w:div>
    <w:div w:id="2127113607">
      <w:bodyDiv w:val="1"/>
      <w:marLeft w:val="0"/>
      <w:marRight w:val="0"/>
      <w:marTop w:val="0"/>
      <w:marBottom w:val="0"/>
      <w:divBdr>
        <w:top w:val="none" w:sz="0" w:space="0" w:color="auto"/>
        <w:left w:val="none" w:sz="0" w:space="0" w:color="auto"/>
        <w:bottom w:val="none" w:sz="0" w:space="0" w:color="auto"/>
        <w:right w:val="none" w:sz="0" w:space="0" w:color="auto"/>
      </w:divBdr>
      <w:divsChild>
        <w:div w:id="284235007">
          <w:marLeft w:val="0"/>
          <w:marRight w:val="0"/>
          <w:marTop w:val="0"/>
          <w:marBottom w:val="0"/>
          <w:divBdr>
            <w:top w:val="none" w:sz="0" w:space="0" w:color="auto"/>
            <w:left w:val="none" w:sz="0" w:space="0" w:color="auto"/>
            <w:bottom w:val="none" w:sz="0" w:space="0" w:color="auto"/>
            <w:right w:val="none" w:sz="0" w:space="0" w:color="auto"/>
          </w:divBdr>
        </w:div>
      </w:divsChild>
    </w:div>
    <w:div w:id="2132823502">
      <w:bodyDiv w:val="1"/>
      <w:marLeft w:val="0"/>
      <w:marRight w:val="0"/>
      <w:marTop w:val="0"/>
      <w:marBottom w:val="0"/>
      <w:divBdr>
        <w:top w:val="none" w:sz="0" w:space="0" w:color="auto"/>
        <w:left w:val="none" w:sz="0" w:space="0" w:color="auto"/>
        <w:bottom w:val="none" w:sz="0" w:space="0" w:color="auto"/>
        <w:right w:val="none" w:sz="0" w:space="0" w:color="auto"/>
      </w:divBdr>
    </w:div>
    <w:div w:id="213308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0.200.4.16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ons\Documents\Documentos%20Assist\W37\PM-13470-AgrupaciondeTransacciones-hos40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38F63-D010-4105-A244-2302B0883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C:\Users\acons\Documents\Documentos Assist\W37\PM-13470-AgrupaciondeTransacciones-hos400.dotx</Template>
  <TotalTime>399</TotalTime>
  <Pages>15</Pages>
  <Words>1754</Words>
  <Characters>9999</Characters>
  <Application>Microsoft Office Word</Application>
  <DocSecurity>0</DocSecurity>
  <Lines>83</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Cons Robles</dc:creator>
  <cp:keywords>FRXXX</cp:keywords>
  <dc:description/>
  <cp:lastModifiedBy>Heriberto Cantu</cp:lastModifiedBy>
  <cp:revision>10</cp:revision>
  <cp:lastPrinted>2024-06-03T23:29:00Z</cp:lastPrinted>
  <dcterms:created xsi:type="dcterms:W3CDTF">2025-03-12T18:36:00Z</dcterms:created>
  <dcterms:modified xsi:type="dcterms:W3CDTF">2025-03-14T16:18:00Z</dcterms:modified>
</cp:coreProperties>
</file>