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9C01A" w14:textId="49DDA126" w:rsidR="002B5BE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s-MX" w:eastAsia="es-MX"/>
        </w:rPr>
        <w:drawing>
          <wp:anchor distT="0" distB="0" distL="114300" distR="114300" simplePos="0" relativeHeight="251805696" behindDoc="0" locked="0" layoutInCell="1" allowOverlap="1" wp14:anchorId="6F593B06" wp14:editId="39B4E4E5">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74B62A84" w14:textId="730AE811" w:rsidR="00B86313" w:rsidRDefault="00B86313" w:rsidP="00EF2A3C">
      <w:pPr>
        <w:spacing w:line="276" w:lineRule="auto"/>
        <w:jc w:val="center"/>
        <w:rPr>
          <w:rFonts w:ascii="Arial" w:hAnsi="Arial" w:cs="Arial"/>
        </w:rPr>
      </w:pPr>
    </w:p>
    <w:p w14:paraId="44AB8B66" w14:textId="0475C672" w:rsidR="00EF2A3C" w:rsidRDefault="0049047D"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667C3CAE" wp14:editId="047E3EC3">
                <wp:simplePos x="0" y="0"/>
                <wp:positionH relativeFrom="margin">
                  <wp:align>center</wp:align>
                </wp:positionH>
                <wp:positionV relativeFrom="paragraph">
                  <wp:posOffset>216230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B7AB4" w14:textId="77777777" w:rsidR="0049047D" w:rsidRPr="00F9531C" w:rsidRDefault="0049047D" w:rsidP="0049047D">
                            <w:pPr>
                              <w:jc w:val="center"/>
                              <w:rPr>
                                <w:rFonts w:ascii="Arial" w:hAnsi="Arial" w:cs="Arial"/>
                                <w:color w:val="000000" w:themeColor="text1"/>
                                <w:sz w:val="4"/>
                                <w:szCs w:val="4"/>
                                <w:lang w:val="es-MX"/>
                              </w:rPr>
                            </w:pPr>
                          </w:p>
                          <w:p w14:paraId="7ABF1318" w14:textId="0A8883CD" w:rsidR="0049047D" w:rsidRPr="00F9531C" w:rsidRDefault="0049047D" w:rsidP="0049047D">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LA PLATAFORMA </w:t>
                            </w:r>
                            <w:r w:rsidR="005434FF">
                              <w:rPr>
                                <w:rFonts w:ascii="Arial" w:hAnsi="Arial" w:cs="Arial"/>
                                <w:color w:val="000000" w:themeColor="text1"/>
                                <w:sz w:val="36"/>
                                <w:szCs w:val="36"/>
                                <w:lang w:val="es-MX"/>
                              </w:rPr>
                              <w:t xml:space="preserve">PORTAL </w:t>
                            </w:r>
                            <w:r w:rsidRPr="00F9531C">
                              <w:rPr>
                                <w:rFonts w:ascii="Arial" w:hAnsi="Arial" w:cs="Arial"/>
                                <w:color w:val="000000" w:themeColor="text1"/>
                                <w:sz w:val="36"/>
                                <w:szCs w:val="36"/>
                                <w:lang w:val="es-MX"/>
                              </w:rPr>
                              <w:t xml:space="preserve">DE </w:t>
                            </w:r>
                            <w:r w:rsidR="005434FF">
                              <w:rPr>
                                <w:rFonts w:ascii="Arial" w:hAnsi="Arial" w:cs="Arial"/>
                                <w:color w:val="000000" w:themeColor="text1"/>
                                <w:sz w:val="36"/>
                                <w:szCs w:val="36"/>
                                <w:lang w:val="es-MX"/>
                              </w:rPr>
                              <w:t>PARTICIPACIONES Y APORTACIONES FEDERALES Y ESTATALES</w:t>
                            </w:r>
                          </w:p>
                          <w:p w14:paraId="0F4C7968" w14:textId="77777777" w:rsidR="0049047D" w:rsidRPr="00557D8D" w:rsidRDefault="0049047D" w:rsidP="0049047D">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C3CAE" id="Rectángulo 4" o:spid="_x0000_s1026" style="position:absolute;left:0;text-align:left;margin-left:0;margin-top:17.05pt;width:581.15pt;height:101.25pt;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" fillcolor="#e7e6e6 [3214]" stroked="f">
                <v:shadow on="t" color="#a5a5a5 [2092]" opacity="41287f" offset="0,1.5pt"/>
                <v:textbox>
                  <w:txbxContent>
                    <w:p w14:paraId="2F9B7AB4" w14:textId="77777777" w:rsidR="0049047D" w:rsidRPr="00F9531C" w:rsidRDefault="0049047D" w:rsidP="0049047D">
                      <w:pPr>
                        <w:jc w:val="center"/>
                        <w:rPr>
                          <w:rFonts w:ascii="Arial" w:hAnsi="Arial" w:cs="Arial"/>
                          <w:color w:val="000000" w:themeColor="text1"/>
                          <w:sz w:val="4"/>
                          <w:szCs w:val="4"/>
                          <w:lang w:val="es-MX"/>
                        </w:rPr>
                      </w:pPr>
                    </w:p>
                    <w:p w14:paraId="7ABF1318" w14:textId="0A8883CD" w:rsidR="0049047D" w:rsidRPr="00F9531C" w:rsidRDefault="0049047D" w:rsidP="0049047D">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LA PLATAFORMA </w:t>
                      </w:r>
                      <w:r w:rsidR="005434FF">
                        <w:rPr>
                          <w:rFonts w:ascii="Arial" w:hAnsi="Arial" w:cs="Arial"/>
                          <w:color w:val="000000" w:themeColor="text1"/>
                          <w:sz w:val="36"/>
                          <w:szCs w:val="36"/>
                          <w:lang w:val="es-MX"/>
                        </w:rPr>
                        <w:t xml:space="preserve">PORTAL </w:t>
                      </w:r>
                      <w:r w:rsidRPr="00F9531C">
                        <w:rPr>
                          <w:rFonts w:ascii="Arial" w:hAnsi="Arial" w:cs="Arial"/>
                          <w:color w:val="000000" w:themeColor="text1"/>
                          <w:sz w:val="36"/>
                          <w:szCs w:val="36"/>
                          <w:lang w:val="es-MX"/>
                        </w:rPr>
                        <w:t xml:space="preserve">DE </w:t>
                      </w:r>
                      <w:r w:rsidR="005434FF">
                        <w:rPr>
                          <w:rFonts w:ascii="Arial" w:hAnsi="Arial" w:cs="Arial"/>
                          <w:color w:val="000000" w:themeColor="text1"/>
                          <w:sz w:val="36"/>
                          <w:szCs w:val="36"/>
                          <w:lang w:val="es-MX"/>
                        </w:rPr>
                        <w:t>PARTICIPACIONES Y APORTACIONES FEDERALES Y ESTATALES</w:t>
                      </w:r>
                    </w:p>
                    <w:p w14:paraId="0F4C7968" w14:textId="77777777" w:rsidR="0049047D" w:rsidRPr="00557D8D" w:rsidRDefault="0049047D" w:rsidP="0049047D">
                      <w:pPr>
                        <w:rPr>
                          <w:rFonts w:ascii="Arial" w:hAnsi="Arial" w:cs="Arial"/>
                          <w:b/>
                          <w:sz w:val="36"/>
                          <w:szCs w:val="36"/>
                          <w:lang w:val="es-MX"/>
                        </w:rPr>
                      </w:pPr>
                    </w:p>
                  </w:txbxContent>
                </v:textbox>
                <w10:wrap anchorx="margin"/>
              </v:rect>
            </w:pict>
          </mc:Fallback>
        </mc:AlternateContent>
      </w:r>
    </w:p>
    <w:p w14:paraId="7EBBF274" w14:textId="5D2BFA7B" w:rsidR="00557D8D" w:rsidRDefault="00557D8D" w:rsidP="009361E7">
      <w:pPr>
        <w:spacing w:line="276" w:lineRule="auto"/>
        <w:jc w:val="center"/>
        <w:rPr>
          <w:rFonts w:cs="Arial"/>
          <w:b/>
          <w:sz w:val="44"/>
          <w:szCs w:val="44"/>
        </w:rPr>
      </w:pPr>
    </w:p>
    <w:p w14:paraId="26693CC7" w14:textId="13770BD5" w:rsidR="004B03C3" w:rsidRDefault="004B03C3" w:rsidP="008223CA">
      <w:pPr>
        <w:jc w:val="center"/>
        <w:rPr>
          <w:rFonts w:cs="Arial"/>
          <w:b/>
          <w:sz w:val="44"/>
          <w:szCs w:val="44"/>
        </w:rPr>
      </w:pPr>
    </w:p>
    <w:p w14:paraId="023DD3CF" w14:textId="2DAAC86A" w:rsidR="00D05FE6" w:rsidRDefault="00D05FE6" w:rsidP="00D05FE6">
      <w:pPr>
        <w:spacing w:line="276" w:lineRule="auto"/>
        <w:rPr>
          <w:rFonts w:cs="Arial"/>
          <w:b/>
          <w:sz w:val="44"/>
          <w:szCs w:val="44"/>
        </w:rPr>
      </w:pPr>
    </w:p>
    <w:p w14:paraId="0BD76420" w14:textId="73E4C3D7" w:rsidR="00403F3E" w:rsidRDefault="00403F3E" w:rsidP="00D05FE6">
      <w:pPr>
        <w:spacing w:line="276" w:lineRule="auto"/>
        <w:rPr>
          <w:rFonts w:cs="Arial"/>
          <w:b/>
          <w:sz w:val="44"/>
          <w:szCs w:val="44"/>
        </w:rPr>
      </w:pPr>
    </w:p>
    <w:p w14:paraId="2A3A02DF" w14:textId="71EAC3DC" w:rsidR="00403F3E" w:rsidRDefault="00403F3E" w:rsidP="00D05FE6">
      <w:pPr>
        <w:spacing w:line="276" w:lineRule="auto"/>
        <w:rPr>
          <w:rFonts w:cs="Arial"/>
          <w:b/>
          <w:sz w:val="44"/>
          <w:szCs w:val="44"/>
        </w:rPr>
      </w:pPr>
    </w:p>
    <w:p w14:paraId="5F1B0484" w14:textId="13985CC3" w:rsidR="00557D8D" w:rsidRPr="0049047D" w:rsidRDefault="00B86313" w:rsidP="00EF2A3C">
      <w:pPr>
        <w:spacing w:line="276" w:lineRule="auto"/>
        <w:jc w:val="center"/>
        <w:rPr>
          <w:rFonts w:ascii="Arial" w:hAnsi="Arial" w:cs="Arial"/>
          <w:sz w:val="32"/>
          <w:szCs w:val="32"/>
        </w:rPr>
      </w:pPr>
      <w:r w:rsidRPr="0049047D">
        <w:rPr>
          <w:rFonts w:ascii="Arial" w:hAnsi="Arial" w:cs="Arial"/>
          <w:sz w:val="32"/>
          <w:szCs w:val="32"/>
          <w:lang w:val="es-MX"/>
        </w:rPr>
        <w:t>MÓDULO “</w:t>
      </w:r>
      <w:r w:rsidR="005434FF">
        <w:rPr>
          <w:rFonts w:ascii="Arial" w:hAnsi="Arial" w:cs="Arial"/>
          <w:sz w:val="32"/>
          <w:szCs w:val="32"/>
          <w:lang w:val="es-MX"/>
        </w:rPr>
        <w:t xml:space="preserve">PARTICIPACIONES </w:t>
      </w:r>
      <w:r w:rsidR="00EC64AC">
        <w:rPr>
          <w:rFonts w:ascii="Arial" w:hAnsi="Arial" w:cs="Arial"/>
          <w:sz w:val="32"/>
          <w:szCs w:val="32"/>
          <w:lang w:val="es-MX"/>
        </w:rPr>
        <w:t>ESTATALES</w:t>
      </w:r>
      <w:r w:rsidR="005434FF">
        <w:rPr>
          <w:rFonts w:ascii="Arial" w:hAnsi="Arial" w:cs="Arial"/>
          <w:sz w:val="32"/>
          <w:szCs w:val="32"/>
          <w:lang w:val="es-MX"/>
        </w:rPr>
        <w:t xml:space="preserve"> MONTOS</w:t>
      </w:r>
      <w:r w:rsidRPr="0049047D">
        <w:rPr>
          <w:rFonts w:ascii="Arial" w:hAnsi="Arial" w:cs="Arial"/>
          <w:sz w:val="32"/>
          <w:szCs w:val="32"/>
          <w:lang w:val="es-MX"/>
        </w:rPr>
        <w:t>”</w:t>
      </w:r>
    </w:p>
    <w:p w14:paraId="1D1940AE" w14:textId="0F898AC6" w:rsidR="00557D8D" w:rsidRDefault="00557D8D" w:rsidP="006A4025">
      <w:pPr>
        <w:spacing w:line="276" w:lineRule="auto"/>
        <w:rPr>
          <w:rFonts w:ascii="Arial" w:hAnsi="Arial" w:cs="Arial"/>
          <w:b/>
          <w:sz w:val="36"/>
          <w:szCs w:val="36"/>
        </w:rPr>
      </w:pPr>
    </w:p>
    <w:p w14:paraId="15C975BB" w14:textId="77777777" w:rsidR="00403F3E" w:rsidRDefault="00403F3E" w:rsidP="00EF2A3C">
      <w:pPr>
        <w:spacing w:line="276" w:lineRule="auto"/>
        <w:jc w:val="center"/>
        <w:rPr>
          <w:rFonts w:ascii="Arial" w:hAnsi="Arial" w:cs="Arial"/>
          <w:b/>
          <w:sz w:val="36"/>
          <w:szCs w:val="36"/>
        </w:rPr>
      </w:pPr>
    </w:p>
    <w:p w14:paraId="5F8F70FD" w14:textId="77777777" w:rsidR="00403F3E" w:rsidRDefault="00403F3E" w:rsidP="00EF2A3C">
      <w:pPr>
        <w:spacing w:line="276" w:lineRule="auto"/>
        <w:jc w:val="center"/>
        <w:rPr>
          <w:rFonts w:ascii="Arial" w:hAnsi="Arial" w:cs="Arial"/>
          <w:b/>
          <w:sz w:val="36"/>
          <w:szCs w:val="36"/>
        </w:rPr>
      </w:pPr>
    </w:p>
    <w:p w14:paraId="0E2549E9" w14:textId="179C5C1A"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F1B3A76" w14:textId="77777777" w:rsidR="0049047D" w:rsidRDefault="0049047D" w:rsidP="0049047D">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29EA19A" w14:textId="77777777" w:rsidR="0049047D" w:rsidRPr="00942571" w:rsidRDefault="0049047D" w:rsidP="0049047D">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581B720" w14:textId="22C9C95E" w:rsidR="006A4025" w:rsidRDefault="006A4025" w:rsidP="008223CA">
      <w:pPr>
        <w:spacing w:line="276" w:lineRule="auto"/>
        <w:jc w:val="center"/>
        <w:rPr>
          <w:rFonts w:ascii="Arial" w:hAnsi="Arial" w:cs="Arial"/>
          <w:b/>
          <w:sz w:val="36"/>
          <w:szCs w:val="36"/>
        </w:rPr>
      </w:pPr>
    </w:p>
    <w:p w14:paraId="323EF118" w14:textId="4D9E15F3" w:rsidR="0049047D" w:rsidRDefault="0049047D" w:rsidP="008223CA">
      <w:pPr>
        <w:spacing w:line="276" w:lineRule="auto"/>
        <w:jc w:val="center"/>
        <w:rPr>
          <w:rFonts w:ascii="Arial" w:hAnsi="Arial" w:cs="Arial"/>
          <w:b/>
          <w:sz w:val="36"/>
          <w:szCs w:val="36"/>
        </w:rPr>
      </w:pPr>
    </w:p>
    <w:p w14:paraId="44BCF3CD" w14:textId="5899C5F2" w:rsidR="0049047D" w:rsidRDefault="0049047D" w:rsidP="008223CA">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840512" behindDoc="0" locked="0" layoutInCell="1" allowOverlap="1" wp14:anchorId="1E4BC65C" wp14:editId="5C056B0C">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06E4895" w14:textId="77777777" w:rsidR="0049047D" w:rsidRPr="007C6809" w:rsidRDefault="0049047D" w:rsidP="0049047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BC65C" id="Rectángulo 6" o:spid="_x0000_s1027" style="position:absolute;left:0;text-align:left;margin-left:0;margin-top:3pt;width:448.9pt;height:21.0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" fillcolor="#f2f2f2 [3052]" stroked="f">
                <v:shadow on="t" color="#a5a5a5 [2092]" opacity="41287f" offset="0,1.5pt"/>
                <v:textbox>
                  <w:txbxContent>
                    <w:p w14:paraId="306E4895" w14:textId="77777777" w:rsidR="0049047D" w:rsidRPr="007C6809" w:rsidRDefault="0049047D" w:rsidP="0049047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03DF8806" w:rsidR="00EF2A3C" w:rsidRDefault="00EF2A3C" w:rsidP="0049047D">
      <w:pPr>
        <w:spacing w:line="276" w:lineRule="auto"/>
        <w:rPr>
          <w:rFonts w:ascii="Arial" w:hAnsi="Arial" w:cs="Arial"/>
        </w:rPr>
      </w:pPr>
    </w:p>
    <w:tbl>
      <w:tblPr>
        <w:tblStyle w:val="TableGrid"/>
        <w:tblW w:w="9076" w:type="dxa"/>
        <w:tblInd w:w="-5" w:type="dxa"/>
        <w:tblLook w:val="04A0" w:firstRow="1" w:lastRow="0" w:firstColumn="1" w:lastColumn="0" w:noHBand="0" w:noVBand="1"/>
      </w:tblPr>
      <w:tblGrid>
        <w:gridCol w:w="1481"/>
        <w:gridCol w:w="2058"/>
        <w:gridCol w:w="1766"/>
        <w:gridCol w:w="3771"/>
      </w:tblGrid>
      <w:tr w:rsidR="0049047D" w14:paraId="511BE0C8" w14:textId="77777777" w:rsidTr="00997B38">
        <w:tc>
          <w:tcPr>
            <w:tcW w:w="1481" w:type="dxa"/>
          </w:tcPr>
          <w:p w14:paraId="635BBBE6"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51445646"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5AE8E9A"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4A1753F"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Cambios Realizados</w:t>
            </w:r>
          </w:p>
        </w:tc>
      </w:tr>
      <w:tr w:rsidR="0049047D" w14:paraId="085F98EA" w14:textId="77777777" w:rsidTr="00997B38">
        <w:tc>
          <w:tcPr>
            <w:tcW w:w="1481" w:type="dxa"/>
          </w:tcPr>
          <w:p w14:paraId="358B2BE7" w14:textId="77777777" w:rsidR="0049047D" w:rsidRPr="006C59E9" w:rsidRDefault="0049047D" w:rsidP="00997B38">
            <w:pPr>
              <w:spacing w:line="276" w:lineRule="auto"/>
              <w:jc w:val="center"/>
              <w:rPr>
                <w:rFonts w:ascii="Arial" w:hAnsi="Arial" w:cs="Arial"/>
                <w:sz w:val="24"/>
                <w:szCs w:val="24"/>
              </w:rPr>
            </w:pPr>
            <w:r>
              <w:rPr>
                <w:rFonts w:ascii="Arial" w:hAnsi="Arial" w:cs="Arial"/>
                <w:sz w:val="24"/>
                <w:szCs w:val="24"/>
              </w:rPr>
              <w:t>1.0</w:t>
            </w:r>
          </w:p>
        </w:tc>
        <w:tc>
          <w:tcPr>
            <w:tcW w:w="2058" w:type="dxa"/>
          </w:tcPr>
          <w:p w14:paraId="37200F31" w14:textId="45ACCC40" w:rsidR="0049047D" w:rsidRPr="006C59E9" w:rsidRDefault="0049047D" w:rsidP="00997B38">
            <w:pPr>
              <w:spacing w:line="276" w:lineRule="auto"/>
              <w:jc w:val="center"/>
              <w:rPr>
                <w:rFonts w:ascii="Arial" w:hAnsi="Arial" w:cs="Arial"/>
                <w:sz w:val="24"/>
                <w:szCs w:val="24"/>
              </w:rPr>
            </w:pPr>
            <w:r>
              <w:rPr>
                <w:rFonts w:ascii="Arial" w:hAnsi="Arial" w:cs="Arial"/>
                <w:sz w:val="24"/>
                <w:szCs w:val="24"/>
              </w:rPr>
              <w:t>06-noviembre-2023</w:t>
            </w:r>
          </w:p>
        </w:tc>
        <w:tc>
          <w:tcPr>
            <w:tcW w:w="1766" w:type="dxa"/>
          </w:tcPr>
          <w:p w14:paraId="63F38F35"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1C9DE3E" w14:textId="77777777" w:rsidR="0049047D" w:rsidRPr="006C59E9" w:rsidRDefault="0049047D" w:rsidP="00997B3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172034E" w14:textId="77777777" w:rsidR="0049047D" w:rsidRDefault="0049047D" w:rsidP="0049047D">
      <w:pPr>
        <w:spacing w:line="276" w:lineRule="auto"/>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066DC253" w:rsidR="00EF2A3C" w:rsidRPr="002579F9" w:rsidRDefault="00EF2A3C" w:rsidP="00EF2A3C">
          <w:pPr>
            <w:pStyle w:val="TOCHeading"/>
            <w:spacing w:line="276" w:lineRule="auto"/>
            <w:rPr>
              <w:rFonts w:ascii="Arial" w:hAnsi="Arial" w:cs="Arial"/>
              <w:color w:val="auto"/>
              <w:sz w:val="28"/>
              <w:szCs w:val="28"/>
              <w:lang w:val="es-ES"/>
            </w:rPr>
          </w:pPr>
          <w:r w:rsidRPr="002579F9">
            <w:rPr>
              <w:rFonts w:ascii="Arial" w:hAnsi="Arial" w:cs="Arial"/>
              <w:color w:val="auto"/>
              <w:sz w:val="28"/>
              <w:szCs w:val="28"/>
              <w:lang w:val="es-ES"/>
            </w:rPr>
            <w:t>Contenido</w:t>
          </w:r>
        </w:p>
        <w:p w14:paraId="3BC49011" w14:textId="77777777" w:rsidR="00C23E08" w:rsidRPr="00C23E08" w:rsidRDefault="00C23E08" w:rsidP="00C23E08">
          <w:pPr>
            <w:rPr>
              <w:lang w:eastAsia="es-MX"/>
            </w:rPr>
          </w:pPr>
        </w:p>
        <w:p w14:paraId="7534AB55" w14:textId="76922DC0" w:rsidR="009766AC" w:rsidRDefault="00EF2A3C">
          <w:pPr>
            <w:pStyle w:val="TOC1"/>
            <w:rPr>
              <w:rFonts w:eastAsiaTheme="minorEastAsia" w:cstheme="minorBidi"/>
              <w:kern w:val="2"/>
              <w:sz w:val="24"/>
              <w:szCs w:val="24"/>
              <w:lang w:val="en-MX"/>
              <w14:ligatures w14:val="standardContextual"/>
            </w:rPr>
          </w:pPr>
          <w:r w:rsidRPr="00C23E08">
            <w:rPr>
              <w:rFonts w:ascii="Arial" w:hAnsi="Arial"/>
              <w:sz w:val="24"/>
              <w:szCs w:val="24"/>
            </w:rPr>
            <w:fldChar w:fldCharType="begin"/>
          </w:r>
          <w:r w:rsidRPr="00C23E08">
            <w:rPr>
              <w:rFonts w:ascii="Arial" w:hAnsi="Arial"/>
              <w:sz w:val="24"/>
              <w:szCs w:val="24"/>
            </w:rPr>
            <w:instrText xml:space="preserve"> TOC \o "1-3" \h \z \u </w:instrText>
          </w:r>
          <w:r w:rsidRPr="00C23E08">
            <w:rPr>
              <w:rFonts w:ascii="Arial" w:hAnsi="Arial"/>
              <w:sz w:val="24"/>
              <w:szCs w:val="24"/>
            </w:rPr>
            <w:fldChar w:fldCharType="separate"/>
          </w:r>
          <w:hyperlink w:anchor="_Toc198896388" w:history="1">
            <w:r w:rsidR="009766AC" w:rsidRPr="006D48E8">
              <w:rPr>
                <w:rStyle w:val="Hyperlink"/>
              </w:rPr>
              <w:t>Objetivo</w:t>
            </w:r>
            <w:r w:rsidR="009766AC">
              <w:rPr>
                <w:webHidden/>
              </w:rPr>
              <w:tab/>
            </w:r>
            <w:r w:rsidR="009766AC">
              <w:rPr>
                <w:webHidden/>
              </w:rPr>
              <w:fldChar w:fldCharType="begin"/>
            </w:r>
            <w:r w:rsidR="009766AC">
              <w:rPr>
                <w:webHidden/>
              </w:rPr>
              <w:instrText xml:space="preserve"> PAGEREF _Toc198896388 \h </w:instrText>
            </w:r>
            <w:r w:rsidR="009766AC">
              <w:rPr>
                <w:webHidden/>
              </w:rPr>
            </w:r>
            <w:r w:rsidR="009766AC">
              <w:rPr>
                <w:webHidden/>
              </w:rPr>
              <w:fldChar w:fldCharType="separate"/>
            </w:r>
            <w:r w:rsidR="009766AC">
              <w:rPr>
                <w:webHidden/>
              </w:rPr>
              <w:t>3</w:t>
            </w:r>
            <w:r w:rsidR="009766AC">
              <w:rPr>
                <w:webHidden/>
              </w:rPr>
              <w:fldChar w:fldCharType="end"/>
            </w:r>
          </w:hyperlink>
        </w:p>
        <w:p w14:paraId="009DD5F1" w14:textId="1099A41D" w:rsidR="009766AC" w:rsidRDefault="009766AC">
          <w:pPr>
            <w:pStyle w:val="TOC1"/>
            <w:rPr>
              <w:rFonts w:eastAsiaTheme="minorEastAsia" w:cstheme="minorBidi"/>
              <w:kern w:val="2"/>
              <w:sz w:val="24"/>
              <w:szCs w:val="24"/>
              <w:lang w:val="en-MX"/>
              <w14:ligatures w14:val="standardContextual"/>
            </w:rPr>
          </w:pPr>
          <w:hyperlink w:anchor="_Toc198896389" w:history="1">
            <w:r w:rsidRPr="006D48E8">
              <w:rPr>
                <w:rStyle w:val="Hyperlink"/>
              </w:rPr>
              <w:t>Alcance</w:t>
            </w:r>
            <w:r>
              <w:rPr>
                <w:webHidden/>
              </w:rPr>
              <w:tab/>
            </w:r>
            <w:r>
              <w:rPr>
                <w:webHidden/>
              </w:rPr>
              <w:fldChar w:fldCharType="begin"/>
            </w:r>
            <w:r>
              <w:rPr>
                <w:webHidden/>
              </w:rPr>
              <w:instrText xml:space="preserve"> PAGEREF _Toc198896389 \h </w:instrText>
            </w:r>
            <w:r>
              <w:rPr>
                <w:webHidden/>
              </w:rPr>
            </w:r>
            <w:r>
              <w:rPr>
                <w:webHidden/>
              </w:rPr>
              <w:fldChar w:fldCharType="separate"/>
            </w:r>
            <w:r>
              <w:rPr>
                <w:webHidden/>
              </w:rPr>
              <w:t>3</w:t>
            </w:r>
            <w:r>
              <w:rPr>
                <w:webHidden/>
              </w:rPr>
              <w:fldChar w:fldCharType="end"/>
            </w:r>
          </w:hyperlink>
        </w:p>
        <w:p w14:paraId="42252DFB" w14:textId="34A49E41" w:rsidR="009766AC" w:rsidRDefault="009766AC">
          <w:pPr>
            <w:pStyle w:val="TOC1"/>
            <w:rPr>
              <w:rFonts w:eastAsiaTheme="minorEastAsia" w:cstheme="minorBidi"/>
              <w:kern w:val="2"/>
              <w:sz w:val="24"/>
              <w:szCs w:val="24"/>
              <w:lang w:val="en-MX"/>
              <w14:ligatures w14:val="standardContextual"/>
            </w:rPr>
          </w:pPr>
          <w:hyperlink w:anchor="_Toc198896390" w:history="1">
            <w:r w:rsidRPr="006D48E8">
              <w:rPr>
                <w:rStyle w:val="Hyperlink"/>
              </w:rPr>
              <w:t>Usuario</w:t>
            </w:r>
            <w:r>
              <w:rPr>
                <w:webHidden/>
              </w:rPr>
              <w:tab/>
            </w:r>
            <w:r>
              <w:rPr>
                <w:webHidden/>
              </w:rPr>
              <w:fldChar w:fldCharType="begin"/>
            </w:r>
            <w:r>
              <w:rPr>
                <w:webHidden/>
              </w:rPr>
              <w:instrText xml:space="preserve"> PAGEREF _Toc198896390 \h </w:instrText>
            </w:r>
            <w:r>
              <w:rPr>
                <w:webHidden/>
              </w:rPr>
            </w:r>
            <w:r>
              <w:rPr>
                <w:webHidden/>
              </w:rPr>
              <w:fldChar w:fldCharType="separate"/>
            </w:r>
            <w:r>
              <w:rPr>
                <w:webHidden/>
              </w:rPr>
              <w:t>3</w:t>
            </w:r>
            <w:r>
              <w:rPr>
                <w:webHidden/>
              </w:rPr>
              <w:fldChar w:fldCharType="end"/>
            </w:r>
          </w:hyperlink>
        </w:p>
        <w:p w14:paraId="2761CF34" w14:textId="30171AED" w:rsidR="009766AC" w:rsidRDefault="009766AC">
          <w:pPr>
            <w:pStyle w:val="TOC1"/>
            <w:rPr>
              <w:rFonts w:eastAsiaTheme="minorEastAsia" w:cstheme="minorBidi"/>
              <w:kern w:val="2"/>
              <w:sz w:val="24"/>
              <w:szCs w:val="24"/>
              <w:lang w:val="en-MX"/>
              <w14:ligatures w14:val="standardContextual"/>
            </w:rPr>
          </w:pPr>
          <w:hyperlink w:anchor="_Toc198896391" w:history="1">
            <w:r w:rsidRPr="006D48E8">
              <w:rPr>
                <w:rStyle w:val="Hyperlink"/>
                <w:bCs/>
              </w:rPr>
              <w:t>PARTICIPACIONES ESTATALES MONTOS</w:t>
            </w:r>
            <w:r>
              <w:rPr>
                <w:webHidden/>
              </w:rPr>
              <w:tab/>
            </w:r>
            <w:r>
              <w:rPr>
                <w:webHidden/>
              </w:rPr>
              <w:fldChar w:fldCharType="begin"/>
            </w:r>
            <w:r>
              <w:rPr>
                <w:webHidden/>
              </w:rPr>
              <w:instrText xml:space="preserve"> PAGEREF _Toc198896391 \h </w:instrText>
            </w:r>
            <w:r>
              <w:rPr>
                <w:webHidden/>
              </w:rPr>
            </w:r>
            <w:r>
              <w:rPr>
                <w:webHidden/>
              </w:rPr>
              <w:fldChar w:fldCharType="separate"/>
            </w:r>
            <w:r>
              <w:rPr>
                <w:webHidden/>
              </w:rPr>
              <w:t>4</w:t>
            </w:r>
            <w:r>
              <w:rPr>
                <w:webHidden/>
              </w:rPr>
              <w:fldChar w:fldCharType="end"/>
            </w:r>
          </w:hyperlink>
        </w:p>
        <w:p w14:paraId="6E56B4BC" w14:textId="5C5ECD2D" w:rsidR="009766AC" w:rsidRDefault="009766AC">
          <w:pPr>
            <w:pStyle w:val="TOC1"/>
            <w:rPr>
              <w:rFonts w:eastAsiaTheme="minorEastAsia" w:cstheme="minorBidi"/>
              <w:kern w:val="2"/>
              <w:sz w:val="24"/>
              <w:szCs w:val="24"/>
              <w:lang w:val="en-MX"/>
              <w14:ligatures w14:val="standardContextual"/>
            </w:rPr>
          </w:pPr>
          <w:hyperlink w:anchor="_Toc198896392" w:history="1">
            <w:r w:rsidRPr="006D48E8">
              <w:rPr>
                <w:rStyle w:val="Hyperlink"/>
                <w:bCs/>
              </w:rPr>
              <w:t>(PPAFE)</w:t>
            </w:r>
            <w:r>
              <w:rPr>
                <w:webHidden/>
              </w:rPr>
              <w:tab/>
            </w:r>
            <w:r>
              <w:rPr>
                <w:webHidden/>
              </w:rPr>
              <w:fldChar w:fldCharType="begin"/>
            </w:r>
            <w:r>
              <w:rPr>
                <w:webHidden/>
              </w:rPr>
              <w:instrText xml:space="preserve"> PAGEREF _Toc198896392 \h </w:instrText>
            </w:r>
            <w:r>
              <w:rPr>
                <w:webHidden/>
              </w:rPr>
            </w:r>
            <w:r>
              <w:rPr>
                <w:webHidden/>
              </w:rPr>
              <w:fldChar w:fldCharType="separate"/>
            </w:r>
            <w:r>
              <w:rPr>
                <w:webHidden/>
              </w:rPr>
              <w:t>4</w:t>
            </w:r>
            <w:r>
              <w:rPr>
                <w:webHidden/>
              </w:rPr>
              <w:fldChar w:fldCharType="end"/>
            </w:r>
          </w:hyperlink>
        </w:p>
        <w:p w14:paraId="0F608F01" w14:textId="0F41002B" w:rsidR="009766AC" w:rsidRDefault="009766AC">
          <w:pPr>
            <w:pStyle w:val="TOC1"/>
            <w:rPr>
              <w:rFonts w:eastAsiaTheme="minorEastAsia" w:cstheme="minorBidi"/>
              <w:kern w:val="2"/>
              <w:sz w:val="24"/>
              <w:szCs w:val="24"/>
              <w:lang w:val="en-MX"/>
              <w14:ligatures w14:val="standardContextual"/>
            </w:rPr>
          </w:pPr>
          <w:hyperlink w:anchor="_Toc198896393" w:history="1">
            <w:r w:rsidRPr="006D48E8">
              <w:rPr>
                <w:rStyle w:val="Hyperlink"/>
              </w:rPr>
              <w:t>1.- Selección de Participaciones Estatales Montos</w:t>
            </w:r>
            <w:r>
              <w:rPr>
                <w:webHidden/>
              </w:rPr>
              <w:tab/>
            </w:r>
            <w:r>
              <w:rPr>
                <w:webHidden/>
              </w:rPr>
              <w:fldChar w:fldCharType="begin"/>
            </w:r>
            <w:r>
              <w:rPr>
                <w:webHidden/>
              </w:rPr>
              <w:instrText xml:space="preserve"> PAGEREF _Toc198896393 \h </w:instrText>
            </w:r>
            <w:r>
              <w:rPr>
                <w:webHidden/>
              </w:rPr>
            </w:r>
            <w:r>
              <w:rPr>
                <w:webHidden/>
              </w:rPr>
              <w:fldChar w:fldCharType="separate"/>
            </w:r>
            <w:r>
              <w:rPr>
                <w:webHidden/>
              </w:rPr>
              <w:t>5</w:t>
            </w:r>
            <w:r>
              <w:rPr>
                <w:webHidden/>
              </w:rPr>
              <w:fldChar w:fldCharType="end"/>
            </w:r>
          </w:hyperlink>
        </w:p>
        <w:p w14:paraId="065AD2D6" w14:textId="05310C6D" w:rsidR="009766AC" w:rsidRDefault="009766AC">
          <w:pPr>
            <w:pStyle w:val="TOC1"/>
            <w:rPr>
              <w:rFonts w:eastAsiaTheme="minorEastAsia" w:cstheme="minorBidi"/>
              <w:kern w:val="2"/>
              <w:sz w:val="24"/>
              <w:szCs w:val="24"/>
              <w:lang w:val="en-MX"/>
              <w14:ligatures w14:val="standardContextual"/>
            </w:rPr>
          </w:pPr>
          <w:hyperlink w:anchor="_Toc198896394" w:history="1">
            <w:r w:rsidRPr="006D48E8">
              <w:rPr>
                <w:rStyle w:val="Hyperlink"/>
              </w:rPr>
              <w:t>2.- El “Usuario Capturador” podrá crear un nuevo registro de Participaciones Estatales Montos</w:t>
            </w:r>
            <w:r>
              <w:rPr>
                <w:webHidden/>
              </w:rPr>
              <w:tab/>
            </w:r>
            <w:r>
              <w:rPr>
                <w:webHidden/>
              </w:rPr>
              <w:fldChar w:fldCharType="begin"/>
            </w:r>
            <w:r>
              <w:rPr>
                <w:webHidden/>
              </w:rPr>
              <w:instrText xml:space="preserve"> PAGEREF _Toc198896394 \h </w:instrText>
            </w:r>
            <w:r>
              <w:rPr>
                <w:webHidden/>
              </w:rPr>
            </w:r>
            <w:r>
              <w:rPr>
                <w:webHidden/>
              </w:rPr>
              <w:fldChar w:fldCharType="separate"/>
            </w:r>
            <w:r>
              <w:rPr>
                <w:webHidden/>
              </w:rPr>
              <w:t>6</w:t>
            </w:r>
            <w:r>
              <w:rPr>
                <w:webHidden/>
              </w:rPr>
              <w:fldChar w:fldCharType="end"/>
            </w:r>
          </w:hyperlink>
        </w:p>
        <w:p w14:paraId="65571B6E" w14:textId="07202C5A" w:rsidR="009766AC" w:rsidRDefault="009766AC">
          <w:pPr>
            <w:pStyle w:val="TOC1"/>
            <w:rPr>
              <w:rFonts w:eastAsiaTheme="minorEastAsia" w:cstheme="minorBidi"/>
              <w:kern w:val="2"/>
              <w:sz w:val="24"/>
              <w:szCs w:val="24"/>
              <w:lang w:val="en-MX"/>
              <w14:ligatures w14:val="standardContextual"/>
            </w:rPr>
          </w:pPr>
          <w:hyperlink w:anchor="_Toc198896395" w:history="1">
            <w:r w:rsidRPr="006D48E8">
              <w:rPr>
                <w:rStyle w:val="Hyperlink"/>
              </w:rPr>
              <w:t>3.- El “Usuario Revisor” podrá revisar los datos registrados para avanzar en el proceso</w:t>
            </w:r>
            <w:r>
              <w:rPr>
                <w:webHidden/>
              </w:rPr>
              <w:tab/>
            </w:r>
            <w:r>
              <w:rPr>
                <w:webHidden/>
              </w:rPr>
              <w:fldChar w:fldCharType="begin"/>
            </w:r>
            <w:r>
              <w:rPr>
                <w:webHidden/>
              </w:rPr>
              <w:instrText xml:space="preserve"> PAGEREF _Toc198896395 \h </w:instrText>
            </w:r>
            <w:r>
              <w:rPr>
                <w:webHidden/>
              </w:rPr>
            </w:r>
            <w:r>
              <w:rPr>
                <w:webHidden/>
              </w:rPr>
              <w:fldChar w:fldCharType="separate"/>
            </w:r>
            <w:r>
              <w:rPr>
                <w:webHidden/>
              </w:rPr>
              <w:t>9</w:t>
            </w:r>
            <w:r>
              <w:rPr>
                <w:webHidden/>
              </w:rPr>
              <w:fldChar w:fldCharType="end"/>
            </w:r>
          </w:hyperlink>
        </w:p>
        <w:p w14:paraId="59C433EF" w14:textId="2288C314" w:rsidR="009766AC" w:rsidRDefault="009766AC">
          <w:pPr>
            <w:pStyle w:val="TOC1"/>
            <w:rPr>
              <w:rFonts w:eastAsiaTheme="minorEastAsia" w:cstheme="minorBidi"/>
              <w:kern w:val="2"/>
              <w:sz w:val="24"/>
              <w:szCs w:val="24"/>
              <w:lang w:val="en-MX"/>
              <w14:ligatures w14:val="standardContextual"/>
            </w:rPr>
          </w:pPr>
          <w:hyperlink w:anchor="_Toc198896396" w:history="1">
            <w:r w:rsidRPr="006D48E8">
              <w:rPr>
                <w:rStyle w:val="Hyperlink"/>
              </w:rPr>
              <w:t>4.- El “Usuario Validador o Administrador” podrá validar los datos registrados para publicar la información</w:t>
            </w:r>
            <w:r>
              <w:rPr>
                <w:webHidden/>
              </w:rPr>
              <w:tab/>
            </w:r>
            <w:r>
              <w:rPr>
                <w:webHidden/>
              </w:rPr>
              <w:fldChar w:fldCharType="begin"/>
            </w:r>
            <w:r>
              <w:rPr>
                <w:webHidden/>
              </w:rPr>
              <w:instrText xml:space="preserve"> PAGEREF _Toc198896396 \h </w:instrText>
            </w:r>
            <w:r>
              <w:rPr>
                <w:webHidden/>
              </w:rPr>
            </w:r>
            <w:r>
              <w:rPr>
                <w:webHidden/>
              </w:rPr>
              <w:fldChar w:fldCharType="separate"/>
            </w:r>
            <w:r>
              <w:rPr>
                <w:webHidden/>
              </w:rPr>
              <w:t>11</w:t>
            </w:r>
            <w:r>
              <w:rPr>
                <w:webHidden/>
              </w:rPr>
              <w:fldChar w:fldCharType="end"/>
            </w:r>
          </w:hyperlink>
        </w:p>
        <w:p w14:paraId="57094405" w14:textId="03435697" w:rsidR="009766AC" w:rsidRDefault="009766AC">
          <w:pPr>
            <w:pStyle w:val="TOC1"/>
            <w:rPr>
              <w:rFonts w:eastAsiaTheme="minorEastAsia" w:cstheme="minorBidi"/>
              <w:kern w:val="2"/>
              <w:sz w:val="24"/>
              <w:szCs w:val="24"/>
              <w:lang w:val="en-MX"/>
              <w14:ligatures w14:val="standardContextual"/>
            </w:rPr>
          </w:pPr>
          <w:hyperlink w:anchor="_Toc198896397" w:history="1">
            <w:r w:rsidRPr="006D48E8">
              <w:rPr>
                <w:rStyle w:val="Hyperlink"/>
              </w:rPr>
              <w:t>5.- Consulta de estatus</w:t>
            </w:r>
            <w:r>
              <w:rPr>
                <w:webHidden/>
              </w:rPr>
              <w:tab/>
            </w:r>
            <w:r>
              <w:rPr>
                <w:webHidden/>
              </w:rPr>
              <w:fldChar w:fldCharType="begin"/>
            </w:r>
            <w:r>
              <w:rPr>
                <w:webHidden/>
              </w:rPr>
              <w:instrText xml:space="preserve"> PAGEREF _Toc198896397 \h </w:instrText>
            </w:r>
            <w:r>
              <w:rPr>
                <w:webHidden/>
              </w:rPr>
            </w:r>
            <w:r>
              <w:rPr>
                <w:webHidden/>
              </w:rPr>
              <w:fldChar w:fldCharType="separate"/>
            </w:r>
            <w:r>
              <w:rPr>
                <w:webHidden/>
              </w:rPr>
              <w:t>13</w:t>
            </w:r>
            <w:r>
              <w:rPr>
                <w:webHidden/>
              </w:rPr>
              <w:fldChar w:fldCharType="end"/>
            </w:r>
          </w:hyperlink>
        </w:p>
        <w:p w14:paraId="7379A784" w14:textId="198358BF" w:rsidR="00EF2A3C" w:rsidRPr="002325F1" w:rsidRDefault="00EF2A3C" w:rsidP="00EF2A3C">
          <w:pPr>
            <w:spacing w:line="276" w:lineRule="auto"/>
            <w:rPr>
              <w:rFonts w:ascii="Arial" w:hAnsi="Arial" w:cs="Arial"/>
            </w:rPr>
          </w:pPr>
          <w:r w:rsidRPr="00C23E08">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4761A889" w14:textId="77777777" w:rsidR="005434FF" w:rsidRDefault="005434FF" w:rsidP="00EF2A3C">
      <w:pPr>
        <w:spacing w:line="276" w:lineRule="auto"/>
        <w:rPr>
          <w:rFonts w:ascii="Arial" w:hAnsi="Arial" w:cs="Arial"/>
          <w:sz w:val="24"/>
        </w:rPr>
      </w:pPr>
    </w:p>
    <w:p w14:paraId="512E460C" w14:textId="77777777" w:rsidR="005B570D" w:rsidRPr="002325F1" w:rsidRDefault="005B570D" w:rsidP="005B570D">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33344" behindDoc="0" locked="0" layoutInCell="1" allowOverlap="1" wp14:anchorId="774221D5" wp14:editId="6E5F8A04">
                <wp:simplePos x="0" y="0"/>
                <wp:positionH relativeFrom="margin">
                  <wp:align>left</wp:align>
                </wp:positionH>
                <wp:positionV relativeFrom="paragraph">
                  <wp:posOffset>37044</wp:posOffset>
                </wp:positionV>
                <wp:extent cx="5629045" cy="267179"/>
                <wp:effectExtent l="57150" t="38100" r="48260" b="76200"/>
                <wp:wrapNone/>
                <wp:docPr id="14" name="Rectángulo 14"/>
                <wp:cNvGraphicFramePr/>
                <a:graphic xmlns:a="http://schemas.openxmlformats.org/drawingml/2006/main">
                  <a:graphicData uri="http://schemas.microsoft.com/office/word/2010/wordprocessingShape">
                    <wps:wsp>
                      <wps:cNvSpPr/>
                      <wps:spPr>
                        <a:xfrm>
                          <a:off x="0" y="0"/>
                          <a:ext cx="5629045"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AA82F5F" w14:textId="47C6E509" w:rsidR="005B570D" w:rsidRPr="00D45E45" w:rsidRDefault="005B570D" w:rsidP="005B570D">
                            <w:pPr>
                              <w:jc w:val="center"/>
                              <w:rPr>
                                <w:b/>
                                <w:sz w:val="24"/>
                                <w:lang w:val="es-MX"/>
                              </w:rPr>
                            </w:pPr>
                            <w:r>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221D5" id="Rectángulo 14" o:spid="_x0000_s1028" style="position:absolute;left:0;text-align:left;margin-left:0;margin-top:2.9pt;width:443.25pt;height:21.05pt;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" fillcolor="#aaa [3030]" stroked="f">
                <v:fill color2="#a3a3a3 [3174]" rotate="t" colors="0 #afafaf;.5 #a5a5a5;1 #929292" focus="100%" type="gradient">
                  <o:fill v:ext="view" type="gradientUnscaled"/>
                </v:fill>
                <v:shadow on="t" color="black" opacity="41287f" offset="0,1.5pt"/>
                <v:textbox>
                  <w:txbxContent>
                    <w:p w14:paraId="6AA82F5F" w14:textId="47C6E509" w:rsidR="005B570D" w:rsidRPr="00D45E45" w:rsidRDefault="005B570D" w:rsidP="005B570D">
                      <w:pPr>
                        <w:jc w:val="center"/>
                        <w:rPr>
                          <w:b/>
                          <w:sz w:val="24"/>
                          <w:lang w:val="es-MX"/>
                        </w:rPr>
                      </w:pPr>
                      <w:r>
                        <w:rPr>
                          <w:b/>
                          <w:sz w:val="24"/>
                          <w:lang w:val="es-MX"/>
                        </w:rPr>
                        <w:t>Información General</w:t>
                      </w:r>
                    </w:p>
                  </w:txbxContent>
                </v:textbox>
                <w10:wrap anchorx="margin"/>
              </v:rect>
            </w:pict>
          </mc:Fallback>
        </mc:AlternateContent>
      </w:r>
    </w:p>
    <w:p w14:paraId="0F9A30FF" w14:textId="77777777" w:rsidR="00FB56D1" w:rsidRPr="00FB56D1" w:rsidRDefault="00FB56D1" w:rsidP="00FB56D1"/>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7A94DAA4">
                <wp:simplePos x="0" y="0"/>
                <wp:positionH relativeFrom="column">
                  <wp:posOffset>810373</wp:posOffset>
                </wp:positionH>
                <wp:positionV relativeFrom="paragraph">
                  <wp:posOffset>267744</wp:posOffset>
                </wp:positionV>
                <wp:extent cx="4399472" cy="1234160"/>
                <wp:effectExtent l="0" t="0" r="20320" b="23495"/>
                <wp:wrapNone/>
                <wp:docPr id="17" name="Rectángulo 17"/>
                <wp:cNvGraphicFramePr/>
                <a:graphic xmlns:a="http://schemas.openxmlformats.org/drawingml/2006/main">
                  <a:graphicData uri="http://schemas.microsoft.com/office/word/2010/wordprocessingShape">
                    <wps:wsp>
                      <wps:cNvSpPr/>
                      <wps:spPr>
                        <a:xfrm>
                          <a:off x="0" y="0"/>
                          <a:ext cx="4399472" cy="1234160"/>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6DDDE801" w:rsidR="00B636E2" w:rsidRPr="00382400" w:rsidRDefault="009623AA" w:rsidP="00382400">
                            <w:pPr>
                              <w:jc w:val="center"/>
                              <w:rPr>
                                <w:rFonts w:ascii="Arial" w:hAnsi="Arial" w:cs="Arial"/>
                                <w:sz w:val="24"/>
                                <w:szCs w:val="24"/>
                                <w:lang w:val="es-MX"/>
                              </w:rPr>
                            </w:pPr>
                            <w:r w:rsidRPr="00D01407">
                              <w:rPr>
                                <w:rFonts w:ascii="Arial" w:hAnsi="Arial" w:cs="Arial"/>
                                <w:sz w:val="24"/>
                                <w:szCs w:val="24"/>
                                <w:lang w:val="es-MX"/>
                              </w:rPr>
                              <w:t xml:space="preserve">El documento muestra una guía rápida </w:t>
                            </w:r>
                            <w:r w:rsidR="00B636E2" w:rsidRPr="00D01407">
                              <w:rPr>
                                <w:rFonts w:ascii="Arial" w:hAnsi="Arial" w:cs="Arial"/>
                                <w:sz w:val="24"/>
                                <w:szCs w:val="24"/>
                                <w:lang w:val="es-MX"/>
                              </w:rPr>
                              <w:t>del proceso</w:t>
                            </w:r>
                            <w:r w:rsidRPr="00D01407">
                              <w:rPr>
                                <w:rFonts w:ascii="Arial" w:hAnsi="Arial" w:cs="Arial"/>
                                <w:sz w:val="24"/>
                                <w:szCs w:val="24"/>
                                <w:lang w:val="es-MX"/>
                              </w:rPr>
                              <w:t xml:space="preserve"> de</w:t>
                            </w:r>
                            <w:r w:rsidR="00B636E2" w:rsidRPr="00D01407">
                              <w:rPr>
                                <w:rFonts w:ascii="Arial" w:hAnsi="Arial" w:cs="Arial"/>
                                <w:sz w:val="24"/>
                                <w:szCs w:val="24"/>
                                <w:lang w:val="es-MX"/>
                              </w:rPr>
                              <w:t xml:space="preserve"> Gestión de </w:t>
                            </w:r>
                            <w:r w:rsidR="005434FF">
                              <w:rPr>
                                <w:rFonts w:ascii="Arial" w:hAnsi="Arial" w:cs="Arial"/>
                                <w:sz w:val="24"/>
                                <w:szCs w:val="24"/>
                                <w:lang w:val="es-MX"/>
                              </w:rPr>
                              <w:t xml:space="preserve">las Participaciones </w:t>
                            </w:r>
                            <w:r w:rsidR="00EC64AC">
                              <w:rPr>
                                <w:rFonts w:ascii="Arial" w:hAnsi="Arial" w:cs="Arial"/>
                                <w:sz w:val="24"/>
                                <w:szCs w:val="24"/>
                                <w:lang w:val="es-MX"/>
                              </w:rPr>
                              <w:t>Estatales</w:t>
                            </w:r>
                            <w:r w:rsidR="005434FF">
                              <w:rPr>
                                <w:rFonts w:ascii="Arial" w:hAnsi="Arial" w:cs="Arial"/>
                                <w:sz w:val="24"/>
                                <w:szCs w:val="24"/>
                                <w:lang w:val="es-MX"/>
                              </w:rPr>
                              <w:t xml:space="preserve"> de Montos que son los recursos enviados por el Gobierno </w:t>
                            </w:r>
                            <w:r w:rsidR="00EC64AC">
                              <w:rPr>
                                <w:rFonts w:ascii="Arial" w:hAnsi="Arial" w:cs="Arial"/>
                                <w:sz w:val="24"/>
                                <w:szCs w:val="24"/>
                                <w:lang w:val="es-MX"/>
                              </w:rPr>
                              <w:t>del</w:t>
                            </w:r>
                            <w:r w:rsidR="00B636E2" w:rsidRPr="00D01407">
                              <w:rPr>
                                <w:rFonts w:ascii="Arial" w:hAnsi="Arial" w:cs="Arial"/>
                                <w:sz w:val="24"/>
                                <w:szCs w:val="24"/>
                                <w:lang w:val="es-MX"/>
                              </w:rPr>
                              <w:t xml:space="preserve"> Estado, </w:t>
                            </w:r>
                            <w:r w:rsidR="005434FF">
                              <w:rPr>
                                <w:rFonts w:ascii="Arial" w:hAnsi="Arial" w:cs="Arial"/>
                                <w:sz w:val="24"/>
                                <w:szCs w:val="24"/>
                                <w:lang w:val="es-MX"/>
                              </w:rPr>
                              <w:t>para la distribución a todos los municipios</w:t>
                            </w:r>
                            <w:r w:rsidR="00B636E2" w:rsidRPr="00D01407">
                              <w:rPr>
                                <w:rFonts w:ascii="Arial" w:hAnsi="Arial" w:cs="Arial"/>
                                <w:sz w:val="24"/>
                                <w:szCs w:val="24"/>
                                <w:lang w:val="es-MX"/>
                              </w:rPr>
                              <w:t xml:space="preserve"> de Nuevo León</w:t>
                            </w:r>
                            <w:r w:rsidR="005434FF">
                              <w:rPr>
                                <w:rFonts w:ascii="Arial" w:hAnsi="Arial" w:cs="Arial"/>
                                <w:sz w:val="24"/>
                                <w:szCs w:val="24"/>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8pt;margin-top:21.1pt;width:346.4pt;height:97.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" fillcolor="white [3201]" strokecolor="#a5a5a5 [3206]" strokeweight="1pt">
                <v:textbox>
                  <w:txbxContent>
                    <w:p w14:paraId="4B61FA4C" w14:textId="6DDDE801" w:rsidR="00B636E2" w:rsidRPr="00382400" w:rsidRDefault="009623AA" w:rsidP="00382400">
                      <w:pPr>
                        <w:jc w:val="center"/>
                        <w:rPr>
                          <w:rFonts w:ascii="Arial" w:hAnsi="Arial" w:cs="Arial"/>
                          <w:sz w:val="24"/>
                          <w:szCs w:val="24"/>
                          <w:lang w:val="es-MX"/>
                        </w:rPr>
                      </w:pPr>
                      <w:r w:rsidRPr="00D01407">
                        <w:rPr>
                          <w:rFonts w:ascii="Arial" w:hAnsi="Arial" w:cs="Arial"/>
                          <w:sz w:val="24"/>
                          <w:szCs w:val="24"/>
                          <w:lang w:val="es-MX"/>
                        </w:rPr>
                        <w:t xml:space="preserve">El documento muestra una guía rápida </w:t>
                      </w:r>
                      <w:r w:rsidR="00B636E2" w:rsidRPr="00D01407">
                        <w:rPr>
                          <w:rFonts w:ascii="Arial" w:hAnsi="Arial" w:cs="Arial"/>
                          <w:sz w:val="24"/>
                          <w:szCs w:val="24"/>
                          <w:lang w:val="es-MX"/>
                        </w:rPr>
                        <w:t>del proceso</w:t>
                      </w:r>
                      <w:r w:rsidRPr="00D01407">
                        <w:rPr>
                          <w:rFonts w:ascii="Arial" w:hAnsi="Arial" w:cs="Arial"/>
                          <w:sz w:val="24"/>
                          <w:szCs w:val="24"/>
                          <w:lang w:val="es-MX"/>
                        </w:rPr>
                        <w:t xml:space="preserve"> de</w:t>
                      </w:r>
                      <w:r w:rsidR="00B636E2" w:rsidRPr="00D01407">
                        <w:rPr>
                          <w:rFonts w:ascii="Arial" w:hAnsi="Arial" w:cs="Arial"/>
                          <w:sz w:val="24"/>
                          <w:szCs w:val="24"/>
                          <w:lang w:val="es-MX"/>
                        </w:rPr>
                        <w:t xml:space="preserve"> Gestión de </w:t>
                      </w:r>
                      <w:r w:rsidR="005434FF">
                        <w:rPr>
                          <w:rFonts w:ascii="Arial" w:hAnsi="Arial" w:cs="Arial"/>
                          <w:sz w:val="24"/>
                          <w:szCs w:val="24"/>
                          <w:lang w:val="es-MX"/>
                        </w:rPr>
                        <w:t xml:space="preserve">las Participaciones </w:t>
                      </w:r>
                      <w:r w:rsidR="00EC64AC">
                        <w:rPr>
                          <w:rFonts w:ascii="Arial" w:hAnsi="Arial" w:cs="Arial"/>
                          <w:sz w:val="24"/>
                          <w:szCs w:val="24"/>
                          <w:lang w:val="es-MX"/>
                        </w:rPr>
                        <w:t>Estatales</w:t>
                      </w:r>
                      <w:r w:rsidR="005434FF">
                        <w:rPr>
                          <w:rFonts w:ascii="Arial" w:hAnsi="Arial" w:cs="Arial"/>
                          <w:sz w:val="24"/>
                          <w:szCs w:val="24"/>
                          <w:lang w:val="es-MX"/>
                        </w:rPr>
                        <w:t xml:space="preserve"> de Montos que son los recursos enviados por el Gobierno </w:t>
                      </w:r>
                      <w:r w:rsidR="00EC64AC">
                        <w:rPr>
                          <w:rFonts w:ascii="Arial" w:hAnsi="Arial" w:cs="Arial"/>
                          <w:sz w:val="24"/>
                          <w:szCs w:val="24"/>
                          <w:lang w:val="es-MX"/>
                        </w:rPr>
                        <w:t>del</w:t>
                      </w:r>
                      <w:r w:rsidR="00B636E2" w:rsidRPr="00D01407">
                        <w:rPr>
                          <w:rFonts w:ascii="Arial" w:hAnsi="Arial" w:cs="Arial"/>
                          <w:sz w:val="24"/>
                          <w:szCs w:val="24"/>
                          <w:lang w:val="es-MX"/>
                        </w:rPr>
                        <w:t xml:space="preserve"> Estado, </w:t>
                      </w:r>
                      <w:r w:rsidR="005434FF">
                        <w:rPr>
                          <w:rFonts w:ascii="Arial" w:hAnsi="Arial" w:cs="Arial"/>
                          <w:sz w:val="24"/>
                          <w:szCs w:val="24"/>
                          <w:lang w:val="es-MX"/>
                        </w:rPr>
                        <w:t>para la distribución a todos los municipios</w:t>
                      </w:r>
                      <w:r w:rsidR="00B636E2" w:rsidRPr="00D01407">
                        <w:rPr>
                          <w:rFonts w:ascii="Arial" w:hAnsi="Arial" w:cs="Arial"/>
                          <w:sz w:val="24"/>
                          <w:szCs w:val="24"/>
                          <w:lang w:val="es-MX"/>
                        </w:rPr>
                        <w:t xml:space="preserve"> de Nuevo León</w:t>
                      </w:r>
                      <w:r w:rsidR="005434FF">
                        <w:rPr>
                          <w:rFonts w:ascii="Arial" w:hAnsi="Arial" w:cs="Arial"/>
                          <w:sz w:val="24"/>
                          <w:szCs w:val="24"/>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B636E2" w:rsidRPr="004D640A" w:rsidRDefault="00B636E2"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" fillcolor="#c3c3c3 [2166]" strokecolor="#a5a5a5 [3206]" strokeweight=".5pt">
                <v:fill color2="#b6b6b6 [2614]" rotate="t" colors="0 #d2d2d2;.5 #c8c8c8;1 silver" focus="100%" type="gradient">
                  <o:fill v:ext="view" type="gradientUnscaled"/>
                </v:fill>
                <v:textbox>
                  <w:txbxContent>
                    <w:p w14:paraId="08CC0DCE" w14:textId="77777777" w:rsidR="00B636E2" w:rsidRPr="004D640A" w:rsidRDefault="00B636E2"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3ABEAD3A" w:rsidR="00EF2A3C" w:rsidRDefault="00EF2A3C" w:rsidP="00EF2A3C">
      <w:pPr>
        <w:tabs>
          <w:tab w:val="left" w:pos="1494"/>
        </w:tabs>
        <w:spacing w:line="276" w:lineRule="auto"/>
        <w:jc w:val="both"/>
        <w:rPr>
          <w:rFonts w:ascii="Arial" w:hAnsi="Arial" w:cs="Arial"/>
          <w:sz w:val="24"/>
        </w:rPr>
      </w:pPr>
    </w:p>
    <w:p w14:paraId="40085E71" w14:textId="1998F3F5" w:rsidR="002579F9" w:rsidRDefault="002579F9" w:rsidP="00EF2A3C">
      <w:pPr>
        <w:tabs>
          <w:tab w:val="left" w:pos="1494"/>
        </w:tabs>
        <w:spacing w:line="276" w:lineRule="auto"/>
        <w:jc w:val="both"/>
        <w:rPr>
          <w:rFonts w:ascii="Arial" w:hAnsi="Arial" w:cs="Arial"/>
          <w:sz w:val="24"/>
        </w:rPr>
      </w:pPr>
    </w:p>
    <w:p w14:paraId="1BD3C3EA" w14:textId="77777777" w:rsidR="002579F9" w:rsidRPr="002325F1" w:rsidRDefault="002579F9" w:rsidP="00EF2A3C">
      <w:pPr>
        <w:tabs>
          <w:tab w:val="left" w:pos="1494"/>
        </w:tabs>
        <w:spacing w:line="276" w:lineRule="auto"/>
        <w:jc w:val="both"/>
        <w:rPr>
          <w:rFonts w:ascii="Arial" w:hAnsi="Arial" w:cs="Arial"/>
          <w:sz w:val="24"/>
        </w:rPr>
      </w:pPr>
    </w:p>
    <w:p w14:paraId="380784B6" w14:textId="77777777" w:rsidR="00EF2A3C" w:rsidRPr="002579F9" w:rsidRDefault="00EF2A3C" w:rsidP="00EF2A3C">
      <w:pPr>
        <w:pStyle w:val="Heading1"/>
        <w:spacing w:line="276" w:lineRule="auto"/>
        <w:rPr>
          <w:rFonts w:cs="Arial"/>
          <w:b w:val="0"/>
          <w:color w:val="auto"/>
        </w:rPr>
      </w:pPr>
      <w:bookmarkStart w:id="0" w:name="_Toc123297018"/>
      <w:bookmarkStart w:id="1" w:name="_Toc198896388"/>
      <w:r w:rsidRPr="002579F9">
        <w:rPr>
          <w:rFonts w:cs="Arial"/>
          <w:b w:val="0"/>
          <w:color w:val="auto"/>
        </w:rPr>
        <w:t>Objetivo</w:t>
      </w:r>
      <w:bookmarkEnd w:id="0"/>
      <w:bookmarkEnd w:id="1"/>
    </w:p>
    <w:p w14:paraId="137B13BC" w14:textId="0A78D0CB"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00B61CC0">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Pr="002325F1">
        <w:rPr>
          <w:rFonts w:ascii="Arial" w:hAnsi="Arial" w:cs="Arial"/>
          <w:sz w:val="24"/>
        </w:rPr>
        <w:t xml:space="preserve"> de recursos</w:t>
      </w:r>
      <w:r w:rsidR="005434FF">
        <w:rPr>
          <w:rFonts w:ascii="Arial" w:hAnsi="Arial" w:cs="Arial"/>
          <w:sz w:val="24"/>
        </w:rPr>
        <w:t xml:space="preserve"> </w:t>
      </w:r>
      <w:r w:rsidR="00EC64AC">
        <w:rPr>
          <w:rFonts w:ascii="Arial" w:hAnsi="Arial" w:cs="Arial"/>
          <w:sz w:val="24"/>
        </w:rPr>
        <w:t>Estatales</w:t>
      </w:r>
      <w:r w:rsidR="005434FF">
        <w:rPr>
          <w:rFonts w:ascii="Arial" w:hAnsi="Arial" w:cs="Arial"/>
          <w:sz w:val="24"/>
        </w:rPr>
        <w:t xml:space="preserve"> Montos</w:t>
      </w:r>
      <w:r w:rsidRPr="002325F1">
        <w:rPr>
          <w:rFonts w:ascii="Arial" w:hAnsi="Arial" w:cs="Arial"/>
          <w:sz w:val="24"/>
        </w:rPr>
        <w:t xml:space="preserve">, así como el seguimiento correspondiente, para </w:t>
      </w:r>
      <w:r w:rsidR="001A2A98">
        <w:rPr>
          <w:rFonts w:ascii="Arial" w:hAnsi="Arial" w:cs="Arial"/>
          <w:sz w:val="24"/>
        </w:rPr>
        <w:t xml:space="preserve">publicar </w:t>
      </w:r>
      <w:r w:rsidRPr="002325F1">
        <w:rPr>
          <w:rFonts w:ascii="Arial" w:hAnsi="Arial" w:cs="Arial"/>
          <w:sz w:val="24"/>
        </w:rPr>
        <w:t xml:space="preserve">su asignación </w:t>
      </w:r>
      <w:r w:rsidR="005434FF">
        <w:rPr>
          <w:rFonts w:ascii="Arial" w:hAnsi="Arial" w:cs="Arial"/>
          <w:sz w:val="24"/>
        </w:rPr>
        <w:t>a los municipios y se presenten los datos en un Portal que est</w:t>
      </w:r>
      <w:r w:rsidR="00476967">
        <w:rPr>
          <w:rFonts w:ascii="Arial" w:hAnsi="Arial" w:cs="Arial"/>
          <w:sz w:val="24"/>
        </w:rPr>
        <w:t>ará</w:t>
      </w:r>
      <w:r w:rsidR="005434FF">
        <w:rPr>
          <w:rFonts w:ascii="Arial" w:hAnsi="Arial" w:cs="Arial"/>
          <w:sz w:val="24"/>
        </w:rPr>
        <w:t xml:space="preserve"> disponible al público en general</w:t>
      </w:r>
      <w:r w:rsidR="005B570D">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1DE349A1" w:rsidR="00EF2A3C" w:rsidRPr="002579F9" w:rsidRDefault="00EF2A3C" w:rsidP="005434FF">
      <w:pPr>
        <w:pStyle w:val="Heading1"/>
        <w:tabs>
          <w:tab w:val="left" w:pos="3518"/>
        </w:tabs>
        <w:spacing w:line="276" w:lineRule="auto"/>
        <w:rPr>
          <w:rFonts w:cs="Arial"/>
          <w:b w:val="0"/>
          <w:color w:val="auto"/>
        </w:rPr>
      </w:pPr>
      <w:bookmarkStart w:id="2" w:name="_Toc123297019"/>
      <w:bookmarkStart w:id="3" w:name="_Toc198896389"/>
      <w:r w:rsidRPr="002579F9">
        <w:rPr>
          <w:rFonts w:cs="Arial"/>
          <w:b w:val="0"/>
          <w:color w:val="auto"/>
        </w:rPr>
        <w:t>Alcance</w:t>
      </w:r>
      <w:bookmarkEnd w:id="2"/>
      <w:bookmarkEnd w:id="3"/>
      <w:r w:rsidRPr="002579F9">
        <w:rPr>
          <w:rFonts w:cs="Arial"/>
          <w:b w:val="0"/>
          <w:color w:val="auto"/>
        </w:rPr>
        <w:t xml:space="preserve"> </w:t>
      </w:r>
      <w:r w:rsidR="005434FF">
        <w:rPr>
          <w:rFonts w:cs="Arial"/>
          <w:b w:val="0"/>
          <w:color w:val="auto"/>
        </w:rPr>
        <w:tab/>
      </w:r>
    </w:p>
    <w:p w14:paraId="443616ED" w14:textId="567FE504"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D01407">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D01407">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B570D">
        <w:rPr>
          <w:rFonts w:ascii="Arial" w:hAnsi="Arial" w:cs="Arial"/>
          <w:sz w:val="24"/>
        </w:rPr>
        <w:t>.</w:t>
      </w:r>
    </w:p>
    <w:p w14:paraId="0381B561" w14:textId="77777777" w:rsidR="002579F9" w:rsidRPr="003717DC" w:rsidRDefault="002579F9" w:rsidP="00EF2A3C">
      <w:pPr>
        <w:tabs>
          <w:tab w:val="left" w:pos="1494"/>
        </w:tabs>
        <w:spacing w:line="276" w:lineRule="auto"/>
        <w:jc w:val="both"/>
        <w:rPr>
          <w:rFonts w:ascii="Arial" w:hAnsi="Arial" w:cs="Arial"/>
          <w:sz w:val="24"/>
        </w:rPr>
      </w:pPr>
    </w:p>
    <w:p w14:paraId="6A1A6659" w14:textId="77777777" w:rsidR="00EF2A3C" w:rsidRPr="002579F9" w:rsidRDefault="00EF2A3C" w:rsidP="00EF2A3C">
      <w:pPr>
        <w:pStyle w:val="Heading1"/>
        <w:spacing w:line="276" w:lineRule="auto"/>
        <w:rPr>
          <w:rFonts w:cs="Arial"/>
          <w:b w:val="0"/>
          <w:color w:val="auto"/>
        </w:rPr>
      </w:pPr>
      <w:bookmarkStart w:id="4" w:name="_Toc123297020"/>
      <w:bookmarkStart w:id="5" w:name="_Toc198896390"/>
      <w:r w:rsidRPr="002579F9">
        <w:rPr>
          <w:rFonts w:cs="Arial"/>
          <w:b w:val="0"/>
          <w:color w:val="auto"/>
        </w:rPr>
        <w:t>Usuario</w:t>
      </w:r>
      <w:bookmarkEnd w:id="4"/>
      <w:bookmarkEnd w:id="5"/>
    </w:p>
    <w:p w14:paraId="11D565E3" w14:textId="4454C068"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B570D">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D8AB381" w:rsidR="00557D8D" w:rsidRDefault="00557D8D" w:rsidP="00631A58">
      <w:pPr>
        <w:spacing w:line="276" w:lineRule="auto"/>
        <w:rPr>
          <w:rFonts w:ascii="Arial" w:hAnsi="Arial" w:cs="Arial"/>
          <w:sz w:val="24"/>
          <w:szCs w:val="24"/>
        </w:rPr>
      </w:pPr>
    </w:p>
    <w:p w14:paraId="3D1520DF" w14:textId="77777777" w:rsidR="005B570D" w:rsidRDefault="005B570D" w:rsidP="00631A58">
      <w:pPr>
        <w:spacing w:line="276" w:lineRule="auto"/>
        <w:rPr>
          <w:rFonts w:ascii="Arial" w:hAnsi="Arial" w:cs="Arial"/>
          <w:sz w:val="24"/>
          <w:szCs w:val="24"/>
        </w:rPr>
      </w:pPr>
    </w:p>
    <w:p w14:paraId="320C5AEE" w14:textId="77777777" w:rsidR="008223CA" w:rsidRPr="002325F1" w:rsidRDefault="008223CA" w:rsidP="00631A58">
      <w:pPr>
        <w:spacing w:line="276" w:lineRule="auto"/>
        <w:rPr>
          <w:rFonts w:ascii="Arial" w:hAnsi="Arial" w:cs="Arial"/>
          <w:sz w:val="24"/>
          <w:szCs w:val="24"/>
        </w:rPr>
      </w:pPr>
    </w:p>
    <w:p w14:paraId="278C90F4" w14:textId="1E1E99FB" w:rsidR="00E5052A" w:rsidRDefault="00E5052A" w:rsidP="00E5052A">
      <w:pPr>
        <w:spacing w:line="276" w:lineRule="auto"/>
        <w:jc w:val="center"/>
        <w:rPr>
          <w:rFonts w:ascii="Arial" w:hAnsi="Arial" w:cs="Arial"/>
          <w:b/>
          <w:sz w:val="44"/>
          <w:szCs w:val="44"/>
        </w:rPr>
      </w:pPr>
    </w:p>
    <w:p w14:paraId="1705EB35" w14:textId="670C55F7" w:rsidR="005B570D" w:rsidRDefault="005B570D" w:rsidP="00E5052A">
      <w:pPr>
        <w:spacing w:line="276" w:lineRule="auto"/>
        <w:jc w:val="center"/>
        <w:rPr>
          <w:rFonts w:ascii="Arial" w:hAnsi="Arial" w:cs="Arial"/>
          <w:b/>
          <w:sz w:val="44"/>
          <w:szCs w:val="44"/>
        </w:rPr>
      </w:pPr>
    </w:p>
    <w:p w14:paraId="5F4AE3F5" w14:textId="371B2A94" w:rsidR="005B570D" w:rsidRDefault="005B570D" w:rsidP="00E5052A">
      <w:pPr>
        <w:spacing w:line="276" w:lineRule="auto"/>
        <w:jc w:val="center"/>
        <w:rPr>
          <w:rFonts w:ascii="Arial" w:hAnsi="Arial" w:cs="Arial"/>
          <w:b/>
          <w:sz w:val="44"/>
          <w:szCs w:val="44"/>
        </w:rPr>
      </w:pPr>
    </w:p>
    <w:p w14:paraId="283D3886" w14:textId="017EAB26" w:rsidR="005B570D" w:rsidRDefault="005B570D" w:rsidP="00E5052A">
      <w:pPr>
        <w:spacing w:line="276" w:lineRule="auto"/>
        <w:jc w:val="center"/>
        <w:rPr>
          <w:rFonts w:ascii="Arial" w:hAnsi="Arial" w:cs="Arial"/>
          <w:b/>
          <w:sz w:val="44"/>
          <w:szCs w:val="44"/>
        </w:rPr>
      </w:pPr>
    </w:p>
    <w:p w14:paraId="73787897" w14:textId="77777777" w:rsidR="005B570D" w:rsidRPr="002325F1" w:rsidRDefault="005B570D" w:rsidP="00E5052A">
      <w:pPr>
        <w:spacing w:line="276" w:lineRule="auto"/>
        <w:jc w:val="center"/>
        <w:rPr>
          <w:rFonts w:ascii="Arial" w:hAnsi="Arial" w:cs="Arial"/>
          <w:b/>
          <w:sz w:val="44"/>
          <w:szCs w:val="44"/>
        </w:rPr>
      </w:pPr>
    </w:p>
    <w:p w14:paraId="56A1B0E3" w14:textId="77777777" w:rsidR="00E5052A" w:rsidRPr="002325F1" w:rsidRDefault="00E5052A" w:rsidP="00E5052A">
      <w:pPr>
        <w:spacing w:line="276" w:lineRule="auto"/>
        <w:jc w:val="center"/>
        <w:rPr>
          <w:rFonts w:ascii="Arial" w:hAnsi="Arial" w:cs="Arial"/>
          <w:b/>
          <w:sz w:val="44"/>
          <w:szCs w:val="44"/>
        </w:rPr>
      </w:pPr>
    </w:p>
    <w:p w14:paraId="37DE013A" w14:textId="2E008430" w:rsidR="00CD451B" w:rsidRDefault="001A2A98" w:rsidP="00E71616">
      <w:pPr>
        <w:pStyle w:val="Heading1"/>
        <w:jc w:val="center"/>
        <w:rPr>
          <w:rFonts w:cs="Arial"/>
          <w:b w:val="0"/>
          <w:bCs/>
          <w:color w:val="auto"/>
          <w:sz w:val="44"/>
          <w:szCs w:val="44"/>
        </w:rPr>
      </w:pPr>
      <w:bookmarkStart w:id="6" w:name="_Toc198896391"/>
      <w:r>
        <w:rPr>
          <w:rFonts w:cs="Arial"/>
          <w:b w:val="0"/>
          <w:bCs/>
          <w:color w:val="auto"/>
          <w:sz w:val="44"/>
          <w:szCs w:val="44"/>
        </w:rPr>
        <w:t xml:space="preserve">PARTICIPACIONES </w:t>
      </w:r>
      <w:r w:rsidR="00EC64AC">
        <w:rPr>
          <w:rFonts w:cs="Arial"/>
          <w:b w:val="0"/>
          <w:bCs/>
          <w:color w:val="auto"/>
          <w:sz w:val="44"/>
          <w:szCs w:val="44"/>
        </w:rPr>
        <w:t>ESTATALES</w:t>
      </w:r>
      <w:r>
        <w:rPr>
          <w:rFonts w:cs="Arial"/>
          <w:b w:val="0"/>
          <w:bCs/>
          <w:color w:val="auto"/>
          <w:sz w:val="44"/>
          <w:szCs w:val="44"/>
        </w:rPr>
        <w:t xml:space="preserve"> </w:t>
      </w:r>
      <w:r w:rsidR="008759BA">
        <w:rPr>
          <w:rFonts w:cs="Arial"/>
          <w:b w:val="0"/>
          <w:bCs/>
          <w:color w:val="auto"/>
          <w:sz w:val="44"/>
          <w:szCs w:val="44"/>
        </w:rPr>
        <w:t>MONTOS</w:t>
      </w:r>
      <w:bookmarkEnd w:id="6"/>
      <w:r w:rsidR="008223CA" w:rsidRPr="002579F9">
        <w:rPr>
          <w:rFonts w:cs="Arial"/>
          <w:b w:val="0"/>
          <w:bCs/>
          <w:color w:val="auto"/>
          <w:sz w:val="44"/>
          <w:szCs w:val="44"/>
        </w:rPr>
        <w:t xml:space="preserve"> </w:t>
      </w:r>
    </w:p>
    <w:p w14:paraId="30D95AE3" w14:textId="4239A0E3" w:rsidR="00E5052A" w:rsidRPr="002579F9" w:rsidRDefault="008223CA" w:rsidP="00E71616">
      <w:pPr>
        <w:pStyle w:val="Heading1"/>
        <w:jc w:val="center"/>
        <w:rPr>
          <w:rFonts w:cs="Arial"/>
          <w:b w:val="0"/>
          <w:bCs/>
          <w:color w:val="auto"/>
          <w:sz w:val="44"/>
          <w:szCs w:val="44"/>
        </w:rPr>
      </w:pPr>
      <w:bookmarkStart w:id="7" w:name="_Toc198896392"/>
      <w:r w:rsidRPr="002579F9">
        <w:rPr>
          <w:rFonts w:cs="Arial"/>
          <w:b w:val="0"/>
          <w:bCs/>
          <w:color w:val="auto"/>
          <w:sz w:val="44"/>
          <w:szCs w:val="44"/>
        </w:rPr>
        <w:t>(</w:t>
      </w:r>
      <w:r w:rsidR="008759BA">
        <w:rPr>
          <w:rFonts w:cs="Arial"/>
          <w:b w:val="0"/>
          <w:bCs/>
          <w:color w:val="auto"/>
          <w:sz w:val="44"/>
          <w:szCs w:val="44"/>
        </w:rPr>
        <w:t>PPAFE</w:t>
      </w:r>
      <w:r w:rsidRPr="002579F9">
        <w:rPr>
          <w:rFonts w:cs="Arial"/>
          <w:b w:val="0"/>
          <w:bCs/>
          <w:color w:val="auto"/>
          <w:sz w:val="44"/>
          <w:szCs w:val="44"/>
        </w:rPr>
        <w:t>)</w:t>
      </w:r>
      <w:bookmarkEnd w:id="7"/>
    </w:p>
    <w:p w14:paraId="1D8078DB" w14:textId="77777777" w:rsidR="00E5052A" w:rsidRPr="002579F9" w:rsidRDefault="00E5052A" w:rsidP="00E5052A">
      <w:pPr>
        <w:spacing w:line="276" w:lineRule="auto"/>
        <w:jc w:val="center"/>
        <w:rPr>
          <w:rFonts w:ascii="Arial" w:hAnsi="Arial" w:cs="Arial"/>
          <w:sz w:val="24"/>
          <w:szCs w:val="24"/>
        </w:rPr>
      </w:pPr>
    </w:p>
    <w:p w14:paraId="64A91A7C" w14:textId="77777777" w:rsidR="00E5052A" w:rsidRPr="002325F1" w:rsidRDefault="00E5052A" w:rsidP="00E5052A">
      <w:pPr>
        <w:spacing w:line="276" w:lineRule="auto"/>
        <w:jc w:val="center"/>
        <w:rPr>
          <w:rFonts w:ascii="Arial" w:hAnsi="Arial" w:cs="Arial"/>
          <w:sz w:val="24"/>
          <w:szCs w:val="24"/>
        </w:rPr>
      </w:pPr>
    </w:p>
    <w:p w14:paraId="4669F857" w14:textId="77777777" w:rsidR="00E5052A" w:rsidRPr="002325F1" w:rsidRDefault="00E5052A" w:rsidP="00E5052A">
      <w:pPr>
        <w:spacing w:line="276" w:lineRule="auto"/>
        <w:jc w:val="center"/>
        <w:rPr>
          <w:rFonts w:ascii="Arial" w:hAnsi="Arial" w:cs="Arial"/>
          <w:sz w:val="24"/>
          <w:szCs w:val="24"/>
        </w:rPr>
      </w:pPr>
    </w:p>
    <w:p w14:paraId="6A68EDA8" w14:textId="77777777" w:rsidR="00E5052A" w:rsidRPr="002325F1" w:rsidRDefault="00E5052A" w:rsidP="00E5052A">
      <w:pPr>
        <w:spacing w:line="276" w:lineRule="auto"/>
        <w:jc w:val="center"/>
        <w:rPr>
          <w:rFonts w:ascii="Arial" w:hAnsi="Arial" w:cs="Arial"/>
          <w:sz w:val="24"/>
          <w:szCs w:val="24"/>
        </w:rPr>
      </w:pPr>
    </w:p>
    <w:p w14:paraId="56722DE1" w14:textId="77777777" w:rsidR="00E5052A" w:rsidRPr="002325F1" w:rsidRDefault="00E5052A" w:rsidP="00E5052A">
      <w:pPr>
        <w:spacing w:line="276" w:lineRule="auto"/>
        <w:jc w:val="center"/>
        <w:rPr>
          <w:rFonts w:ascii="Arial" w:hAnsi="Arial" w:cs="Arial"/>
          <w:sz w:val="24"/>
          <w:szCs w:val="24"/>
        </w:rPr>
      </w:pPr>
    </w:p>
    <w:p w14:paraId="7557077F" w14:textId="77777777" w:rsidR="00E5052A" w:rsidRPr="002325F1" w:rsidRDefault="00E5052A" w:rsidP="00E5052A">
      <w:pPr>
        <w:spacing w:line="276" w:lineRule="auto"/>
        <w:jc w:val="center"/>
        <w:rPr>
          <w:rFonts w:ascii="Arial" w:hAnsi="Arial" w:cs="Arial"/>
          <w:sz w:val="24"/>
          <w:szCs w:val="24"/>
        </w:rPr>
      </w:pPr>
    </w:p>
    <w:p w14:paraId="26C78F85" w14:textId="77777777" w:rsidR="00E5052A" w:rsidRPr="002325F1" w:rsidRDefault="00E5052A" w:rsidP="00E5052A">
      <w:pPr>
        <w:spacing w:line="276" w:lineRule="auto"/>
        <w:jc w:val="center"/>
        <w:rPr>
          <w:rFonts w:ascii="Arial" w:hAnsi="Arial" w:cs="Arial"/>
          <w:sz w:val="24"/>
          <w:szCs w:val="24"/>
        </w:rPr>
      </w:pPr>
    </w:p>
    <w:p w14:paraId="50D9A8DF" w14:textId="77777777" w:rsidR="00E5052A" w:rsidRPr="002325F1" w:rsidRDefault="00E5052A" w:rsidP="00E5052A">
      <w:pPr>
        <w:spacing w:line="276" w:lineRule="auto"/>
        <w:jc w:val="center"/>
        <w:rPr>
          <w:rFonts w:ascii="Arial" w:hAnsi="Arial" w:cs="Arial"/>
          <w:sz w:val="24"/>
          <w:szCs w:val="24"/>
        </w:rPr>
      </w:pPr>
    </w:p>
    <w:p w14:paraId="49305EC2" w14:textId="77777777" w:rsidR="00E5052A" w:rsidRPr="002325F1" w:rsidRDefault="00E5052A" w:rsidP="00E5052A">
      <w:pPr>
        <w:spacing w:line="276" w:lineRule="auto"/>
        <w:jc w:val="center"/>
        <w:rPr>
          <w:rFonts w:ascii="Arial" w:hAnsi="Arial" w:cs="Arial"/>
          <w:sz w:val="24"/>
          <w:szCs w:val="24"/>
        </w:rPr>
      </w:pPr>
    </w:p>
    <w:p w14:paraId="5FB019F5" w14:textId="77777777" w:rsidR="00E5052A" w:rsidRPr="002325F1" w:rsidRDefault="00E5052A" w:rsidP="00E5052A">
      <w:pPr>
        <w:spacing w:line="276" w:lineRule="auto"/>
        <w:jc w:val="center"/>
        <w:rPr>
          <w:rFonts w:ascii="Arial" w:hAnsi="Arial" w:cs="Arial"/>
          <w:sz w:val="24"/>
          <w:szCs w:val="24"/>
        </w:rPr>
      </w:pPr>
    </w:p>
    <w:p w14:paraId="01E0B1E9" w14:textId="77777777" w:rsidR="00E5052A" w:rsidRPr="002325F1" w:rsidRDefault="00E5052A" w:rsidP="00E5052A">
      <w:pPr>
        <w:spacing w:line="276" w:lineRule="auto"/>
        <w:jc w:val="center"/>
        <w:rPr>
          <w:rFonts w:ascii="Arial" w:hAnsi="Arial" w:cs="Arial"/>
          <w:sz w:val="24"/>
          <w:szCs w:val="24"/>
        </w:rPr>
      </w:pPr>
    </w:p>
    <w:p w14:paraId="2415EC52" w14:textId="77777777" w:rsidR="00E5052A" w:rsidRDefault="00E5052A" w:rsidP="00E5052A">
      <w:pPr>
        <w:spacing w:line="276" w:lineRule="auto"/>
        <w:jc w:val="center"/>
        <w:rPr>
          <w:rFonts w:ascii="Arial" w:hAnsi="Arial" w:cs="Arial"/>
          <w:sz w:val="24"/>
          <w:szCs w:val="24"/>
        </w:rPr>
      </w:pPr>
    </w:p>
    <w:p w14:paraId="6BB12E57" w14:textId="11E20D42" w:rsidR="00E5052A" w:rsidRPr="002579F9" w:rsidRDefault="00E5052A" w:rsidP="00E5052A">
      <w:pPr>
        <w:pStyle w:val="Heading1"/>
        <w:spacing w:line="276" w:lineRule="auto"/>
        <w:jc w:val="center"/>
        <w:rPr>
          <w:rFonts w:cs="Arial"/>
          <w:b w:val="0"/>
          <w:color w:val="auto"/>
        </w:rPr>
      </w:pPr>
      <w:bookmarkStart w:id="8" w:name="_Toc123565162"/>
      <w:bookmarkStart w:id="9" w:name="_Toc124341669"/>
      <w:bookmarkStart w:id="10" w:name="_Toc198896393"/>
      <w:r w:rsidRPr="002579F9">
        <w:rPr>
          <w:rFonts w:cs="Arial"/>
          <w:b w:val="0"/>
          <w:color w:val="auto"/>
        </w:rPr>
        <w:t xml:space="preserve">1.- Selección de </w:t>
      </w:r>
      <w:bookmarkEnd w:id="8"/>
      <w:bookmarkEnd w:id="9"/>
      <w:r w:rsidR="008759BA">
        <w:rPr>
          <w:rFonts w:cs="Arial"/>
          <w:b w:val="0"/>
          <w:color w:val="auto"/>
        </w:rPr>
        <w:t xml:space="preserve">Participaciones </w:t>
      </w:r>
      <w:r w:rsidR="00EC64AC">
        <w:rPr>
          <w:rFonts w:cs="Arial"/>
          <w:b w:val="0"/>
          <w:color w:val="auto"/>
        </w:rPr>
        <w:t>Estatales</w:t>
      </w:r>
      <w:r w:rsidR="008759BA">
        <w:rPr>
          <w:rFonts w:cs="Arial"/>
          <w:b w:val="0"/>
          <w:color w:val="auto"/>
        </w:rPr>
        <w:t xml:space="preserve"> Montos</w:t>
      </w:r>
      <w:bookmarkEnd w:id="10"/>
    </w:p>
    <w:p w14:paraId="074BC176" w14:textId="7C39EA83" w:rsidR="00E5052A" w:rsidRPr="002325F1" w:rsidRDefault="005B570D" w:rsidP="00E5052A">
      <w:r w:rsidRPr="007C4A7E">
        <w:rPr>
          <w:rFonts w:ascii="Arial" w:hAnsi="Arial" w:cs="Arial"/>
          <w:b/>
          <w:noProof/>
          <w:sz w:val="24"/>
          <w:szCs w:val="24"/>
          <w:lang w:val="es-MX" w:eastAsia="es-MX"/>
        </w:rPr>
        <w:drawing>
          <wp:anchor distT="0" distB="0" distL="114300" distR="114300" simplePos="0" relativeHeight="251831296" behindDoc="0" locked="0" layoutInCell="1" allowOverlap="1" wp14:anchorId="3FE61591" wp14:editId="5BB067B9">
            <wp:simplePos x="0" y="0"/>
            <wp:positionH relativeFrom="margin">
              <wp:posOffset>4804940</wp:posOffset>
            </wp:positionH>
            <wp:positionV relativeFrom="paragraph">
              <wp:posOffset>155575</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2D5A4C9D" w:rsidR="00E5052A" w:rsidRPr="005B570D" w:rsidRDefault="00E5052A" w:rsidP="005B570D">
      <w:pPr>
        <w:jc w:val="both"/>
        <w:rPr>
          <w:rFonts w:ascii="Arial" w:hAnsi="Arial" w:cs="Arial"/>
          <w:sz w:val="24"/>
          <w:szCs w:val="24"/>
        </w:rPr>
      </w:pPr>
      <w:r w:rsidRPr="005B570D">
        <w:rPr>
          <w:rFonts w:ascii="Arial" w:hAnsi="Arial" w:cs="Arial"/>
          <w:sz w:val="24"/>
          <w:szCs w:val="24"/>
        </w:rPr>
        <w:t>1.1- Presionaremos el siguiente botón</w:t>
      </w:r>
      <w:r w:rsidR="005B570D">
        <w:rPr>
          <w:rFonts w:ascii="Arial" w:hAnsi="Arial" w:cs="Arial"/>
          <w:sz w:val="24"/>
          <w:szCs w:val="24"/>
        </w:rPr>
        <w:t xml:space="preserve"> </w:t>
      </w:r>
      <w:r w:rsidRPr="005B570D">
        <w:rPr>
          <w:rFonts w:ascii="Arial" w:hAnsi="Arial" w:cs="Arial"/>
          <w:sz w:val="24"/>
          <w:szCs w:val="24"/>
        </w:rPr>
        <w:t>para mostrar el menú principal</w:t>
      </w:r>
    </w:p>
    <w:p w14:paraId="2AF400FF" w14:textId="77777777" w:rsidR="00E5052A" w:rsidRPr="005B570D" w:rsidRDefault="00E5052A" w:rsidP="005B570D">
      <w:pPr>
        <w:jc w:val="both"/>
        <w:rPr>
          <w:rFonts w:ascii="Arial" w:hAnsi="Arial" w:cs="Arial"/>
          <w:sz w:val="24"/>
          <w:szCs w:val="24"/>
        </w:rPr>
      </w:pPr>
    </w:p>
    <w:p w14:paraId="6DD71066" w14:textId="13594B6A" w:rsidR="00E5052A" w:rsidRPr="005B570D" w:rsidRDefault="00E5052A" w:rsidP="005B570D">
      <w:pPr>
        <w:jc w:val="both"/>
        <w:rPr>
          <w:rFonts w:ascii="Arial" w:hAnsi="Arial" w:cs="Arial"/>
          <w:sz w:val="24"/>
          <w:szCs w:val="24"/>
        </w:rPr>
      </w:pPr>
      <w:r w:rsidRPr="005B570D">
        <w:rPr>
          <w:rFonts w:ascii="Arial" w:hAnsi="Arial" w:cs="Arial"/>
          <w:sz w:val="24"/>
          <w:szCs w:val="24"/>
        </w:rPr>
        <w:t xml:space="preserve">1.2.- Seleccionar la opción </w:t>
      </w:r>
      <w:r w:rsidR="008759BA">
        <w:rPr>
          <w:rFonts w:ascii="Arial" w:hAnsi="Arial" w:cs="Arial"/>
          <w:sz w:val="24"/>
          <w:szCs w:val="24"/>
        </w:rPr>
        <w:t>PARTICIPACIONES</w:t>
      </w:r>
      <w:r w:rsidRPr="005B570D">
        <w:rPr>
          <w:rFonts w:ascii="Arial" w:hAnsi="Arial" w:cs="Arial"/>
          <w:sz w:val="24"/>
          <w:szCs w:val="24"/>
        </w:rPr>
        <w:t xml:space="preserve"> </w:t>
      </w:r>
      <w:r w:rsidR="00EC64AC">
        <w:rPr>
          <w:rFonts w:ascii="Arial" w:hAnsi="Arial" w:cs="Arial"/>
          <w:sz w:val="24"/>
          <w:szCs w:val="24"/>
        </w:rPr>
        <w:t>ESTATALES</w:t>
      </w:r>
      <w:r w:rsidRPr="005B570D">
        <w:rPr>
          <w:rFonts w:ascii="Arial" w:hAnsi="Arial" w:cs="Arial"/>
          <w:sz w:val="24"/>
          <w:szCs w:val="24"/>
        </w:rPr>
        <w:t xml:space="preserve"> la cual desplegara un submenú</w:t>
      </w:r>
    </w:p>
    <w:p w14:paraId="6E9D0A1E" w14:textId="77777777" w:rsidR="00E5052A" w:rsidRPr="005B570D" w:rsidRDefault="00E5052A" w:rsidP="005B570D">
      <w:pPr>
        <w:jc w:val="both"/>
        <w:rPr>
          <w:rFonts w:ascii="Arial" w:hAnsi="Arial" w:cs="Arial"/>
          <w:sz w:val="24"/>
          <w:szCs w:val="24"/>
        </w:rPr>
      </w:pPr>
    </w:p>
    <w:p w14:paraId="49846DBA" w14:textId="43F831A5" w:rsidR="00E5052A" w:rsidRPr="005B570D" w:rsidRDefault="00E5052A" w:rsidP="005B570D">
      <w:pPr>
        <w:jc w:val="both"/>
        <w:rPr>
          <w:rFonts w:ascii="Arial" w:hAnsi="Arial" w:cs="Arial"/>
          <w:sz w:val="24"/>
          <w:szCs w:val="24"/>
        </w:rPr>
      </w:pPr>
      <w:r w:rsidRPr="005B570D">
        <w:rPr>
          <w:rFonts w:ascii="Arial" w:hAnsi="Arial" w:cs="Arial"/>
          <w:sz w:val="24"/>
          <w:szCs w:val="24"/>
        </w:rPr>
        <w:t>1.3.- De las opciones del submenú elegiremos la opción “</w:t>
      </w:r>
      <w:r w:rsidR="00013D9A">
        <w:rPr>
          <w:rFonts w:ascii="Arial" w:hAnsi="Arial" w:cs="Arial"/>
          <w:sz w:val="24"/>
          <w:szCs w:val="24"/>
        </w:rPr>
        <w:t>Montos</w:t>
      </w:r>
      <w:r w:rsidRPr="005B570D">
        <w:rPr>
          <w:rFonts w:ascii="Arial" w:hAnsi="Arial" w:cs="Arial"/>
          <w:sz w:val="24"/>
          <w:szCs w:val="24"/>
        </w:rPr>
        <w:t>”</w:t>
      </w:r>
      <w:r w:rsidR="00013D9A">
        <w:rPr>
          <w:rFonts w:ascii="Arial" w:hAnsi="Arial" w:cs="Arial"/>
          <w:sz w:val="24"/>
          <w:szCs w:val="24"/>
        </w:rPr>
        <w:t>.</w:t>
      </w:r>
      <w:r w:rsidRPr="005B570D">
        <w:rPr>
          <w:rFonts w:ascii="Arial" w:hAnsi="Arial" w:cs="Arial"/>
          <w:sz w:val="24"/>
          <w:szCs w:val="24"/>
        </w:rPr>
        <w:t xml:space="preserve"> </w:t>
      </w:r>
    </w:p>
    <w:p w14:paraId="78724AB0" w14:textId="22EA6596" w:rsidR="00E5052A" w:rsidRDefault="00013D9A" w:rsidP="00F211BC">
      <w:pPr>
        <w:ind w:left="567"/>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452FB663" wp14:editId="4B8005FF">
                <wp:simplePos x="0" y="0"/>
                <wp:positionH relativeFrom="column">
                  <wp:posOffset>2060575</wp:posOffset>
                </wp:positionH>
                <wp:positionV relativeFrom="paragraph">
                  <wp:posOffset>1577098</wp:posOffset>
                </wp:positionV>
                <wp:extent cx="1711321" cy="520788"/>
                <wp:effectExtent l="12700" t="12700" r="16510" b="12700"/>
                <wp:wrapNone/>
                <wp:docPr id="5" name="Rectángulo 5"/>
                <wp:cNvGraphicFramePr/>
                <a:graphic xmlns:a="http://schemas.openxmlformats.org/drawingml/2006/main">
                  <a:graphicData uri="http://schemas.microsoft.com/office/word/2010/wordprocessingShape">
                    <wps:wsp>
                      <wps:cNvSpPr/>
                      <wps:spPr>
                        <a:xfrm>
                          <a:off x="0" y="0"/>
                          <a:ext cx="1711321" cy="5207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5D12B" id="Rectángulo 5" o:spid="_x0000_s1026" style="position:absolute;margin-left:162.25pt;margin-top:124.2pt;width:134.75pt;height:4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" filled="f" strokecolor="red" strokeweight="2.25pt"/>
            </w:pict>
          </mc:Fallback>
        </mc:AlternateContent>
      </w:r>
      <w:r w:rsidR="00B61CC0" w:rsidRPr="007C4A7E">
        <w:rPr>
          <w:rFonts w:ascii="Arial" w:hAnsi="Arial" w:cs="Arial"/>
          <w:b/>
          <w:noProof/>
          <w:sz w:val="24"/>
          <w:szCs w:val="24"/>
          <w:lang w:val="es-MX" w:eastAsia="es-MX"/>
        </w:rPr>
        <w:drawing>
          <wp:anchor distT="0" distB="0" distL="114300" distR="114300" simplePos="0" relativeHeight="251827200" behindDoc="0" locked="0" layoutInCell="1" allowOverlap="1" wp14:anchorId="01E18C09" wp14:editId="7554EBF9">
            <wp:simplePos x="0" y="0"/>
            <wp:positionH relativeFrom="column">
              <wp:posOffset>1435395</wp:posOffset>
            </wp:positionH>
            <wp:positionV relativeFrom="paragraph">
              <wp:posOffset>162398</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6D4462">
        <w:rPr>
          <w:noProof/>
          <w:lang w:val="es-MX" w:eastAsia="es-MX"/>
        </w:rPr>
        <w:t xml:space="preserve"> </w:t>
      </w:r>
      <w:r w:rsidR="00EC64AC">
        <w:rPr>
          <w:noProof/>
          <w:lang w:eastAsia="es-MX"/>
        </w:rPr>
        <w:drawing>
          <wp:inline distT="0" distB="0" distL="0" distR="0" wp14:anchorId="1547E437" wp14:editId="453AE41E">
            <wp:extent cx="1698172" cy="2454910"/>
            <wp:effectExtent l="152400" t="152400" r="334010" b="339090"/>
            <wp:docPr id="205265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8149" name="Picture 2052658149"/>
                    <pic:cNvPicPr/>
                  </pic:nvPicPr>
                  <pic:blipFill rotWithShape="1">
                    <a:blip r:embed="rId10" cstate="print">
                      <a:extLst>
                        <a:ext uri="{28A0092B-C50C-407E-A947-70E740481C1C}">
                          <a14:useLocalDpi xmlns:a14="http://schemas.microsoft.com/office/drawing/2010/main" val="0"/>
                        </a:ext>
                      </a:extLst>
                    </a:blip>
                    <a:srcRect r="68802"/>
                    <a:stretch/>
                  </pic:blipFill>
                  <pic:spPr bwMode="auto">
                    <a:xfrm>
                      <a:off x="0" y="0"/>
                      <a:ext cx="1698172" cy="2454910"/>
                    </a:xfrm>
                    <a:prstGeom prst="rect">
                      <a:avLst/>
                    </a:prstGeom>
                    <a:ln>
                      <a:noFill/>
                    </a:ln>
                    <a:effectLst>
                      <a:outerShdw blurRad="292100" dist="139700" dir="2700000" algn="ctr" rotWithShape="0">
                        <a:srgbClr val="000000">
                          <a:alpha val="65000"/>
                        </a:srgbClr>
                      </a:outerShdw>
                    </a:effectLst>
                    <a:extLst>
                      <a:ext uri="{53640926-AAD7-44D8-BBD7-CCE9431645EC}">
                        <a14:shadowObscured xmlns:a14="http://schemas.microsoft.com/office/drawing/2010/main"/>
                      </a:ext>
                    </a:extLst>
                  </pic:spPr>
                </pic:pic>
              </a:graphicData>
            </a:graphic>
          </wp:inline>
        </w:drawing>
      </w:r>
    </w:p>
    <w:p w14:paraId="53A84523" w14:textId="77777777" w:rsidR="00E5052A" w:rsidRDefault="00E5052A" w:rsidP="00E5052A">
      <w:pPr>
        <w:rPr>
          <w:rFonts w:ascii="Arial" w:hAnsi="Arial" w:cs="Arial"/>
          <w:b/>
          <w:sz w:val="24"/>
          <w:szCs w:val="24"/>
        </w:rPr>
      </w:pPr>
    </w:p>
    <w:p w14:paraId="39245314" w14:textId="21556340" w:rsidR="00B61CC0" w:rsidRDefault="00B61CC0" w:rsidP="00E5052A">
      <w:pPr>
        <w:rPr>
          <w:rFonts w:ascii="Arial" w:hAnsi="Arial" w:cs="Arial"/>
          <w:b/>
          <w:sz w:val="24"/>
          <w:szCs w:val="24"/>
        </w:rPr>
      </w:pPr>
    </w:p>
    <w:p w14:paraId="63CD6397" w14:textId="2A3CEFAF" w:rsidR="00B61CC0" w:rsidRDefault="00B61CC0" w:rsidP="00E5052A">
      <w:pPr>
        <w:rPr>
          <w:rFonts w:ascii="Arial" w:hAnsi="Arial" w:cs="Arial"/>
          <w:b/>
          <w:sz w:val="24"/>
          <w:szCs w:val="24"/>
        </w:rPr>
      </w:pPr>
    </w:p>
    <w:p w14:paraId="7EC3CB96" w14:textId="0F42D451" w:rsidR="00B61CC0" w:rsidRDefault="00B61CC0" w:rsidP="00E5052A">
      <w:pPr>
        <w:rPr>
          <w:rFonts w:ascii="Arial" w:hAnsi="Arial" w:cs="Arial"/>
          <w:b/>
          <w:sz w:val="24"/>
          <w:szCs w:val="24"/>
        </w:rPr>
      </w:pPr>
    </w:p>
    <w:p w14:paraId="11D7D1FD" w14:textId="6ACAA32C" w:rsidR="00B61CC0" w:rsidRDefault="00B61CC0" w:rsidP="00E5052A">
      <w:pPr>
        <w:rPr>
          <w:rFonts w:ascii="Arial" w:hAnsi="Arial" w:cs="Arial"/>
          <w:b/>
          <w:sz w:val="24"/>
          <w:szCs w:val="24"/>
        </w:rPr>
      </w:pPr>
    </w:p>
    <w:p w14:paraId="7AE2B02A" w14:textId="4182856C" w:rsidR="00B61CC0" w:rsidRDefault="00B61CC0" w:rsidP="00E5052A">
      <w:pPr>
        <w:rPr>
          <w:rFonts w:ascii="Arial" w:hAnsi="Arial" w:cs="Arial"/>
          <w:b/>
          <w:sz w:val="24"/>
          <w:szCs w:val="24"/>
        </w:rPr>
      </w:pPr>
    </w:p>
    <w:p w14:paraId="474545FE" w14:textId="466D888B" w:rsidR="00B61CC0" w:rsidRDefault="00B61CC0" w:rsidP="00E5052A">
      <w:pPr>
        <w:rPr>
          <w:rFonts w:ascii="Arial" w:hAnsi="Arial" w:cs="Arial"/>
          <w:b/>
          <w:sz w:val="24"/>
          <w:szCs w:val="24"/>
        </w:rPr>
      </w:pPr>
    </w:p>
    <w:p w14:paraId="731C17FB" w14:textId="01339EDF" w:rsidR="00B61CC0" w:rsidRDefault="00B61CC0" w:rsidP="00E5052A">
      <w:pPr>
        <w:rPr>
          <w:rFonts w:ascii="Arial" w:hAnsi="Arial" w:cs="Arial"/>
          <w:b/>
          <w:sz w:val="24"/>
          <w:szCs w:val="24"/>
        </w:rPr>
      </w:pPr>
    </w:p>
    <w:p w14:paraId="34629007" w14:textId="24F23897" w:rsidR="00B61CC0" w:rsidRDefault="00B61CC0" w:rsidP="00E5052A">
      <w:pPr>
        <w:rPr>
          <w:rFonts w:ascii="Arial" w:hAnsi="Arial" w:cs="Arial"/>
          <w:b/>
          <w:sz w:val="24"/>
          <w:szCs w:val="24"/>
        </w:rPr>
      </w:pPr>
    </w:p>
    <w:p w14:paraId="5952D42F" w14:textId="77777777" w:rsidR="00313CF2" w:rsidRDefault="00313CF2" w:rsidP="00E5052A">
      <w:pPr>
        <w:rPr>
          <w:rFonts w:ascii="Arial" w:hAnsi="Arial" w:cs="Arial"/>
          <w:b/>
          <w:sz w:val="24"/>
          <w:szCs w:val="24"/>
        </w:rPr>
      </w:pPr>
    </w:p>
    <w:p w14:paraId="2A645D95" w14:textId="0A9E7D18" w:rsidR="002579F9" w:rsidRDefault="00E5052A" w:rsidP="00952E5F">
      <w:pPr>
        <w:pStyle w:val="Heading1"/>
        <w:spacing w:line="276" w:lineRule="auto"/>
        <w:jc w:val="center"/>
        <w:rPr>
          <w:rFonts w:cs="Arial"/>
          <w:b w:val="0"/>
          <w:color w:val="auto"/>
        </w:rPr>
      </w:pPr>
      <w:bookmarkStart w:id="11" w:name="_Toc123565163"/>
      <w:bookmarkStart w:id="12" w:name="_Toc124341670"/>
      <w:bookmarkStart w:id="13" w:name="_Toc198896394"/>
      <w:r w:rsidRPr="002579F9">
        <w:rPr>
          <w:rFonts w:cs="Arial"/>
          <w:b w:val="0"/>
          <w:color w:val="auto"/>
        </w:rPr>
        <w:t xml:space="preserve">2.- </w:t>
      </w:r>
      <w:r w:rsidR="00A43265">
        <w:rPr>
          <w:rFonts w:cs="Arial"/>
          <w:b w:val="0"/>
          <w:color w:val="auto"/>
        </w:rPr>
        <w:t>El “Usuario Capturador” podrá c</w:t>
      </w:r>
      <w:r w:rsidRPr="002579F9">
        <w:rPr>
          <w:rFonts w:cs="Arial"/>
          <w:b w:val="0"/>
          <w:color w:val="auto"/>
        </w:rPr>
        <w:t xml:space="preserve">rear un nuevo </w:t>
      </w:r>
      <w:bookmarkEnd w:id="11"/>
      <w:bookmarkEnd w:id="12"/>
      <w:r w:rsidR="00013D9A">
        <w:rPr>
          <w:rFonts w:cs="Arial"/>
          <w:b w:val="0"/>
          <w:color w:val="auto"/>
        </w:rPr>
        <w:t xml:space="preserve">registro de Participaciones </w:t>
      </w:r>
      <w:r w:rsidR="00EC64AC">
        <w:rPr>
          <w:rFonts w:cs="Arial"/>
          <w:b w:val="0"/>
          <w:color w:val="auto"/>
        </w:rPr>
        <w:t>Estatales</w:t>
      </w:r>
      <w:r w:rsidR="00F211BC">
        <w:rPr>
          <w:rFonts w:cs="Arial"/>
          <w:b w:val="0"/>
          <w:color w:val="auto"/>
        </w:rPr>
        <w:t xml:space="preserve"> Montos</w:t>
      </w:r>
      <w:bookmarkEnd w:id="13"/>
    </w:p>
    <w:p w14:paraId="366CF2E6" w14:textId="77777777" w:rsidR="00952E5F" w:rsidRPr="00952E5F" w:rsidRDefault="00952E5F" w:rsidP="00952E5F"/>
    <w:p w14:paraId="360BB2AF" w14:textId="30D58E16" w:rsidR="0088094E" w:rsidRPr="00313CF2" w:rsidRDefault="00E5052A" w:rsidP="00F572F9">
      <w:pPr>
        <w:jc w:val="both"/>
        <w:rPr>
          <w:rFonts w:ascii="Arial" w:hAnsi="Arial" w:cs="Arial"/>
          <w:sz w:val="24"/>
          <w:szCs w:val="24"/>
        </w:rPr>
      </w:pPr>
      <w:r w:rsidRPr="00313CF2">
        <w:rPr>
          <w:rFonts w:ascii="Arial" w:hAnsi="Arial" w:cs="Arial"/>
          <w:sz w:val="24"/>
          <w:szCs w:val="24"/>
        </w:rPr>
        <w:t xml:space="preserve">2.1.- </w:t>
      </w:r>
      <w:r w:rsidR="0082573F" w:rsidRPr="0082573F">
        <w:rPr>
          <w:rFonts w:ascii="Arial" w:hAnsi="Arial" w:cs="Arial"/>
          <w:sz w:val="24"/>
          <w:szCs w:val="24"/>
        </w:rPr>
        <w:t>En esta pantalla se muestra el listado de las peticiones realizadas por el usuario, permitiendo su gestión y seguimiento.</w:t>
      </w:r>
      <w:r w:rsidR="0082573F">
        <w:rPr>
          <w:rFonts w:ascii="Arial" w:hAnsi="Arial" w:cs="Arial"/>
          <w:sz w:val="24"/>
          <w:szCs w:val="24"/>
        </w:rPr>
        <w:t xml:space="preserve"> Al</w:t>
      </w:r>
      <w:r w:rsidR="00F572F9">
        <w:rPr>
          <w:rFonts w:ascii="Arial" w:hAnsi="Arial" w:cs="Arial"/>
          <w:sz w:val="24"/>
          <w:szCs w:val="24"/>
        </w:rPr>
        <w:t xml:space="preserve"> seleccionar el botón</w:t>
      </w:r>
      <w:r w:rsidR="00313CF2">
        <w:rPr>
          <w:rFonts w:ascii="Arial" w:hAnsi="Arial" w:cs="Arial"/>
          <w:sz w:val="24"/>
          <w:szCs w:val="24"/>
        </w:rPr>
        <w:t xml:space="preserve"> </w:t>
      </w:r>
      <w:r w:rsidRPr="00313CF2">
        <w:rPr>
          <w:rFonts w:ascii="Arial" w:hAnsi="Arial" w:cs="Arial"/>
          <w:sz w:val="24"/>
          <w:szCs w:val="24"/>
        </w:rPr>
        <w:t xml:space="preserve">“Agregar” </w:t>
      </w:r>
      <w:r w:rsidR="0082573F">
        <w:rPr>
          <w:rFonts w:ascii="Arial" w:hAnsi="Arial" w:cs="Arial"/>
          <w:sz w:val="24"/>
          <w:szCs w:val="24"/>
        </w:rPr>
        <w:t>su función es</w:t>
      </w:r>
      <w:r w:rsidRPr="00313CF2">
        <w:rPr>
          <w:rFonts w:ascii="Arial" w:hAnsi="Arial" w:cs="Arial"/>
          <w:sz w:val="24"/>
          <w:szCs w:val="24"/>
        </w:rPr>
        <w:t xml:space="preserve"> crear un nuevo registro.</w:t>
      </w:r>
    </w:p>
    <w:p w14:paraId="0417628B" w14:textId="14EFF9BF" w:rsidR="00CF6F5E" w:rsidRDefault="0088094E" w:rsidP="00BA2A33">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470D2717">
                <wp:simplePos x="0" y="0"/>
                <wp:positionH relativeFrom="column">
                  <wp:posOffset>267093</wp:posOffset>
                </wp:positionH>
                <wp:positionV relativeFrom="paragraph">
                  <wp:posOffset>608330</wp:posOffset>
                </wp:positionV>
                <wp:extent cx="336550" cy="196850"/>
                <wp:effectExtent l="12700" t="12700" r="19050" b="19050"/>
                <wp:wrapNone/>
                <wp:docPr id="48" name="Rectángulo 48"/>
                <wp:cNvGraphicFramePr/>
                <a:graphic xmlns:a="http://schemas.openxmlformats.org/drawingml/2006/main">
                  <a:graphicData uri="http://schemas.microsoft.com/office/word/2010/wordprocessingShape">
                    <wps:wsp>
                      <wps:cNvSpPr/>
                      <wps:spPr>
                        <a:xfrm flipV="1">
                          <a:off x="0" y="0"/>
                          <a:ext cx="33655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3C4B" id="Rectángulo 48" o:spid="_x0000_s1026" style="position:absolute;margin-left:21.05pt;margin-top:47.9pt;width:26.5pt;height:15.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" filled="f" strokecolor="red" strokeweight="2.25pt"/>
            </w:pict>
          </mc:Fallback>
        </mc:AlternateContent>
      </w:r>
      <w:r>
        <w:rPr>
          <w:rFonts w:ascii="Arial" w:hAnsi="Arial" w:cs="Arial"/>
          <w:sz w:val="24"/>
          <w:szCs w:val="24"/>
        </w:rPr>
        <w:t xml:space="preserve">      </w:t>
      </w:r>
      <w:r w:rsidR="00952E5F">
        <w:rPr>
          <w:noProof/>
        </w:rPr>
        <w:drawing>
          <wp:inline distT="0" distB="0" distL="0" distR="0" wp14:anchorId="5176E024" wp14:editId="71B669B9">
            <wp:extent cx="5040000" cy="2312450"/>
            <wp:effectExtent l="152400" t="152400" r="344805" b="342265"/>
            <wp:docPr id="119443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312450"/>
                    </a:xfrm>
                    <a:prstGeom prst="rect">
                      <a:avLst/>
                    </a:prstGeom>
                    <a:effectLst>
                      <a:outerShdw blurRad="292100" dist="139700" dir="2700000" algn="ctr" rotWithShape="0">
                        <a:srgbClr val="000000">
                          <a:alpha val="65000"/>
                        </a:srgbClr>
                      </a:outerShdw>
                    </a:effectLst>
                  </pic:spPr>
                </pic:pic>
              </a:graphicData>
            </a:graphic>
          </wp:inline>
        </w:drawing>
      </w:r>
    </w:p>
    <w:p w14:paraId="03FA5AA3" w14:textId="57E674AE" w:rsidR="00CF6F5E" w:rsidRPr="00832F8B" w:rsidRDefault="00F2605C" w:rsidP="00735D88">
      <w:pPr>
        <w:jc w:val="both"/>
        <w:rPr>
          <w:rFonts w:ascii="Arial" w:hAnsi="Arial" w:cs="Arial"/>
          <w:sz w:val="24"/>
          <w:szCs w:val="24"/>
        </w:rPr>
      </w:pPr>
      <w:r w:rsidRPr="00735D88">
        <w:rPr>
          <w:rFonts w:ascii="Arial" w:hAnsi="Arial" w:cs="Arial"/>
          <w:sz w:val="24"/>
          <w:szCs w:val="24"/>
        </w:rPr>
        <w:t xml:space="preserve">2.2.- </w:t>
      </w:r>
      <w:r w:rsidR="00CD451B">
        <w:rPr>
          <w:rFonts w:ascii="Arial" w:hAnsi="Arial" w:cs="Arial"/>
          <w:sz w:val="24"/>
          <w:szCs w:val="24"/>
        </w:rPr>
        <w:t>E</w:t>
      </w:r>
      <w:r w:rsidR="00CD451B" w:rsidRPr="00735D88">
        <w:rPr>
          <w:rFonts w:ascii="Arial" w:hAnsi="Arial" w:cs="Arial"/>
          <w:sz w:val="24"/>
          <w:szCs w:val="24"/>
        </w:rPr>
        <w:t>l “</w:t>
      </w:r>
      <w:r w:rsidR="00CD451B">
        <w:rPr>
          <w:rFonts w:ascii="Arial" w:hAnsi="Arial" w:cs="Arial"/>
          <w:sz w:val="24"/>
          <w:szCs w:val="24"/>
        </w:rPr>
        <w:t>Titulo</w:t>
      </w:r>
      <w:r w:rsidR="00CD451B" w:rsidRPr="00735D88">
        <w:rPr>
          <w:rFonts w:ascii="Arial" w:hAnsi="Arial" w:cs="Arial"/>
          <w:sz w:val="24"/>
          <w:szCs w:val="24"/>
        </w:rPr>
        <w:t>”</w:t>
      </w:r>
      <w:r w:rsidR="00CD451B">
        <w:rPr>
          <w:rFonts w:ascii="Arial" w:hAnsi="Arial" w:cs="Arial"/>
          <w:sz w:val="24"/>
          <w:szCs w:val="24"/>
        </w:rPr>
        <w:t xml:space="preserve"> </w:t>
      </w:r>
      <w:r w:rsidR="00CD451B" w:rsidRPr="007331C1">
        <w:rPr>
          <w:rFonts w:ascii="Arial" w:hAnsi="Arial" w:cs="Arial"/>
          <w:sz w:val="24"/>
          <w:szCs w:val="24"/>
        </w:rPr>
        <w:t xml:space="preserve">se genera automáticamente con </w:t>
      </w:r>
      <w:r w:rsidR="00CD451B">
        <w:rPr>
          <w:rFonts w:ascii="Arial" w:hAnsi="Arial" w:cs="Arial"/>
          <w:sz w:val="24"/>
          <w:szCs w:val="24"/>
        </w:rPr>
        <w:t>la fecha al solicitar la información</w:t>
      </w:r>
      <w:r w:rsidR="00CD451B" w:rsidRPr="007331C1">
        <w:rPr>
          <w:rFonts w:ascii="Arial" w:hAnsi="Arial" w:cs="Arial"/>
          <w:sz w:val="24"/>
          <w:szCs w:val="24"/>
        </w:rPr>
        <w:t>, permite edición manual en caso de requerir un ajuste a el nombre</w:t>
      </w:r>
      <w:r w:rsidR="00CD451B">
        <w:rPr>
          <w:rFonts w:ascii="Arial" w:hAnsi="Arial" w:cs="Arial"/>
          <w:sz w:val="24"/>
          <w:szCs w:val="24"/>
        </w:rPr>
        <w:t>,</w:t>
      </w:r>
      <w:r w:rsidR="00832F8B">
        <w:rPr>
          <w:rFonts w:ascii="Arial" w:hAnsi="Arial" w:cs="Arial"/>
          <w:sz w:val="24"/>
          <w:szCs w:val="24"/>
        </w:rPr>
        <w:t xml:space="preserve"> </w:t>
      </w:r>
      <w:r w:rsidR="00CD451B">
        <w:rPr>
          <w:rFonts w:ascii="Arial" w:hAnsi="Arial" w:cs="Arial"/>
          <w:sz w:val="24"/>
          <w:szCs w:val="24"/>
        </w:rPr>
        <w:t>“</w:t>
      </w:r>
      <w:r w:rsidR="00832F8B">
        <w:rPr>
          <w:rFonts w:ascii="Arial" w:hAnsi="Arial" w:cs="Arial"/>
          <w:sz w:val="24"/>
          <w:szCs w:val="24"/>
        </w:rPr>
        <w:t>Fecha</w:t>
      </w:r>
      <w:r w:rsidRPr="00735D88">
        <w:rPr>
          <w:rFonts w:ascii="Arial" w:hAnsi="Arial" w:cs="Arial"/>
          <w:sz w:val="24"/>
          <w:szCs w:val="24"/>
        </w:rPr>
        <w:t>”</w:t>
      </w:r>
      <w:r w:rsidR="00CD451B">
        <w:rPr>
          <w:rFonts w:ascii="Arial" w:hAnsi="Arial" w:cs="Arial"/>
          <w:sz w:val="24"/>
          <w:szCs w:val="24"/>
        </w:rPr>
        <w:t xml:space="preserve"> de asignación</w:t>
      </w:r>
      <w:r w:rsidRPr="00735D88">
        <w:rPr>
          <w:rFonts w:ascii="Arial" w:hAnsi="Arial" w:cs="Arial"/>
          <w:sz w:val="24"/>
          <w:szCs w:val="24"/>
        </w:rPr>
        <w:t>,</w:t>
      </w:r>
      <w:r w:rsidR="00832F8B">
        <w:rPr>
          <w:rFonts w:ascii="Arial" w:hAnsi="Arial" w:cs="Arial"/>
          <w:sz w:val="24"/>
          <w:szCs w:val="24"/>
        </w:rPr>
        <w:t xml:space="preserve"> </w:t>
      </w:r>
      <w:r w:rsidR="00CD451B">
        <w:rPr>
          <w:rFonts w:ascii="Arial" w:hAnsi="Arial" w:cs="Arial"/>
          <w:sz w:val="24"/>
          <w:szCs w:val="24"/>
        </w:rPr>
        <w:t xml:space="preserve">se </w:t>
      </w:r>
      <w:r w:rsidR="00832F8B" w:rsidRPr="00832F8B">
        <w:rPr>
          <w:rFonts w:ascii="Arial" w:hAnsi="Arial" w:cs="Arial"/>
          <w:sz w:val="24"/>
          <w:szCs w:val="24"/>
        </w:rPr>
        <w:t xml:space="preserve">presiona el botón de petición para </w:t>
      </w:r>
      <w:r w:rsidR="00A43265">
        <w:rPr>
          <w:rFonts w:ascii="Arial" w:hAnsi="Arial" w:cs="Arial"/>
          <w:sz w:val="24"/>
          <w:szCs w:val="24"/>
        </w:rPr>
        <w:t>“O</w:t>
      </w:r>
      <w:r w:rsidR="00832F8B" w:rsidRPr="00832F8B">
        <w:rPr>
          <w:rFonts w:ascii="Arial" w:hAnsi="Arial" w:cs="Arial"/>
          <w:sz w:val="24"/>
          <w:szCs w:val="24"/>
        </w:rPr>
        <w:t xml:space="preserve">btener </w:t>
      </w:r>
      <w:r w:rsidR="00A43265">
        <w:rPr>
          <w:rFonts w:ascii="Arial" w:hAnsi="Arial" w:cs="Arial"/>
          <w:sz w:val="24"/>
          <w:szCs w:val="24"/>
        </w:rPr>
        <w:t>Reporte”</w:t>
      </w:r>
      <w:r w:rsidR="00832F8B" w:rsidRPr="00832F8B">
        <w:rPr>
          <w:rFonts w:ascii="Arial" w:hAnsi="Arial" w:cs="Arial"/>
          <w:sz w:val="24"/>
          <w:szCs w:val="24"/>
        </w:rPr>
        <w:t xml:space="preserve"> de la plataforma de distribuciones</w:t>
      </w:r>
      <w:r w:rsidR="00551A4F">
        <w:rPr>
          <w:rFonts w:ascii="Arial" w:hAnsi="Arial" w:cs="Arial"/>
          <w:sz w:val="24"/>
          <w:szCs w:val="24"/>
        </w:rPr>
        <w:t>.</w:t>
      </w:r>
    </w:p>
    <w:p w14:paraId="22C9CFDB" w14:textId="377FD1C2" w:rsidR="0088094E" w:rsidRPr="00735D88" w:rsidRDefault="00952E5F" w:rsidP="00735D88">
      <w:pPr>
        <w:jc w:val="both"/>
        <w:rPr>
          <w:rFonts w:ascii="Arial" w:hAnsi="Arial" w:cs="Arial"/>
          <w:noProof/>
          <w:lang w:val="es-MX" w:eastAsia="es-MX"/>
        </w:rPr>
      </w:pPr>
      <w:r>
        <w:rPr>
          <w:noProof/>
        </w:rPr>
        <w:lastRenderedPageBreak/>
        <w:drawing>
          <wp:inline distT="0" distB="0" distL="0" distR="0" wp14:anchorId="7ED2315F" wp14:editId="0EBB122C">
            <wp:extent cx="5400000" cy="2443607"/>
            <wp:effectExtent l="152400" t="152400" r="328295" b="337820"/>
            <wp:docPr id="2039005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5743" name="Picture 20390057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443607"/>
                    </a:xfrm>
                    <a:prstGeom prst="rect">
                      <a:avLst/>
                    </a:prstGeom>
                    <a:effectLst>
                      <a:outerShdw blurRad="292100" dist="139700" dir="2700000" algn="ctr" rotWithShape="0">
                        <a:srgbClr val="000000">
                          <a:alpha val="65000"/>
                        </a:srgbClr>
                      </a:outerShdw>
                    </a:effectLst>
                  </pic:spPr>
                </pic:pic>
              </a:graphicData>
            </a:graphic>
          </wp:inline>
        </w:drawing>
      </w:r>
    </w:p>
    <w:p w14:paraId="0A6D16E6" w14:textId="3CF2FAAE" w:rsidR="000C3E80" w:rsidRDefault="000C3E80" w:rsidP="008223CA">
      <w:pPr>
        <w:jc w:val="center"/>
        <w:rPr>
          <w:rFonts w:ascii="Arial" w:hAnsi="Arial" w:cs="Arial"/>
          <w:noProof/>
          <w:lang w:val="es-MX" w:eastAsia="es-MX"/>
        </w:rPr>
      </w:pPr>
    </w:p>
    <w:p w14:paraId="1FBCEFF3" w14:textId="73280409" w:rsidR="0088094E" w:rsidRPr="008223CA" w:rsidRDefault="0088094E" w:rsidP="00CD451B">
      <w:pPr>
        <w:rPr>
          <w:rFonts w:ascii="Arial" w:hAnsi="Arial" w:cs="Arial"/>
          <w:noProof/>
          <w:lang w:val="es-MX" w:eastAsia="es-MX"/>
        </w:rPr>
      </w:pPr>
    </w:p>
    <w:p w14:paraId="34FFE107" w14:textId="7F1DA355" w:rsidR="00BA2A33" w:rsidRDefault="00E5052A" w:rsidP="00E5052A">
      <w:pPr>
        <w:rPr>
          <w:rFonts w:ascii="Arial" w:hAnsi="Arial" w:cs="Arial"/>
          <w:sz w:val="24"/>
          <w:szCs w:val="24"/>
        </w:rPr>
      </w:pPr>
      <w:r w:rsidRPr="00CF6F5E">
        <w:rPr>
          <w:rFonts w:ascii="Arial" w:hAnsi="Arial" w:cs="Arial"/>
          <w:sz w:val="24"/>
          <w:szCs w:val="24"/>
        </w:rPr>
        <w:t>2.</w:t>
      </w:r>
      <w:r w:rsidR="00A170EE">
        <w:rPr>
          <w:rFonts w:ascii="Arial" w:hAnsi="Arial" w:cs="Arial"/>
          <w:sz w:val="24"/>
          <w:szCs w:val="24"/>
        </w:rPr>
        <w:t>3</w:t>
      </w:r>
      <w:r w:rsidRPr="00CF6F5E">
        <w:rPr>
          <w:rFonts w:ascii="Arial" w:hAnsi="Arial" w:cs="Arial"/>
          <w:sz w:val="24"/>
          <w:szCs w:val="24"/>
        </w:rPr>
        <w:t xml:space="preserve">.- </w:t>
      </w:r>
      <w:r w:rsidR="00551A4F">
        <w:rPr>
          <w:rFonts w:ascii="Arial" w:hAnsi="Arial" w:cs="Arial"/>
          <w:sz w:val="24"/>
          <w:szCs w:val="24"/>
        </w:rPr>
        <w:t>Al tener todos los datos</w:t>
      </w:r>
      <w:r w:rsidR="00CF6F5E" w:rsidRPr="00CF6F5E">
        <w:rPr>
          <w:rFonts w:ascii="Arial" w:hAnsi="Arial" w:cs="Arial"/>
          <w:sz w:val="24"/>
          <w:szCs w:val="24"/>
        </w:rPr>
        <w:t>,</w:t>
      </w:r>
      <w:r w:rsidR="00CF6F5E">
        <w:rPr>
          <w:rFonts w:ascii="Arial" w:hAnsi="Arial" w:cs="Arial"/>
          <w:sz w:val="24"/>
          <w:szCs w:val="24"/>
        </w:rPr>
        <w:t xml:space="preserve"> </w:t>
      </w:r>
      <w:r w:rsidR="00551A4F">
        <w:rPr>
          <w:rFonts w:ascii="Arial" w:hAnsi="Arial" w:cs="Arial"/>
          <w:sz w:val="24"/>
          <w:szCs w:val="24"/>
        </w:rPr>
        <w:t xml:space="preserve">finalmente </w:t>
      </w:r>
      <w:r w:rsidR="00551A4F" w:rsidRPr="00832F8B">
        <w:rPr>
          <w:rFonts w:ascii="Arial" w:hAnsi="Arial" w:cs="Arial"/>
          <w:sz w:val="24"/>
          <w:szCs w:val="24"/>
        </w:rPr>
        <w:t>guardar la solicitud</w:t>
      </w:r>
      <w:r w:rsidR="00CF6F5E">
        <w:rPr>
          <w:rFonts w:ascii="Arial" w:hAnsi="Arial" w:cs="Arial"/>
          <w:sz w:val="24"/>
          <w:szCs w:val="24"/>
        </w:rPr>
        <w:t>.</w:t>
      </w:r>
      <w:r w:rsidR="00551A4F">
        <w:rPr>
          <w:rFonts w:ascii="Arial" w:hAnsi="Arial" w:cs="Arial"/>
          <w:sz w:val="24"/>
          <w:szCs w:val="24"/>
        </w:rPr>
        <w:t xml:space="preserve"> </w:t>
      </w:r>
    </w:p>
    <w:p w14:paraId="6EF17F20" w14:textId="2F0FEBD7" w:rsidR="00BA2A33" w:rsidRDefault="00952E5F" w:rsidP="00E5052A">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0992" behindDoc="0" locked="0" layoutInCell="1" allowOverlap="1" wp14:anchorId="648990CA" wp14:editId="4A1A7BDE">
                <wp:simplePos x="0" y="0"/>
                <wp:positionH relativeFrom="column">
                  <wp:posOffset>5021973</wp:posOffset>
                </wp:positionH>
                <wp:positionV relativeFrom="paragraph">
                  <wp:posOffset>2403475</wp:posOffset>
                </wp:positionV>
                <wp:extent cx="422729" cy="196850"/>
                <wp:effectExtent l="12700" t="12700" r="9525" b="19050"/>
                <wp:wrapNone/>
                <wp:docPr id="1793484458" name="Rectángulo 48"/>
                <wp:cNvGraphicFramePr/>
                <a:graphic xmlns:a="http://schemas.openxmlformats.org/drawingml/2006/main">
                  <a:graphicData uri="http://schemas.microsoft.com/office/word/2010/wordprocessingShape">
                    <wps:wsp>
                      <wps:cNvSpPr/>
                      <wps:spPr>
                        <a:xfrm flipV="1">
                          <a:off x="0" y="0"/>
                          <a:ext cx="422729"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1B6F0" id="Rectángulo 48" o:spid="_x0000_s1026" style="position:absolute;margin-left:395.45pt;margin-top:189.25pt;width:33.3pt;height:15.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" filled="f" strokecolor="red" strokeweight="2.25pt"/>
            </w:pict>
          </mc:Fallback>
        </mc:AlternateContent>
      </w:r>
      <w:r>
        <w:rPr>
          <w:noProof/>
        </w:rPr>
        <w:drawing>
          <wp:inline distT="0" distB="0" distL="0" distR="0" wp14:anchorId="1726A938" wp14:editId="7BA1F182">
            <wp:extent cx="5400000" cy="2443607"/>
            <wp:effectExtent l="152400" t="152400" r="328295" b="337820"/>
            <wp:docPr id="514313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5743" name="Picture 20390057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443607"/>
                    </a:xfrm>
                    <a:prstGeom prst="rect">
                      <a:avLst/>
                    </a:prstGeom>
                    <a:effectLst>
                      <a:outerShdw blurRad="292100" dist="139700" dir="2700000" algn="ctr" rotWithShape="0">
                        <a:srgbClr val="000000">
                          <a:alpha val="65000"/>
                        </a:srgbClr>
                      </a:outerShdw>
                    </a:effectLst>
                  </pic:spPr>
                </pic:pic>
              </a:graphicData>
            </a:graphic>
          </wp:inline>
        </w:drawing>
      </w:r>
    </w:p>
    <w:p w14:paraId="09810F51" w14:textId="62475BB7" w:rsidR="00640E7A" w:rsidRPr="00640E7A" w:rsidRDefault="00640E7A" w:rsidP="00E5052A">
      <w:pPr>
        <w:rPr>
          <w:rFonts w:ascii="Arial" w:hAnsi="Arial" w:cs="Arial"/>
          <w:sz w:val="24"/>
          <w:szCs w:val="24"/>
        </w:rPr>
      </w:pPr>
      <w:r w:rsidRPr="00640E7A">
        <w:rPr>
          <w:rFonts w:ascii="Arial" w:hAnsi="Arial" w:cs="Arial"/>
          <w:sz w:val="24"/>
          <w:szCs w:val="24"/>
        </w:rPr>
        <w:t>2.4</w:t>
      </w:r>
      <w:r w:rsidR="00E5052A" w:rsidRPr="00640E7A">
        <w:rPr>
          <w:rFonts w:ascii="Arial" w:hAnsi="Arial" w:cs="Arial"/>
          <w:sz w:val="24"/>
          <w:szCs w:val="24"/>
        </w:rPr>
        <w:t>.- Se habrá creado un nuevo registro en la siguiente fila</w:t>
      </w:r>
      <w:r w:rsidR="00A43265">
        <w:rPr>
          <w:rFonts w:ascii="Arial" w:hAnsi="Arial" w:cs="Arial"/>
          <w:sz w:val="24"/>
          <w:szCs w:val="24"/>
        </w:rPr>
        <w:t xml:space="preserve"> con estatus “Revisión”</w:t>
      </w:r>
    </w:p>
    <w:p w14:paraId="7DFCBB7D" w14:textId="7FCFAFEB" w:rsidR="00ED75B8" w:rsidRDefault="00551A4F" w:rsidP="00551A4F">
      <w:pPr>
        <w:tabs>
          <w:tab w:val="left" w:pos="2894"/>
        </w:tabs>
        <w:rPr>
          <w:rFonts w:ascii="Arial" w:hAnsi="Arial" w:cs="Arial"/>
          <w:b/>
          <w:sz w:val="24"/>
          <w:szCs w:val="24"/>
        </w:rPr>
      </w:pPr>
      <w:r>
        <w:rPr>
          <w:noProof/>
          <w:lang w:val="es-MX" w:eastAsia="es-MX"/>
        </w:rPr>
        <w:lastRenderedPageBreak/>
        <mc:AlternateContent>
          <mc:Choice Requires="wps">
            <w:drawing>
              <wp:anchor distT="0" distB="0" distL="114300" distR="114300" simplePos="0" relativeHeight="251834368" behindDoc="0" locked="0" layoutInCell="1" allowOverlap="1" wp14:anchorId="19264B88" wp14:editId="2EFCA36C">
                <wp:simplePos x="0" y="0"/>
                <wp:positionH relativeFrom="margin">
                  <wp:posOffset>220345</wp:posOffset>
                </wp:positionH>
                <wp:positionV relativeFrom="paragraph">
                  <wp:posOffset>2143972</wp:posOffset>
                </wp:positionV>
                <wp:extent cx="3599815" cy="117475"/>
                <wp:effectExtent l="0" t="0" r="6985" b="9525"/>
                <wp:wrapNone/>
                <wp:docPr id="34" name="Rectángulo 34"/>
                <wp:cNvGraphicFramePr/>
                <a:graphic xmlns:a="http://schemas.openxmlformats.org/drawingml/2006/main">
                  <a:graphicData uri="http://schemas.microsoft.com/office/word/2010/wordprocessingShape">
                    <wps:wsp>
                      <wps:cNvSpPr/>
                      <wps:spPr>
                        <a:xfrm>
                          <a:off x="0" y="0"/>
                          <a:ext cx="3599815" cy="117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4DC61" id="Rectángulo 34" o:spid="_x0000_s1026" style="position:absolute;margin-left:17.35pt;margin-top:168.8pt;width:283.45pt;height:9.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" filled="f" strokecolor="red" strokeweight="1pt">
                <w10:wrap anchorx="margin"/>
              </v:rect>
            </w:pict>
          </mc:Fallback>
        </mc:AlternateContent>
      </w:r>
      <w:r w:rsidR="00D41549">
        <w:rPr>
          <w:noProof/>
        </w:rPr>
        <w:drawing>
          <wp:inline distT="0" distB="0" distL="0" distR="0" wp14:anchorId="5D9CB97D" wp14:editId="6084D8A2">
            <wp:extent cx="5040000" cy="2312450"/>
            <wp:effectExtent l="152400" t="152400" r="344805" b="342265"/>
            <wp:docPr id="563052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312450"/>
                    </a:xfrm>
                    <a:prstGeom prst="rect">
                      <a:avLst/>
                    </a:prstGeom>
                    <a:effectLst>
                      <a:outerShdw blurRad="292100" dist="139700" dir="2700000" algn="ctr" rotWithShape="0">
                        <a:srgbClr val="000000">
                          <a:alpha val="65000"/>
                        </a:srgbClr>
                      </a:outerShdw>
                    </a:effectLst>
                  </pic:spPr>
                </pic:pic>
              </a:graphicData>
            </a:graphic>
          </wp:inline>
        </w:drawing>
      </w:r>
    </w:p>
    <w:p w14:paraId="23D29971" w14:textId="77777777" w:rsidR="00BA2A33" w:rsidRDefault="00BA2A33" w:rsidP="00E5052A">
      <w:pPr>
        <w:rPr>
          <w:rFonts w:ascii="Arial" w:hAnsi="Arial" w:cs="Arial"/>
          <w:sz w:val="24"/>
          <w:szCs w:val="24"/>
        </w:rPr>
      </w:pPr>
    </w:p>
    <w:p w14:paraId="185FB42B" w14:textId="77777777" w:rsidR="00950CAA" w:rsidRDefault="00950CAA" w:rsidP="00E5052A">
      <w:pPr>
        <w:rPr>
          <w:rFonts w:ascii="Arial" w:hAnsi="Arial" w:cs="Arial"/>
          <w:sz w:val="24"/>
          <w:szCs w:val="24"/>
        </w:rPr>
      </w:pPr>
    </w:p>
    <w:p w14:paraId="698560AF" w14:textId="77777777" w:rsidR="00950CAA" w:rsidRDefault="00950CAA" w:rsidP="00E5052A">
      <w:pPr>
        <w:rPr>
          <w:rFonts w:ascii="Arial" w:hAnsi="Arial" w:cs="Arial"/>
          <w:sz w:val="24"/>
          <w:szCs w:val="24"/>
        </w:rPr>
      </w:pPr>
    </w:p>
    <w:p w14:paraId="27DA9E2A" w14:textId="77777777" w:rsidR="00CD451B" w:rsidRDefault="00CD451B" w:rsidP="00E5052A">
      <w:pPr>
        <w:rPr>
          <w:rFonts w:ascii="Arial" w:hAnsi="Arial" w:cs="Arial"/>
          <w:sz w:val="24"/>
          <w:szCs w:val="24"/>
        </w:rPr>
      </w:pPr>
    </w:p>
    <w:p w14:paraId="3A2B737A" w14:textId="77777777" w:rsidR="00950CAA" w:rsidRDefault="00950CAA" w:rsidP="00E5052A">
      <w:pPr>
        <w:rPr>
          <w:rFonts w:ascii="Arial" w:hAnsi="Arial" w:cs="Arial"/>
          <w:sz w:val="24"/>
          <w:szCs w:val="24"/>
        </w:rPr>
      </w:pPr>
    </w:p>
    <w:p w14:paraId="2E44E016" w14:textId="4458F598" w:rsidR="00E5052A" w:rsidRPr="00740258" w:rsidRDefault="00740258" w:rsidP="00E5052A">
      <w:pPr>
        <w:rPr>
          <w:rFonts w:ascii="Arial" w:hAnsi="Arial" w:cs="Arial"/>
          <w:sz w:val="24"/>
          <w:szCs w:val="24"/>
        </w:rPr>
      </w:pPr>
      <w:r w:rsidRPr="00740258">
        <w:rPr>
          <w:rFonts w:ascii="Arial" w:hAnsi="Arial" w:cs="Arial"/>
          <w:sz w:val="24"/>
          <w:szCs w:val="24"/>
        </w:rPr>
        <w:t>2.5</w:t>
      </w:r>
      <w:r w:rsidR="00E5052A" w:rsidRPr="00740258">
        <w:rPr>
          <w:rFonts w:ascii="Arial" w:hAnsi="Arial" w:cs="Arial"/>
          <w:sz w:val="24"/>
          <w:szCs w:val="24"/>
        </w:rPr>
        <w:t>.-  Detalles de la fila</w:t>
      </w:r>
    </w:p>
    <w:tbl>
      <w:tblPr>
        <w:tblStyle w:val="TableGrid"/>
        <w:tblW w:w="0" w:type="auto"/>
        <w:tblLook w:val="04A0" w:firstRow="1" w:lastRow="0" w:firstColumn="1" w:lastColumn="0" w:noHBand="0" w:noVBand="1"/>
      </w:tblPr>
      <w:tblGrid>
        <w:gridCol w:w="4414"/>
        <w:gridCol w:w="4414"/>
      </w:tblGrid>
      <w:tr w:rsidR="00E5052A" w:rsidRPr="002325F1" w14:paraId="351E5307" w14:textId="77777777" w:rsidTr="007976E7">
        <w:tc>
          <w:tcPr>
            <w:tcW w:w="4414" w:type="dxa"/>
            <w:shd w:val="clear" w:color="auto" w:fill="002060"/>
          </w:tcPr>
          <w:p w14:paraId="235578DF"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10AC46D"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5052A" w:rsidRPr="002325F1" w14:paraId="007C1063" w14:textId="77777777" w:rsidTr="007976E7">
        <w:tc>
          <w:tcPr>
            <w:tcW w:w="4414" w:type="dxa"/>
          </w:tcPr>
          <w:p w14:paraId="67640DAE" w14:textId="77777777" w:rsidR="00E5052A" w:rsidRPr="002579F9" w:rsidRDefault="00E5052A" w:rsidP="007976E7">
            <w:pPr>
              <w:tabs>
                <w:tab w:val="left" w:pos="1494"/>
              </w:tabs>
              <w:spacing w:line="276" w:lineRule="auto"/>
              <w:jc w:val="center"/>
              <w:rPr>
                <w:rFonts w:ascii="Arial" w:hAnsi="Arial" w:cs="Arial"/>
                <w:sz w:val="24"/>
              </w:rPr>
            </w:pPr>
            <w:r w:rsidRPr="002579F9">
              <w:rPr>
                <w:rFonts w:ascii="Arial" w:hAnsi="Arial" w:cs="Arial"/>
                <w:sz w:val="24"/>
              </w:rPr>
              <w:t>Acciones</w:t>
            </w:r>
          </w:p>
        </w:tc>
        <w:tc>
          <w:tcPr>
            <w:tcW w:w="4414" w:type="dxa"/>
          </w:tcPr>
          <w:p w14:paraId="046DB9C3" w14:textId="77777777" w:rsidR="00E5052A" w:rsidRPr="00A60819" w:rsidRDefault="00E5052A" w:rsidP="007976E7">
            <w:pPr>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950CAA" w:rsidRPr="002325F1" w14:paraId="36FB8AD7" w14:textId="77777777" w:rsidTr="007976E7">
        <w:tc>
          <w:tcPr>
            <w:tcW w:w="4414" w:type="dxa"/>
          </w:tcPr>
          <w:p w14:paraId="1C07D413" w14:textId="027B51A6" w:rsidR="00950CAA" w:rsidRPr="002579F9" w:rsidRDefault="00950CAA" w:rsidP="007976E7">
            <w:pPr>
              <w:tabs>
                <w:tab w:val="left" w:pos="1494"/>
              </w:tabs>
              <w:spacing w:line="276" w:lineRule="auto"/>
              <w:jc w:val="center"/>
              <w:rPr>
                <w:rFonts w:ascii="Arial" w:hAnsi="Arial" w:cs="Arial"/>
                <w:sz w:val="24"/>
              </w:rPr>
            </w:pPr>
            <w:r>
              <w:rPr>
                <w:rFonts w:ascii="Arial" w:hAnsi="Arial" w:cs="Arial"/>
                <w:sz w:val="24"/>
              </w:rPr>
              <w:t>Tipo de Documento</w:t>
            </w:r>
          </w:p>
        </w:tc>
        <w:tc>
          <w:tcPr>
            <w:tcW w:w="4414" w:type="dxa"/>
          </w:tcPr>
          <w:p w14:paraId="735FA2F5" w14:textId="16834A1D" w:rsidR="00950CAA" w:rsidRPr="00A60819" w:rsidRDefault="00950CAA" w:rsidP="007976E7">
            <w:pPr>
              <w:rPr>
                <w:rFonts w:ascii="Arial" w:hAnsi="Arial" w:cs="Arial"/>
                <w:sz w:val="24"/>
                <w:szCs w:val="24"/>
              </w:rPr>
            </w:pPr>
            <w:r>
              <w:rPr>
                <w:rFonts w:ascii="Arial" w:hAnsi="Arial" w:cs="Arial"/>
                <w:sz w:val="24"/>
                <w:szCs w:val="24"/>
              </w:rPr>
              <w:t>Descripción del documento</w:t>
            </w:r>
          </w:p>
        </w:tc>
      </w:tr>
      <w:tr w:rsidR="00E5052A" w:rsidRPr="002325F1" w14:paraId="2B0567DC" w14:textId="77777777" w:rsidTr="007976E7">
        <w:tc>
          <w:tcPr>
            <w:tcW w:w="4414" w:type="dxa"/>
          </w:tcPr>
          <w:p w14:paraId="328D4F54" w14:textId="4C246AB4" w:rsidR="00E5052A" w:rsidRPr="002579F9" w:rsidRDefault="00E5052A" w:rsidP="007976E7">
            <w:pPr>
              <w:tabs>
                <w:tab w:val="left" w:pos="1494"/>
              </w:tabs>
              <w:spacing w:line="276" w:lineRule="auto"/>
              <w:jc w:val="center"/>
              <w:rPr>
                <w:rFonts w:ascii="Arial" w:hAnsi="Arial" w:cs="Arial"/>
                <w:sz w:val="24"/>
              </w:rPr>
            </w:pPr>
            <w:r w:rsidRPr="002579F9">
              <w:rPr>
                <w:rFonts w:ascii="Arial" w:hAnsi="Arial" w:cs="Arial"/>
                <w:sz w:val="24"/>
              </w:rPr>
              <w:t>Fecha</w:t>
            </w:r>
          </w:p>
        </w:tc>
        <w:tc>
          <w:tcPr>
            <w:tcW w:w="4414" w:type="dxa"/>
          </w:tcPr>
          <w:p w14:paraId="7229072E" w14:textId="78053764" w:rsidR="00E5052A" w:rsidRPr="00A60819" w:rsidRDefault="00E5052A" w:rsidP="007976E7">
            <w:pPr>
              <w:rPr>
                <w:rFonts w:ascii="Arial" w:hAnsi="Arial" w:cs="Arial"/>
                <w:sz w:val="24"/>
                <w:szCs w:val="24"/>
              </w:rPr>
            </w:pPr>
            <w:r w:rsidRPr="00A60819">
              <w:rPr>
                <w:rFonts w:ascii="Arial" w:hAnsi="Arial" w:cs="Arial"/>
                <w:sz w:val="24"/>
                <w:szCs w:val="24"/>
              </w:rPr>
              <w:t xml:space="preserve">Muestra </w:t>
            </w:r>
            <w:r w:rsidR="00950CAA">
              <w:rPr>
                <w:rFonts w:ascii="Arial" w:hAnsi="Arial" w:cs="Arial"/>
                <w:sz w:val="24"/>
                <w:szCs w:val="24"/>
              </w:rPr>
              <w:t>la f</w:t>
            </w:r>
            <w:r w:rsidRPr="00A60819">
              <w:rPr>
                <w:rFonts w:ascii="Arial" w:hAnsi="Arial" w:cs="Arial"/>
                <w:sz w:val="24"/>
                <w:szCs w:val="24"/>
              </w:rPr>
              <w:t xml:space="preserve">echa </w:t>
            </w:r>
            <w:r w:rsidR="00950CAA">
              <w:rPr>
                <w:rFonts w:ascii="Arial" w:hAnsi="Arial" w:cs="Arial"/>
                <w:sz w:val="24"/>
                <w:szCs w:val="24"/>
              </w:rPr>
              <w:t>ingresada en el registro</w:t>
            </w:r>
          </w:p>
        </w:tc>
      </w:tr>
      <w:tr w:rsidR="00E5052A" w:rsidRPr="002325F1" w14:paraId="5BD786F2" w14:textId="77777777" w:rsidTr="007976E7">
        <w:tc>
          <w:tcPr>
            <w:tcW w:w="4414" w:type="dxa"/>
          </w:tcPr>
          <w:p w14:paraId="4B278AAC" w14:textId="77777777" w:rsidR="00E5052A" w:rsidRPr="002579F9" w:rsidRDefault="00E5052A" w:rsidP="007976E7">
            <w:pPr>
              <w:tabs>
                <w:tab w:val="left" w:pos="1494"/>
              </w:tabs>
              <w:spacing w:line="276" w:lineRule="auto"/>
              <w:jc w:val="center"/>
              <w:rPr>
                <w:rFonts w:ascii="Arial" w:hAnsi="Arial" w:cs="Arial"/>
                <w:noProof/>
                <w:lang w:val="es-MX" w:eastAsia="es-MX"/>
              </w:rPr>
            </w:pPr>
            <w:r w:rsidRPr="002579F9">
              <w:rPr>
                <w:rFonts w:ascii="Arial" w:hAnsi="Arial" w:cs="Arial"/>
                <w:sz w:val="24"/>
              </w:rPr>
              <w:t>Descripción</w:t>
            </w:r>
          </w:p>
        </w:tc>
        <w:tc>
          <w:tcPr>
            <w:tcW w:w="4414" w:type="dxa"/>
          </w:tcPr>
          <w:p w14:paraId="46FFBBE1" w14:textId="7DC9C6FA" w:rsidR="00E5052A" w:rsidRPr="00A60819" w:rsidRDefault="00E5052A" w:rsidP="007976E7">
            <w:pPr>
              <w:rPr>
                <w:rFonts w:ascii="Arial" w:hAnsi="Arial" w:cs="Arial"/>
                <w:sz w:val="24"/>
                <w:szCs w:val="24"/>
              </w:rPr>
            </w:pPr>
            <w:r w:rsidRPr="00A60819">
              <w:rPr>
                <w:rFonts w:ascii="Arial" w:hAnsi="Arial" w:cs="Arial"/>
                <w:sz w:val="24"/>
                <w:szCs w:val="24"/>
              </w:rPr>
              <w:t>Descripción de</w:t>
            </w:r>
            <w:r w:rsidR="00950CAA">
              <w:rPr>
                <w:rFonts w:ascii="Arial" w:hAnsi="Arial" w:cs="Arial"/>
                <w:sz w:val="24"/>
                <w:szCs w:val="24"/>
              </w:rPr>
              <w:t xml:space="preserve"> </w:t>
            </w:r>
            <w:r w:rsidRPr="00A60819">
              <w:rPr>
                <w:rFonts w:ascii="Arial" w:hAnsi="Arial" w:cs="Arial"/>
                <w:sz w:val="24"/>
                <w:szCs w:val="24"/>
              </w:rPr>
              <w:t>l</w:t>
            </w:r>
            <w:r w:rsidR="00950CAA">
              <w:rPr>
                <w:rFonts w:ascii="Arial" w:hAnsi="Arial" w:cs="Arial"/>
                <w:sz w:val="24"/>
                <w:szCs w:val="24"/>
              </w:rPr>
              <w:t>os</w:t>
            </w:r>
            <w:r w:rsidRPr="00A60819">
              <w:rPr>
                <w:rFonts w:ascii="Arial" w:hAnsi="Arial" w:cs="Arial"/>
                <w:sz w:val="24"/>
                <w:szCs w:val="24"/>
              </w:rPr>
              <w:t xml:space="preserve"> </w:t>
            </w:r>
            <w:r w:rsidR="00950CAA">
              <w:rPr>
                <w:rFonts w:ascii="Arial" w:hAnsi="Arial" w:cs="Arial"/>
                <w:sz w:val="24"/>
                <w:szCs w:val="24"/>
              </w:rPr>
              <w:t>Montos</w:t>
            </w:r>
          </w:p>
        </w:tc>
      </w:tr>
      <w:tr w:rsidR="00E5052A" w:rsidRPr="002325F1" w14:paraId="7B8CA561" w14:textId="77777777" w:rsidTr="007976E7">
        <w:tc>
          <w:tcPr>
            <w:tcW w:w="4414" w:type="dxa"/>
          </w:tcPr>
          <w:p w14:paraId="77897E4E" w14:textId="77777777" w:rsidR="00E5052A" w:rsidRPr="002579F9" w:rsidRDefault="00E5052A" w:rsidP="007976E7">
            <w:pPr>
              <w:tabs>
                <w:tab w:val="left" w:pos="1494"/>
              </w:tabs>
              <w:spacing w:line="276" w:lineRule="auto"/>
              <w:jc w:val="center"/>
              <w:rPr>
                <w:rFonts w:ascii="Arial" w:hAnsi="Arial" w:cs="Arial"/>
                <w:sz w:val="24"/>
              </w:rPr>
            </w:pPr>
            <w:r w:rsidRPr="002579F9">
              <w:rPr>
                <w:rFonts w:ascii="Arial" w:hAnsi="Arial" w:cs="Arial"/>
                <w:sz w:val="24"/>
                <w:szCs w:val="24"/>
              </w:rPr>
              <w:t>Estatus</w:t>
            </w:r>
          </w:p>
        </w:tc>
        <w:tc>
          <w:tcPr>
            <w:tcW w:w="4414" w:type="dxa"/>
          </w:tcPr>
          <w:p w14:paraId="70BF7231" w14:textId="77777777" w:rsidR="00E5052A" w:rsidRPr="00A60819" w:rsidRDefault="00E5052A" w:rsidP="00740258">
            <w:pPr>
              <w:jc w:val="both"/>
              <w:rPr>
                <w:rFonts w:ascii="Arial" w:hAnsi="Arial" w:cs="Arial"/>
                <w:sz w:val="24"/>
                <w:szCs w:val="24"/>
              </w:rPr>
            </w:pPr>
            <w:r w:rsidRPr="00A60819">
              <w:rPr>
                <w:rFonts w:ascii="Arial" w:hAnsi="Arial" w:cs="Arial"/>
                <w:sz w:val="24"/>
                <w:szCs w:val="24"/>
              </w:rPr>
              <w:t>Estado actual del fondo dentro de la plataforma</w:t>
            </w:r>
          </w:p>
        </w:tc>
      </w:tr>
    </w:tbl>
    <w:p w14:paraId="5DB16383" w14:textId="5547C75A" w:rsidR="00E5052A" w:rsidRDefault="00E5052A" w:rsidP="00E5052A">
      <w:pPr>
        <w:spacing w:line="276" w:lineRule="auto"/>
        <w:rPr>
          <w:rFonts w:ascii="Arial" w:hAnsi="Arial" w:cs="Arial"/>
          <w:sz w:val="24"/>
          <w:szCs w:val="24"/>
        </w:rPr>
      </w:pPr>
    </w:p>
    <w:p w14:paraId="50CA0BE3" w14:textId="782D1B7C" w:rsidR="00BA2A33" w:rsidRDefault="00BA2A33" w:rsidP="00BA2A33">
      <w:pPr>
        <w:spacing w:line="276" w:lineRule="auto"/>
        <w:rPr>
          <w:rFonts w:ascii="Arial" w:hAnsi="Arial" w:cs="Arial"/>
          <w:sz w:val="24"/>
          <w:szCs w:val="24"/>
        </w:rPr>
      </w:pPr>
    </w:p>
    <w:p w14:paraId="19F2F342" w14:textId="616E430F" w:rsidR="00A43265" w:rsidRDefault="00A43265" w:rsidP="00D41549">
      <w:pPr>
        <w:rPr>
          <w:rFonts w:ascii="Arial" w:hAnsi="Arial" w:cs="Arial"/>
          <w:sz w:val="24"/>
          <w:szCs w:val="24"/>
        </w:rPr>
      </w:pPr>
      <w:r>
        <w:rPr>
          <w:rFonts w:ascii="Arial" w:hAnsi="Arial" w:cs="Arial"/>
          <w:sz w:val="24"/>
          <w:szCs w:val="24"/>
        </w:rPr>
        <w:br w:type="page"/>
      </w:r>
    </w:p>
    <w:p w14:paraId="6220255C" w14:textId="7F7E4AEF" w:rsidR="00E5052A" w:rsidRPr="002579F9" w:rsidRDefault="00E5052A" w:rsidP="00E5052A">
      <w:pPr>
        <w:pStyle w:val="Heading1"/>
        <w:spacing w:line="276" w:lineRule="auto"/>
        <w:jc w:val="center"/>
        <w:rPr>
          <w:rFonts w:cs="Arial"/>
          <w:b w:val="0"/>
          <w:color w:val="auto"/>
        </w:rPr>
      </w:pPr>
      <w:bookmarkStart w:id="14" w:name="_Toc123565164"/>
      <w:bookmarkStart w:id="15" w:name="_Toc124341671"/>
      <w:bookmarkStart w:id="16" w:name="_Toc198896395"/>
      <w:r w:rsidRPr="002579F9">
        <w:rPr>
          <w:rFonts w:cs="Arial"/>
          <w:b w:val="0"/>
          <w:color w:val="auto"/>
        </w:rPr>
        <w:lastRenderedPageBreak/>
        <w:t xml:space="preserve">3.- </w:t>
      </w:r>
      <w:r w:rsidR="00CF4877">
        <w:rPr>
          <w:rFonts w:cs="Arial"/>
          <w:b w:val="0"/>
          <w:color w:val="auto"/>
        </w:rPr>
        <w:t xml:space="preserve">El “Usuario Revisor” podrá </w:t>
      </w:r>
      <w:r w:rsidR="00473C22">
        <w:rPr>
          <w:rFonts w:cs="Arial"/>
          <w:b w:val="0"/>
          <w:color w:val="auto"/>
        </w:rPr>
        <w:t>revisar</w:t>
      </w:r>
      <w:r w:rsidR="00CF4877">
        <w:rPr>
          <w:rFonts w:cs="Arial"/>
          <w:b w:val="0"/>
          <w:color w:val="auto"/>
        </w:rPr>
        <w:t xml:space="preserve"> los datos registrados</w:t>
      </w:r>
      <w:bookmarkEnd w:id="14"/>
      <w:bookmarkEnd w:id="15"/>
      <w:r w:rsidR="00CF4877">
        <w:rPr>
          <w:rFonts w:cs="Arial"/>
          <w:b w:val="0"/>
          <w:color w:val="auto"/>
        </w:rPr>
        <w:t xml:space="preserve"> para avanzar en el proceso</w:t>
      </w:r>
      <w:bookmarkEnd w:id="16"/>
    </w:p>
    <w:p w14:paraId="06461C48" w14:textId="1BC2CEA9" w:rsidR="00E5052A" w:rsidRPr="00740258" w:rsidRDefault="00E5052A" w:rsidP="00E5052A">
      <w:pPr>
        <w:rPr>
          <w:rFonts w:ascii="Arial" w:hAnsi="Arial" w:cs="Arial"/>
          <w:sz w:val="24"/>
          <w:szCs w:val="24"/>
        </w:rPr>
      </w:pPr>
      <w:r w:rsidRPr="00740258">
        <w:rPr>
          <w:rFonts w:ascii="Arial" w:hAnsi="Arial" w:cs="Arial"/>
          <w:sz w:val="24"/>
          <w:szCs w:val="24"/>
        </w:rPr>
        <w:t>3.1.- Para revisar los detalles de</w:t>
      </w:r>
      <w:r w:rsidR="00CF4877">
        <w:rPr>
          <w:rFonts w:ascii="Arial" w:hAnsi="Arial" w:cs="Arial"/>
          <w:sz w:val="24"/>
          <w:szCs w:val="24"/>
        </w:rPr>
        <w:t xml:space="preserve"> </w:t>
      </w:r>
      <w:r w:rsidRPr="00740258">
        <w:rPr>
          <w:rFonts w:ascii="Arial" w:hAnsi="Arial" w:cs="Arial"/>
          <w:sz w:val="24"/>
          <w:szCs w:val="24"/>
        </w:rPr>
        <w:t>l</w:t>
      </w:r>
      <w:r w:rsidR="00CF4877">
        <w:rPr>
          <w:rFonts w:ascii="Arial" w:hAnsi="Arial" w:cs="Arial"/>
          <w:sz w:val="24"/>
          <w:szCs w:val="24"/>
        </w:rPr>
        <w:t>a</w:t>
      </w:r>
      <w:r w:rsidRPr="00740258">
        <w:rPr>
          <w:rFonts w:ascii="Arial" w:hAnsi="Arial" w:cs="Arial"/>
          <w:sz w:val="24"/>
          <w:szCs w:val="24"/>
        </w:rPr>
        <w:t xml:space="preserve"> </w:t>
      </w:r>
      <w:r w:rsidR="00CF4877">
        <w:rPr>
          <w:rFonts w:ascii="Arial" w:hAnsi="Arial" w:cs="Arial"/>
          <w:sz w:val="24"/>
          <w:szCs w:val="24"/>
        </w:rPr>
        <w:t xml:space="preserve">información de Montos deberá seleccionar el icono de Revisar </w:t>
      </w:r>
      <w:r w:rsidR="00CF4877">
        <w:rPr>
          <w:rFonts w:ascii="Arial" w:hAnsi="Arial" w:cs="Arial"/>
          <w:noProof/>
          <w:sz w:val="24"/>
          <w:szCs w:val="24"/>
        </w:rPr>
        <w:drawing>
          <wp:inline distT="0" distB="0" distL="0" distR="0" wp14:anchorId="1B7EF154" wp14:editId="53F8871D">
            <wp:extent cx="279400" cy="279400"/>
            <wp:effectExtent l="0" t="0" r="0" b="0"/>
            <wp:docPr id="129065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7029" name="Picture 1290657029"/>
                    <pic:cNvPicPr/>
                  </pic:nvPicPr>
                  <pic:blipFill>
                    <a:blip r:embed="rId13">
                      <a:extLst>
                        <a:ext uri="{28A0092B-C50C-407E-A947-70E740481C1C}">
                          <a14:useLocalDpi xmlns:a14="http://schemas.microsoft.com/office/drawing/2010/main" val="0"/>
                        </a:ext>
                      </a:extLst>
                    </a:blip>
                    <a:stretch>
                      <a:fillRect/>
                    </a:stretch>
                  </pic:blipFill>
                  <pic:spPr>
                    <a:xfrm>
                      <a:off x="0" y="0"/>
                      <a:ext cx="279400" cy="279400"/>
                    </a:xfrm>
                    <a:prstGeom prst="rect">
                      <a:avLst/>
                    </a:prstGeom>
                  </pic:spPr>
                </pic:pic>
              </a:graphicData>
            </a:graphic>
          </wp:inline>
        </w:drawing>
      </w:r>
    </w:p>
    <w:p w14:paraId="4AB7B22C" w14:textId="483D9ABD" w:rsidR="00E5052A" w:rsidRPr="00CF4877" w:rsidRDefault="00CF4877" w:rsidP="00740258">
      <w:pPr>
        <w:spacing w:line="276" w:lineRule="auto"/>
        <w:rPr>
          <w:rFonts w:ascii="Arial" w:hAnsi="Arial" w:cs="Arial"/>
          <w:sz w:val="24"/>
          <w:szCs w:val="24"/>
          <w:lang w:val="es-MX"/>
        </w:rPr>
      </w:pPr>
      <w:r>
        <w:rPr>
          <w:noProof/>
          <w:lang w:val="es-MX" w:eastAsia="es-MX"/>
        </w:rPr>
        <mc:AlternateContent>
          <mc:Choice Requires="wps">
            <w:drawing>
              <wp:anchor distT="0" distB="0" distL="114300" distR="114300" simplePos="0" relativeHeight="251835392" behindDoc="0" locked="0" layoutInCell="1" allowOverlap="1" wp14:anchorId="6A1265CF" wp14:editId="571E3C92">
                <wp:simplePos x="0" y="0"/>
                <wp:positionH relativeFrom="column">
                  <wp:posOffset>493244</wp:posOffset>
                </wp:positionH>
                <wp:positionV relativeFrom="paragraph">
                  <wp:posOffset>1108710</wp:posOffset>
                </wp:positionV>
                <wp:extent cx="132368" cy="140220"/>
                <wp:effectExtent l="0" t="0" r="20320" b="12700"/>
                <wp:wrapNone/>
                <wp:docPr id="36" name="Rectángulo 36"/>
                <wp:cNvGraphicFramePr/>
                <a:graphic xmlns:a="http://schemas.openxmlformats.org/drawingml/2006/main">
                  <a:graphicData uri="http://schemas.microsoft.com/office/word/2010/wordprocessingShape">
                    <wps:wsp>
                      <wps:cNvSpPr/>
                      <wps:spPr>
                        <a:xfrm>
                          <a:off x="0" y="0"/>
                          <a:ext cx="132368" cy="14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AA31" id="Rectángulo 36" o:spid="_x0000_s1026" style="position:absolute;margin-left:38.85pt;margin-top:87.3pt;width:10.4pt;height:11.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" filled="f" strokecolor="red" strokeweight="1pt"/>
            </w:pict>
          </mc:Fallback>
        </mc:AlternateContent>
      </w:r>
      <w:r w:rsidR="00D41549">
        <w:rPr>
          <w:noProof/>
        </w:rPr>
        <w:drawing>
          <wp:inline distT="0" distB="0" distL="0" distR="0" wp14:anchorId="7E662E75" wp14:editId="31112AA0">
            <wp:extent cx="5040000" cy="2312450"/>
            <wp:effectExtent l="152400" t="152400" r="344805" b="342265"/>
            <wp:docPr id="2061978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312450"/>
                    </a:xfrm>
                    <a:prstGeom prst="rect">
                      <a:avLst/>
                    </a:prstGeom>
                    <a:effectLst>
                      <a:outerShdw blurRad="292100" dist="139700" dir="2700000" algn="ctr" rotWithShape="0">
                        <a:srgbClr val="000000">
                          <a:alpha val="65000"/>
                        </a:srgbClr>
                      </a:outerShdw>
                    </a:effectLst>
                  </pic:spPr>
                </pic:pic>
              </a:graphicData>
            </a:graphic>
          </wp:inline>
        </w:drawing>
      </w:r>
    </w:p>
    <w:p w14:paraId="39867332" w14:textId="4BADA58B" w:rsidR="00CE4355" w:rsidRDefault="00CF4877" w:rsidP="00740258">
      <w:pPr>
        <w:spacing w:line="276" w:lineRule="auto"/>
        <w:rPr>
          <w:rFonts w:ascii="Arial" w:hAnsi="Arial" w:cs="Arial"/>
          <w:sz w:val="24"/>
          <w:szCs w:val="24"/>
        </w:rPr>
      </w:pPr>
      <w:r w:rsidRPr="00CF4877">
        <w:rPr>
          <w:rFonts w:ascii="Arial" w:hAnsi="Arial" w:cs="Arial"/>
          <w:sz w:val="24"/>
          <w:szCs w:val="24"/>
        </w:rPr>
        <w:t>Esta pantalla permite al Usuario Revisor, revisar y gestionar las peticiones realizadas por los usuarios capturadores. Desde aquí, el revisador puede supervisar, actualizar el estatus y realizar un seguimiento de las solicitudes.</w:t>
      </w:r>
    </w:p>
    <w:p w14:paraId="7C3EC71B" w14:textId="35CA07EB" w:rsidR="00CE4355" w:rsidRDefault="00CE4355" w:rsidP="00740258">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687563EA" wp14:editId="0BD348AC">
                <wp:simplePos x="0" y="0"/>
                <wp:positionH relativeFrom="margin">
                  <wp:posOffset>5043170</wp:posOffset>
                </wp:positionH>
                <wp:positionV relativeFrom="paragraph">
                  <wp:posOffset>2391803</wp:posOffset>
                </wp:positionV>
                <wp:extent cx="471224" cy="228600"/>
                <wp:effectExtent l="12700" t="12700" r="11430" b="12700"/>
                <wp:wrapNone/>
                <wp:docPr id="27" name="Rectángulo 27"/>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B67D3" id="Rectángulo 27" o:spid="_x0000_s1026" style="position:absolute;margin-left:397.1pt;margin-top:188.35pt;width:37.1pt;height:18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" filled="f" strokecolor="red" strokeweight="2.25pt">
                <w10:wrap anchorx="margin"/>
              </v:rect>
            </w:pict>
          </mc:Fallback>
        </mc:AlternateContent>
      </w:r>
      <w:r w:rsidR="00D41549">
        <w:rPr>
          <w:noProof/>
        </w:rPr>
        <w:drawing>
          <wp:inline distT="0" distB="0" distL="0" distR="0" wp14:anchorId="229E8E0D" wp14:editId="0A7312B9">
            <wp:extent cx="5443220" cy="2463165"/>
            <wp:effectExtent l="152400" t="152400" r="335280" b="343535"/>
            <wp:docPr id="1520256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844" name="Picture 15202568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3220" cy="2463165"/>
                    </a:xfrm>
                    <a:prstGeom prst="rect">
                      <a:avLst/>
                    </a:prstGeom>
                    <a:effectLst>
                      <a:outerShdw blurRad="292100" dist="139700" dir="2700000" algn="ctr" rotWithShape="0">
                        <a:srgbClr val="000000">
                          <a:alpha val="65000"/>
                        </a:srgbClr>
                      </a:outerShdw>
                    </a:effectLst>
                  </pic:spPr>
                </pic:pic>
              </a:graphicData>
            </a:graphic>
          </wp:inline>
        </w:drawing>
      </w:r>
    </w:p>
    <w:p w14:paraId="170D6E03" w14:textId="77777777" w:rsidR="00740258" w:rsidRPr="004F77FC" w:rsidRDefault="00740258" w:rsidP="00740258">
      <w:pPr>
        <w:spacing w:line="276" w:lineRule="auto"/>
        <w:rPr>
          <w:rFonts w:ascii="Arial" w:hAnsi="Arial" w:cs="Arial"/>
          <w:sz w:val="24"/>
          <w:szCs w:val="24"/>
        </w:rPr>
      </w:pPr>
    </w:p>
    <w:p w14:paraId="7B60561F" w14:textId="28B58BE2" w:rsidR="00CF4877" w:rsidRPr="00CF4877" w:rsidRDefault="00E5052A" w:rsidP="00CF4877">
      <w:pPr>
        <w:rPr>
          <w:rFonts w:ascii="Arial" w:hAnsi="Arial" w:cs="Arial"/>
          <w:sz w:val="24"/>
          <w:szCs w:val="24"/>
        </w:rPr>
      </w:pPr>
      <w:r w:rsidRPr="00740258">
        <w:rPr>
          <w:rFonts w:ascii="Arial" w:hAnsi="Arial" w:cs="Arial"/>
          <w:sz w:val="24"/>
          <w:szCs w:val="24"/>
        </w:rPr>
        <w:lastRenderedPageBreak/>
        <w:t xml:space="preserve">3.2.- </w:t>
      </w:r>
      <w:r w:rsidR="00CF4877" w:rsidRPr="00CF4877">
        <w:rPr>
          <w:rFonts w:ascii="Arial" w:hAnsi="Arial" w:cs="Arial"/>
          <w:sz w:val="24"/>
          <w:szCs w:val="24"/>
        </w:rPr>
        <w:t>En la parte inferior derecha de la vista, se encuentran tres botones con diferentes funciones:</w:t>
      </w:r>
    </w:p>
    <w:p w14:paraId="39D4D4C7" w14:textId="77777777" w:rsidR="00CF4877" w:rsidRPr="00CF4877" w:rsidRDefault="00CF4877" w:rsidP="00CF4877">
      <w:pPr>
        <w:rPr>
          <w:rFonts w:ascii="Arial" w:hAnsi="Arial" w:cs="Arial"/>
          <w:sz w:val="24"/>
          <w:szCs w:val="24"/>
        </w:rPr>
      </w:pPr>
      <w:r w:rsidRPr="00CF4877">
        <w:rPr>
          <w:rFonts w:ascii="Arial" w:hAnsi="Arial" w:cs="Arial"/>
          <w:sz w:val="24"/>
          <w:szCs w:val="24"/>
        </w:rPr>
        <w:t xml:space="preserve">• </w:t>
      </w:r>
      <w:r w:rsidRPr="00CF4877">
        <w:rPr>
          <w:rFonts w:ascii="Arial" w:hAnsi="Arial" w:cs="Arial"/>
          <w:b/>
          <w:bCs/>
          <w:sz w:val="24"/>
          <w:szCs w:val="24"/>
        </w:rPr>
        <w:t>Cancelar</w:t>
      </w:r>
      <w:r w:rsidRPr="00CF4877">
        <w:rPr>
          <w:rFonts w:ascii="Arial" w:hAnsi="Arial" w:cs="Arial"/>
          <w:sz w:val="24"/>
          <w:szCs w:val="24"/>
        </w:rPr>
        <w:t>: Permite cancelar el proceso y redirige al usuario a la pantalla principal sin realizar ningún cambio en los datos ni en la tabla de peticiones.</w:t>
      </w:r>
    </w:p>
    <w:p w14:paraId="34F3B753" w14:textId="77777777" w:rsidR="00CF4877" w:rsidRPr="00CF4877" w:rsidRDefault="00CF4877" w:rsidP="00CF4877">
      <w:pPr>
        <w:rPr>
          <w:rFonts w:ascii="Arial" w:hAnsi="Arial" w:cs="Arial"/>
          <w:sz w:val="24"/>
          <w:szCs w:val="24"/>
        </w:rPr>
      </w:pPr>
      <w:r w:rsidRPr="00CF4877">
        <w:rPr>
          <w:rFonts w:ascii="Arial" w:hAnsi="Arial" w:cs="Arial"/>
          <w:sz w:val="24"/>
          <w:szCs w:val="24"/>
        </w:rPr>
        <w:t xml:space="preserve">• </w:t>
      </w:r>
      <w:r w:rsidRPr="00CF4877">
        <w:rPr>
          <w:rFonts w:ascii="Arial" w:hAnsi="Arial" w:cs="Arial"/>
          <w:b/>
          <w:bCs/>
          <w:sz w:val="24"/>
          <w:szCs w:val="24"/>
        </w:rPr>
        <w:t>Devolver</w:t>
      </w:r>
      <w:r w:rsidRPr="00CF4877">
        <w:rPr>
          <w:rFonts w:ascii="Arial" w:hAnsi="Arial" w:cs="Arial"/>
          <w:sz w:val="24"/>
          <w:szCs w:val="24"/>
        </w:rPr>
        <w:t>: Retorna la petición al usuario que la capturó en caso de que contenga errores, para su corrección.</w:t>
      </w:r>
    </w:p>
    <w:p w14:paraId="043B2EC9" w14:textId="04CCCD9D" w:rsidR="00E5052A" w:rsidRDefault="00CF4877" w:rsidP="00CF4877">
      <w:pPr>
        <w:rPr>
          <w:rFonts w:ascii="Arial" w:hAnsi="Arial" w:cs="Arial"/>
          <w:sz w:val="24"/>
          <w:szCs w:val="24"/>
        </w:rPr>
      </w:pPr>
      <w:r w:rsidRPr="00CF4877">
        <w:rPr>
          <w:rFonts w:ascii="Arial" w:hAnsi="Arial" w:cs="Arial"/>
          <w:sz w:val="24"/>
          <w:szCs w:val="24"/>
        </w:rPr>
        <w:t xml:space="preserve">• </w:t>
      </w:r>
      <w:r w:rsidRPr="00CF4877">
        <w:rPr>
          <w:rFonts w:ascii="Arial" w:hAnsi="Arial" w:cs="Arial"/>
          <w:b/>
          <w:bCs/>
          <w:sz w:val="24"/>
          <w:szCs w:val="24"/>
        </w:rPr>
        <w:t>Aprobar</w:t>
      </w:r>
      <w:r w:rsidRPr="00CF4877">
        <w:rPr>
          <w:rFonts w:ascii="Arial" w:hAnsi="Arial" w:cs="Arial"/>
          <w:sz w:val="24"/>
          <w:szCs w:val="24"/>
        </w:rPr>
        <w:t>: Aprueba los cambios, actualiza el estatus de la petición y la asigna al usuario validador para su posterior publicación.</w:t>
      </w:r>
    </w:p>
    <w:p w14:paraId="35102C7B" w14:textId="5BEF01E9" w:rsidR="00473C22" w:rsidRPr="00473C22" w:rsidRDefault="00473C22" w:rsidP="00473C22">
      <w:pPr>
        <w:rPr>
          <w:rFonts w:ascii="Arial" w:hAnsi="Arial" w:cs="Arial"/>
          <w:sz w:val="24"/>
          <w:szCs w:val="24"/>
        </w:rPr>
      </w:pPr>
      <w:r w:rsidRPr="00473C22">
        <w:rPr>
          <w:rFonts w:ascii="Arial" w:hAnsi="Arial" w:cs="Arial"/>
          <w:sz w:val="24"/>
          <w:szCs w:val="24"/>
        </w:rPr>
        <w:t xml:space="preserve">Después de presionar en el botón </w:t>
      </w:r>
      <w:r w:rsidRPr="00473C22">
        <w:rPr>
          <w:rFonts w:ascii="Arial" w:hAnsi="Arial" w:cs="Arial"/>
          <w:b/>
          <w:bCs/>
          <w:sz w:val="24"/>
          <w:szCs w:val="24"/>
        </w:rPr>
        <w:t>Aprobar</w:t>
      </w:r>
      <w:r w:rsidRPr="00473C22">
        <w:rPr>
          <w:rFonts w:ascii="Arial" w:hAnsi="Arial" w:cs="Arial"/>
          <w:sz w:val="24"/>
          <w:szCs w:val="24"/>
        </w:rPr>
        <w:t>, el sistema lo re dirigirá a la vista de listado de solicitudes</w:t>
      </w:r>
      <w:r>
        <w:rPr>
          <w:rFonts w:ascii="Arial" w:hAnsi="Arial" w:cs="Arial"/>
          <w:sz w:val="24"/>
          <w:szCs w:val="24"/>
        </w:rPr>
        <w:t xml:space="preserve"> y colocara el estatus “Validación”.</w:t>
      </w:r>
    </w:p>
    <w:p w14:paraId="0026B133" w14:textId="6FDBFF37" w:rsidR="00CE4355" w:rsidRDefault="00473C22" w:rsidP="00473C22">
      <w:pPr>
        <w:rPr>
          <w:rFonts w:ascii="Arial" w:hAnsi="Arial" w:cs="Arial"/>
          <w:sz w:val="24"/>
          <w:szCs w:val="24"/>
        </w:rPr>
      </w:pPr>
      <w:r w:rsidRPr="00473C22">
        <w:rPr>
          <w:rFonts w:ascii="Arial" w:hAnsi="Arial" w:cs="Arial"/>
          <w:sz w:val="24"/>
          <w:szCs w:val="24"/>
        </w:rPr>
        <w:t>Ahora toca al rol Validador Administrativo continuar con el proceso de publicación</w:t>
      </w:r>
      <w:r>
        <w:rPr>
          <w:rFonts w:ascii="Arial" w:hAnsi="Arial" w:cs="Arial"/>
          <w:sz w:val="24"/>
          <w:szCs w:val="24"/>
        </w:rPr>
        <w:t>.</w:t>
      </w:r>
    </w:p>
    <w:p w14:paraId="2FCAEBD8" w14:textId="45BEF556" w:rsidR="00BA2A33" w:rsidRDefault="00BA2A33" w:rsidP="00E5052A">
      <w:pPr>
        <w:rPr>
          <w:rFonts w:ascii="Arial" w:hAnsi="Arial" w:cs="Arial"/>
          <w:sz w:val="24"/>
          <w:szCs w:val="24"/>
        </w:rPr>
      </w:pPr>
    </w:p>
    <w:p w14:paraId="49D6BD68" w14:textId="56518933" w:rsidR="00CF4877" w:rsidRDefault="00473C22">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394A7C63" wp14:editId="3ED9E490">
                <wp:simplePos x="0" y="0"/>
                <wp:positionH relativeFrom="margin">
                  <wp:posOffset>2510125</wp:posOffset>
                </wp:positionH>
                <wp:positionV relativeFrom="paragraph">
                  <wp:posOffset>1601349</wp:posOffset>
                </wp:positionV>
                <wp:extent cx="296545" cy="168275"/>
                <wp:effectExtent l="19050" t="19050" r="27305" b="22225"/>
                <wp:wrapNone/>
                <wp:docPr id="3" name="Rectángulo 3"/>
                <wp:cNvGraphicFramePr/>
                <a:graphic xmlns:a="http://schemas.openxmlformats.org/drawingml/2006/main">
                  <a:graphicData uri="http://schemas.microsoft.com/office/word/2010/wordprocessingShape">
                    <wps:wsp>
                      <wps:cNvSpPr/>
                      <wps:spPr>
                        <a:xfrm>
                          <a:off x="0" y="0"/>
                          <a:ext cx="296545" cy="1682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1FA07" id="Rectángulo 3" o:spid="_x0000_s1026" style="position:absolute;margin-left:197.65pt;margin-top:126.1pt;width:23.35pt;height:13.2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" filled="f" strokecolor="red" strokeweight="2.25pt">
                <w10:wrap anchorx="margin"/>
              </v:rect>
            </w:pict>
          </mc:Fallback>
        </mc:AlternateContent>
      </w:r>
      <w:r w:rsidR="00D41549">
        <w:rPr>
          <w:noProof/>
        </w:rPr>
        <w:drawing>
          <wp:inline distT="0" distB="0" distL="0" distR="0" wp14:anchorId="11095115" wp14:editId="2D784728">
            <wp:extent cx="5040000" cy="2312450"/>
            <wp:effectExtent l="152400" t="152400" r="344805" b="342265"/>
            <wp:docPr id="1109148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312450"/>
                    </a:xfrm>
                    <a:prstGeom prst="rect">
                      <a:avLst/>
                    </a:prstGeom>
                    <a:effectLst>
                      <a:outerShdw blurRad="292100" dist="139700" dir="2700000" algn="ctr" rotWithShape="0">
                        <a:srgbClr val="000000">
                          <a:alpha val="65000"/>
                        </a:srgbClr>
                      </a:outerShdw>
                    </a:effectLst>
                  </pic:spPr>
                </pic:pic>
              </a:graphicData>
            </a:graphic>
          </wp:inline>
        </w:drawing>
      </w:r>
    </w:p>
    <w:p w14:paraId="4404C148" w14:textId="65DAD09F" w:rsidR="00473C22" w:rsidRDefault="00473C22">
      <w:pPr>
        <w:rPr>
          <w:rFonts w:ascii="Arial" w:hAnsi="Arial" w:cs="Arial"/>
          <w:sz w:val="24"/>
          <w:szCs w:val="24"/>
        </w:rPr>
      </w:pPr>
      <w:r>
        <w:rPr>
          <w:rFonts w:ascii="Arial" w:hAnsi="Arial" w:cs="Arial"/>
          <w:sz w:val="24"/>
          <w:szCs w:val="24"/>
        </w:rPr>
        <w:br w:type="page"/>
      </w:r>
    </w:p>
    <w:p w14:paraId="1682567B" w14:textId="77777777" w:rsidR="00BA2A33" w:rsidRPr="00740258" w:rsidRDefault="00BA2A33" w:rsidP="00E5052A">
      <w:pPr>
        <w:rPr>
          <w:rFonts w:ascii="Arial" w:hAnsi="Arial" w:cs="Arial"/>
          <w:sz w:val="24"/>
          <w:szCs w:val="24"/>
        </w:rPr>
      </w:pPr>
    </w:p>
    <w:p w14:paraId="15A2830F" w14:textId="4A0CB506" w:rsidR="00E5052A" w:rsidRPr="002579F9" w:rsidRDefault="00E5052A" w:rsidP="00E5052A">
      <w:pPr>
        <w:pStyle w:val="Heading1"/>
        <w:spacing w:line="276" w:lineRule="auto"/>
        <w:jc w:val="center"/>
        <w:rPr>
          <w:rFonts w:cs="Arial"/>
          <w:b w:val="0"/>
          <w:color w:val="auto"/>
        </w:rPr>
      </w:pPr>
      <w:bookmarkStart w:id="17" w:name="_Toc124161440"/>
      <w:bookmarkStart w:id="18" w:name="_Toc124341672"/>
      <w:bookmarkStart w:id="19" w:name="_Toc198896396"/>
      <w:r w:rsidRPr="002579F9">
        <w:rPr>
          <w:rFonts w:cs="Arial"/>
          <w:b w:val="0"/>
          <w:color w:val="auto"/>
        </w:rPr>
        <w:t xml:space="preserve">4.- </w:t>
      </w:r>
      <w:bookmarkEnd w:id="17"/>
      <w:bookmarkEnd w:id="18"/>
      <w:r w:rsidR="00473C22">
        <w:rPr>
          <w:rFonts w:cs="Arial"/>
          <w:b w:val="0"/>
          <w:color w:val="auto"/>
        </w:rPr>
        <w:t>El “Usuario Validador o Administrador” podrá validar los datos registrados para publicar la información</w:t>
      </w:r>
      <w:bookmarkEnd w:id="19"/>
    </w:p>
    <w:p w14:paraId="788EC31E" w14:textId="77777777" w:rsidR="00B86D25" w:rsidRPr="00B86D25" w:rsidRDefault="00B86D25" w:rsidP="00B86D25"/>
    <w:p w14:paraId="3B5A9725" w14:textId="2477F827" w:rsidR="00A51474" w:rsidRDefault="00E5052A" w:rsidP="0082573F">
      <w:pPr>
        <w:rPr>
          <w:rFonts w:ascii="Arial" w:hAnsi="Arial" w:cs="Arial"/>
          <w:sz w:val="24"/>
          <w:szCs w:val="24"/>
        </w:rPr>
      </w:pPr>
      <w:r w:rsidRPr="00B86D25">
        <w:rPr>
          <w:rFonts w:ascii="Arial" w:hAnsi="Arial" w:cs="Arial"/>
          <w:sz w:val="24"/>
          <w:szCs w:val="24"/>
        </w:rPr>
        <w:t xml:space="preserve">4.1.- </w:t>
      </w:r>
      <w:r w:rsidR="00473C22" w:rsidRPr="00473C22">
        <w:rPr>
          <w:rFonts w:ascii="Arial" w:hAnsi="Arial" w:cs="Arial"/>
          <w:sz w:val="24"/>
          <w:szCs w:val="24"/>
        </w:rPr>
        <w:t>Esta pantalla permite al Usuario Validador, revisar y gestionar las peticiones realizadas por los usuarios capturadores y revisores. Desde aquí, el Validador puede supervisar, actualizar el estatus, realizar un seguimiento de las solicitudes y publicar los Montos</w:t>
      </w:r>
      <w:r w:rsidR="00A51474">
        <w:rPr>
          <w:rFonts w:ascii="Arial" w:hAnsi="Arial" w:cs="Arial"/>
          <w:sz w:val="24"/>
          <w:szCs w:val="24"/>
        </w:rPr>
        <w:t>.</w:t>
      </w:r>
      <w:r w:rsidR="0082573F">
        <w:rPr>
          <w:rFonts w:ascii="Arial" w:hAnsi="Arial" w:cs="Arial"/>
          <w:sz w:val="24"/>
          <w:szCs w:val="24"/>
        </w:rPr>
        <w:br/>
      </w:r>
      <w:r w:rsidR="0082573F">
        <w:rPr>
          <w:rFonts w:ascii="Arial" w:hAnsi="Arial" w:cs="Arial"/>
          <w:sz w:val="24"/>
          <w:szCs w:val="24"/>
        </w:rPr>
        <w:br/>
      </w:r>
      <w:r w:rsidR="0082573F" w:rsidRPr="0082573F">
        <w:rPr>
          <w:rFonts w:ascii="Arial" w:hAnsi="Arial" w:cs="Arial"/>
          <w:sz w:val="24"/>
          <w:szCs w:val="24"/>
        </w:rPr>
        <w:t>Al presionar el ícono de documento, se abre una nueva vista que muestra todos los datos obtenidos de la plataforma de distribuciones. En esta pantalla, es necesario verificar que la información presentada sea correcta antes de continuar con el proceso ya que en esta parte del flujo los datos son publicados.</w:t>
      </w:r>
    </w:p>
    <w:p w14:paraId="7541C442" w14:textId="662B1A02" w:rsidR="00BA2A33" w:rsidRDefault="00473C22" w:rsidP="00473C22">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790D5566" wp14:editId="67E94D92">
                <wp:simplePos x="0" y="0"/>
                <wp:positionH relativeFrom="column">
                  <wp:posOffset>481179</wp:posOffset>
                </wp:positionH>
                <wp:positionV relativeFrom="paragraph">
                  <wp:posOffset>1119535</wp:posOffset>
                </wp:positionV>
                <wp:extent cx="152400" cy="114646"/>
                <wp:effectExtent l="12700" t="12700" r="12700" b="12700"/>
                <wp:wrapNone/>
                <wp:docPr id="44" name="Rectángulo 44"/>
                <wp:cNvGraphicFramePr/>
                <a:graphic xmlns:a="http://schemas.openxmlformats.org/drawingml/2006/main">
                  <a:graphicData uri="http://schemas.microsoft.com/office/word/2010/wordprocessingShape">
                    <wps:wsp>
                      <wps:cNvSpPr/>
                      <wps:spPr>
                        <a:xfrm>
                          <a:off x="0" y="0"/>
                          <a:ext cx="152400" cy="1146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C3A83" id="Rectángulo 44" o:spid="_x0000_s1026" style="position:absolute;margin-left:37.9pt;margin-top:88.15pt;width:12pt;height:9.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" filled="f" strokecolor="red" strokeweight="2.25pt"/>
            </w:pict>
          </mc:Fallback>
        </mc:AlternateContent>
      </w:r>
      <w:r w:rsidR="00D41549">
        <w:rPr>
          <w:noProof/>
        </w:rPr>
        <w:drawing>
          <wp:inline distT="0" distB="0" distL="0" distR="0" wp14:anchorId="1E91B830" wp14:editId="5753CDC5">
            <wp:extent cx="5040000" cy="2312450"/>
            <wp:effectExtent l="152400" t="152400" r="344805" b="342265"/>
            <wp:docPr id="1205313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312450"/>
                    </a:xfrm>
                    <a:prstGeom prst="rect">
                      <a:avLst/>
                    </a:prstGeom>
                    <a:effectLst>
                      <a:outerShdw blurRad="292100" dist="139700" dir="2700000" algn="ctr" rotWithShape="0">
                        <a:srgbClr val="000000">
                          <a:alpha val="65000"/>
                        </a:srgbClr>
                      </a:outerShdw>
                    </a:effectLst>
                  </pic:spPr>
                </pic:pic>
              </a:graphicData>
            </a:graphic>
          </wp:inline>
        </w:drawing>
      </w:r>
    </w:p>
    <w:p w14:paraId="5EEDB755" w14:textId="5DBD6DD7" w:rsidR="00F046A5" w:rsidRDefault="00F046A5">
      <w:pPr>
        <w:rPr>
          <w:rFonts w:ascii="Arial" w:hAnsi="Arial" w:cs="Arial"/>
          <w:b/>
          <w:sz w:val="24"/>
          <w:szCs w:val="24"/>
        </w:rPr>
      </w:pPr>
      <w:r>
        <w:rPr>
          <w:rFonts w:ascii="Arial" w:hAnsi="Arial" w:cs="Arial"/>
          <w:b/>
          <w:sz w:val="24"/>
          <w:szCs w:val="24"/>
        </w:rPr>
        <w:br w:type="page"/>
      </w:r>
    </w:p>
    <w:p w14:paraId="5963D55B" w14:textId="3127307F" w:rsidR="00E5052A" w:rsidRPr="002325F1" w:rsidRDefault="00E5052A" w:rsidP="00A51474">
      <w:pPr>
        <w:rPr>
          <w:rFonts w:ascii="Arial" w:hAnsi="Arial" w:cs="Arial"/>
          <w:b/>
          <w:sz w:val="24"/>
          <w:szCs w:val="24"/>
        </w:rPr>
      </w:pPr>
    </w:p>
    <w:p w14:paraId="0B9521B3" w14:textId="77874288" w:rsidR="00F046A5" w:rsidRPr="00F046A5" w:rsidRDefault="00E5052A" w:rsidP="00F046A5">
      <w:pPr>
        <w:rPr>
          <w:rFonts w:ascii="Arial" w:hAnsi="Arial" w:cs="Arial"/>
          <w:sz w:val="24"/>
          <w:szCs w:val="24"/>
        </w:rPr>
      </w:pPr>
      <w:r w:rsidRPr="00CA1ED5">
        <w:rPr>
          <w:rFonts w:ascii="Arial" w:hAnsi="Arial" w:cs="Arial"/>
          <w:sz w:val="24"/>
          <w:szCs w:val="24"/>
        </w:rPr>
        <w:t xml:space="preserve">4.2.- </w:t>
      </w:r>
      <w:r w:rsidR="00F046A5" w:rsidRPr="00F046A5">
        <w:rPr>
          <w:rFonts w:ascii="Arial" w:hAnsi="Arial" w:cs="Arial"/>
          <w:sz w:val="24"/>
          <w:szCs w:val="24"/>
        </w:rPr>
        <w:t>En la parte inferior derecha de la vista, se encuentran tres botones con diferentes funciones:</w:t>
      </w:r>
    </w:p>
    <w:p w14:paraId="733A867F" w14:textId="52CFDEBF" w:rsidR="00F046A5" w:rsidRPr="00F046A5" w:rsidRDefault="00F046A5" w:rsidP="00F046A5">
      <w:pPr>
        <w:rPr>
          <w:rFonts w:ascii="Arial" w:hAnsi="Arial" w:cs="Arial"/>
          <w:sz w:val="24"/>
          <w:szCs w:val="24"/>
        </w:rPr>
      </w:pPr>
      <w:r w:rsidRPr="00F046A5">
        <w:rPr>
          <w:rFonts w:ascii="Arial" w:hAnsi="Arial" w:cs="Arial"/>
          <w:sz w:val="24"/>
          <w:szCs w:val="24"/>
        </w:rPr>
        <w:t>• Cancelar: Permite cancelar el proceso y redirige al usuario a la pantalla principal sin realizar ningún cambio en los datos ni en la tabla de peticiones.</w:t>
      </w:r>
    </w:p>
    <w:p w14:paraId="2746B85D" w14:textId="549FBED9" w:rsidR="00F046A5" w:rsidRPr="00F046A5" w:rsidRDefault="00F046A5" w:rsidP="00F046A5">
      <w:pPr>
        <w:rPr>
          <w:rFonts w:ascii="Arial" w:hAnsi="Arial" w:cs="Arial"/>
          <w:sz w:val="24"/>
          <w:szCs w:val="24"/>
        </w:rPr>
      </w:pPr>
      <w:r w:rsidRPr="00F046A5">
        <w:rPr>
          <w:rFonts w:ascii="Arial" w:hAnsi="Arial" w:cs="Arial"/>
          <w:sz w:val="24"/>
          <w:szCs w:val="24"/>
        </w:rPr>
        <w:t>• Devolver: Retorna la petición al usuario que la capturó en caso de que contenga errores, para su corrección.</w:t>
      </w:r>
    </w:p>
    <w:p w14:paraId="609F26FF" w14:textId="774C00D5" w:rsidR="00E5052A" w:rsidRDefault="00F046A5" w:rsidP="00F046A5">
      <w:pPr>
        <w:rPr>
          <w:rFonts w:ascii="Arial" w:hAnsi="Arial" w:cs="Arial"/>
          <w:sz w:val="24"/>
          <w:szCs w:val="24"/>
        </w:rPr>
      </w:pPr>
      <w:r w:rsidRPr="00F046A5">
        <w:rPr>
          <w:rFonts w:ascii="Arial" w:hAnsi="Arial" w:cs="Arial"/>
          <w:sz w:val="24"/>
          <w:szCs w:val="24"/>
        </w:rPr>
        <w:t>• Publicar: Guarda los cambios, actualiza el estatus de la petición y se publican los datos en la plataforma pública.</w:t>
      </w:r>
    </w:p>
    <w:p w14:paraId="54A7ECC9" w14:textId="30943BAA" w:rsidR="00E5052A" w:rsidRDefault="00E5052A" w:rsidP="00CA1ED5"/>
    <w:p w14:paraId="7FAA1A71" w14:textId="5806BCD2" w:rsidR="00F046A5" w:rsidRDefault="00F046A5" w:rsidP="00E5052A">
      <w:pPr>
        <w:rPr>
          <w:rFonts w:ascii="Arial" w:hAnsi="Arial" w:cs="Arial"/>
          <w:sz w:val="24"/>
          <w:szCs w:val="24"/>
        </w:rPr>
      </w:pPr>
    </w:p>
    <w:p w14:paraId="4933C74A" w14:textId="334C327E" w:rsidR="00E5052A" w:rsidRDefault="00F046A5" w:rsidP="00E5052A">
      <w:pPr>
        <w:rPr>
          <w:rFonts w:ascii="Arial" w:hAnsi="Arial" w:cs="Arial"/>
          <w:sz w:val="24"/>
          <w:szCs w:val="24"/>
        </w:rPr>
      </w:pPr>
      <w:r w:rsidRPr="00F046A5">
        <w:rPr>
          <w:rFonts w:ascii="Arial" w:hAnsi="Arial" w:cs="Arial"/>
          <w:sz w:val="24"/>
          <w:szCs w:val="24"/>
        </w:rPr>
        <w:t>Una vez que todos los datos son validados y está todo correcto, la información será publicada en la plataforma publica</w:t>
      </w:r>
    </w:p>
    <w:p w14:paraId="6216A91C" w14:textId="41C1C526" w:rsidR="0098597E" w:rsidRDefault="00D41549" w:rsidP="00E5052A">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788EF7B9" wp14:editId="4008D99F">
                <wp:simplePos x="0" y="0"/>
                <wp:positionH relativeFrom="column">
                  <wp:posOffset>5076432</wp:posOffset>
                </wp:positionH>
                <wp:positionV relativeFrom="paragraph">
                  <wp:posOffset>2406650</wp:posOffset>
                </wp:positionV>
                <wp:extent cx="369510" cy="218168"/>
                <wp:effectExtent l="12700" t="12700" r="12065" b="10795"/>
                <wp:wrapNone/>
                <wp:docPr id="1730051498" name="Rectángulo 44"/>
                <wp:cNvGraphicFramePr/>
                <a:graphic xmlns:a="http://schemas.openxmlformats.org/drawingml/2006/main">
                  <a:graphicData uri="http://schemas.microsoft.com/office/word/2010/wordprocessingShape">
                    <wps:wsp>
                      <wps:cNvSpPr/>
                      <wps:spPr>
                        <a:xfrm>
                          <a:off x="0" y="0"/>
                          <a:ext cx="369510" cy="21816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DC280" id="Rectángulo 44" o:spid="_x0000_s1026" style="position:absolute;margin-left:399.7pt;margin-top:189.5pt;width:29.1pt;height:17.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" filled="f" strokecolor="red" strokeweight="2.25pt"/>
            </w:pict>
          </mc:Fallback>
        </mc:AlternateContent>
      </w:r>
      <w:r>
        <w:rPr>
          <w:noProof/>
        </w:rPr>
        <w:drawing>
          <wp:inline distT="0" distB="0" distL="0" distR="0" wp14:anchorId="44DA4211" wp14:editId="4B3D51AC">
            <wp:extent cx="5400000" cy="2473845"/>
            <wp:effectExtent l="152400" t="152400" r="328295" b="346075"/>
            <wp:docPr id="121384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48805" name="Picture 12138488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2473845"/>
                    </a:xfrm>
                    <a:prstGeom prst="rect">
                      <a:avLst/>
                    </a:prstGeom>
                    <a:effectLst>
                      <a:outerShdw blurRad="292100" dist="139700" dir="2700000" algn="ctr" rotWithShape="0">
                        <a:srgbClr val="000000">
                          <a:alpha val="65000"/>
                        </a:srgbClr>
                      </a:outerShdw>
                    </a:effectLst>
                  </pic:spPr>
                </pic:pic>
              </a:graphicData>
            </a:graphic>
          </wp:inline>
        </w:drawing>
      </w:r>
    </w:p>
    <w:p w14:paraId="48BCC771" w14:textId="131FEECA" w:rsidR="00F046A5" w:rsidRDefault="00F046A5">
      <w:pPr>
        <w:rPr>
          <w:rFonts w:ascii="Arial" w:hAnsi="Arial" w:cs="Arial"/>
          <w:sz w:val="24"/>
          <w:szCs w:val="24"/>
        </w:rPr>
      </w:pPr>
      <w:r>
        <w:rPr>
          <w:rFonts w:ascii="Arial" w:hAnsi="Arial" w:cs="Arial"/>
          <w:sz w:val="24"/>
          <w:szCs w:val="24"/>
        </w:rPr>
        <w:br w:type="page"/>
      </w:r>
    </w:p>
    <w:p w14:paraId="05B95557" w14:textId="188CB4C4" w:rsidR="00BA2A33" w:rsidRPr="00CA1ED5" w:rsidRDefault="00BA2A33" w:rsidP="00E5052A">
      <w:pPr>
        <w:rPr>
          <w:rFonts w:ascii="Arial" w:hAnsi="Arial" w:cs="Arial"/>
          <w:sz w:val="24"/>
          <w:szCs w:val="24"/>
        </w:rPr>
      </w:pPr>
    </w:p>
    <w:p w14:paraId="3624B5C7" w14:textId="4757E4D4" w:rsidR="00E5052A" w:rsidRPr="002579F9" w:rsidRDefault="00E5052A" w:rsidP="00E5052A">
      <w:pPr>
        <w:pStyle w:val="Heading1"/>
        <w:spacing w:line="276" w:lineRule="auto"/>
        <w:jc w:val="center"/>
        <w:rPr>
          <w:rFonts w:cs="Arial"/>
          <w:b w:val="0"/>
          <w:color w:val="auto"/>
        </w:rPr>
      </w:pPr>
      <w:bookmarkStart w:id="20" w:name="_Toc123565165"/>
      <w:bookmarkStart w:id="21" w:name="_Toc124341673"/>
      <w:bookmarkStart w:id="22" w:name="_Toc198896397"/>
      <w:r w:rsidRPr="002579F9">
        <w:rPr>
          <w:rFonts w:cs="Arial"/>
          <w:b w:val="0"/>
          <w:color w:val="auto"/>
        </w:rPr>
        <w:t>5.- Consulta de estatus</w:t>
      </w:r>
      <w:bookmarkEnd w:id="20"/>
      <w:bookmarkEnd w:id="21"/>
      <w:bookmarkEnd w:id="22"/>
    </w:p>
    <w:p w14:paraId="3C0CEE56" w14:textId="29F7F656" w:rsidR="006F688D" w:rsidRPr="006F688D" w:rsidRDefault="006F688D" w:rsidP="006F688D"/>
    <w:p w14:paraId="395E6F15" w14:textId="4942DEBA" w:rsidR="00E5052A" w:rsidRDefault="00E5052A" w:rsidP="006F688D">
      <w:pPr>
        <w:jc w:val="both"/>
        <w:rPr>
          <w:rFonts w:ascii="Arial" w:hAnsi="Arial" w:cs="Arial"/>
          <w:sz w:val="24"/>
          <w:szCs w:val="24"/>
        </w:rPr>
      </w:pPr>
      <w:r w:rsidRPr="006F688D">
        <w:rPr>
          <w:rFonts w:ascii="Arial" w:hAnsi="Arial" w:cs="Arial"/>
          <w:sz w:val="24"/>
          <w:szCs w:val="24"/>
        </w:rPr>
        <w:t>5.1.- El estatus actual del cálculo aparece en la columna final “</w:t>
      </w:r>
      <w:r w:rsidR="00F046A5">
        <w:rPr>
          <w:rFonts w:ascii="Arial" w:hAnsi="Arial" w:cs="Arial"/>
          <w:sz w:val="24"/>
          <w:szCs w:val="24"/>
        </w:rPr>
        <w:t>Acciones</w:t>
      </w:r>
      <w:r w:rsidRPr="006F688D">
        <w:rPr>
          <w:rFonts w:ascii="Arial" w:hAnsi="Arial" w:cs="Arial"/>
          <w:sz w:val="24"/>
          <w:szCs w:val="24"/>
        </w:rPr>
        <w:t>”</w:t>
      </w:r>
      <w:r w:rsidR="00F046A5">
        <w:rPr>
          <w:rFonts w:ascii="Arial" w:hAnsi="Arial" w:cs="Arial"/>
          <w:sz w:val="24"/>
          <w:szCs w:val="24"/>
        </w:rPr>
        <w:t>,</w:t>
      </w:r>
      <w:r w:rsidRPr="006F688D">
        <w:rPr>
          <w:rFonts w:ascii="Arial" w:hAnsi="Arial" w:cs="Arial"/>
          <w:sz w:val="24"/>
          <w:szCs w:val="24"/>
        </w:rPr>
        <w:t xml:space="preserve"> presionando el botón</w:t>
      </w:r>
      <w:r w:rsidR="00F046A5">
        <w:rPr>
          <w:rFonts w:ascii="Arial" w:hAnsi="Arial" w:cs="Arial"/>
          <w:sz w:val="24"/>
          <w:szCs w:val="24"/>
        </w:rPr>
        <w:t xml:space="preserve"> </w:t>
      </w:r>
      <w:r w:rsidR="00D41549">
        <w:rPr>
          <w:rFonts w:ascii="Arial" w:hAnsi="Arial" w:cs="Arial"/>
          <w:sz w:val="24"/>
          <w:szCs w:val="24"/>
        </w:rPr>
        <w:t xml:space="preserve">de trazabilidad </w:t>
      </w:r>
      <w:r w:rsidR="004E7BCA" w:rsidRPr="004E7BCA">
        <w:rPr>
          <w:rFonts w:ascii="Arial" w:hAnsi="Arial" w:cs="Arial"/>
          <w:noProof/>
          <w:sz w:val="24"/>
          <w:szCs w:val="24"/>
          <w:lang w:val="es-MX" w:eastAsia="es-MX"/>
        </w:rPr>
        <w:drawing>
          <wp:inline distT="0" distB="0" distL="0" distR="0" wp14:anchorId="255E0DB5" wp14:editId="07273339">
            <wp:extent cx="249047" cy="225552"/>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307" cy="232127"/>
                    </a:xfrm>
                    <a:prstGeom prst="rect">
                      <a:avLst/>
                    </a:prstGeom>
                  </pic:spPr>
                </pic:pic>
              </a:graphicData>
            </a:graphic>
          </wp:inline>
        </w:drawing>
      </w:r>
      <w:r w:rsidR="006F688D">
        <w:rPr>
          <w:rFonts w:ascii="Arial" w:hAnsi="Arial" w:cs="Arial"/>
          <w:sz w:val="24"/>
          <w:szCs w:val="24"/>
        </w:rPr>
        <w:t>.</w:t>
      </w:r>
    </w:p>
    <w:p w14:paraId="76D83FA8" w14:textId="407C6371" w:rsidR="00E5052A" w:rsidRPr="002325F1" w:rsidRDefault="002473F2" w:rsidP="00F046A5">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1840" behindDoc="0" locked="0" layoutInCell="1" allowOverlap="1" wp14:anchorId="023C5BEB" wp14:editId="180CB02E">
                <wp:simplePos x="0" y="0"/>
                <wp:positionH relativeFrom="column">
                  <wp:posOffset>535830</wp:posOffset>
                </wp:positionH>
                <wp:positionV relativeFrom="paragraph">
                  <wp:posOffset>1068070</wp:posOffset>
                </wp:positionV>
                <wp:extent cx="153633" cy="153632"/>
                <wp:effectExtent l="12700" t="12700" r="12065" b="12065"/>
                <wp:wrapNone/>
                <wp:docPr id="26" name="Rectángulo 26"/>
                <wp:cNvGraphicFramePr/>
                <a:graphic xmlns:a="http://schemas.openxmlformats.org/drawingml/2006/main">
                  <a:graphicData uri="http://schemas.microsoft.com/office/word/2010/wordprocessingShape">
                    <wps:wsp>
                      <wps:cNvSpPr/>
                      <wps:spPr>
                        <a:xfrm>
                          <a:off x="0" y="0"/>
                          <a:ext cx="153633" cy="1536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C0EE1" id="Rectángulo 26" o:spid="_x0000_s1026" style="position:absolute;margin-left:42.2pt;margin-top:84.1pt;width:12.1pt;height:1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" filled="f" strokecolor="red" strokeweight="2.25pt"/>
            </w:pict>
          </mc:Fallback>
        </mc:AlternateContent>
      </w:r>
      <w:r>
        <w:rPr>
          <w:rFonts w:ascii="Arial" w:hAnsi="Arial" w:cs="Arial"/>
          <w:noProof/>
          <w:lang w:val="es-MX" w:eastAsia="es-MX"/>
        </w:rPr>
        <w:drawing>
          <wp:inline distT="0" distB="0" distL="0" distR="0" wp14:anchorId="0D5408C5" wp14:editId="6D5E06F2">
            <wp:extent cx="5400000" cy="2527088"/>
            <wp:effectExtent l="152400" t="152400" r="340995" b="343535"/>
            <wp:docPr id="182859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001" name="Picture 1828590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527088"/>
                    </a:xfrm>
                    <a:prstGeom prst="rect">
                      <a:avLst/>
                    </a:prstGeom>
                    <a:effectLst>
                      <a:outerShdw blurRad="292100" dist="139700" dir="2700000" algn="ctr" rotWithShape="0">
                        <a:srgbClr val="000000">
                          <a:alpha val="65000"/>
                        </a:srgbClr>
                      </a:outerShdw>
                    </a:effectLst>
                  </pic:spPr>
                </pic:pic>
              </a:graphicData>
            </a:graphic>
          </wp:inline>
        </w:drawing>
      </w:r>
    </w:p>
    <w:p w14:paraId="4065F450" w14:textId="2C53390E" w:rsidR="008275D4" w:rsidRPr="002325F1" w:rsidRDefault="008275D4" w:rsidP="002473F2">
      <w:pPr>
        <w:spacing w:line="276" w:lineRule="auto"/>
        <w:rPr>
          <w:rFonts w:ascii="Arial" w:hAnsi="Arial" w:cs="Arial"/>
          <w:sz w:val="24"/>
          <w:szCs w:val="24"/>
        </w:rPr>
      </w:pPr>
    </w:p>
    <w:sectPr w:rsidR="008275D4" w:rsidRPr="002325F1"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19A4C" w14:textId="77777777" w:rsidR="00D65799" w:rsidRDefault="00D65799" w:rsidP="000651DA">
      <w:pPr>
        <w:spacing w:after="0" w:line="240" w:lineRule="auto"/>
      </w:pPr>
      <w:r>
        <w:separator/>
      </w:r>
    </w:p>
  </w:endnote>
  <w:endnote w:type="continuationSeparator" w:id="0">
    <w:p w14:paraId="7BD5E242" w14:textId="77777777" w:rsidR="00D65799" w:rsidRDefault="00D6579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14:paraId="47EB2ACA" w14:textId="378BEC51" w:rsidR="00B636E2" w:rsidRPr="002644BA" w:rsidRDefault="00B636E2">
            <w:pPr>
              <w:pStyle w:val="Footer"/>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A0348">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A0348">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87CE7" w14:textId="77777777" w:rsidR="00D65799" w:rsidRDefault="00D65799" w:rsidP="000651DA">
      <w:pPr>
        <w:spacing w:after="0" w:line="240" w:lineRule="auto"/>
      </w:pPr>
      <w:r>
        <w:separator/>
      </w:r>
    </w:p>
  </w:footnote>
  <w:footnote w:type="continuationSeparator" w:id="0">
    <w:p w14:paraId="0487D22C" w14:textId="77777777" w:rsidR="00D65799" w:rsidRDefault="00D6579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77E96" w14:textId="0DF069A0" w:rsidR="0049047D" w:rsidRDefault="0049047D">
    <w:pPr>
      <w:pStyle w:val="Header"/>
    </w:pPr>
    <w:r>
      <w:rPr>
        <w:noProof/>
        <w:lang w:val="es-MX" w:eastAsia="es-MX"/>
      </w:rPr>
      <w:drawing>
        <wp:anchor distT="0" distB="0" distL="114300" distR="114300" simplePos="0" relativeHeight="251664384" behindDoc="0" locked="0" layoutInCell="1" allowOverlap="1" wp14:anchorId="5B10C629" wp14:editId="19DEA322">
          <wp:simplePos x="0" y="0"/>
          <wp:positionH relativeFrom="margin">
            <wp:align>center</wp:align>
          </wp:positionH>
          <wp:positionV relativeFrom="paragraph">
            <wp:posOffset>-36261</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60098601">
    <w:abstractNumId w:val="4"/>
  </w:num>
  <w:num w:numId="2" w16cid:durableId="665590617">
    <w:abstractNumId w:val="5"/>
  </w:num>
  <w:num w:numId="3" w16cid:durableId="2131362099">
    <w:abstractNumId w:val="2"/>
  </w:num>
  <w:num w:numId="4" w16cid:durableId="877931089">
    <w:abstractNumId w:val="1"/>
  </w:num>
  <w:num w:numId="5" w16cid:durableId="1427261735">
    <w:abstractNumId w:val="0"/>
  </w:num>
  <w:num w:numId="6" w16cid:durableId="580599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1DA"/>
    <w:rsid w:val="000073F7"/>
    <w:rsid w:val="00013D9A"/>
    <w:rsid w:val="00014030"/>
    <w:rsid w:val="00017C76"/>
    <w:rsid w:val="000219D8"/>
    <w:rsid w:val="00025A7D"/>
    <w:rsid w:val="000273BE"/>
    <w:rsid w:val="00027953"/>
    <w:rsid w:val="00030052"/>
    <w:rsid w:val="00032790"/>
    <w:rsid w:val="000423C5"/>
    <w:rsid w:val="000429D9"/>
    <w:rsid w:val="00044CEA"/>
    <w:rsid w:val="00046EA2"/>
    <w:rsid w:val="00053EE2"/>
    <w:rsid w:val="00054282"/>
    <w:rsid w:val="000546F4"/>
    <w:rsid w:val="00057C0B"/>
    <w:rsid w:val="00057C86"/>
    <w:rsid w:val="00062762"/>
    <w:rsid w:val="00064CD5"/>
    <w:rsid w:val="000651DA"/>
    <w:rsid w:val="00072BDF"/>
    <w:rsid w:val="00074954"/>
    <w:rsid w:val="0008120D"/>
    <w:rsid w:val="00083255"/>
    <w:rsid w:val="0008359B"/>
    <w:rsid w:val="00087C79"/>
    <w:rsid w:val="000939A8"/>
    <w:rsid w:val="000A037A"/>
    <w:rsid w:val="000A14EA"/>
    <w:rsid w:val="000A4F1F"/>
    <w:rsid w:val="000A5A9A"/>
    <w:rsid w:val="000B019B"/>
    <w:rsid w:val="000B046B"/>
    <w:rsid w:val="000B27CC"/>
    <w:rsid w:val="000C0578"/>
    <w:rsid w:val="000C3E80"/>
    <w:rsid w:val="000C407A"/>
    <w:rsid w:val="000D3780"/>
    <w:rsid w:val="000E0B66"/>
    <w:rsid w:val="000E1D53"/>
    <w:rsid w:val="000E4BD7"/>
    <w:rsid w:val="000E579B"/>
    <w:rsid w:val="000F173B"/>
    <w:rsid w:val="00103DF6"/>
    <w:rsid w:val="00105C10"/>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14E"/>
    <w:rsid w:val="00171352"/>
    <w:rsid w:val="00171C93"/>
    <w:rsid w:val="00173A6E"/>
    <w:rsid w:val="001742FA"/>
    <w:rsid w:val="00174B9F"/>
    <w:rsid w:val="001778D9"/>
    <w:rsid w:val="00180306"/>
    <w:rsid w:val="0018379A"/>
    <w:rsid w:val="00197381"/>
    <w:rsid w:val="001A0DFA"/>
    <w:rsid w:val="001A1A93"/>
    <w:rsid w:val="001A2A98"/>
    <w:rsid w:val="001C0916"/>
    <w:rsid w:val="001C6981"/>
    <w:rsid w:val="001D436A"/>
    <w:rsid w:val="001E7B0D"/>
    <w:rsid w:val="00211ADB"/>
    <w:rsid w:val="00224729"/>
    <w:rsid w:val="00230090"/>
    <w:rsid w:val="002325F1"/>
    <w:rsid w:val="00236996"/>
    <w:rsid w:val="002425B4"/>
    <w:rsid w:val="002473F2"/>
    <w:rsid w:val="00251C92"/>
    <w:rsid w:val="00252011"/>
    <w:rsid w:val="002579F9"/>
    <w:rsid w:val="00260A5F"/>
    <w:rsid w:val="00260BC7"/>
    <w:rsid w:val="002644BA"/>
    <w:rsid w:val="00272666"/>
    <w:rsid w:val="002742E3"/>
    <w:rsid w:val="00274EF7"/>
    <w:rsid w:val="00281961"/>
    <w:rsid w:val="00282293"/>
    <w:rsid w:val="00284F5F"/>
    <w:rsid w:val="00286FF7"/>
    <w:rsid w:val="002968B1"/>
    <w:rsid w:val="00297904"/>
    <w:rsid w:val="002A05DC"/>
    <w:rsid w:val="002A44D5"/>
    <w:rsid w:val="002B2B24"/>
    <w:rsid w:val="002B5BEC"/>
    <w:rsid w:val="002B66D0"/>
    <w:rsid w:val="002B694D"/>
    <w:rsid w:val="002C0BB3"/>
    <w:rsid w:val="002C21A9"/>
    <w:rsid w:val="002D2893"/>
    <w:rsid w:val="002D4B92"/>
    <w:rsid w:val="002D6262"/>
    <w:rsid w:val="002D777B"/>
    <w:rsid w:val="002E5AF6"/>
    <w:rsid w:val="002E5E6C"/>
    <w:rsid w:val="002F5619"/>
    <w:rsid w:val="002F5D59"/>
    <w:rsid w:val="00303767"/>
    <w:rsid w:val="0031111C"/>
    <w:rsid w:val="003115E4"/>
    <w:rsid w:val="00313CF2"/>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760D6"/>
    <w:rsid w:val="0038240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3F76A8"/>
    <w:rsid w:val="004030E2"/>
    <w:rsid w:val="00403F3E"/>
    <w:rsid w:val="004054A6"/>
    <w:rsid w:val="004219A9"/>
    <w:rsid w:val="00425DFB"/>
    <w:rsid w:val="0043005B"/>
    <w:rsid w:val="00437FE7"/>
    <w:rsid w:val="00442C45"/>
    <w:rsid w:val="0044502C"/>
    <w:rsid w:val="00445815"/>
    <w:rsid w:val="00445BBB"/>
    <w:rsid w:val="004466BE"/>
    <w:rsid w:val="0045319D"/>
    <w:rsid w:val="00453D2F"/>
    <w:rsid w:val="00455425"/>
    <w:rsid w:val="0045649E"/>
    <w:rsid w:val="00456828"/>
    <w:rsid w:val="004669DE"/>
    <w:rsid w:val="00473C22"/>
    <w:rsid w:val="00475382"/>
    <w:rsid w:val="00476755"/>
    <w:rsid w:val="00476967"/>
    <w:rsid w:val="00482B89"/>
    <w:rsid w:val="0049047D"/>
    <w:rsid w:val="004910AB"/>
    <w:rsid w:val="004913B0"/>
    <w:rsid w:val="004914F3"/>
    <w:rsid w:val="00491DD1"/>
    <w:rsid w:val="00493C89"/>
    <w:rsid w:val="004A1279"/>
    <w:rsid w:val="004A1A53"/>
    <w:rsid w:val="004A2231"/>
    <w:rsid w:val="004A4B40"/>
    <w:rsid w:val="004B03C3"/>
    <w:rsid w:val="004B156D"/>
    <w:rsid w:val="004B4079"/>
    <w:rsid w:val="004B4749"/>
    <w:rsid w:val="004C472C"/>
    <w:rsid w:val="004D0516"/>
    <w:rsid w:val="004D5CD3"/>
    <w:rsid w:val="004D60D1"/>
    <w:rsid w:val="004D640A"/>
    <w:rsid w:val="004D755D"/>
    <w:rsid w:val="004E0D82"/>
    <w:rsid w:val="004E256B"/>
    <w:rsid w:val="004E2A53"/>
    <w:rsid w:val="004E7BCA"/>
    <w:rsid w:val="004F190C"/>
    <w:rsid w:val="004F255A"/>
    <w:rsid w:val="004F77FC"/>
    <w:rsid w:val="00501358"/>
    <w:rsid w:val="00506A9A"/>
    <w:rsid w:val="00507A06"/>
    <w:rsid w:val="00510E02"/>
    <w:rsid w:val="005118C8"/>
    <w:rsid w:val="00516007"/>
    <w:rsid w:val="00520540"/>
    <w:rsid w:val="005264D8"/>
    <w:rsid w:val="00541D52"/>
    <w:rsid w:val="005434FF"/>
    <w:rsid w:val="00551A4F"/>
    <w:rsid w:val="00553F96"/>
    <w:rsid w:val="00554DE8"/>
    <w:rsid w:val="0055739D"/>
    <w:rsid w:val="00557D8D"/>
    <w:rsid w:val="00562170"/>
    <w:rsid w:val="005622FF"/>
    <w:rsid w:val="0057331C"/>
    <w:rsid w:val="0058057B"/>
    <w:rsid w:val="005909A8"/>
    <w:rsid w:val="00593330"/>
    <w:rsid w:val="00595EA2"/>
    <w:rsid w:val="005A15F0"/>
    <w:rsid w:val="005A70D4"/>
    <w:rsid w:val="005B570D"/>
    <w:rsid w:val="005C14DB"/>
    <w:rsid w:val="005C235F"/>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1A58"/>
    <w:rsid w:val="00635BB3"/>
    <w:rsid w:val="00637D7E"/>
    <w:rsid w:val="00640B4E"/>
    <w:rsid w:val="00640E7A"/>
    <w:rsid w:val="00640E84"/>
    <w:rsid w:val="00652EFA"/>
    <w:rsid w:val="00654D88"/>
    <w:rsid w:val="006620CB"/>
    <w:rsid w:val="0066354B"/>
    <w:rsid w:val="00664E53"/>
    <w:rsid w:val="0067265E"/>
    <w:rsid w:val="00675DBB"/>
    <w:rsid w:val="00676084"/>
    <w:rsid w:val="006775AF"/>
    <w:rsid w:val="00680EB2"/>
    <w:rsid w:val="00681A47"/>
    <w:rsid w:val="00683E25"/>
    <w:rsid w:val="0069410E"/>
    <w:rsid w:val="00695ED3"/>
    <w:rsid w:val="006968B7"/>
    <w:rsid w:val="00697928"/>
    <w:rsid w:val="006A0CC3"/>
    <w:rsid w:val="006A4025"/>
    <w:rsid w:val="006B0442"/>
    <w:rsid w:val="006B3EEC"/>
    <w:rsid w:val="006B4A8C"/>
    <w:rsid w:val="006C10E2"/>
    <w:rsid w:val="006C2EB0"/>
    <w:rsid w:val="006C5364"/>
    <w:rsid w:val="006D0581"/>
    <w:rsid w:val="006D4462"/>
    <w:rsid w:val="006E5674"/>
    <w:rsid w:val="006E7434"/>
    <w:rsid w:val="006F260C"/>
    <w:rsid w:val="006F3CB9"/>
    <w:rsid w:val="006F688D"/>
    <w:rsid w:val="006F7BBC"/>
    <w:rsid w:val="00703D47"/>
    <w:rsid w:val="0070643F"/>
    <w:rsid w:val="00711C6F"/>
    <w:rsid w:val="00712D4D"/>
    <w:rsid w:val="00712EA7"/>
    <w:rsid w:val="0071683D"/>
    <w:rsid w:val="007204EB"/>
    <w:rsid w:val="00725916"/>
    <w:rsid w:val="00725DAC"/>
    <w:rsid w:val="00733726"/>
    <w:rsid w:val="00734FDD"/>
    <w:rsid w:val="00735A2A"/>
    <w:rsid w:val="00735D88"/>
    <w:rsid w:val="007368A0"/>
    <w:rsid w:val="00740258"/>
    <w:rsid w:val="00745D0E"/>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23CA"/>
    <w:rsid w:val="00823244"/>
    <w:rsid w:val="00824196"/>
    <w:rsid w:val="00825506"/>
    <w:rsid w:val="0082573F"/>
    <w:rsid w:val="008275D4"/>
    <w:rsid w:val="00832F8B"/>
    <w:rsid w:val="008431B4"/>
    <w:rsid w:val="0084611B"/>
    <w:rsid w:val="0084647C"/>
    <w:rsid w:val="008510BD"/>
    <w:rsid w:val="008526E4"/>
    <w:rsid w:val="008610E2"/>
    <w:rsid w:val="00863EC2"/>
    <w:rsid w:val="0087048A"/>
    <w:rsid w:val="00875064"/>
    <w:rsid w:val="008759BA"/>
    <w:rsid w:val="008763A1"/>
    <w:rsid w:val="0088094E"/>
    <w:rsid w:val="00884C0E"/>
    <w:rsid w:val="00884F66"/>
    <w:rsid w:val="00895D79"/>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427F"/>
    <w:rsid w:val="00950B52"/>
    <w:rsid w:val="00950CAA"/>
    <w:rsid w:val="00952E5F"/>
    <w:rsid w:val="00955C45"/>
    <w:rsid w:val="009623AA"/>
    <w:rsid w:val="009645CC"/>
    <w:rsid w:val="0097424D"/>
    <w:rsid w:val="009766AC"/>
    <w:rsid w:val="00977EF7"/>
    <w:rsid w:val="009804B0"/>
    <w:rsid w:val="0098318F"/>
    <w:rsid w:val="0098333D"/>
    <w:rsid w:val="0098597E"/>
    <w:rsid w:val="00985D25"/>
    <w:rsid w:val="00993A6B"/>
    <w:rsid w:val="009A1697"/>
    <w:rsid w:val="009A275B"/>
    <w:rsid w:val="009B2475"/>
    <w:rsid w:val="009B548D"/>
    <w:rsid w:val="009C4BD8"/>
    <w:rsid w:val="009C633F"/>
    <w:rsid w:val="009D21B0"/>
    <w:rsid w:val="009D28E3"/>
    <w:rsid w:val="009D7718"/>
    <w:rsid w:val="009E2BD6"/>
    <w:rsid w:val="009E6F1B"/>
    <w:rsid w:val="009F23B5"/>
    <w:rsid w:val="009F3F08"/>
    <w:rsid w:val="009F4288"/>
    <w:rsid w:val="009F5AD5"/>
    <w:rsid w:val="009F782E"/>
    <w:rsid w:val="00A000E5"/>
    <w:rsid w:val="00A0378E"/>
    <w:rsid w:val="00A1278E"/>
    <w:rsid w:val="00A170EE"/>
    <w:rsid w:val="00A204EB"/>
    <w:rsid w:val="00A205A5"/>
    <w:rsid w:val="00A21B10"/>
    <w:rsid w:val="00A23500"/>
    <w:rsid w:val="00A2394A"/>
    <w:rsid w:val="00A27409"/>
    <w:rsid w:val="00A317DC"/>
    <w:rsid w:val="00A31C4F"/>
    <w:rsid w:val="00A33099"/>
    <w:rsid w:val="00A335FF"/>
    <w:rsid w:val="00A36353"/>
    <w:rsid w:val="00A37332"/>
    <w:rsid w:val="00A43265"/>
    <w:rsid w:val="00A44204"/>
    <w:rsid w:val="00A50F06"/>
    <w:rsid w:val="00A51474"/>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E758A"/>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1CC0"/>
    <w:rsid w:val="00B62E16"/>
    <w:rsid w:val="00B636E2"/>
    <w:rsid w:val="00B6471D"/>
    <w:rsid w:val="00B6496E"/>
    <w:rsid w:val="00B66CF7"/>
    <w:rsid w:val="00B814E7"/>
    <w:rsid w:val="00B83468"/>
    <w:rsid w:val="00B86313"/>
    <w:rsid w:val="00B86D25"/>
    <w:rsid w:val="00B956A9"/>
    <w:rsid w:val="00B968AA"/>
    <w:rsid w:val="00BA2A33"/>
    <w:rsid w:val="00BA35DA"/>
    <w:rsid w:val="00BA59BC"/>
    <w:rsid w:val="00BA7DA7"/>
    <w:rsid w:val="00BA7EF9"/>
    <w:rsid w:val="00BA7FE7"/>
    <w:rsid w:val="00BB0377"/>
    <w:rsid w:val="00BB34CC"/>
    <w:rsid w:val="00BB4956"/>
    <w:rsid w:val="00BC0AB3"/>
    <w:rsid w:val="00BC1157"/>
    <w:rsid w:val="00BC3701"/>
    <w:rsid w:val="00BD4D23"/>
    <w:rsid w:val="00BD534B"/>
    <w:rsid w:val="00BF622E"/>
    <w:rsid w:val="00C00707"/>
    <w:rsid w:val="00C109E1"/>
    <w:rsid w:val="00C11D84"/>
    <w:rsid w:val="00C158C1"/>
    <w:rsid w:val="00C16519"/>
    <w:rsid w:val="00C17AE5"/>
    <w:rsid w:val="00C23E08"/>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1ED5"/>
    <w:rsid w:val="00CB0C1C"/>
    <w:rsid w:val="00CB3665"/>
    <w:rsid w:val="00CB3D0D"/>
    <w:rsid w:val="00CB7A92"/>
    <w:rsid w:val="00CD3250"/>
    <w:rsid w:val="00CD451B"/>
    <w:rsid w:val="00CD60E8"/>
    <w:rsid w:val="00CD7601"/>
    <w:rsid w:val="00CD7FB1"/>
    <w:rsid w:val="00CE1661"/>
    <w:rsid w:val="00CE4355"/>
    <w:rsid w:val="00CE6989"/>
    <w:rsid w:val="00CF4877"/>
    <w:rsid w:val="00CF6F5E"/>
    <w:rsid w:val="00D01407"/>
    <w:rsid w:val="00D03E6A"/>
    <w:rsid w:val="00D05FE6"/>
    <w:rsid w:val="00D353DE"/>
    <w:rsid w:val="00D3562C"/>
    <w:rsid w:val="00D37FD7"/>
    <w:rsid w:val="00D41549"/>
    <w:rsid w:val="00D4332D"/>
    <w:rsid w:val="00D45E45"/>
    <w:rsid w:val="00D476BF"/>
    <w:rsid w:val="00D65799"/>
    <w:rsid w:val="00D662D6"/>
    <w:rsid w:val="00D70981"/>
    <w:rsid w:val="00D7330B"/>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016EF"/>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02DD"/>
    <w:rsid w:val="00E71616"/>
    <w:rsid w:val="00E74437"/>
    <w:rsid w:val="00E76348"/>
    <w:rsid w:val="00E819CF"/>
    <w:rsid w:val="00E8352C"/>
    <w:rsid w:val="00E83AC2"/>
    <w:rsid w:val="00E860EF"/>
    <w:rsid w:val="00E9032E"/>
    <w:rsid w:val="00E916CE"/>
    <w:rsid w:val="00E91A15"/>
    <w:rsid w:val="00E92F01"/>
    <w:rsid w:val="00E93974"/>
    <w:rsid w:val="00E94053"/>
    <w:rsid w:val="00EA0348"/>
    <w:rsid w:val="00EA0A52"/>
    <w:rsid w:val="00EA1C65"/>
    <w:rsid w:val="00EB377F"/>
    <w:rsid w:val="00EC0CD5"/>
    <w:rsid w:val="00EC33B4"/>
    <w:rsid w:val="00EC576F"/>
    <w:rsid w:val="00EC64AC"/>
    <w:rsid w:val="00ED1368"/>
    <w:rsid w:val="00ED30D9"/>
    <w:rsid w:val="00ED75B8"/>
    <w:rsid w:val="00EE3101"/>
    <w:rsid w:val="00EE4815"/>
    <w:rsid w:val="00EE5B8C"/>
    <w:rsid w:val="00EE7AC8"/>
    <w:rsid w:val="00EF0425"/>
    <w:rsid w:val="00EF12D7"/>
    <w:rsid w:val="00EF1996"/>
    <w:rsid w:val="00EF2A3C"/>
    <w:rsid w:val="00EF3061"/>
    <w:rsid w:val="00EF6E25"/>
    <w:rsid w:val="00F042DF"/>
    <w:rsid w:val="00F042ED"/>
    <w:rsid w:val="00F046A5"/>
    <w:rsid w:val="00F06D92"/>
    <w:rsid w:val="00F211BC"/>
    <w:rsid w:val="00F2605C"/>
    <w:rsid w:val="00F27D2F"/>
    <w:rsid w:val="00F31935"/>
    <w:rsid w:val="00F3456F"/>
    <w:rsid w:val="00F373AD"/>
    <w:rsid w:val="00F37E1C"/>
    <w:rsid w:val="00F42785"/>
    <w:rsid w:val="00F47957"/>
    <w:rsid w:val="00F55240"/>
    <w:rsid w:val="00F572F9"/>
    <w:rsid w:val="00F57EA1"/>
    <w:rsid w:val="00F61D29"/>
    <w:rsid w:val="00F640AC"/>
    <w:rsid w:val="00F66BF5"/>
    <w:rsid w:val="00F672D8"/>
    <w:rsid w:val="00F67664"/>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56D1"/>
    <w:rsid w:val="00FC00B1"/>
    <w:rsid w:val="00FC101B"/>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Heading2">
    <w:name w:val="heading 2"/>
    <w:basedOn w:val="Normal"/>
    <w:next w:val="Normal"/>
    <w:link w:val="Heading2Ch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51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51DA"/>
  </w:style>
  <w:style w:type="paragraph" w:styleId="Footer">
    <w:name w:val="footer"/>
    <w:basedOn w:val="Normal"/>
    <w:link w:val="FooterChar"/>
    <w:uiPriority w:val="99"/>
    <w:unhideWhenUsed/>
    <w:rsid w:val="000651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51DA"/>
  </w:style>
  <w:style w:type="paragraph" w:styleId="ListParagraph">
    <w:name w:val="List Paragraph"/>
    <w:basedOn w:val="Normal"/>
    <w:uiPriority w:val="34"/>
    <w:qFormat/>
    <w:rsid w:val="00072BDF"/>
    <w:pPr>
      <w:ind w:left="720"/>
      <w:contextualSpacing/>
    </w:pPr>
  </w:style>
  <w:style w:type="character" w:customStyle="1" w:styleId="Heading1Char">
    <w:name w:val="Heading 1 Char"/>
    <w:basedOn w:val="DefaultParagraphFont"/>
    <w:link w:val="Heading1"/>
    <w:uiPriority w:val="9"/>
    <w:rsid w:val="00783D24"/>
    <w:rPr>
      <w:rFonts w:ascii="Arial" w:eastAsiaTheme="majorEastAsia" w:hAnsi="Arial" w:cstheme="majorBidi"/>
      <w:b/>
      <w:color w:val="1F3864" w:themeColor="accent5" w:themeShade="80"/>
      <w:sz w:val="32"/>
      <w:szCs w:val="32"/>
    </w:rPr>
  </w:style>
  <w:style w:type="character" w:customStyle="1" w:styleId="Heading2Char">
    <w:name w:val="Heading 2 Char"/>
    <w:basedOn w:val="DefaultParagraphFont"/>
    <w:link w:val="Heading2"/>
    <w:uiPriority w:val="9"/>
    <w:rsid w:val="00640E84"/>
    <w:rPr>
      <w:rFonts w:ascii="Arial" w:eastAsiaTheme="majorEastAsia" w:hAnsi="Arial" w:cstheme="majorBidi"/>
      <w:b/>
      <w:color w:val="2E74B5" w:themeColor="accent1" w:themeShade="BF"/>
      <w:sz w:val="26"/>
      <w:szCs w:val="26"/>
    </w:rPr>
  </w:style>
  <w:style w:type="paragraph" w:styleId="TOCHeading">
    <w:name w:val="TOC Heading"/>
    <w:basedOn w:val="Heading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OC1">
    <w:name w:val="toc 1"/>
    <w:basedOn w:val="Normal"/>
    <w:next w:val="Normal"/>
    <w:autoRedefine/>
    <w:uiPriority w:val="39"/>
    <w:unhideWhenUsed/>
    <w:rsid w:val="007E3BA6"/>
    <w:pPr>
      <w:tabs>
        <w:tab w:val="right" w:leader="dot" w:pos="8828"/>
      </w:tabs>
      <w:spacing w:after="100"/>
    </w:pPr>
    <w:rPr>
      <w:rFonts w:cs="Arial"/>
      <w:noProof/>
    </w:rPr>
  </w:style>
  <w:style w:type="paragraph" w:styleId="TOC2">
    <w:name w:val="toc 2"/>
    <w:basedOn w:val="Normal"/>
    <w:next w:val="Normal"/>
    <w:autoRedefine/>
    <w:uiPriority w:val="39"/>
    <w:unhideWhenUsed/>
    <w:rsid w:val="00C901E0"/>
    <w:pPr>
      <w:spacing w:after="100"/>
      <w:ind w:left="220"/>
    </w:pPr>
  </w:style>
  <w:style w:type="character" w:styleId="Hyperlink">
    <w:name w:val="Hyperlink"/>
    <w:basedOn w:val="DefaultParagraphFont"/>
    <w:uiPriority w:val="99"/>
    <w:unhideWhenUsed/>
    <w:rsid w:val="00C901E0"/>
    <w:rPr>
      <w:color w:val="0563C1" w:themeColor="hyperlink"/>
      <w:u w:val="single"/>
    </w:rPr>
  </w:style>
  <w:style w:type="table" w:styleId="TableGrid">
    <w:name w:val="Table Grid"/>
    <w:basedOn w:val="Table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7C0B"/>
    <w:rPr>
      <w:sz w:val="16"/>
      <w:szCs w:val="16"/>
    </w:rPr>
  </w:style>
  <w:style w:type="paragraph" w:styleId="CommentText">
    <w:name w:val="annotation text"/>
    <w:basedOn w:val="Normal"/>
    <w:link w:val="CommentTextChar"/>
    <w:uiPriority w:val="99"/>
    <w:semiHidden/>
    <w:unhideWhenUsed/>
    <w:rsid w:val="00057C0B"/>
    <w:pPr>
      <w:spacing w:line="240" w:lineRule="auto"/>
    </w:pPr>
    <w:rPr>
      <w:sz w:val="20"/>
      <w:szCs w:val="20"/>
    </w:rPr>
  </w:style>
  <w:style w:type="character" w:customStyle="1" w:styleId="CommentTextChar">
    <w:name w:val="Comment Text Char"/>
    <w:basedOn w:val="DefaultParagraphFont"/>
    <w:link w:val="CommentText"/>
    <w:uiPriority w:val="99"/>
    <w:semiHidden/>
    <w:rsid w:val="00057C0B"/>
    <w:rPr>
      <w:sz w:val="20"/>
      <w:szCs w:val="20"/>
    </w:rPr>
  </w:style>
  <w:style w:type="paragraph" w:styleId="CommentSubject">
    <w:name w:val="annotation subject"/>
    <w:basedOn w:val="CommentText"/>
    <w:next w:val="CommentText"/>
    <w:link w:val="CommentSubjectChar"/>
    <w:uiPriority w:val="99"/>
    <w:semiHidden/>
    <w:unhideWhenUsed/>
    <w:rsid w:val="00057C0B"/>
    <w:rPr>
      <w:b/>
      <w:bCs/>
    </w:rPr>
  </w:style>
  <w:style w:type="character" w:customStyle="1" w:styleId="CommentSubjectChar">
    <w:name w:val="Comment Subject Char"/>
    <w:basedOn w:val="CommentTextChar"/>
    <w:link w:val="CommentSubject"/>
    <w:uiPriority w:val="99"/>
    <w:semiHidden/>
    <w:rsid w:val="00057C0B"/>
    <w:rPr>
      <w:b/>
      <w:bCs/>
      <w:sz w:val="20"/>
      <w:szCs w:val="20"/>
    </w:rPr>
  </w:style>
  <w:style w:type="paragraph" w:styleId="BalloonText">
    <w:name w:val="Balloon Text"/>
    <w:basedOn w:val="Normal"/>
    <w:link w:val="BalloonTextChar"/>
    <w:uiPriority w:val="99"/>
    <w:semiHidden/>
    <w:unhideWhenUsed/>
    <w:rsid w:val="00057C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C0B"/>
    <w:rPr>
      <w:rFonts w:ascii="Segoe UI" w:hAnsi="Segoe UI" w:cs="Segoe UI"/>
      <w:sz w:val="18"/>
      <w:szCs w:val="18"/>
    </w:rPr>
  </w:style>
  <w:style w:type="paragraph" w:styleId="NoSpacing">
    <w:name w:val="No Spacing"/>
    <w:link w:val="NoSpacingChar"/>
    <w:uiPriority w:val="1"/>
    <w:qFormat/>
    <w:rsid w:val="008F2E43"/>
    <w:pPr>
      <w:spacing w:after="0" w:line="240" w:lineRule="auto"/>
    </w:pPr>
    <w:rPr>
      <w:rFonts w:eastAsiaTheme="minorEastAsia"/>
      <w:lang w:val="es-MX" w:eastAsia="es-MX"/>
    </w:rPr>
  </w:style>
  <w:style w:type="character" w:customStyle="1" w:styleId="NoSpacingChar">
    <w:name w:val="No Spacing Char"/>
    <w:basedOn w:val="DefaultParagraphFont"/>
    <w:link w:val="NoSpacing"/>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1B615-F367-45CE-A0E2-7D6A07B5F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929</Words>
  <Characters>5300</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Heriberto Cantu</cp:lastModifiedBy>
  <cp:revision>10</cp:revision>
  <cp:lastPrinted>2025-05-22T18:09:00Z</cp:lastPrinted>
  <dcterms:created xsi:type="dcterms:W3CDTF">2025-05-21T17:30:00Z</dcterms:created>
  <dcterms:modified xsi:type="dcterms:W3CDTF">2025-05-23T18:39:00Z</dcterms:modified>
</cp:coreProperties>
</file>