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7C9" w:rsidRDefault="00EB47C9" w:rsidP="00EB47C9">
      <w:pPr>
        <w:pStyle w:val="paragraph"/>
        <w:spacing w:before="0" w:beforeAutospacing="0" w:after="0" w:afterAutospacing="0"/>
        <w:ind w:left="705" w:hanging="705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48"/>
          <w:szCs w:val="48"/>
          <w:lang w:val="es-ES"/>
        </w:rPr>
        <w:t>Reporte de actividades y requerimientos </w:t>
      </w: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1F3864"/>
          <w:sz w:val="48"/>
          <w:szCs w:val="48"/>
        </w:rPr>
        <w:t>Proyecto: Sistema de Control de Accesos</w:t>
      </w:r>
      <w:r>
        <w:rPr>
          <w:rStyle w:val="eop"/>
          <w:rFonts w:ascii="Arial" w:hAnsi="Arial" w:cs="Arial"/>
          <w:color w:val="1F3864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1F3864"/>
          <w:sz w:val="48"/>
          <w:szCs w:val="4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1F3864"/>
          <w:sz w:val="36"/>
          <w:szCs w:val="36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Perfil: </w:t>
      </w:r>
      <w:proofErr w:type="spellStart"/>
      <w:r>
        <w:rPr>
          <w:rStyle w:val="normaltextrun"/>
          <w:rFonts w:ascii="Arial" w:hAnsi="Arial" w:cs="Arial"/>
          <w:b/>
          <w:bCs/>
          <w:sz w:val="36"/>
          <w:szCs w:val="36"/>
        </w:rPr>
        <w:t>Tester</w:t>
      </w:r>
      <w:proofErr w:type="spellEnd"/>
      <w:r>
        <w:rPr>
          <w:rStyle w:val="normaltextrun"/>
          <w:rFonts w:ascii="Arial" w:hAnsi="Arial" w:cs="Arial"/>
          <w:b/>
          <w:bCs/>
          <w:sz w:val="36"/>
          <w:szCs w:val="36"/>
        </w:rPr>
        <w:t xml:space="preserve"> QA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385623"/>
          <w:sz w:val="18"/>
          <w:szCs w:val="1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B47C9" w:rsidRDefault="0064460B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sz w:val="52"/>
          <w:szCs w:val="52"/>
          <w:lang w:val="es-CO"/>
        </w:rPr>
        <w:t>Novi</w:t>
      </w:r>
      <w:r w:rsidR="00EB47C9">
        <w:rPr>
          <w:rStyle w:val="normaltextrun"/>
          <w:rFonts w:ascii="Arial" w:hAnsi="Arial" w:cs="Arial"/>
          <w:b/>
          <w:bCs/>
          <w:sz w:val="52"/>
          <w:szCs w:val="52"/>
          <w:lang w:val="es-CO"/>
        </w:rPr>
        <w:t>embre 2023</w:t>
      </w:r>
      <w:r w:rsidR="00EB47C9">
        <w:rPr>
          <w:rStyle w:val="eop"/>
          <w:rFonts w:ascii="Arial" w:hAnsi="Arial" w:cs="Arial"/>
          <w:sz w:val="52"/>
          <w:szCs w:val="5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  <w:r>
        <w:rPr>
          <w:rStyle w:val="eop"/>
          <w:rFonts w:ascii="Arial" w:hAnsi="Arial" w:cs="Arial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Autor: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color w:val="0000FF"/>
          <w:sz w:val="22"/>
          <w:szCs w:val="22"/>
          <w:lang w:val="es-ES"/>
        </w:rPr>
        <w:t>INAP</w:t>
      </w:r>
      <w:r>
        <w:rPr>
          <w:rStyle w:val="eop"/>
          <w:rFonts w:ascii="Arial" w:hAnsi="Arial" w:cs="Arial"/>
          <w:color w:val="0000FF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Fecha de creación: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 w:rsidR="0064460B">
        <w:rPr>
          <w:rStyle w:val="normaltextrun"/>
          <w:rFonts w:ascii="Arial" w:hAnsi="Arial" w:cs="Arial"/>
          <w:sz w:val="20"/>
          <w:szCs w:val="20"/>
          <w:lang w:val="es-ES"/>
        </w:rPr>
        <w:t>28 de noviembre</w:t>
      </w:r>
      <w:r>
        <w:rPr>
          <w:rStyle w:val="normaltextrun"/>
          <w:rFonts w:ascii="Arial" w:hAnsi="Arial" w:cs="Arial"/>
          <w:sz w:val="20"/>
          <w:szCs w:val="20"/>
          <w:lang w:val="es-ES"/>
        </w:rPr>
        <w:t>, 2023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Última modificación: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 w:rsidR="0064460B">
        <w:rPr>
          <w:rStyle w:val="normaltextrun"/>
          <w:rFonts w:ascii="Arial" w:hAnsi="Arial" w:cs="Arial"/>
          <w:sz w:val="20"/>
          <w:szCs w:val="20"/>
          <w:lang w:val="es-ES"/>
        </w:rPr>
        <w:t>29 de noviembre</w:t>
      </w:r>
      <w:r>
        <w:rPr>
          <w:rStyle w:val="normaltextrun"/>
          <w:rFonts w:ascii="Arial" w:hAnsi="Arial" w:cs="Arial"/>
          <w:sz w:val="20"/>
          <w:szCs w:val="20"/>
          <w:lang w:val="es-ES"/>
        </w:rPr>
        <w:t>, 2023</w:t>
      </w: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Documento de Referencia: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color w:val="0000FF"/>
          <w:sz w:val="22"/>
          <w:szCs w:val="22"/>
          <w:lang w:val="es-ES"/>
        </w:rPr>
        <w:t>N/A</w:t>
      </w:r>
      <w:r>
        <w:rPr>
          <w:rStyle w:val="eop"/>
          <w:rFonts w:ascii="Arial" w:hAnsi="Arial" w:cs="Arial"/>
          <w:color w:val="0000FF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20"/>
          <w:szCs w:val="20"/>
          <w:lang w:val="es-ES"/>
        </w:rPr>
        <w:t>Versión: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normaltextrun"/>
          <w:rFonts w:ascii="Arial" w:hAnsi="Arial" w:cs="Arial"/>
          <w:sz w:val="20"/>
          <w:szCs w:val="20"/>
          <w:lang w:val="es-ES"/>
        </w:rPr>
        <w:t>V.1</w:t>
      </w:r>
      <w:r>
        <w:rPr>
          <w:rStyle w:val="eop"/>
          <w:rFonts w:ascii="Arial" w:hAnsi="Arial" w:cs="Arial"/>
          <w:sz w:val="20"/>
          <w:szCs w:val="20"/>
        </w:rPr>
        <w:t> </w:t>
      </w:r>
      <w:bookmarkStart w:id="0" w:name="_GoBack"/>
      <w:bookmarkEnd w:id="0"/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ind w:right="4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>Sistema de Control de Accesos (SICA)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>OBJETIVO DE LA IMPLEMENTACIÓN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Gestionar y regular el ingreso de personas a determinadas áreas, con el fin de garantizar la seguridad, proteger los activos y proporcionar un entorno seguro para los ocupantes.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</w:p>
    <w:p w:rsidR="00EB47C9" w:rsidRDefault="00EB47C9" w:rsidP="00EB47C9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>OBJETIVOS ESPECÍFICOS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 xml:space="preserve"> 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aragraph"/>
        <w:numPr>
          <w:ilvl w:val="0"/>
          <w:numId w:val="1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Seguridad: Prevenir el acceso no autorizado es uno de los objetivos fundamentales. El sistema debe asegurarse de que solo las personas autorizadas tengan acceso a ciertas áreas.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2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Protección de Activos: Muchos edificios albergan activos valiosos, ya sean bienes materiales o información sensible. El control de acceso ayuda a proteger estos activos al limitar el acceso a personas no autorizadas.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3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Seguimiento y Registro: Un sistema de control de acceso también permite llevar un registro de quién entra y sale del edificio, cuándo lo hacen y en qué áreas. 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4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Flexibilidad: Los sistemas modernos de control de acceso suelen ser flexibles, permitiendo la fácil adición o eliminación de usuarios autorizados, así como la adaptación a cambios en las políticas de seguridad.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5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Cumplimiento Normativo: En algunos casos, la implementación de sistemas de control de acceso puede ser necesaria para cumplir con normativas y estándares específicos en materia de seguridad.</w:t>
      </w:r>
      <w:r>
        <w:rPr>
          <w:rStyle w:val="eop"/>
          <w:rFonts w:ascii="Arial" w:hAnsi="Arial" w:cs="Arial"/>
          <w:b/>
          <w:bCs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6"/>
        </w:numPr>
        <w:spacing w:before="0" w:beforeAutospacing="0" w:after="0" w:afterAutospacing="0"/>
        <w:ind w:left="630" w:firstLine="0"/>
        <w:jc w:val="both"/>
        <w:textAlignment w:val="baseline"/>
        <w:rPr>
          <w:rFonts w:ascii="Arial" w:hAnsi="Arial" w:cs="Arial"/>
          <w:b/>
          <w:bCs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Gestión de Horarios: En entornos donde es importante controlar el acceso en momentos específicos el </w:t>
      </w:r>
      <w:r>
        <w:rPr>
          <w:rStyle w:val="normaltextrun"/>
          <w:rFonts w:ascii="Arial" w:hAnsi="Arial" w:cs="Arial"/>
        </w:rPr>
        <w:t>sistema puede gestionar horarios de acceso para garantizar que solo se permita la entrada en determinados momentos.</w:t>
      </w:r>
      <w:r>
        <w:rPr>
          <w:rStyle w:val="eop"/>
          <w:rFonts w:ascii="Arial" w:hAnsi="Arial" w:cs="Arial"/>
          <w:b/>
          <w:bCs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EB47C9" w:rsidRDefault="00EB47C9" w:rsidP="00EB47C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lastRenderedPageBreak/>
        <w:t>VENTAJAS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</w:p>
    <w:p w:rsidR="00EB47C9" w:rsidRDefault="00EB47C9" w:rsidP="00EB47C9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color w:val="2E74B5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Seguridad Mejorada</w:t>
      </w:r>
      <w:r>
        <w:rPr>
          <w:rStyle w:val="normaltextrun"/>
          <w:rFonts w:ascii="Arial" w:hAnsi="Arial" w:cs="Arial"/>
          <w:sz w:val="22"/>
          <w:szCs w:val="22"/>
        </w:rPr>
        <w:t>: Limita el acceso a áreas específicas, reduciendo el riesgo de actividades delictivas y mejorando la seguridad general del edificio.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8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Registro y Auditoría</w:t>
      </w:r>
      <w:r>
        <w:rPr>
          <w:rStyle w:val="normaltextrun"/>
          <w:rFonts w:ascii="Arial" w:hAnsi="Arial" w:cs="Arial"/>
          <w:sz w:val="22"/>
          <w:szCs w:val="22"/>
        </w:rPr>
        <w:t>: Proporciona un registro detallado de los eventos de acceso, facilitando la        auditoría y la investigación en caso de incidentes.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9"/>
        </w:numPr>
        <w:spacing w:before="0" w:beforeAutospacing="0" w:after="0" w:afterAutospacing="0"/>
        <w:ind w:left="360" w:firstLine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Gestión de Recursos Humanos</w:t>
      </w:r>
      <w:r>
        <w:rPr>
          <w:rStyle w:val="normaltextrun"/>
          <w:rFonts w:ascii="Arial" w:hAnsi="Arial" w:cs="Arial"/>
          <w:sz w:val="22"/>
          <w:szCs w:val="22"/>
        </w:rPr>
        <w:t>: Facilita la administración del personal al controlar los horarios y áreas de acceso autorizado, así como la capacidad de revocar o modificar permisos de manera rápida y eficiente.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2"/>
          <w:szCs w:val="22"/>
        </w:rPr>
        <w:t> </w:t>
      </w:r>
    </w:p>
    <w:p w:rsidR="00EB47C9" w:rsidRDefault="00EB47C9" w:rsidP="00EB47C9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>REQUERIMIENTO</w:t>
      </w: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:rsidR="00EB47C9" w:rsidRDefault="00EB47C9" w:rsidP="00EB47C9">
      <w:pPr>
        <w:pStyle w:val="Prrafodelista"/>
        <w:rPr>
          <w:rFonts w:ascii="Segoe UI" w:hAnsi="Segoe UI" w:cs="Segoe UI"/>
          <w:color w:val="2E74B5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E74B5"/>
          <w:sz w:val="18"/>
          <w:szCs w:val="18"/>
        </w:rPr>
      </w:pPr>
    </w:p>
    <w:p w:rsidR="00EB47C9" w:rsidRDefault="00EB47C9" w:rsidP="00EB47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Construir una plataforma web automatizada en donde se administren la Gestión de acceso a Edificios de la secretaria de finanzas y tesorería general del estado, mediante el registro de las visitas y generación de QR, para el acceso.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Detalle general:</w:t>
      </w:r>
      <w:r>
        <w:rPr>
          <w:rStyle w:val="eop"/>
          <w:rFonts w:ascii="Arial" w:hAnsi="Arial" w:cs="Arial"/>
          <w:b/>
          <w:bCs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lang w:val="es-ES"/>
        </w:rPr>
        <w:t>Desarrollo de plataforma el cual incluye: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Acceso a plataforma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Apartado de Registro de Visitas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Apartado de Agenda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Apartado de Escaneo de Código QR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lang w:val="es-ES"/>
        </w:rPr>
        <w:t>Apartado de consultas y reportes</w:t>
      </w: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853B4A" w:rsidRDefault="00853B4A" w:rsidP="00EB47C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0"/>
          <w:szCs w:val="20"/>
        </w:rPr>
      </w:pP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t> </w:t>
      </w:r>
    </w:p>
    <w:p w:rsidR="00EB47C9" w:rsidRDefault="00EB47C9" w:rsidP="00EB47C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0"/>
          <w:szCs w:val="20"/>
        </w:rPr>
        <w:lastRenderedPageBreak/>
        <w:t> </w:t>
      </w:r>
    </w:p>
    <w:p w:rsidR="00EB47C9" w:rsidRDefault="00EB47C9" w:rsidP="00EB47C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 xml:space="preserve">5. DESGLOSE DE ACTIVIDADES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>Tester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8"/>
          <w:szCs w:val="28"/>
          <w:lang w:val="es-CO"/>
        </w:rPr>
        <w:t xml:space="preserve"> QA </w:t>
      </w:r>
    </w:p>
    <w:p w:rsidR="007876EA" w:rsidRDefault="007876EA"/>
    <w:p w:rsidR="00B93B10" w:rsidRPr="0064460B" w:rsidRDefault="0064460B">
      <w:pPr>
        <w:rPr>
          <w:rFonts w:ascii="Arial" w:hAnsi="Arial" w:cs="Arial"/>
          <w:b/>
          <w:sz w:val="24"/>
          <w:szCs w:val="24"/>
        </w:rPr>
      </w:pPr>
      <w:r w:rsidRPr="0064460B">
        <w:rPr>
          <w:rFonts w:ascii="Arial" w:hAnsi="Arial" w:cs="Arial"/>
          <w:b/>
          <w:sz w:val="24"/>
          <w:szCs w:val="24"/>
        </w:rPr>
        <w:t xml:space="preserve">Referencia 1: </w:t>
      </w:r>
      <w:r w:rsidRPr="0064460B">
        <w:rPr>
          <w:rFonts w:ascii="Arial" w:hAnsi="Arial" w:cs="Arial"/>
          <w:sz w:val="24"/>
          <w:szCs w:val="24"/>
        </w:rPr>
        <w:t>Carga de guías de usuario a productivo / módulo de ayudas</w:t>
      </w:r>
      <w:r w:rsidRPr="0064460B">
        <w:rPr>
          <w:rFonts w:ascii="Arial" w:hAnsi="Arial" w:cs="Arial"/>
          <w:b/>
          <w:sz w:val="24"/>
          <w:szCs w:val="24"/>
        </w:rPr>
        <w:t xml:space="preserve"> </w:t>
      </w:r>
      <w:r w:rsidR="00B93B10" w:rsidRPr="0064460B">
        <w:rPr>
          <w:rFonts w:ascii="Arial" w:hAnsi="Arial" w:cs="Arial"/>
          <w:b/>
          <w:sz w:val="24"/>
          <w:szCs w:val="24"/>
        </w:rPr>
        <w:t xml:space="preserve"> </w:t>
      </w:r>
    </w:p>
    <w:tbl>
      <w:tblPr>
        <w:tblStyle w:val="Tabladecuadrcula2"/>
        <w:tblpPr w:leftFromText="141" w:rightFromText="141" w:vertAnchor="page" w:horzAnchor="margin" w:tblpY="3695"/>
        <w:tblW w:w="9721" w:type="dxa"/>
        <w:tblLook w:val="04A0" w:firstRow="1" w:lastRow="0" w:firstColumn="1" w:lastColumn="0" w:noHBand="0" w:noVBand="1"/>
      </w:tblPr>
      <w:tblGrid>
        <w:gridCol w:w="875"/>
        <w:gridCol w:w="6638"/>
        <w:gridCol w:w="2208"/>
      </w:tblGrid>
      <w:tr w:rsidR="00EB47C9" w:rsidRPr="00EB47C9" w:rsidTr="00EB4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EB47C9" w:rsidRPr="00EB47C9" w:rsidRDefault="00EB47C9" w:rsidP="00EB47C9">
            <w:pPr>
              <w:rPr>
                <w:rFonts w:ascii="Times New Roman" w:eastAsia="Times New Roman" w:hAnsi="Times New Roman" w:cs="Times New Roman"/>
                <w:sz w:val="32"/>
                <w:szCs w:val="32"/>
                <w:lang w:eastAsia="es-MX"/>
              </w:rPr>
            </w:pPr>
          </w:p>
        </w:tc>
        <w:tc>
          <w:tcPr>
            <w:tcW w:w="6638" w:type="dxa"/>
            <w:noWrap/>
            <w:hideMark/>
          </w:tcPr>
          <w:p w:rsidR="00EB47C9" w:rsidRPr="00EB47C9" w:rsidRDefault="00EB47C9" w:rsidP="00EB4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MX"/>
              </w:rPr>
            </w:pPr>
          </w:p>
        </w:tc>
        <w:tc>
          <w:tcPr>
            <w:tcW w:w="2208" w:type="dxa"/>
            <w:noWrap/>
            <w:hideMark/>
          </w:tcPr>
          <w:p w:rsidR="00EB47C9" w:rsidRPr="00EB47C9" w:rsidRDefault="00EB47C9" w:rsidP="00EB4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32"/>
                <w:szCs w:val="32"/>
                <w:lang w:eastAsia="es-MX"/>
              </w:rPr>
            </w:pPr>
          </w:p>
        </w:tc>
      </w:tr>
      <w:tr w:rsidR="00EB47C9" w:rsidRPr="00EB47C9" w:rsidTr="00EB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</w:tcPr>
          <w:p w:rsidR="00EB47C9" w:rsidRPr="00EB47C9" w:rsidRDefault="00EB47C9" w:rsidP="00EB47C9">
            <w:pPr>
              <w:jc w:val="right"/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</w:pPr>
            <w:r w:rsidRPr="00EB47C9">
              <w:rPr>
                <w:rFonts w:ascii="Calibri" w:eastAsia="Times New Roman" w:hAnsi="Calibri" w:cs="Calibri"/>
                <w:sz w:val="32"/>
                <w:szCs w:val="32"/>
                <w:lang w:eastAsia="es-MX"/>
              </w:rPr>
              <w:t>#</w:t>
            </w:r>
          </w:p>
        </w:tc>
        <w:tc>
          <w:tcPr>
            <w:tcW w:w="6638" w:type="dxa"/>
            <w:noWrap/>
          </w:tcPr>
          <w:p w:rsidR="00EB47C9" w:rsidRPr="00EB47C9" w:rsidRDefault="00EB47C9" w:rsidP="00EB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es-MX"/>
              </w:rPr>
            </w:pPr>
            <w:r w:rsidRPr="00EB47C9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es-MX"/>
              </w:rPr>
              <w:t>Actividades</w:t>
            </w:r>
          </w:p>
        </w:tc>
        <w:tc>
          <w:tcPr>
            <w:tcW w:w="2208" w:type="dxa"/>
            <w:noWrap/>
          </w:tcPr>
          <w:p w:rsidR="00EB47C9" w:rsidRPr="00EB47C9" w:rsidRDefault="00EB47C9" w:rsidP="00EB47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es-MX"/>
              </w:rPr>
            </w:pPr>
            <w:r w:rsidRPr="00EB47C9">
              <w:rPr>
                <w:rFonts w:ascii="Arial" w:eastAsia="Times New Roman" w:hAnsi="Arial" w:cs="Arial"/>
                <w:b/>
                <w:color w:val="000000"/>
                <w:sz w:val="32"/>
                <w:szCs w:val="32"/>
                <w:lang w:eastAsia="es-MX"/>
              </w:rPr>
              <w:t>Responsable</w:t>
            </w:r>
          </w:p>
        </w:tc>
      </w:tr>
      <w:tr w:rsidR="00EB47C9" w:rsidRPr="00EB47C9" w:rsidTr="00EB47C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EB47C9" w:rsidRPr="00EB47C9" w:rsidRDefault="00EB47C9" w:rsidP="00EB47C9">
            <w:pPr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EB47C9">
              <w:rPr>
                <w:rFonts w:ascii="Calibri" w:eastAsia="Times New Roman" w:hAnsi="Calibri" w:cs="Calibri"/>
                <w:lang w:eastAsia="es-MX"/>
              </w:rPr>
              <w:t>1</w:t>
            </w:r>
          </w:p>
        </w:tc>
        <w:tc>
          <w:tcPr>
            <w:tcW w:w="6638" w:type="dxa"/>
            <w:noWrap/>
            <w:hideMark/>
          </w:tcPr>
          <w:p w:rsidR="00EB47C9" w:rsidRPr="00EB47C9" w:rsidRDefault="0064460B" w:rsidP="00EB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Carga de guías de usuario a productivo/ módulo de ayudas </w:t>
            </w:r>
          </w:p>
        </w:tc>
        <w:tc>
          <w:tcPr>
            <w:tcW w:w="2208" w:type="dxa"/>
            <w:noWrap/>
            <w:hideMark/>
          </w:tcPr>
          <w:p w:rsidR="00EB47C9" w:rsidRPr="00EB47C9" w:rsidRDefault="00EB47C9" w:rsidP="00853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EB47C9">
              <w:rPr>
                <w:rFonts w:ascii="Arial" w:hAnsi="Arial" w:cs="Arial"/>
              </w:rPr>
              <w:t>Tester</w:t>
            </w:r>
            <w:proofErr w:type="spellEnd"/>
            <w:r w:rsidRPr="00EB47C9">
              <w:rPr>
                <w:rFonts w:ascii="Arial" w:hAnsi="Arial" w:cs="Arial"/>
              </w:rPr>
              <w:t xml:space="preserve"> QA 3</w:t>
            </w:r>
          </w:p>
        </w:tc>
      </w:tr>
      <w:tr w:rsidR="00EB47C9" w:rsidRPr="00EB47C9" w:rsidTr="00EB4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EB47C9" w:rsidRPr="00EB47C9" w:rsidRDefault="00EB47C9" w:rsidP="00EB47C9">
            <w:pPr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EB47C9">
              <w:rPr>
                <w:rFonts w:ascii="Calibri" w:eastAsia="Times New Roman" w:hAnsi="Calibri" w:cs="Calibri"/>
                <w:lang w:eastAsia="es-MX"/>
              </w:rPr>
              <w:t>2</w:t>
            </w:r>
          </w:p>
        </w:tc>
        <w:tc>
          <w:tcPr>
            <w:tcW w:w="6638" w:type="dxa"/>
            <w:noWrap/>
            <w:hideMark/>
          </w:tcPr>
          <w:p w:rsidR="00EB47C9" w:rsidRPr="00EB47C9" w:rsidRDefault="0064460B" w:rsidP="00CD54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Reporte de actividades </w:t>
            </w:r>
            <w:r w:rsidR="00853B4A">
              <w:rPr>
                <w:rFonts w:ascii="Arial" w:eastAsia="Times New Roman" w:hAnsi="Arial" w:cs="Arial"/>
                <w:color w:val="000000"/>
                <w:lang w:eastAsia="es-MX"/>
              </w:rPr>
              <w:t xml:space="preserve"> </w:t>
            </w:r>
          </w:p>
        </w:tc>
        <w:tc>
          <w:tcPr>
            <w:tcW w:w="2208" w:type="dxa"/>
            <w:noWrap/>
            <w:hideMark/>
          </w:tcPr>
          <w:p w:rsidR="00EB47C9" w:rsidRPr="00EB47C9" w:rsidRDefault="00EB47C9" w:rsidP="00853B4A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B47C9">
              <w:rPr>
                <w:rFonts w:ascii="Arial" w:hAnsi="Arial" w:cs="Arial"/>
              </w:rPr>
              <w:t>Tester</w:t>
            </w:r>
            <w:proofErr w:type="spellEnd"/>
            <w:r w:rsidRPr="00EB47C9">
              <w:rPr>
                <w:rFonts w:ascii="Arial" w:hAnsi="Arial" w:cs="Arial"/>
              </w:rPr>
              <w:t xml:space="preserve"> QA 3</w:t>
            </w:r>
          </w:p>
        </w:tc>
      </w:tr>
      <w:tr w:rsidR="00EB47C9" w:rsidRPr="00EB47C9" w:rsidTr="00EB47C9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5" w:type="dxa"/>
            <w:noWrap/>
            <w:hideMark/>
          </w:tcPr>
          <w:p w:rsidR="00EB47C9" w:rsidRPr="00EB47C9" w:rsidRDefault="00EB47C9" w:rsidP="00EB47C9">
            <w:pPr>
              <w:jc w:val="right"/>
              <w:rPr>
                <w:rFonts w:ascii="Calibri" w:eastAsia="Times New Roman" w:hAnsi="Calibri" w:cs="Calibri"/>
                <w:lang w:eastAsia="es-MX"/>
              </w:rPr>
            </w:pPr>
            <w:r>
              <w:rPr>
                <w:rFonts w:ascii="Calibri" w:eastAsia="Times New Roman" w:hAnsi="Calibri" w:cs="Calibri"/>
                <w:lang w:eastAsia="es-MX"/>
              </w:rPr>
              <w:t>3</w:t>
            </w:r>
          </w:p>
        </w:tc>
        <w:tc>
          <w:tcPr>
            <w:tcW w:w="6638" w:type="dxa"/>
            <w:noWrap/>
            <w:hideMark/>
          </w:tcPr>
          <w:p w:rsidR="00EB47C9" w:rsidRPr="00EB47C9" w:rsidRDefault="00CD5461" w:rsidP="00EB47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Reuniones Avance Diario 06/11</w:t>
            </w:r>
            <w:r w:rsidR="00EB47C9" w:rsidRPr="00EB47C9">
              <w:rPr>
                <w:rFonts w:ascii="Arial" w:eastAsia="Times New Roman" w:hAnsi="Arial" w:cs="Arial"/>
                <w:color w:val="000000"/>
                <w:lang w:eastAsia="es-MX"/>
              </w:rPr>
              <w:t>/2023</w:t>
            </w:r>
            <w:r>
              <w:rPr>
                <w:rFonts w:ascii="Arial" w:eastAsia="Times New Roman" w:hAnsi="Arial" w:cs="Arial"/>
                <w:color w:val="000000"/>
                <w:lang w:eastAsia="es-MX"/>
              </w:rPr>
              <w:t xml:space="preserve"> al 28/11/2023</w:t>
            </w:r>
          </w:p>
        </w:tc>
        <w:tc>
          <w:tcPr>
            <w:tcW w:w="2208" w:type="dxa"/>
            <w:noWrap/>
            <w:hideMark/>
          </w:tcPr>
          <w:p w:rsidR="00EB47C9" w:rsidRPr="00EB47C9" w:rsidRDefault="00EB47C9" w:rsidP="00853B4A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47C9">
              <w:rPr>
                <w:rFonts w:ascii="Arial" w:hAnsi="Arial" w:cs="Arial"/>
              </w:rPr>
              <w:t>Tester</w:t>
            </w:r>
            <w:proofErr w:type="spellEnd"/>
            <w:r w:rsidRPr="00EB47C9">
              <w:rPr>
                <w:rFonts w:ascii="Arial" w:hAnsi="Arial" w:cs="Arial"/>
              </w:rPr>
              <w:t xml:space="preserve"> QA 3</w:t>
            </w:r>
          </w:p>
        </w:tc>
      </w:tr>
    </w:tbl>
    <w:p w:rsidR="00EB47C9" w:rsidRDefault="00EB47C9"/>
    <w:p w:rsidR="00853B4A" w:rsidRDefault="0064460B">
      <w:r w:rsidRPr="0064460B">
        <w:drawing>
          <wp:inline distT="0" distB="0" distL="0" distR="0" wp14:anchorId="70417FD1" wp14:editId="48E05439">
            <wp:extent cx="5612130" cy="25088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B" w:rsidRDefault="0064460B">
      <w:r w:rsidRPr="0064460B">
        <w:lastRenderedPageBreak/>
        <w:drawing>
          <wp:inline distT="0" distB="0" distL="0" distR="0" wp14:anchorId="57A3CFA4" wp14:editId="01A82A6F">
            <wp:extent cx="5612130" cy="2659380"/>
            <wp:effectExtent l="0" t="0" r="7620" b="762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0B" w:rsidRDefault="0064460B">
      <w:r w:rsidRPr="0064460B">
        <w:drawing>
          <wp:inline distT="0" distB="0" distL="0" distR="0" wp14:anchorId="2C6E9444" wp14:editId="4B96D078">
            <wp:extent cx="5612130" cy="282956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4A" w:rsidRDefault="00853B4A"/>
    <w:p w:rsidR="00853B4A" w:rsidRDefault="00853B4A"/>
    <w:p w:rsidR="00853B4A" w:rsidRDefault="00853B4A"/>
    <w:p w:rsidR="00853B4A" w:rsidRDefault="00853B4A"/>
    <w:p w:rsidR="00853B4A" w:rsidRDefault="00853B4A"/>
    <w:p w:rsidR="00853B4A" w:rsidRDefault="00853B4A"/>
    <w:p w:rsidR="00853B4A" w:rsidRDefault="00853B4A"/>
    <w:p w:rsidR="00853B4A" w:rsidRDefault="0064460B">
      <w:r w:rsidRPr="0064460B">
        <w:drawing>
          <wp:inline distT="0" distB="0" distL="0" distR="0" wp14:anchorId="3C8A8259" wp14:editId="32A87A8D">
            <wp:extent cx="5612130" cy="3173095"/>
            <wp:effectExtent l="0" t="0" r="7620" b="825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4A" w:rsidRDefault="00853B4A"/>
    <w:p w:rsidR="003073A6" w:rsidRDefault="003073A6">
      <w:pPr>
        <w:rPr>
          <w:noProof/>
          <w:lang w:eastAsia="es-MX"/>
        </w:rPr>
      </w:pPr>
    </w:p>
    <w:p w:rsidR="00FE0D92" w:rsidRDefault="00FE0D92"/>
    <w:p w:rsidR="00FE0D92" w:rsidRDefault="00FE0D92"/>
    <w:p w:rsidR="00FE0D92" w:rsidRPr="00B93B10" w:rsidRDefault="00FE0D92" w:rsidP="00B93B10">
      <w:pPr>
        <w:pStyle w:val="Ttulo1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 xml:space="preserve">6. FIRMAS </w:t>
      </w: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FE0D92" w:rsidRPr="00E06B69" w:rsidTr="00901705">
        <w:trPr>
          <w:trHeight w:val="420"/>
          <w:jc w:val="center"/>
        </w:trPr>
        <w:tc>
          <w:tcPr>
            <w:tcW w:w="4106" w:type="dxa"/>
            <w:vAlign w:val="center"/>
          </w:tcPr>
          <w:p w:rsidR="00FE0D92" w:rsidRPr="00662827" w:rsidRDefault="00FE0D92" w:rsidP="0090170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:rsidR="00FE0D92" w:rsidRPr="00662827" w:rsidRDefault="00FE0D92" w:rsidP="0090170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FE0D92" w:rsidRPr="00E2208B" w:rsidTr="00901705">
        <w:trPr>
          <w:trHeight w:val="1848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FE0D92" w:rsidRPr="00917563" w:rsidRDefault="00FE0D92" w:rsidP="00901705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Alberto Sobrado Garnica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FE0D92" w:rsidRDefault="00FE0D92" w:rsidP="00901705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E0D92" w:rsidRDefault="00FE0D92" w:rsidP="00901705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E0D92" w:rsidRDefault="00FE0D92" w:rsidP="00901705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FE0D92" w:rsidRPr="00CF51CF" w:rsidRDefault="00FE0D92" w:rsidP="00901705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:rsidR="00FE0D92" w:rsidRDefault="00FE0D92" w:rsidP="00FE0D92">
      <w:pPr>
        <w:rPr>
          <w:rFonts w:ascii="Arial" w:hAnsi="Arial" w:cs="Arial"/>
          <w:sz w:val="24"/>
          <w:szCs w:val="24"/>
        </w:rPr>
      </w:pPr>
    </w:p>
    <w:p w:rsidR="00FE0D92" w:rsidRPr="00B93B10" w:rsidRDefault="00FE0D92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FE0D92" w:rsidRPr="00B93B1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0C6" w:rsidRDefault="007230C6" w:rsidP="00EB47C9">
      <w:pPr>
        <w:spacing w:after="0" w:line="240" w:lineRule="auto"/>
      </w:pPr>
      <w:r>
        <w:separator/>
      </w:r>
    </w:p>
  </w:endnote>
  <w:endnote w:type="continuationSeparator" w:id="0">
    <w:p w:rsidR="007230C6" w:rsidRDefault="007230C6" w:rsidP="00EB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0C6" w:rsidRDefault="007230C6" w:rsidP="00EB47C9">
      <w:pPr>
        <w:spacing w:after="0" w:line="240" w:lineRule="auto"/>
      </w:pPr>
      <w:r>
        <w:separator/>
      </w:r>
    </w:p>
  </w:footnote>
  <w:footnote w:type="continuationSeparator" w:id="0">
    <w:p w:rsidR="007230C6" w:rsidRDefault="007230C6" w:rsidP="00EB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EB47C9" w:rsidTr="00901705">
      <w:tc>
        <w:tcPr>
          <w:tcW w:w="2706" w:type="dxa"/>
          <w:vMerge w:val="restart"/>
        </w:tcPr>
        <w:p w:rsidR="00EB47C9" w:rsidRDefault="00EB47C9" w:rsidP="00EB47C9">
          <w:pPr>
            <w:pStyle w:val="Encabezado"/>
          </w:pPr>
          <w:r w:rsidRPr="00423135">
            <w:rPr>
              <w:noProof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11FC3078" wp14:editId="12DC1D20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Sistema de Control y Seguimiento de Auditoria</w:t>
          </w:r>
          <w:r w:rsidRPr="00BA6F4E">
            <w:rPr>
              <w:rFonts w:ascii="Arial" w:hAnsi="Arial" w:cs="Arial"/>
            </w:rPr>
            <w:t xml:space="preserve"> </w:t>
          </w:r>
          <w:r w:rsidRPr="00423135">
            <w:rPr>
              <w:rFonts w:ascii="Arial" w:hAnsi="Arial" w:cs="Arial"/>
            </w:rPr>
            <w:t>(</w:t>
          </w:r>
          <w:r>
            <w:rPr>
              <w:rFonts w:ascii="Arial" w:hAnsi="Arial" w:cs="Arial"/>
            </w:rPr>
            <w:t>SICSA</w:t>
          </w:r>
          <w:r w:rsidRPr="00423135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:rsidR="00EB47C9" w:rsidRDefault="00EB47C9" w:rsidP="00EB47C9">
          <w:pPr>
            <w:pStyle w:val="Encabezado"/>
          </w:pPr>
          <w:r w:rsidRPr="009962FD">
            <w:rPr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21560A93" wp14:editId="7CE07AD9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EB47C9" w:rsidTr="00901705">
      <w:tc>
        <w:tcPr>
          <w:tcW w:w="2706" w:type="dxa"/>
          <w:vMerge/>
        </w:tcPr>
        <w:p w:rsidR="00EB47C9" w:rsidRDefault="00EB47C9" w:rsidP="00EB47C9">
          <w:pPr>
            <w:pStyle w:val="Encabezado"/>
          </w:pPr>
        </w:p>
      </w:tc>
      <w:tc>
        <w:tcPr>
          <w:tcW w:w="1707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:rsidR="00EB47C9" w:rsidRPr="00423135" w:rsidRDefault="0064460B" w:rsidP="00EB47C9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Noviembre</w:t>
          </w:r>
          <w:r w:rsidR="00EB47C9">
            <w:rPr>
              <w:rFonts w:ascii="Arial" w:hAnsi="Arial" w:cs="Arial"/>
            </w:rPr>
            <w:t xml:space="preserve"> </w:t>
          </w:r>
          <w:r w:rsidR="00EB47C9" w:rsidRPr="00423135">
            <w:rPr>
              <w:rFonts w:ascii="Arial" w:hAnsi="Arial" w:cs="Arial"/>
            </w:rPr>
            <w:t>202</w:t>
          </w:r>
          <w:r w:rsidR="00EB47C9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:rsidR="00EB47C9" w:rsidRDefault="00EB47C9" w:rsidP="00EB47C9">
          <w:pPr>
            <w:pStyle w:val="Encabezado"/>
          </w:pPr>
        </w:p>
      </w:tc>
    </w:tr>
    <w:tr w:rsidR="00EB47C9" w:rsidTr="00901705">
      <w:tc>
        <w:tcPr>
          <w:tcW w:w="2706" w:type="dxa"/>
          <w:vMerge/>
        </w:tcPr>
        <w:p w:rsidR="00EB47C9" w:rsidRDefault="00EB47C9" w:rsidP="00EB47C9">
          <w:pPr>
            <w:pStyle w:val="Encabezado"/>
          </w:pPr>
        </w:p>
      </w:tc>
      <w:tc>
        <w:tcPr>
          <w:tcW w:w="1707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Perfil</w:t>
          </w:r>
        </w:p>
      </w:tc>
      <w:tc>
        <w:tcPr>
          <w:tcW w:w="2638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Tester,QA</w:t>
          </w:r>
          <w:proofErr w:type="spellEnd"/>
          <w:r>
            <w:rPr>
              <w:rFonts w:ascii="Arial" w:hAnsi="Arial" w:cs="Arial"/>
            </w:rPr>
            <w:t xml:space="preserve"> 3</w:t>
          </w:r>
        </w:p>
      </w:tc>
      <w:tc>
        <w:tcPr>
          <w:tcW w:w="3156" w:type="dxa"/>
          <w:vMerge/>
        </w:tcPr>
        <w:p w:rsidR="00EB47C9" w:rsidRDefault="00EB47C9" w:rsidP="00EB47C9">
          <w:pPr>
            <w:pStyle w:val="Encabezado"/>
          </w:pPr>
        </w:p>
      </w:tc>
    </w:tr>
    <w:tr w:rsidR="00EB47C9" w:rsidTr="00901705">
      <w:trPr>
        <w:trHeight w:val="683"/>
      </w:trPr>
      <w:tc>
        <w:tcPr>
          <w:tcW w:w="2706" w:type="dxa"/>
          <w:vMerge/>
        </w:tcPr>
        <w:p w:rsidR="00EB47C9" w:rsidRDefault="00EB47C9" w:rsidP="00EB47C9">
          <w:pPr>
            <w:pStyle w:val="Encabezado"/>
          </w:pPr>
        </w:p>
      </w:tc>
      <w:tc>
        <w:tcPr>
          <w:tcW w:w="1707" w:type="dxa"/>
        </w:tcPr>
        <w:p w:rsidR="00EB47C9" w:rsidRPr="00423135" w:rsidRDefault="00EB47C9" w:rsidP="00EB47C9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:rsidR="00EB47C9" w:rsidRPr="00423135" w:rsidRDefault="00EB47C9" w:rsidP="00EB47C9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64460B" w:rsidRPr="0064460B">
            <w:rPr>
              <w:rFonts w:ascii="Arial" w:hAnsi="Arial" w:cs="Arial"/>
              <w:bCs/>
              <w:noProof/>
            </w:rPr>
            <w:t>1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64460B" w:rsidRPr="0064460B">
            <w:rPr>
              <w:rFonts w:ascii="Arial" w:eastAsia="MS Mincho" w:hAnsi="Arial" w:cs="Arial"/>
              <w:bCs/>
              <w:noProof/>
              <w:lang w:eastAsia="es-ES"/>
            </w:rPr>
            <w:t>6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:rsidR="00EB47C9" w:rsidRDefault="00EB47C9" w:rsidP="00EB47C9">
          <w:pPr>
            <w:pStyle w:val="Encabezado"/>
          </w:pPr>
        </w:p>
      </w:tc>
    </w:tr>
  </w:tbl>
  <w:p w:rsidR="00EB47C9" w:rsidRDefault="00EB47C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70BF9"/>
    <w:multiLevelType w:val="multilevel"/>
    <w:tmpl w:val="F4AC31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B703E70"/>
    <w:multiLevelType w:val="multilevel"/>
    <w:tmpl w:val="22B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60F5F"/>
    <w:multiLevelType w:val="multilevel"/>
    <w:tmpl w:val="ACF810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613C5"/>
    <w:multiLevelType w:val="hybridMultilevel"/>
    <w:tmpl w:val="92B4AFCA"/>
    <w:lvl w:ilvl="0" w:tplc="7794F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01EDE"/>
    <w:multiLevelType w:val="multilevel"/>
    <w:tmpl w:val="CF4898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F7C14"/>
    <w:multiLevelType w:val="multilevel"/>
    <w:tmpl w:val="B45A98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692F55"/>
    <w:multiLevelType w:val="multilevel"/>
    <w:tmpl w:val="289C68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D1799D"/>
    <w:multiLevelType w:val="multilevel"/>
    <w:tmpl w:val="B546D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59251B6A"/>
    <w:multiLevelType w:val="multilevel"/>
    <w:tmpl w:val="B3EA9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0C3FA6"/>
    <w:multiLevelType w:val="multilevel"/>
    <w:tmpl w:val="E4E0ED4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00106"/>
    <w:multiLevelType w:val="multilevel"/>
    <w:tmpl w:val="F266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630ECB"/>
    <w:multiLevelType w:val="multilevel"/>
    <w:tmpl w:val="6882BD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5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7C9"/>
    <w:rsid w:val="003073A6"/>
    <w:rsid w:val="0064460B"/>
    <w:rsid w:val="007230C6"/>
    <w:rsid w:val="007876EA"/>
    <w:rsid w:val="00853B4A"/>
    <w:rsid w:val="008B616E"/>
    <w:rsid w:val="00B93B10"/>
    <w:rsid w:val="00CD5461"/>
    <w:rsid w:val="00DC4181"/>
    <w:rsid w:val="00EB47C9"/>
    <w:rsid w:val="00FE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F04E"/>
  <w15:chartTrackingRefBased/>
  <w15:docId w15:val="{1F54730B-1A68-452C-B197-630FAE69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D9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EB4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EB47C9"/>
  </w:style>
  <w:style w:type="character" w:customStyle="1" w:styleId="eop">
    <w:name w:val="eop"/>
    <w:basedOn w:val="Fuentedeprrafopredeter"/>
    <w:rsid w:val="00EB47C9"/>
  </w:style>
  <w:style w:type="character" w:customStyle="1" w:styleId="tabchar">
    <w:name w:val="tabchar"/>
    <w:basedOn w:val="Fuentedeprrafopredeter"/>
    <w:rsid w:val="00EB47C9"/>
  </w:style>
  <w:style w:type="paragraph" w:styleId="Encabezado">
    <w:name w:val="header"/>
    <w:basedOn w:val="Normal"/>
    <w:link w:val="EncabezadoCar"/>
    <w:uiPriority w:val="99"/>
    <w:unhideWhenUsed/>
    <w:rsid w:val="00EB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47C9"/>
  </w:style>
  <w:style w:type="paragraph" w:styleId="Piedepgina">
    <w:name w:val="footer"/>
    <w:basedOn w:val="Normal"/>
    <w:link w:val="PiedepginaCar"/>
    <w:uiPriority w:val="99"/>
    <w:unhideWhenUsed/>
    <w:rsid w:val="00EB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7C9"/>
  </w:style>
  <w:style w:type="table" w:styleId="Tablaconcuadrcula">
    <w:name w:val="Table Grid"/>
    <w:basedOn w:val="Tablanormal"/>
    <w:uiPriority w:val="39"/>
    <w:rsid w:val="00EB47C9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47C9"/>
    <w:pPr>
      <w:ind w:left="720"/>
      <w:contextualSpacing/>
    </w:pPr>
  </w:style>
  <w:style w:type="table" w:styleId="Tabladecuadrcula2">
    <w:name w:val="Grid Table 2"/>
    <w:basedOn w:val="Tablanormal"/>
    <w:uiPriority w:val="47"/>
    <w:rsid w:val="00EB47C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FE0D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FE0D92"/>
    <w:pPr>
      <w:spacing w:after="0" w:line="240" w:lineRule="auto"/>
    </w:pPr>
    <w:rPr>
      <w:rFonts w:eastAsia="MS Mincho"/>
      <w:sz w:val="24"/>
      <w:szCs w:val="24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3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4AA44-EC43-4420-A75F-6707A2FA6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516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3</cp:revision>
  <dcterms:created xsi:type="dcterms:W3CDTF">2023-09-28T17:53:00Z</dcterms:created>
  <dcterms:modified xsi:type="dcterms:W3CDTF">2023-11-28T22:11:00Z</dcterms:modified>
</cp:coreProperties>
</file>