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652F3381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</w:t>
                            </w:r>
                            <w:r w:rsidR="0008223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NTROL DE SEGUIMIENTO DE AUDITORÍ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08223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RAMOS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652F3381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</w:t>
                      </w:r>
                      <w:r w:rsidR="0008223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NTROL DE SEGUIMIENTO DE AUDITORÍ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08223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RAMOS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DE3E2D2" w:rsidR="005F50AA" w:rsidRDefault="00B755B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RAMOS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F413597" w14:textId="72ED59EE" w:rsidR="0008223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154861" w:history="1">
            <w:r w:rsidR="00082239" w:rsidRPr="00C133D0">
              <w:rPr>
                <w:rStyle w:val="Hipervnculo"/>
              </w:rPr>
              <w:t>Objetivo</w:t>
            </w:r>
            <w:r w:rsidR="00082239">
              <w:rPr>
                <w:webHidden/>
              </w:rPr>
              <w:tab/>
            </w:r>
            <w:r w:rsidR="00082239">
              <w:rPr>
                <w:webHidden/>
              </w:rPr>
              <w:fldChar w:fldCharType="begin"/>
            </w:r>
            <w:r w:rsidR="00082239">
              <w:rPr>
                <w:webHidden/>
              </w:rPr>
              <w:instrText xml:space="preserve"> PAGEREF _Toc147154861 \h </w:instrText>
            </w:r>
            <w:r w:rsidR="00082239">
              <w:rPr>
                <w:webHidden/>
              </w:rPr>
            </w:r>
            <w:r w:rsidR="00082239">
              <w:rPr>
                <w:webHidden/>
              </w:rPr>
              <w:fldChar w:fldCharType="separate"/>
            </w:r>
            <w:r w:rsidR="00FA061B">
              <w:rPr>
                <w:webHidden/>
              </w:rPr>
              <w:t>3</w:t>
            </w:r>
            <w:r w:rsidR="00082239">
              <w:rPr>
                <w:webHidden/>
              </w:rPr>
              <w:fldChar w:fldCharType="end"/>
            </w:r>
          </w:hyperlink>
        </w:p>
        <w:p w14:paraId="43B1AA03" w14:textId="133CAD37" w:rsidR="00082239" w:rsidRDefault="000822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4862" w:history="1">
            <w:r w:rsidRPr="00C133D0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_Toc147154862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061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D40BDC" w14:textId="076995D8" w:rsidR="00082239" w:rsidRDefault="000822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4863" w:history="1">
            <w:r w:rsidRPr="00C133D0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_Toc147154863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061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D7B770" w14:textId="1967F1D3" w:rsidR="00082239" w:rsidRDefault="000822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4864" w:history="1">
            <w:r w:rsidRPr="00C133D0">
              <w:rPr>
                <w:rStyle w:val="Hipervnculo"/>
              </w:rPr>
              <w:t>RAMOS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_Toc147154864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061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A5063A" w14:textId="0DA9FD9C" w:rsidR="00082239" w:rsidRDefault="000822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4865" w:history="1">
            <w:r w:rsidRPr="00C133D0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_Toc147154865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061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79A784" w14:textId="4B42083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EBE8C47" w14:textId="4D0CE7CD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32593DE" w14:textId="5CDA7BF1" w:rsidR="00082239" w:rsidRDefault="00082239" w:rsidP="00EF2A3C">
      <w:pPr>
        <w:spacing w:line="276" w:lineRule="auto"/>
        <w:rPr>
          <w:rFonts w:ascii="Arial" w:hAnsi="Arial" w:cs="Arial"/>
        </w:rPr>
      </w:pPr>
    </w:p>
    <w:p w14:paraId="1626A89B" w14:textId="77777777" w:rsidR="00082239" w:rsidRPr="00A7069F" w:rsidRDefault="00082239" w:rsidP="00082239">
      <w:pPr>
        <w:pStyle w:val="Ttulo1"/>
        <w:spacing w:line="276" w:lineRule="auto"/>
        <w:rPr>
          <w:rFonts w:cs="Arial"/>
        </w:rPr>
      </w:pPr>
      <w:bookmarkStart w:id="1" w:name="_Toc123297018"/>
      <w:bookmarkStart w:id="2" w:name="_Toc143499694"/>
      <w:bookmarkStart w:id="3" w:name="_Toc147152207"/>
      <w:bookmarkStart w:id="4" w:name="_Toc147154861"/>
      <w:r w:rsidRPr="002325F1">
        <w:rPr>
          <w:rFonts w:cs="Arial"/>
        </w:rPr>
        <w:t>Objetivo</w:t>
      </w:r>
      <w:bookmarkEnd w:id="1"/>
      <w:bookmarkEnd w:id="2"/>
      <w:bookmarkEnd w:id="3"/>
      <w:bookmarkEnd w:id="4"/>
    </w:p>
    <w:p w14:paraId="641F0AD6" w14:textId="4BB946C5" w:rsidR="00082239" w:rsidRDefault="00082239" w:rsidP="00082239">
      <w:pPr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Proporcionar a los usuarios una visión general concisa y práctica de cómo utilizar dicho módulo de manera efectiva</w:t>
      </w:r>
      <w:r>
        <w:rPr>
          <w:rFonts w:ascii="Arial" w:hAnsi="Arial" w:cs="Arial"/>
          <w:sz w:val="24"/>
        </w:rPr>
        <w:t>.</w:t>
      </w:r>
    </w:p>
    <w:p w14:paraId="1DDCDFEA" w14:textId="77777777" w:rsidR="00082239" w:rsidRPr="00A7069F" w:rsidRDefault="00082239" w:rsidP="00082239">
      <w:pPr>
        <w:rPr>
          <w:rFonts w:ascii="Arial" w:hAnsi="Arial" w:cs="Arial"/>
          <w:sz w:val="24"/>
        </w:rPr>
      </w:pPr>
    </w:p>
    <w:p w14:paraId="15EFAD5B" w14:textId="77777777" w:rsidR="00082239" w:rsidRPr="002325F1" w:rsidRDefault="00082239" w:rsidP="00082239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43499695"/>
      <w:bookmarkStart w:id="7" w:name="_Toc147152208"/>
      <w:bookmarkStart w:id="8" w:name="_Toc147154862"/>
      <w:r w:rsidRPr="002325F1">
        <w:rPr>
          <w:rFonts w:cs="Arial"/>
        </w:rPr>
        <w:t>Alcance</w:t>
      </w:r>
      <w:bookmarkEnd w:id="5"/>
      <w:bookmarkEnd w:id="6"/>
      <w:bookmarkEnd w:id="7"/>
      <w:bookmarkEnd w:id="8"/>
      <w:r w:rsidRPr="002325F1">
        <w:rPr>
          <w:rFonts w:cs="Arial"/>
        </w:rPr>
        <w:t xml:space="preserve"> </w:t>
      </w:r>
    </w:p>
    <w:p w14:paraId="26DA27F8" w14:textId="4EDD88A5" w:rsidR="00082239" w:rsidRDefault="00082239" w:rsidP="00082239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bookmarkStart w:id="9" w:name="_Toc123297020"/>
      <w:bookmarkStart w:id="10" w:name="_Toc143499696"/>
      <w:r w:rsidRPr="00A7069F">
        <w:rPr>
          <w:rFonts w:ascii="Arial" w:hAnsi="Arial" w:cs="Arial"/>
          <w:sz w:val="24"/>
        </w:rPr>
        <w:t xml:space="preserve">El alcance de este proyecto consiste en desarrollar una Plataforma Integral que abarque todas las fases del proceso de registro, seguimiento y consulta de auditorías. Esta plataforma permitirá llevar a cabo tanto las operaciones directas como las indirectas relacionadas con las auditorías. </w:t>
      </w:r>
    </w:p>
    <w:p w14:paraId="23CFFF74" w14:textId="77777777" w:rsidR="00082239" w:rsidRDefault="00082239" w:rsidP="00082239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p w14:paraId="1A3C1982" w14:textId="77777777" w:rsidR="00082239" w:rsidRPr="002325F1" w:rsidRDefault="00082239" w:rsidP="00082239">
      <w:pPr>
        <w:pStyle w:val="Ttulo1"/>
        <w:spacing w:line="276" w:lineRule="auto"/>
        <w:rPr>
          <w:rFonts w:cs="Arial"/>
        </w:rPr>
      </w:pPr>
      <w:bookmarkStart w:id="11" w:name="_Toc147152209"/>
      <w:bookmarkStart w:id="12" w:name="_Toc147154863"/>
      <w:r w:rsidRPr="002325F1">
        <w:rPr>
          <w:rFonts w:cs="Arial"/>
        </w:rPr>
        <w:t>Usuario</w:t>
      </w:r>
      <w:bookmarkEnd w:id="9"/>
      <w:bookmarkEnd w:id="10"/>
      <w:bookmarkEnd w:id="11"/>
      <w:bookmarkEnd w:id="12"/>
    </w:p>
    <w:p w14:paraId="0EAB3D7D" w14:textId="77777777" w:rsidR="00082239" w:rsidRPr="002325F1" w:rsidRDefault="00082239" w:rsidP="00082239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Atención y Seguimiento a Auditorias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44D1AE42" w14:textId="77777777" w:rsidR="00082239" w:rsidRDefault="00082239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32AE813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15F400" w14:textId="729EFC9C" w:rsidR="00082239" w:rsidRDefault="0008223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84DE0E2" w14:textId="52F00E2F" w:rsidR="00082239" w:rsidRDefault="0008223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5D02A1" w14:textId="6EEF463B" w:rsidR="00082239" w:rsidRDefault="0008223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C663C9B" w14:textId="5DCF1962" w:rsidR="00082239" w:rsidRDefault="0008223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D0DB25F" w14:textId="2607830D" w:rsidR="00082239" w:rsidRDefault="0008223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93B4213" w14:textId="77777777" w:rsidR="00082239" w:rsidRDefault="0008223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6472750D" w:rsidR="00A64306" w:rsidRPr="00D45E45" w:rsidRDefault="00B755B2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6472750D" w:rsidR="00A64306" w:rsidRPr="00D45E45" w:rsidRDefault="00B755B2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Ramos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5904A78" w14:textId="06F192FE" w:rsidR="003D5543" w:rsidRDefault="00B755B2" w:rsidP="00082239">
      <w:pPr>
        <w:pStyle w:val="Ttulo1"/>
        <w:jc w:val="center"/>
        <w:rPr>
          <w:rFonts w:cs="Arial"/>
        </w:rPr>
      </w:pPr>
      <w:bookmarkStart w:id="13" w:name="_Toc147154864"/>
      <w:r>
        <w:rPr>
          <w:rFonts w:cs="Arial"/>
          <w:sz w:val="44"/>
          <w:szCs w:val="44"/>
        </w:rPr>
        <w:t>RAMOS</w:t>
      </w:r>
      <w:bookmarkEnd w:id="13"/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4" w:name="_Toc124342027"/>
      <w:bookmarkStart w:id="15" w:name="_Toc124346601"/>
      <w:bookmarkStart w:id="16" w:name="_Toc147154865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4"/>
      <w:bookmarkEnd w:id="15"/>
      <w:r w:rsidR="009A6E30">
        <w:rPr>
          <w:rFonts w:cs="Arial"/>
        </w:rPr>
        <w:t>Catálogos</w:t>
      </w:r>
      <w:bookmarkEnd w:id="16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6B9F4B95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B755B2">
        <w:rPr>
          <w:rFonts w:ascii="Arial" w:hAnsi="Arial" w:cs="Arial"/>
          <w:b/>
          <w:sz w:val="24"/>
          <w:szCs w:val="24"/>
        </w:rPr>
        <w:t>Ramos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 xml:space="preserve">nuevo </w:t>
      </w:r>
      <w:r w:rsidR="00E27219">
        <w:rPr>
          <w:rFonts w:ascii="Arial" w:hAnsi="Arial" w:cs="Arial"/>
          <w:b/>
          <w:sz w:val="24"/>
          <w:szCs w:val="24"/>
        </w:rPr>
        <w:t>ramo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32F2279B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1AE80F48">
                <wp:simplePos x="0" y="0"/>
                <wp:positionH relativeFrom="leftMargin">
                  <wp:posOffset>832959</wp:posOffset>
                </wp:positionH>
                <wp:positionV relativeFrom="paragraph">
                  <wp:posOffset>647700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3D479" id="Rectángulo 18" o:spid="_x0000_s1026" style="position:absolute;margin-left:65.6pt;margin-top:51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B755B2" w:rsidRPr="00B755B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EE6291F" wp14:editId="292907BE">
            <wp:extent cx="5612130" cy="2473325"/>
            <wp:effectExtent l="152400" t="152400" r="369570" b="3651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41643A6D" w:rsidR="00762F22" w:rsidRDefault="009C0599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Agregue el nuevo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B755B2">
        <w:rPr>
          <w:rFonts w:ascii="Arial" w:hAnsi="Arial" w:cs="Arial"/>
          <w:b/>
          <w:sz w:val="24"/>
          <w:szCs w:val="24"/>
        </w:rPr>
        <w:t>ramo</w:t>
      </w:r>
      <w:r>
        <w:rPr>
          <w:rFonts w:ascii="Arial" w:hAnsi="Arial" w:cs="Arial"/>
          <w:b/>
          <w:sz w:val="24"/>
          <w:szCs w:val="24"/>
        </w:rPr>
        <w:t>,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</w:p>
    <w:p w14:paraId="535C4428" w14:textId="4E6B6ECD" w:rsidR="00762F22" w:rsidRDefault="00082239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68E24B3F">
                <wp:simplePos x="0" y="0"/>
                <wp:positionH relativeFrom="leftMargin">
                  <wp:posOffset>2374900</wp:posOffset>
                </wp:positionH>
                <wp:positionV relativeFrom="paragraph">
                  <wp:posOffset>462915</wp:posOffset>
                </wp:positionV>
                <wp:extent cx="2222500" cy="234950"/>
                <wp:effectExtent l="19050" t="19050" r="254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4E9A0" id="Rectángulo 20" o:spid="_x0000_s1026" style="position:absolute;margin-left:187pt;margin-top:36.45pt;width:175pt;height:18.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B755B2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0A86889D">
                <wp:simplePos x="0" y="0"/>
                <wp:positionH relativeFrom="leftMargin">
                  <wp:posOffset>4241800</wp:posOffset>
                </wp:positionH>
                <wp:positionV relativeFrom="paragraph">
                  <wp:posOffset>729141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57932" id="Rectángulo 31" o:spid="_x0000_s1026" style="position:absolute;margin-left:334pt;margin-top:57.4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B755B2" w:rsidRPr="00B755B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8941992" wp14:editId="4FFBC05D">
            <wp:extent cx="5612130" cy="922610"/>
            <wp:effectExtent l="152400" t="152400" r="350520" b="354330"/>
            <wp:docPr id="39" name="Imagen 39" descr="C:\Users\DELL\Pictures\borrar\auditorias\catalogos\Ramo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borrar\auditorias\catalogos\Ramos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2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3492898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192CF1A5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471E95D9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7B677AF3" w14:textId="2646C17C" w:rsidR="00E27219" w:rsidRDefault="00E27219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37988AB" w14:textId="77777777" w:rsidR="00E27219" w:rsidRDefault="00E27219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38ADEF46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E2F8664">
                <wp:simplePos x="0" y="0"/>
                <wp:positionH relativeFrom="leftMargin">
                  <wp:posOffset>954244</wp:posOffset>
                </wp:positionH>
                <wp:positionV relativeFrom="paragraph">
                  <wp:posOffset>967105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F9834" id="Rectángulo 25" o:spid="_x0000_s1026" style="position:absolute;margin-left:75.15pt;margin-top:76.1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E27219" w:rsidRPr="00B755B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3C12660" wp14:editId="121EE45F">
            <wp:extent cx="5156200" cy="2272392"/>
            <wp:effectExtent l="152400" t="152400" r="368300" b="3568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179" cy="22772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5856559F" w:rsidR="00D74A96" w:rsidRDefault="00E27219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775C8685">
                <wp:simplePos x="0" y="0"/>
                <wp:positionH relativeFrom="leftMargin">
                  <wp:posOffset>4049395</wp:posOffset>
                </wp:positionH>
                <wp:positionV relativeFrom="paragraph">
                  <wp:posOffset>695799</wp:posOffset>
                </wp:positionV>
                <wp:extent cx="266700" cy="133350"/>
                <wp:effectExtent l="19050" t="1905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B4622" id="Rectángulo 37" o:spid="_x0000_s1026" style="position:absolute;margin-left:318.85pt;margin-top:54.8pt;width:21pt;height:10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58EDCF98">
                <wp:simplePos x="0" y="0"/>
                <wp:positionH relativeFrom="leftMargin">
                  <wp:posOffset>2578100</wp:posOffset>
                </wp:positionH>
                <wp:positionV relativeFrom="paragraph">
                  <wp:posOffset>390525</wp:posOffset>
                </wp:positionV>
                <wp:extent cx="1879600" cy="241300"/>
                <wp:effectExtent l="19050" t="19050" r="254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03pt;margin-top:30.75pt;width:148pt;height:19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721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73B7DC5" wp14:editId="742B96FB">
            <wp:extent cx="5067300" cy="813353"/>
            <wp:effectExtent l="152400" t="152400" r="361950" b="368300"/>
            <wp:docPr id="43" name="Imagen 43" descr="C:\Users\DELL\Pictures\borrar\auditorias\catalogos\Ramo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borrar\auditorias\catalogos\Ramos\0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90" cy="821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70A70B95" w:rsidR="00D74A96" w:rsidRDefault="00762F22" w:rsidP="00F51311">
      <w:pPr>
        <w:ind w:left="-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3421DE9B">
                <wp:simplePos x="0" y="0"/>
                <wp:positionH relativeFrom="leftMargin">
                  <wp:posOffset>1295400</wp:posOffset>
                </wp:positionH>
                <wp:positionV relativeFrom="paragraph">
                  <wp:posOffset>994410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102pt;margin-top:78.3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7219" w:rsidRPr="00B755B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743822" wp14:editId="2C9A447F">
            <wp:extent cx="5156200" cy="2272392"/>
            <wp:effectExtent l="152400" t="152400" r="368300" b="3568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179" cy="22772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CF100" w14:textId="77777777" w:rsidR="00773869" w:rsidRDefault="00773869" w:rsidP="000651DA">
      <w:pPr>
        <w:spacing w:after="0" w:line="240" w:lineRule="auto"/>
      </w:pPr>
      <w:r>
        <w:separator/>
      </w:r>
    </w:p>
  </w:endnote>
  <w:endnote w:type="continuationSeparator" w:id="0">
    <w:p w14:paraId="4CF089DE" w14:textId="77777777" w:rsidR="00773869" w:rsidRDefault="0077386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3D86657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A061B">
              <w:rPr>
                <w:b/>
                <w:bCs/>
                <w:noProof/>
                <w:color w:val="FFFFFF" w:themeColor="background1"/>
              </w:rPr>
              <w:t>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A061B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9ED5E" w14:textId="77777777" w:rsidR="00773869" w:rsidRDefault="00773869" w:rsidP="000651DA">
      <w:pPr>
        <w:spacing w:after="0" w:line="240" w:lineRule="auto"/>
      </w:pPr>
      <w:r>
        <w:separator/>
      </w:r>
    </w:p>
  </w:footnote>
  <w:footnote w:type="continuationSeparator" w:id="0">
    <w:p w14:paraId="7458A4AC" w14:textId="77777777" w:rsidR="00773869" w:rsidRDefault="0077386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2239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73869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0599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755B2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3F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27219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061B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9508E-B391-4802-8CF3-E60BFAF4A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7</cp:revision>
  <cp:lastPrinted>2023-10-02T22:02:00Z</cp:lastPrinted>
  <dcterms:created xsi:type="dcterms:W3CDTF">2023-10-02T06:11:00Z</dcterms:created>
  <dcterms:modified xsi:type="dcterms:W3CDTF">2023-10-02T22:04:00Z</dcterms:modified>
</cp:coreProperties>
</file>