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E769413" w:rsidR="00365C3B" w:rsidRPr="007F1751" w:rsidRDefault="00365C3B" w:rsidP="005A0C2C">
      <w:pPr>
        <w:tabs>
          <w:tab w:val="left" w:pos="5430"/>
        </w:tabs>
        <w:rPr>
          <w:rFonts w:ascii="Arial" w:hAnsi="Arial" w:cs="Arial"/>
        </w:rPr>
      </w:pPr>
    </w:p>
    <w:p w14:paraId="2215A89E" w14:textId="2B21AAD0"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5B01B05D" w:rsidR="005A0C2C" w:rsidRPr="00CE5639" w:rsidRDefault="008C2652" w:rsidP="005A0C2C">
      <w:pPr>
        <w:spacing w:after="0" w:line="240" w:lineRule="auto"/>
        <w:jc w:val="center"/>
        <w:rPr>
          <w:rFonts w:ascii="Arial" w:eastAsia="Times New Roman" w:hAnsi="Arial" w:cs="Arial"/>
          <w:b/>
          <w:sz w:val="48"/>
          <w:szCs w:val="48"/>
          <w:lang w:val="es-MX" w:eastAsia="es-VE"/>
        </w:rPr>
      </w:pPr>
      <w:r w:rsidRPr="008C2652">
        <w:rPr>
          <w:rFonts w:ascii="Arial" w:eastAsia="Times New Roman" w:hAnsi="Arial" w:cs="Arial"/>
          <w:b/>
          <w:sz w:val="48"/>
          <w:szCs w:val="48"/>
          <w:lang w:val="es-MX" w:eastAsia="es-VE"/>
        </w:rPr>
        <w:t>Plataforma para el Programa Anual de Evaluación</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37F73F2E" w:rsidR="005A0C2C" w:rsidRDefault="00F31EEB" w:rsidP="00B818E5">
      <w:pPr>
        <w:jc w:val="right"/>
        <w:rPr>
          <w:rFonts w:ascii="Arial" w:hAnsi="Arial" w:cs="Arial"/>
          <w:b/>
          <w:sz w:val="52"/>
          <w:szCs w:val="24"/>
          <w:lang w:val="es-MX"/>
        </w:rPr>
      </w:pPr>
      <w:r>
        <w:rPr>
          <w:rFonts w:ascii="Arial" w:hAnsi="Arial" w:cs="Arial"/>
          <w:b/>
          <w:sz w:val="52"/>
          <w:szCs w:val="24"/>
          <w:lang w:val="es-MX"/>
        </w:rPr>
        <w:t>Mayo</w:t>
      </w:r>
      <w:r w:rsidR="00B818E5">
        <w:rPr>
          <w:rFonts w:ascii="Arial" w:hAnsi="Arial" w:cs="Arial"/>
          <w:b/>
          <w:sz w:val="52"/>
          <w:szCs w:val="24"/>
          <w:lang w:val="es-MX"/>
        </w:rPr>
        <w:t xml:space="preserve"> 2024</w:t>
      </w:r>
    </w:p>
    <w:p w14:paraId="0E27B00A" w14:textId="77777777" w:rsidR="007F1751" w:rsidRDefault="007F1751" w:rsidP="007F1751">
      <w:pPr>
        <w:jc w:val="center"/>
        <w:rPr>
          <w:rFonts w:ascii="Arial" w:hAnsi="Arial" w:cs="Arial"/>
          <w:b/>
          <w:sz w:val="52"/>
          <w:szCs w:val="24"/>
          <w:lang w:val="es-MX"/>
        </w:rPr>
      </w:pPr>
    </w:p>
    <w:p w14:paraId="60061E4C" w14:textId="77777777" w:rsidR="00B818E5" w:rsidRDefault="00B818E5" w:rsidP="007F1751">
      <w:pPr>
        <w:jc w:val="center"/>
        <w:rPr>
          <w:rFonts w:ascii="Arial" w:hAnsi="Arial" w:cs="Arial"/>
          <w:b/>
          <w:sz w:val="52"/>
          <w:szCs w:val="24"/>
          <w:lang w:val="es-MX"/>
        </w:rPr>
      </w:pPr>
    </w:p>
    <w:p w14:paraId="44EAFD9C" w14:textId="77777777" w:rsidR="007F1751" w:rsidRDefault="007F1751" w:rsidP="007F1751">
      <w:pPr>
        <w:jc w:val="center"/>
        <w:rPr>
          <w:rFonts w:ascii="Arial" w:hAnsi="Arial" w:cs="Arial"/>
          <w:b/>
          <w:sz w:val="52"/>
          <w:szCs w:val="24"/>
          <w:lang w:val="es-MX"/>
        </w:rPr>
      </w:pPr>
    </w:p>
    <w:p w14:paraId="71C9CD31" w14:textId="77777777"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1B365EE2" w:rsidR="00F94FD5"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F31EEB">
        <w:rPr>
          <w:rFonts w:ascii="Arial" w:hAnsi="Arial" w:cs="Arial"/>
          <w:sz w:val="20"/>
          <w:szCs w:val="20"/>
          <w:lang w:val="es-MX"/>
        </w:rPr>
        <w:t>31</w:t>
      </w:r>
      <w:r w:rsidR="00F94FD5">
        <w:rPr>
          <w:rFonts w:ascii="Arial" w:hAnsi="Arial" w:cs="Arial"/>
          <w:sz w:val="20"/>
          <w:szCs w:val="20"/>
          <w:lang w:val="es-MX"/>
        </w:rPr>
        <w:t xml:space="preserve"> de </w:t>
      </w:r>
      <w:r w:rsidR="00F31EEB">
        <w:rPr>
          <w:rFonts w:ascii="Arial" w:hAnsi="Arial" w:cs="Arial"/>
          <w:sz w:val="20"/>
          <w:szCs w:val="20"/>
          <w:lang w:val="es-MX"/>
        </w:rPr>
        <w:t>Mayo</w:t>
      </w:r>
      <w:r w:rsidR="00B818E5">
        <w:rPr>
          <w:rFonts w:ascii="Arial" w:hAnsi="Arial" w:cs="Arial"/>
          <w:sz w:val="20"/>
          <w:szCs w:val="20"/>
          <w:lang w:val="es-MX"/>
        </w:rPr>
        <w:t>, 2024</w:t>
      </w:r>
    </w:p>
    <w:p w14:paraId="1D8EE6F4" w14:textId="5CFD2690" w:rsidR="00F94FD5" w:rsidRPr="007F1751" w:rsidRDefault="00F94FD5" w:rsidP="00F94FD5">
      <w:pPr>
        <w:pStyle w:val="Sinespaciado"/>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F31EEB">
        <w:rPr>
          <w:rFonts w:ascii="Arial" w:hAnsi="Arial" w:cs="Arial"/>
          <w:sz w:val="20"/>
          <w:szCs w:val="20"/>
          <w:lang w:val="es-MX"/>
        </w:rPr>
        <w:t>31</w:t>
      </w:r>
      <w:r>
        <w:rPr>
          <w:rFonts w:ascii="Arial" w:hAnsi="Arial" w:cs="Arial"/>
          <w:sz w:val="20"/>
          <w:szCs w:val="20"/>
          <w:lang w:val="es-MX"/>
        </w:rPr>
        <w:t xml:space="preserve"> de </w:t>
      </w:r>
      <w:r w:rsidR="00F31EEB">
        <w:rPr>
          <w:rFonts w:ascii="Arial" w:hAnsi="Arial" w:cs="Arial"/>
          <w:sz w:val="20"/>
          <w:szCs w:val="20"/>
          <w:lang w:val="es-MX"/>
        </w:rPr>
        <w:t>Mayo</w:t>
      </w:r>
      <w:r w:rsidR="00B818E5">
        <w:rPr>
          <w:rFonts w:ascii="Arial" w:hAnsi="Arial" w:cs="Arial"/>
          <w:sz w:val="20"/>
          <w:szCs w:val="20"/>
          <w:lang w:val="es-MX"/>
        </w:rPr>
        <w:t>, 2024</w:t>
      </w:r>
    </w:p>
    <w:p w14:paraId="24670E0B" w14:textId="77777777" w:rsidR="005A0C2C"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3213DDC9" w:rsidR="00E3525F" w:rsidRPr="00F94FD5"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62D0C118" w14:textId="7031635C" w:rsidR="008C2652" w:rsidRPr="00F77FF0" w:rsidRDefault="00815047" w:rsidP="008C265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 xml:space="preserve">  </w:t>
      </w:r>
      <w:r w:rsidR="008C2652">
        <w:rPr>
          <w:rFonts w:ascii="Arial" w:hAnsi="Arial" w:cs="Arial"/>
          <w:b/>
          <w:sz w:val="28"/>
          <w:lang w:val="es-MX"/>
        </w:rPr>
        <w:t>Información de la Plataforma</w:t>
      </w:r>
    </w:p>
    <w:p w14:paraId="7D8C9E3E" w14:textId="0B2DEDC9" w:rsidR="008C2652" w:rsidRDefault="008C2652" w:rsidP="008C2652">
      <w:pPr>
        <w:rPr>
          <w:rFonts w:ascii="Arial" w:hAnsi="Arial" w:cs="Arial"/>
        </w:rPr>
      </w:pPr>
    </w:p>
    <w:p w14:paraId="169F9947" w14:textId="77777777" w:rsidR="008C2652" w:rsidRPr="00C9744E" w:rsidRDefault="008C2652" w:rsidP="008C265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8C2652" w:rsidRPr="00C9744E" w14:paraId="3EE9C38C" w14:textId="77777777" w:rsidTr="00CD43DB">
        <w:tc>
          <w:tcPr>
            <w:tcW w:w="3910" w:type="dxa"/>
            <w:shd w:val="clear" w:color="auto" w:fill="auto"/>
          </w:tcPr>
          <w:p w14:paraId="03C7E9E0" w14:textId="77777777" w:rsidR="008C2652" w:rsidRPr="00C9744E" w:rsidRDefault="008C2652" w:rsidP="00CD43DB">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2763E8E1" w14:textId="77777777" w:rsidR="008C2652" w:rsidRPr="00C9744E" w:rsidRDefault="008C2652" w:rsidP="00CD43DB">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8C2652" w:rsidRPr="00C9744E" w14:paraId="53922631" w14:textId="77777777" w:rsidTr="00CD43DB">
        <w:tc>
          <w:tcPr>
            <w:tcW w:w="3910" w:type="dxa"/>
            <w:shd w:val="clear" w:color="auto" w:fill="auto"/>
          </w:tcPr>
          <w:p w14:paraId="28FFBA76" w14:textId="77777777" w:rsidR="008C2652" w:rsidRPr="00C9744E" w:rsidRDefault="008C2652" w:rsidP="00CD43DB">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75A10A38" w14:textId="09F890AB" w:rsidR="008C2652" w:rsidRPr="00C9744E" w:rsidRDefault="008C2652" w:rsidP="00CD43DB">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3E11FFE1" w14:textId="77777777" w:rsidR="008C2652" w:rsidRPr="00C9744E" w:rsidRDefault="008C2652" w:rsidP="00CD43DB">
            <w:pPr>
              <w:spacing w:after="0" w:line="360" w:lineRule="auto"/>
              <w:rPr>
                <w:rFonts w:ascii="Arial" w:eastAsia="Times New Roman" w:hAnsi="Arial" w:cs="Arial"/>
                <w:color w:val="000000"/>
                <w:sz w:val="24"/>
                <w:szCs w:val="20"/>
                <w:lang w:eastAsia="es-VE"/>
              </w:rPr>
            </w:pPr>
          </w:p>
        </w:tc>
      </w:tr>
      <w:tr w:rsidR="008C2652" w:rsidRPr="00C9744E" w14:paraId="7DDBBB8E" w14:textId="77777777" w:rsidTr="00CD43DB">
        <w:tc>
          <w:tcPr>
            <w:tcW w:w="3910" w:type="dxa"/>
            <w:shd w:val="clear" w:color="auto" w:fill="auto"/>
          </w:tcPr>
          <w:p w14:paraId="28CFFC45" w14:textId="77777777" w:rsidR="008C2652" w:rsidRPr="00C9744E" w:rsidRDefault="008C2652" w:rsidP="00CD43DB">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4E0DAE12" w14:textId="06A067A6" w:rsidR="008C2652" w:rsidRPr="00C9744E" w:rsidRDefault="003B2050" w:rsidP="00CD43DB">
            <w:pPr>
              <w:spacing w:after="0" w:line="360" w:lineRule="auto"/>
              <w:rPr>
                <w:rFonts w:ascii="Arial" w:eastAsia="Times New Roman" w:hAnsi="Arial" w:cs="Arial"/>
                <w:color w:val="000000"/>
                <w:sz w:val="24"/>
                <w:szCs w:val="20"/>
                <w:lang w:eastAsia="es-VE"/>
              </w:rPr>
            </w:pPr>
            <w:r w:rsidRPr="003B2050">
              <w:rPr>
                <w:rFonts w:ascii="Arial" w:hAnsi="Arial" w:cs="Arial"/>
                <w:bCs/>
                <w:iCs/>
                <w:sz w:val="24"/>
              </w:rPr>
              <w:t>Plataforma para el Programa Anual de Evaluación</w:t>
            </w:r>
          </w:p>
        </w:tc>
      </w:tr>
    </w:tbl>
    <w:p w14:paraId="71B740AD" w14:textId="77777777" w:rsidR="008C2652" w:rsidRDefault="008C2652" w:rsidP="008C2652">
      <w:pPr>
        <w:tabs>
          <w:tab w:val="left" w:pos="5430"/>
        </w:tabs>
        <w:jc w:val="center"/>
        <w:rPr>
          <w:rFonts w:ascii="Arial" w:hAnsi="Arial" w:cs="Arial"/>
          <w:b/>
          <w:sz w:val="28"/>
          <w:lang w:val="es-MX"/>
        </w:rPr>
      </w:pPr>
    </w:p>
    <w:p w14:paraId="1E392410" w14:textId="77777777" w:rsidR="008C2652" w:rsidRDefault="008C2652" w:rsidP="008C2652">
      <w:pPr>
        <w:tabs>
          <w:tab w:val="left" w:pos="5430"/>
        </w:tabs>
        <w:jc w:val="center"/>
        <w:rPr>
          <w:rFonts w:ascii="Arial" w:hAnsi="Arial" w:cs="Arial"/>
          <w:b/>
          <w:sz w:val="28"/>
          <w:lang w:val="es-MX"/>
        </w:rPr>
      </w:pPr>
    </w:p>
    <w:p w14:paraId="11292CFE" w14:textId="77777777" w:rsidR="008C2652" w:rsidRDefault="008C2652" w:rsidP="008C2652">
      <w:pPr>
        <w:pStyle w:val="Prrafodelista"/>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73AFC212" w14:textId="77777777" w:rsidR="008C2652" w:rsidRPr="00B818E5" w:rsidRDefault="008C2652" w:rsidP="008C2652">
      <w:pPr>
        <w:pStyle w:val="Prrafodelista"/>
        <w:tabs>
          <w:tab w:val="left" w:pos="5430"/>
        </w:tabs>
        <w:ind w:left="426"/>
        <w:rPr>
          <w:rFonts w:ascii="Arial" w:hAnsi="Arial" w:cs="Arial"/>
          <w:b/>
          <w:sz w:val="28"/>
          <w:lang w:val="es-MX"/>
        </w:rPr>
      </w:pPr>
    </w:p>
    <w:p w14:paraId="38B5166A" w14:textId="77777777" w:rsidR="008C2652" w:rsidRPr="00B818E5" w:rsidRDefault="008C2652" w:rsidP="008C2652">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1629AD50"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57EA9081"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5CB698C7"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640FE40E"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50ACDE27" w14:textId="77777777" w:rsidR="008C2652"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12D35BAE" w14:textId="77777777" w:rsidR="008C2652" w:rsidRDefault="008C2652" w:rsidP="008C2652">
      <w:pPr>
        <w:tabs>
          <w:tab w:val="left" w:pos="5430"/>
        </w:tabs>
        <w:spacing w:after="0" w:line="360" w:lineRule="auto"/>
        <w:ind w:left="142"/>
        <w:jc w:val="both"/>
        <w:rPr>
          <w:rFonts w:ascii="Arial" w:hAnsi="Arial" w:cs="Arial"/>
          <w:sz w:val="24"/>
          <w:lang w:val="es-MX"/>
        </w:rPr>
      </w:pPr>
    </w:p>
    <w:p w14:paraId="5170F010" w14:textId="77777777" w:rsidR="008C2652" w:rsidRPr="00D02058" w:rsidRDefault="008C2652" w:rsidP="008C2652">
      <w:pPr>
        <w:tabs>
          <w:tab w:val="left" w:pos="5430"/>
        </w:tabs>
        <w:spacing w:after="0" w:line="360" w:lineRule="auto"/>
        <w:ind w:left="142"/>
        <w:jc w:val="both"/>
        <w:rPr>
          <w:rFonts w:ascii="Arial" w:hAnsi="Arial" w:cs="Arial"/>
          <w:sz w:val="24"/>
          <w:lang w:val="es-MX"/>
        </w:rPr>
      </w:pPr>
    </w:p>
    <w:p w14:paraId="74B66515" w14:textId="77777777" w:rsidR="008C2652" w:rsidRDefault="008C2652" w:rsidP="008C265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1450DD94" w14:textId="77777777" w:rsidR="008C2652" w:rsidRDefault="008C2652" w:rsidP="008C2652">
      <w:pPr>
        <w:pStyle w:val="Prrafodelista"/>
        <w:tabs>
          <w:tab w:val="left" w:pos="5430"/>
        </w:tabs>
        <w:rPr>
          <w:rFonts w:ascii="Arial" w:hAnsi="Arial" w:cs="Arial"/>
          <w:b/>
          <w:sz w:val="28"/>
          <w:lang w:val="es-MX"/>
        </w:rPr>
      </w:pPr>
    </w:p>
    <w:p w14:paraId="7D512F7C"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2E979525"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084171E7"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51BB6D01"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1E51A126" w14:textId="77777777" w:rsidR="008C2652" w:rsidRDefault="008C2652" w:rsidP="008C2652">
      <w:pPr>
        <w:tabs>
          <w:tab w:val="left" w:pos="5430"/>
        </w:tabs>
        <w:spacing w:line="360" w:lineRule="auto"/>
        <w:jc w:val="both"/>
        <w:rPr>
          <w:rFonts w:ascii="Arial" w:hAnsi="Arial" w:cs="Arial"/>
          <w:lang w:val="es-MX"/>
        </w:rPr>
      </w:pPr>
    </w:p>
    <w:p w14:paraId="3C9FE3DB" w14:textId="77777777" w:rsidR="008C2652" w:rsidRDefault="008C2652" w:rsidP="008C2652">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5CF5131C" w14:textId="77777777" w:rsidR="008C2652" w:rsidRDefault="008C2652" w:rsidP="008C2652">
      <w:pPr>
        <w:pStyle w:val="Prrafodelista"/>
        <w:tabs>
          <w:tab w:val="left" w:pos="5430"/>
        </w:tabs>
        <w:ind w:left="426"/>
        <w:rPr>
          <w:rFonts w:ascii="Arial" w:hAnsi="Arial" w:cs="Arial"/>
          <w:b/>
          <w:sz w:val="28"/>
          <w:lang w:val="es-MX"/>
        </w:rPr>
      </w:pPr>
    </w:p>
    <w:p w14:paraId="40EB0F1C" w14:textId="77777777" w:rsidR="008C2652" w:rsidRPr="00B76E04" w:rsidRDefault="008C2652" w:rsidP="008C2652">
      <w:pPr>
        <w:pStyle w:val="Prrafodelista"/>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8C2652" w:rsidRPr="00B76E04" w14:paraId="3048CE17" w14:textId="77777777" w:rsidTr="00CD43DB">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AF7B44" w14:textId="77777777" w:rsidR="008C2652" w:rsidRPr="00B76E04" w:rsidRDefault="008C2652" w:rsidP="00CD43DB">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B18AE3B" w14:textId="77777777" w:rsidR="008C2652" w:rsidRPr="00B76E04" w:rsidRDefault="008C2652" w:rsidP="00CD43DB">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Hostname</w:t>
            </w:r>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E0CEB2" w14:textId="77777777" w:rsidR="008C2652" w:rsidRPr="00B76E04" w:rsidRDefault="008C2652" w:rsidP="00CD43DB">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Ram</w:t>
            </w:r>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7666486" w14:textId="77777777" w:rsidR="008C2652" w:rsidRPr="00B76E04" w:rsidRDefault="008C2652" w:rsidP="00CD43DB">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E2B24D8" w14:textId="77777777" w:rsidR="008C2652" w:rsidRPr="00B76E04" w:rsidRDefault="008C2652" w:rsidP="00CD43DB">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316D33" w14:textId="77777777" w:rsidR="008C2652" w:rsidRPr="00B76E04" w:rsidRDefault="008C2652" w:rsidP="00CD43DB">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B372BBE" w14:textId="77777777" w:rsidR="008C2652" w:rsidRPr="00B76E04" w:rsidRDefault="008C2652" w:rsidP="00CD43DB">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E961FA6" w14:textId="77777777" w:rsidR="008C2652" w:rsidRPr="00B76E04" w:rsidRDefault="008C2652" w:rsidP="00CD43DB">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8C2652" w:rsidRPr="00B76E04" w14:paraId="71D6E11E" w14:textId="77777777" w:rsidTr="00CD43DB">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4171754"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34E6DC97"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7A95610"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5657690C"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7265C4E7"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53FC010"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las apis de los servicios de las aplicaciones que conforman el set de tesoreria virtual</w:t>
            </w:r>
          </w:p>
        </w:tc>
        <w:tc>
          <w:tcPr>
            <w:tcW w:w="488" w:type="pct"/>
            <w:tcBorders>
              <w:top w:val="nil"/>
              <w:left w:val="nil"/>
              <w:bottom w:val="single" w:sz="4" w:space="0" w:color="auto"/>
              <w:right w:val="single" w:sz="4" w:space="0" w:color="auto"/>
            </w:tcBorders>
            <w:shd w:val="clear" w:color="auto" w:fill="auto"/>
            <w:vAlign w:val="center"/>
            <w:hideMark/>
          </w:tcPr>
          <w:p w14:paraId="39B80040"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62EE7A4E"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8C2652" w:rsidRPr="00B76E04" w14:paraId="42E8CBD7" w14:textId="77777777" w:rsidTr="00CD43DB">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5B87337C"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6CCEF1FD"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5A265DDC"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0CEBB0F1"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48EFD63B"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3FA769E"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las aplicaciones front que conforman el set de tesoreria virttual</w:t>
            </w:r>
          </w:p>
        </w:tc>
        <w:tc>
          <w:tcPr>
            <w:tcW w:w="488" w:type="pct"/>
            <w:tcBorders>
              <w:top w:val="nil"/>
              <w:left w:val="nil"/>
              <w:bottom w:val="single" w:sz="4" w:space="0" w:color="auto"/>
              <w:right w:val="single" w:sz="4" w:space="0" w:color="auto"/>
            </w:tcBorders>
            <w:shd w:val="clear" w:color="auto" w:fill="auto"/>
            <w:vAlign w:val="center"/>
            <w:hideMark/>
          </w:tcPr>
          <w:p w14:paraId="2AA5556E"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3CB221F"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8C2652" w:rsidRPr="00B76E04" w14:paraId="51EB652A" w14:textId="77777777" w:rsidTr="00CD43DB">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7E0C301"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04A5FDA5"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/localhost.localdomain</w:t>
            </w:r>
          </w:p>
        </w:tc>
        <w:tc>
          <w:tcPr>
            <w:tcW w:w="291" w:type="pct"/>
            <w:tcBorders>
              <w:top w:val="nil"/>
              <w:left w:val="nil"/>
              <w:bottom w:val="single" w:sz="4" w:space="0" w:color="auto"/>
              <w:right w:val="single" w:sz="4" w:space="0" w:color="auto"/>
            </w:tcBorders>
            <w:shd w:val="clear" w:color="auto" w:fill="auto"/>
            <w:vAlign w:val="center"/>
            <w:hideMark/>
          </w:tcPr>
          <w:p w14:paraId="6F005537"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7AD21A9C"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6953C7C8"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E244043"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5FC226CD" w14:textId="77777777" w:rsidR="008C2652" w:rsidRPr="00B76E04" w:rsidRDefault="008C2652" w:rsidP="00CD43DB">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365765DB"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w:t>
            </w:r>
          </w:p>
        </w:tc>
      </w:tr>
      <w:tr w:rsidR="008C2652" w:rsidRPr="00B76E04" w14:paraId="4B4055F9" w14:textId="77777777" w:rsidTr="00CD43DB">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4E94D798"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3F1FCC2B"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41E86151" w14:textId="77777777" w:rsidR="008C2652" w:rsidRPr="00B76E04" w:rsidRDefault="008C2652" w:rsidP="00CD43DB">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0AEA3626"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562BFB7D"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705BC046"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0AEC43C8" w14:textId="77777777" w:rsidR="008C2652" w:rsidRPr="00B76E04" w:rsidRDefault="008C2652" w:rsidP="00CD43DB">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24F0F6FF"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Desarrollo,QA,Producción</w:t>
            </w:r>
          </w:p>
        </w:tc>
      </w:tr>
      <w:tr w:rsidR="008C2652" w:rsidRPr="00B76E04" w14:paraId="4BCD9346" w14:textId="77777777" w:rsidTr="00CD43DB">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E2F1A47"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70101A6A"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34D241D4"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01343C75"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4C001132"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9A089F3"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para el micrositio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5ED90BF6"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47ACD0A8" w14:textId="77777777" w:rsidR="008C2652" w:rsidRPr="00B76E04"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Produccion,Desarrollo</w:t>
            </w:r>
          </w:p>
        </w:tc>
      </w:tr>
    </w:tbl>
    <w:p w14:paraId="2897C0E5" w14:textId="77777777" w:rsidR="008C2652" w:rsidRDefault="008C2652" w:rsidP="008C2652">
      <w:pPr>
        <w:tabs>
          <w:tab w:val="left" w:pos="5430"/>
        </w:tabs>
        <w:spacing w:line="360" w:lineRule="auto"/>
        <w:jc w:val="both"/>
        <w:rPr>
          <w:rFonts w:ascii="Arial" w:hAnsi="Arial" w:cs="Arial"/>
          <w:lang w:val="es-MX"/>
        </w:rPr>
      </w:pPr>
    </w:p>
    <w:p w14:paraId="60CFCA36" w14:textId="77777777" w:rsidR="008C2652" w:rsidRPr="00F640BA" w:rsidRDefault="008C2652" w:rsidP="008C265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8C2652" w:rsidRPr="00F640BA" w14:paraId="6B48FA13" w14:textId="77777777" w:rsidTr="00CD43DB">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D5C3A"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017D20C"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CE1D9F2"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F72EC9C"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6EBF265"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4BEB85F"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3B410BE"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DF32928"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7EBF18"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D75D435"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5AE2F3"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Version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5C15B1F"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5D17BBE"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0850CCD"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8C2652" w:rsidRPr="00F640BA" w14:paraId="137D43B2" w14:textId="77777777" w:rsidTr="00CD43DB">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69AE906E"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E7AA98"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1A8872DF"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7FAB8CD4"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7346AD94"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97DFDAC"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179B9E0"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65DCB318"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ECF8F23"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BB30F60"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F61B1A9"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1E98DCA"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57F15FB7"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61F1C772"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8C2652" w:rsidRPr="000700AA" w14:paraId="209E9066" w14:textId="77777777" w:rsidTr="00CD43DB">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79AD0FD"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19506523"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3C44A06B"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FCB0542"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Back End</w:t>
            </w:r>
          </w:p>
        </w:tc>
        <w:tc>
          <w:tcPr>
            <w:tcW w:w="242" w:type="pct"/>
            <w:tcBorders>
              <w:top w:val="nil"/>
              <w:left w:val="nil"/>
              <w:bottom w:val="single" w:sz="4" w:space="0" w:color="auto"/>
              <w:right w:val="single" w:sz="4" w:space="0" w:color="auto"/>
            </w:tcBorders>
            <w:shd w:val="clear" w:color="auto" w:fill="auto"/>
            <w:vAlign w:val="center"/>
            <w:hideMark/>
          </w:tcPr>
          <w:p w14:paraId="1A958D65"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65E1C0D"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1367200D"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764559FA"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5D99C20E"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6EB68533"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6B20E7DE"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6C10AE"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14C8C5BF"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7556DE64" w14:textId="77777777" w:rsidR="008C2652" w:rsidRPr="0007713C" w:rsidRDefault="008C2652" w:rsidP="00CD43DB">
            <w:pPr>
              <w:spacing w:after="0" w:line="240" w:lineRule="auto"/>
              <w:jc w:val="center"/>
              <w:rPr>
                <w:rFonts w:ascii="Arial" w:eastAsia="Times New Roman" w:hAnsi="Arial" w:cs="Arial"/>
                <w:color w:val="000000" w:themeColor="text1"/>
                <w:sz w:val="12"/>
                <w:szCs w:val="18"/>
                <w:lang w:val="en-US" w:eastAsia="es-MX"/>
              </w:rPr>
            </w:pPr>
            <w:r w:rsidRPr="0007713C">
              <w:rPr>
                <w:rFonts w:ascii="Arial" w:eastAsia="Times New Roman" w:hAnsi="Arial" w:cs="Arial"/>
                <w:color w:val="000000" w:themeColor="text1"/>
                <w:sz w:val="12"/>
                <w:szCs w:val="18"/>
                <w:lang w:val="en-US" w:eastAsia="es-MX"/>
              </w:rPr>
              <w:t>Intel(R) Core(TM) i7</w:t>
            </w:r>
          </w:p>
        </w:tc>
      </w:tr>
      <w:tr w:rsidR="008C2652" w:rsidRPr="000700AA" w14:paraId="248732C2" w14:textId="77777777" w:rsidTr="00CD43DB">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7E166C72"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D4B57FC"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0E7B4115"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7C70A3"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Front End</w:t>
            </w:r>
          </w:p>
        </w:tc>
        <w:tc>
          <w:tcPr>
            <w:tcW w:w="242" w:type="pct"/>
            <w:tcBorders>
              <w:top w:val="nil"/>
              <w:left w:val="nil"/>
              <w:bottom w:val="single" w:sz="4" w:space="0" w:color="auto"/>
              <w:right w:val="single" w:sz="4" w:space="0" w:color="auto"/>
            </w:tcBorders>
            <w:shd w:val="clear" w:color="auto" w:fill="auto"/>
            <w:vAlign w:val="center"/>
            <w:hideMark/>
          </w:tcPr>
          <w:p w14:paraId="25F9E4EC"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ED0050D"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0D5EC354"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86" w:type="pct"/>
            <w:tcBorders>
              <w:top w:val="nil"/>
              <w:left w:val="nil"/>
              <w:bottom w:val="single" w:sz="4" w:space="0" w:color="auto"/>
              <w:right w:val="single" w:sz="4" w:space="0" w:color="auto"/>
            </w:tcBorders>
            <w:shd w:val="clear" w:color="auto" w:fill="auto"/>
            <w:vAlign w:val="center"/>
            <w:hideMark/>
          </w:tcPr>
          <w:p w14:paraId="07782DE2"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2884EBB4"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0E531F80"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25EC3370"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717E2388" w14:textId="77777777" w:rsidR="008C2652" w:rsidRPr="00F640BA" w:rsidRDefault="008C2652" w:rsidP="00CD43DB">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25FC10" w14:textId="77777777" w:rsidR="008C2652" w:rsidRPr="00F640BA" w:rsidRDefault="008C2652" w:rsidP="00CD43DB">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3F43BBC4" w14:textId="77777777" w:rsidR="008C2652" w:rsidRPr="0007713C" w:rsidRDefault="008C2652" w:rsidP="00CD43DB">
            <w:pPr>
              <w:spacing w:after="0" w:line="240" w:lineRule="auto"/>
              <w:jc w:val="center"/>
              <w:rPr>
                <w:rFonts w:ascii="Arial" w:eastAsia="Times New Roman" w:hAnsi="Arial" w:cs="Arial"/>
                <w:color w:val="000000" w:themeColor="text1"/>
                <w:sz w:val="12"/>
                <w:szCs w:val="18"/>
                <w:lang w:val="en-US" w:eastAsia="es-MX"/>
              </w:rPr>
            </w:pPr>
            <w:r w:rsidRPr="0007713C">
              <w:rPr>
                <w:rFonts w:ascii="Arial" w:eastAsia="Times New Roman" w:hAnsi="Arial" w:cs="Arial"/>
                <w:color w:val="000000" w:themeColor="text1"/>
                <w:sz w:val="12"/>
                <w:szCs w:val="18"/>
                <w:lang w:val="en-US" w:eastAsia="es-MX"/>
              </w:rPr>
              <w:t>Intel(R) Core(TM) i7</w:t>
            </w:r>
          </w:p>
        </w:tc>
      </w:tr>
    </w:tbl>
    <w:p w14:paraId="71B30D2C" w14:textId="77777777" w:rsidR="008C2652" w:rsidRPr="0007713C" w:rsidRDefault="008C2652" w:rsidP="008C2652">
      <w:pPr>
        <w:tabs>
          <w:tab w:val="left" w:pos="5430"/>
        </w:tabs>
        <w:spacing w:line="360" w:lineRule="auto"/>
        <w:jc w:val="both"/>
        <w:rPr>
          <w:rFonts w:ascii="Arial" w:hAnsi="Arial" w:cs="Arial"/>
          <w:lang w:val="en-US"/>
        </w:rPr>
      </w:pPr>
    </w:p>
    <w:p w14:paraId="067EF5E0" w14:textId="493FFDD0" w:rsidR="007C6701" w:rsidRDefault="008C2652" w:rsidP="0007713C">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lastRenderedPageBreak/>
        <w:t>Atención a Solicitudes y Requerimientos de los Usuarios</w:t>
      </w:r>
      <w:r w:rsidR="000700AA">
        <w:rPr>
          <w:rFonts w:ascii="Arial" w:hAnsi="Arial" w:cs="Arial"/>
          <w:b/>
          <w:sz w:val="28"/>
          <w:lang w:val="es-MX"/>
        </w:rPr>
        <w:br/>
      </w:r>
    </w:p>
    <w:p w14:paraId="61ED6132" w14:textId="77777777" w:rsidR="00F31EEB" w:rsidRPr="00AE4395" w:rsidRDefault="000700AA" w:rsidP="00F31EEB">
      <w:pPr>
        <w:tabs>
          <w:tab w:val="left" w:pos="5430"/>
        </w:tabs>
        <w:spacing w:line="360" w:lineRule="auto"/>
        <w:jc w:val="both"/>
        <w:rPr>
          <w:rFonts w:ascii="Arial" w:hAnsi="Arial" w:cs="Arial"/>
          <w:sz w:val="24"/>
          <w:szCs w:val="24"/>
          <w:lang w:val="es-MX"/>
        </w:rPr>
      </w:pPr>
      <w:r w:rsidRPr="000700AA">
        <w:rPr>
          <w:rFonts w:ascii="Arial" w:hAnsi="Arial" w:cs="Arial"/>
          <w:b/>
          <w:sz w:val="28"/>
          <w:lang w:val="es-MX"/>
        </w:rPr>
        <w:t>MVP2PBR</w:t>
      </w:r>
      <w:r>
        <w:rPr>
          <w:rFonts w:ascii="Arial" w:hAnsi="Arial" w:cs="Arial"/>
          <w:bCs/>
          <w:sz w:val="24"/>
          <w:szCs w:val="20"/>
          <w:lang w:val="es-MX"/>
        </w:rPr>
        <w:t xml:space="preserve"> </w:t>
      </w:r>
      <w:r w:rsidR="00F31EEB" w:rsidRPr="00F31EEB">
        <w:rPr>
          <w:rFonts w:ascii="Arial" w:hAnsi="Arial" w:cs="Arial"/>
          <w:b/>
          <w:sz w:val="28"/>
          <w:szCs w:val="28"/>
          <w:lang w:val="es-MX"/>
        </w:rPr>
        <w:t>1976</w:t>
      </w:r>
      <w:r w:rsidR="00F31EEB" w:rsidRPr="00AE4395">
        <w:rPr>
          <w:rFonts w:ascii="Arial" w:hAnsi="Arial" w:cs="Arial"/>
          <w:b/>
          <w:sz w:val="24"/>
          <w:szCs w:val="24"/>
          <w:lang w:val="es-MX"/>
        </w:rPr>
        <w:t xml:space="preserve"> </w:t>
      </w:r>
      <w:r w:rsidR="00F31EEB" w:rsidRPr="00F31EEB">
        <w:rPr>
          <w:rFonts w:ascii="Arial" w:hAnsi="Arial" w:cs="Arial"/>
          <w:b/>
          <w:sz w:val="24"/>
          <w:szCs w:val="24"/>
          <w:lang w:val="es-MX"/>
        </w:rPr>
        <w:t>Bugs SIEDNL Cabe mencionar que estas incidencias la mayoría fueron atendidas anexo evidencias</w:t>
      </w:r>
      <w:r w:rsidR="00F31EEB" w:rsidRPr="00AE4395">
        <w:rPr>
          <w:rFonts w:ascii="Arial" w:hAnsi="Arial" w:cs="Arial"/>
          <w:sz w:val="24"/>
          <w:szCs w:val="24"/>
          <w:lang w:val="es-MX"/>
        </w:rPr>
        <w:t xml:space="preserve"> </w:t>
      </w:r>
    </w:p>
    <w:p w14:paraId="6AB69CF1"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 xml:space="preserve">Informe de Observaciones Generales - Plataforma SIEDNL - Módulo de Trazabilidad </w:t>
      </w:r>
    </w:p>
    <w:p w14:paraId="7AAFCB53"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1. Diseño de la Interfaz:</w:t>
      </w:r>
    </w:p>
    <w:p w14:paraId="45182012" w14:textId="77777777" w:rsidR="00F31EEB" w:rsidRDefault="00F31EEB" w:rsidP="00F31EEB">
      <w:pPr>
        <w:jc w:val="both"/>
        <w:rPr>
          <w:rFonts w:ascii="Arial" w:hAnsi="Arial" w:cs="Arial"/>
          <w:sz w:val="24"/>
          <w:szCs w:val="24"/>
        </w:rPr>
      </w:pPr>
      <w:r w:rsidRPr="00AE4395">
        <w:rPr>
          <w:rFonts w:ascii="Arial" w:hAnsi="Arial" w:cs="Arial"/>
          <w:sz w:val="24"/>
          <w:szCs w:val="24"/>
        </w:rPr>
        <w:t>Se recomienda mejorar el diseño de la interfaz para que sea más interactivo y fácil de leer. Actualmente, la pantalla abarca toda la pantalla y pierde la finalidad del flujo concreto y preciso. Las imágenes también están demasiado grandes. Se adjunta un ejemplo de cómo manejan este aspecto otras plataformas.</w:t>
      </w:r>
    </w:p>
    <w:p w14:paraId="49932230" w14:textId="77777777" w:rsidR="00F31EEB" w:rsidRPr="00AE4395" w:rsidRDefault="00F31EEB" w:rsidP="00F31EEB">
      <w:pPr>
        <w:rPr>
          <w:rFonts w:ascii="Arial" w:hAnsi="Arial" w:cs="Arial"/>
          <w:sz w:val="24"/>
          <w:szCs w:val="24"/>
        </w:rPr>
      </w:pPr>
    </w:p>
    <w:p w14:paraId="2C936880" w14:textId="77777777" w:rsidR="00F31EEB" w:rsidRPr="00AE4395" w:rsidRDefault="00F31EEB" w:rsidP="00F31EEB">
      <w:pPr>
        <w:jc w:val="center"/>
        <w:rPr>
          <w:rFonts w:ascii="Arial" w:hAnsi="Arial" w:cs="Arial"/>
          <w:sz w:val="24"/>
          <w:szCs w:val="24"/>
        </w:rPr>
      </w:pPr>
      <w:r w:rsidRPr="00A55263">
        <w:rPr>
          <w:rFonts w:ascii="Arial" w:hAnsi="Arial" w:cs="Arial"/>
          <w:sz w:val="24"/>
          <w:szCs w:val="24"/>
        </w:rPr>
        <w:drawing>
          <wp:inline distT="0" distB="0" distL="0" distR="0" wp14:anchorId="62B700CD" wp14:editId="21A6A485">
            <wp:extent cx="5612130" cy="24396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39670"/>
                    </a:xfrm>
                    <a:prstGeom prst="rect">
                      <a:avLst/>
                    </a:prstGeom>
                  </pic:spPr>
                </pic:pic>
              </a:graphicData>
            </a:graphic>
          </wp:inline>
        </w:drawing>
      </w:r>
    </w:p>
    <w:p w14:paraId="2E1CC0E8"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 xml:space="preserve">Diseño de interfaz en trazabilidad fue corregido. </w:t>
      </w:r>
    </w:p>
    <w:p w14:paraId="202145EC" w14:textId="77777777" w:rsidR="00F31EEB" w:rsidRPr="00AE4395" w:rsidRDefault="00F31EEB" w:rsidP="00F31EEB">
      <w:pPr>
        <w:jc w:val="both"/>
        <w:rPr>
          <w:rFonts w:ascii="Arial" w:hAnsi="Arial" w:cs="Arial"/>
          <w:sz w:val="24"/>
          <w:szCs w:val="24"/>
        </w:rPr>
      </w:pPr>
    </w:p>
    <w:p w14:paraId="378426B5"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2. Problema al Autorizar MIR:</w:t>
      </w:r>
    </w:p>
    <w:p w14:paraId="63CDBB87"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 xml:space="preserve">Se detectó un problema al finalizar la autorización de una MIR. Una vez autorizada, la Meta Anual estaba lista para su captura, pero no se reflejaba el registro como realizado con el perfil de capturador. Después de estudiar el caso, se determinó </w:t>
      </w:r>
      <w:r w:rsidRPr="00AE4395">
        <w:rPr>
          <w:rFonts w:ascii="Arial" w:hAnsi="Arial" w:cs="Arial"/>
          <w:sz w:val="24"/>
          <w:szCs w:val="24"/>
        </w:rPr>
        <w:lastRenderedPageBreak/>
        <w:t>que, si se guardaba como borrador antes de autorizar la MIR, la acción no se reflejaba. Este problema ya ha sido resuelto, pero se recomienda realizar pruebas continuas para evitar que vuelva a ocurrir.</w:t>
      </w:r>
    </w:p>
    <w:p w14:paraId="66A018B6" w14:textId="77777777" w:rsidR="00F31EEB" w:rsidRPr="00AE4395" w:rsidRDefault="00F31EEB" w:rsidP="00F31EEB">
      <w:pPr>
        <w:jc w:val="both"/>
        <w:rPr>
          <w:rFonts w:ascii="Arial" w:hAnsi="Arial" w:cs="Arial"/>
          <w:sz w:val="24"/>
          <w:szCs w:val="24"/>
        </w:rPr>
      </w:pPr>
    </w:p>
    <w:p w14:paraId="26E0E2D3"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3. Problema de Espaciado en Campos de Información:</w:t>
      </w:r>
    </w:p>
    <w:p w14:paraId="1C6A70ED"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Se observó que, al capturar información en los campos de una MIR, no se podía agregar espacios entre las palabras, lo que provocaba que la información quedara junta. Este incidente también ha sido resuelto.</w:t>
      </w:r>
    </w:p>
    <w:p w14:paraId="3A7AF762" w14:textId="77777777" w:rsidR="00F31EEB" w:rsidRPr="00AE4395" w:rsidRDefault="00F31EEB" w:rsidP="00F31EEB">
      <w:pPr>
        <w:jc w:val="both"/>
        <w:rPr>
          <w:rFonts w:ascii="Arial" w:hAnsi="Arial" w:cs="Arial"/>
          <w:sz w:val="24"/>
          <w:szCs w:val="24"/>
        </w:rPr>
      </w:pPr>
      <w:r w:rsidRPr="00AE4395">
        <w:rPr>
          <w:rFonts w:ascii="Arial" w:hAnsi="Arial" w:cs="Arial"/>
          <w:noProof/>
          <w:sz w:val="24"/>
          <w:szCs w:val="24"/>
          <w:lang w:val="es-MX" w:eastAsia="es-MX"/>
        </w:rPr>
        <w:drawing>
          <wp:inline distT="0" distB="0" distL="0" distR="0" wp14:anchorId="11025950" wp14:editId="2229011F">
            <wp:extent cx="5612130" cy="298958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89580"/>
                    </a:xfrm>
                    <a:prstGeom prst="rect">
                      <a:avLst/>
                    </a:prstGeom>
                  </pic:spPr>
                </pic:pic>
              </a:graphicData>
            </a:graphic>
          </wp:inline>
        </w:drawing>
      </w:r>
    </w:p>
    <w:p w14:paraId="1A7148CA"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4. Botón de Regreso Rápido a la Pantalla Principal:</w:t>
      </w:r>
    </w:p>
    <w:p w14:paraId="07022D3A"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Se sugiere agregar un botón que permita regresar de manera más rápida a la pantalla principal. Actualmente, al intentar volver a la pantalla principal desde la edición de una MIR, se muestra un mensaje de confirmación, pero al aceptar, no se regresa a la página anterior. Se propone añadir un botón de "Regresar" en lugar del mensaje de confirmación.</w:t>
      </w:r>
    </w:p>
    <w:p w14:paraId="798DB440" w14:textId="77777777" w:rsidR="00F31EEB" w:rsidRPr="00AE4395" w:rsidRDefault="00F31EEB" w:rsidP="00F31EEB">
      <w:pPr>
        <w:jc w:val="center"/>
        <w:rPr>
          <w:rFonts w:ascii="Arial" w:hAnsi="Arial" w:cs="Arial"/>
          <w:sz w:val="24"/>
          <w:szCs w:val="24"/>
        </w:rPr>
      </w:pPr>
      <w:r w:rsidRPr="00AE4395">
        <w:rPr>
          <w:rFonts w:ascii="Arial" w:hAnsi="Arial" w:cs="Arial"/>
          <w:noProof/>
          <w:sz w:val="24"/>
          <w:szCs w:val="24"/>
          <w:lang w:val="es-MX" w:eastAsia="es-MX"/>
        </w:rPr>
        <w:lastRenderedPageBreak/>
        <w:drawing>
          <wp:inline distT="0" distB="0" distL="0" distR="0" wp14:anchorId="1A1CB870" wp14:editId="5ADC60AD">
            <wp:extent cx="3495675" cy="19309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2567" cy="1934774"/>
                    </a:xfrm>
                    <a:prstGeom prst="rect">
                      <a:avLst/>
                    </a:prstGeom>
                  </pic:spPr>
                </pic:pic>
              </a:graphicData>
            </a:graphic>
          </wp:inline>
        </w:drawing>
      </w:r>
    </w:p>
    <w:p w14:paraId="4C490591" w14:textId="77777777" w:rsidR="00F31EEB" w:rsidRPr="00AE4395" w:rsidRDefault="00F31EEB" w:rsidP="00F31EEB">
      <w:pPr>
        <w:rPr>
          <w:rFonts w:ascii="Arial" w:hAnsi="Arial" w:cs="Arial"/>
          <w:sz w:val="24"/>
          <w:szCs w:val="24"/>
        </w:rPr>
      </w:pPr>
      <w:r w:rsidRPr="00AE4395">
        <w:rPr>
          <w:rFonts w:ascii="Arial" w:hAnsi="Arial" w:cs="Arial"/>
          <w:sz w:val="24"/>
          <w:szCs w:val="24"/>
        </w:rPr>
        <w:t>5. Problema de Visibilidad con Ficha Técnica:</w:t>
      </w:r>
    </w:p>
    <w:p w14:paraId="28677181"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Se identificó un error de visibilidad con el botón de "Ver Ficha Técnica", el cual no ejecuta la acción deseada y direcciona a una pantalla en blanco. Se recomienda corregir este problema para garantizar su funcionalidad.</w:t>
      </w:r>
    </w:p>
    <w:p w14:paraId="237A35EF" w14:textId="77777777" w:rsidR="00F31EEB" w:rsidRPr="00AE4395" w:rsidRDefault="00F31EEB" w:rsidP="00F31EEB">
      <w:pPr>
        <w:rPr>
          <w:rFonts w:ascii="Arial" w:hAnsi="Arial" w:cs="Arial"/>
          <w:sz w:val="24"/>
          <w:szCs w:val="24"/>
        </w:rPr>
      </w:pPr>
      <w:r w:rsidRPr="00AE4395">
        <w:rPr>
          <w:rFonts w:ascii="Arial" w:hAnsi="Arial" w:cs="Arial"/>
          <w:noProof/>
          <w:sz w:val="24"/>
          <w:szCs w:val="24"/>
          <w:lang w:val="es-MX" w:eastAsia="es-MX"/>
        </w:rPr>
        <w:drawing>
          <wp:inline distT="0" distB="0" distL="0" distR="0" wp14:anchorId="5375AB55" wp14:editId="643AB797">
            <wp:extent cx="5612130" cy="18110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811020"/>
                    </a:xfrm>
                    <a:prstGeom prst="rect">
                      <a:avLst/>
                    </a:prstGeom>
                  </pic:spPr>
                </pic:pic>
              </a:graphicData>
            </a:graphic>
          </wp:inline>
        </w:drawing>
      </w:r>
    </w:p>
    <w:p w14:paraId="2273E406" w14:textId="77777777" w:rsidR="00F31EEB" w:rsidRPr="00AE4395" w:rsidRDefault="00F31EEB" w:rsidP="00F31EEB">
      <w:pPr>
        <w:jc w:val="both"/>
        <w:rPr>
          <w:rFonts w:ascii="Arial" w:hAnsi="Arial" w:cs="Arial"/>
          <w:sz w:val="24"/>
          <w:szCs w:val="24"/>
        </w:rPr>
      </w:pPr>
    </w:p>
    <w:p w14:paraId="52FF779F" w14:textId="77777777" w:rsidR="00F31EEB" w:rsidRPr="00AE4395" w:rsidRDefault="00F31EEB" w:rsidP="00F31EEB">
      <w:pPr>
        <w:ind w:left="-142" w:hanging="284"/>
        <w:rPr>
          <w:rFonts w:ascii="Arial" w:hAnsi="Arial" w:cs="Arial"/>
          <w:sz w:val="24"/>
          <w:szCs w:val="24"/>
        </w:rPr>
      </w:pPr>
      <w:r>
        <w:rPr>
          <w:rFonts w:ascii="Arial" w:hAnsi="Arial" w:cs="Arial"/>
          <w:sz w:val="24"/>
          <w:szCs w:val="24"/>
        </w:rPr>
        <w:t xml:space="preserve">    </w:t>
      </w:r>
      <w:r w:rsidRPr="00AE4395">
        <w:rPr>
          <w:rFonts w:ascii="Arial" w:hAnsi="Arial" w:cs="Arial"/>
          <w:sz w:val="24"/>
          <w:szCs w:val="24"/>
        </w:rPr>
        <w:t>El problema de visibilidad del botón "Ver Ficha Técnica" se resolvió, lo que permitió la correcta visualización del registro de la ficha técnica, que era el problema que se presentaba originalmente.</w:t>
      </w:r>
    </w:p>
    <w:p w14:paraId="2D9CE681" w14:textId="77777777" w:rsidR="00F31EEB" w:rsidRPr="00AE4395" w:rsidRDefault="00F31EEB" w:rsidP="00F31EEB">
      <w:pPr>
        <w:ind w:left="-142" w:hanging="284"/>
        <w:jc w:val="center"/>
        <w:rPr>
          <w:rFonts w:ascii="Arial" w:hAnsi="Arial" w:cs="Arial"/>
          <w:sz w:val="24"/>
          <w:szCs w:val="24"/>
        </w:rPr>
      </w:pPr>
      <w:r w:rsidRPr="00E1491C">
        <w:rPr>
          <w:rFonts w:ascii="Arial" w:hAnsi="Arial" w:cs="Arial"/>
          <w:sz w:val="24"/>
          <w:szCs w:val="24"/>
        </w:rPr>
        <w:lastRenderedPageBreak/>
        <w:drawing>
          <wp:inline distT="0" distB="0" distL="0" distR="0" wp14:anchorId="3BA20248" wp14:editId="513E699C">
            <wp:extent cx="5612130" cy="18599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59915"/>
                    </a:xfrm>
                    <a:prstGeom prst="rect">
                      <a:avLst/>
                    </a:prstGeom>
                  </pic:spPr>
                </pic:pic>
              </a:graphicData>
            </a:graphic>
          </wp:inline>
        </w:drawing>
      </w:r>
    </w:p>
    <w:p w14:paraId="7743B13C" w14:textId="77777777" w:rsidR="00F31EEB" w:rsidRPr="00AE4395" w:rsidRDefault="00F31EEB" w:rsidP="00F31EEB">
      <w:pPr>
        <w:ind w:left="-142" w:hanging="284"/>
        <w:jc w:val="center"/>
        <w:rPr>
          <w:rFonts w:ascii="Arial" w:hAnsi="Arial" w:cs="Arial"/>
          <w:sz w:val="24"/>
          <w:szCs w:val="24"/>
        </w:rPr>
      </w:pPr>
    </w:p>
    <w:p w14:paraId="7AF34AD9"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6. Deshabilitar Títulos sin Funcionalidad:</w:t>
      </w:r>
    </w:p>
    <w:p w14:paraId="628B5101"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 xml:space="preserve">Se sugiere deshabilitar los títulos "MIR", "Meta Anual", "Ficha Técnica" y "Raffi" que se encuentran al lado del inicio, ya que no envían ni direccionan a ninguna parte, lo que podría causar confusión al usuario. No Atendida </w:t>
      </w:r>
    </w:p>
    <w:p w14:paraId="15AF7C0A" w14:textId="77777777" w:rsidR="00F31EEB" w:rsidRPr="00AE4395" w:rsidRDefault="00F31EEB" w:rsidP="00F31EEB">
      <w:pPr>
        <w:jc w:val="center"/>
        <w:rPr>
          <w:rFonts w:ascii="Arial" w:hAnsi="Arial" w:cs="Arial"/>
          <w:sz w:val="24"/>
          <w:szCs w:val="24"/>
        </w:rPr>
      </w:pPr>
      <w:r w:rsidRPr="00AE4395">
        <w:rPr>
          <w:rFonts w:ascii="Arial" w:hAnsi="Arial" w:cs="Arial"/>
          <w:noProof/>
          <w:sz w:val="24"/>
          <w:szCs w:val="24"/>
          <w:lang w:val="es-MX" w:eastAsia="es-MX"/>
        </w:rPr>
        <w:drawing>
          <wp:inline distT="0" distB="0" distL="0" distR="0" wp14:anchorId="62665D43" wp14:editId="0C14BA25">
            <wp:extent cx="2808000" cy="842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1719" cy="849516"/>
                    </a:xfrm>
                    <a:prstGeom prst="rect">
                      <a:avLst/>
                    </a:prstGeom>
                  </pic:spPr>
                </pic:pic>
              </a:graphicData>
            </a:graphic>
          </wp:inline>
        </w:drawing>
      </w:r>
    </w:p>
    <w:p w14:paraId="08365BF6"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7. Problema con Botón de Búsqueda en Ficha Técnica:</w:t>
      </w:r>
    </w:p>
    <w:p w14:paraId="2872950E" w14:textId="77777777" w:rsidR="00F31EEB" w:rsidRPr="00AE4395" w:rsidRDefault="00F31EEB" w:rsidP="00F31EEB">
      <w:pPr>
        <w:jc w:val="both"/>
        <w:rPr>
          <w:rFonts w:ascii="Arial" w:hAnsi="Arial" w:cs="Arial"/>
          <w:sz w:val="24"/>
          <w:szCs w:val="24"/>
        </w:rPr>
      </w:pPr>
    </w:p>
    <w:p w14:paraId="4ECD05C3" w14:textId="77777777" w:rsidR="00F31EEB" w:rsidRPr="00AE4395" w:rsidRDefault="00F31EEB" w:rsidP="00F31EEB">
      <w:pPr>
        <w:jc w:val="both"/>
        <w:rPr>
          <w:rFonts w:ascii="Arial" w:hAnsi="Arial" w:cs="Arial"/>
          <w:sz w:val="24"/>
          <w:szCs w:val="24"/>
        </w:rPr>
      </w:pPr>
      <w:r w:rsidRPr="00AE4395">
        <w:rPr>
          <w:rFonts w:ascii="Arial" w:hAnsi="Arial" w:cs="Arial"/>
          <w:sz w:val="24"/>
          <w:szCs w:val="24"/>
        </w:rPr>
        <w:t>Se encontró que el botón de búsqueda no se puede utilizar en la Ficha Técnica para todos los usuarios, ya que se encuentra deshabilitado. Se recomienda habilitar esta función para mejorar la experiencia del usuario.</w:t>
      </w:r>
    </w:p>
    <w:p w14:paraId="2A62F537" w14:textId="77777777" w:rsidR="00F31EEB" w:rsidRDefault="00F31EEB" w:rsidP="00F31EEB">
      <w:pPr>
        <w:jc w:val="center"/>
      </w:pPr>
      <w:r w:rsidRPr="00254827">
        <w:rPr>
          <w:noProof/>
          <w:lang w:val="es-MX" w:eastAsia="es-MX"/>
        </w:rPr>
        <w:drawing>
          <wp:inline distT="0" distB="0" distL="0" distR="0" wp14:anchorId="1235D903" wp14:editId="36D30B14">
            <wp:extent cx="5143500" cy="1580064"/>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1935" cy="1582655"/>
                    </a:xfrm>
                    <a:prstGeom prst="rect">
                      <a:avLst/>
                    </a:prstGeom>
                  </pic:spPr>
                </pic:pic>
              </a:graphicData>
            </a:graphic>
          </wp:inline>
        </w:drawing>
      </w:r>
    </w:p>
    <w:p w14:paraId="3165FD9F" w14:textId="77777777" w:rsidR="00F31EEB" w:rsidRPr="00AE4395" w:rsidRDefault="00F31EEB" w:rsidP="00F31EEB">
      <w:pPr>
        <w:jc w:val="center"/>
        <w:rPr>
          <w:rFonts w:ascii="Arial" w:hAnsi="Arial" w:cs="Arial"/>
          <w:sz w:val="24"/>
          <w:szCs w:val="24"/>
        </w:rPr>
      </w:pPr>
    </w:p>
    <w:p w14:paraId="30BF90E8" w14:textId="77777777" w:rsidR="00F31EEB" w:rsidRPr="00AE4395" w:rsidRDefault="00F31EEB" w:rsidP="00F31EEB">
      <w:pPr>
        <w:rPr>
          <w:rFonts w:ascii="Arial" w:hAnsi="Arial" w:cs="Arial"/>
          <w:sz w:val="24"/>
          <w:szCs w:val="24"/>
        </w:rPr>
      </w:pPr>
      <w:r w:rsidRPr="00AE4395">
        <w:rPr>
          <w:rFonts w:ascii="Arial" w:hAnsi="Arial" w:cs="Arial"/>
          <w:sz w:val="24"/>
          <w:szCs w:val="24"/>
        </w:rPr>
        <w:t xml:space="preserve">8. EL botón Solicitar Modificación aparece una letra i duplicada </w:t>
      </w:r>
    </w:p>
    <w:p w14:paraId="4026ED72" w14:textId="77777777" w:rsidR="00F31EEB" w:rsidRPr="00AE4395" w:rsidRDefault="00F31EEB" w:rsidP="00F31EEB">
      <w:pPr>
        <w:jc w:val="center"/>
        <w:rPr>
          <w:sz w:val="24"/>
          <w:szCs w:val="24"/>
        </w:rPr>
      </w:pPr>
      <w:r w:rsidRPr="00254827">
        <w:rPr>
          <w:noProof/>
          <w:lang w:val="es-MX" w:eastAsia="es-MX"/>
        </w:rPr>
        <w:drawing>
          <wp:inline distT="0" distB="0" distL="0" distR="0" wp14:anchorId="595CC093" wp14:editId="5654BE16">
            <wp:extent cx="3590925" cy="19713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1858" cy="1971905"/>
                    </a:xfrm>
                    <a:prstGeom prst="rect">
                      <a:avLst/>
                    </a:prstGeom>
                  </pic:spPr>
                </pic:pic>
              </a:graphicData>
            </a:graphic>
          </wp:inline>
        </w:drawing>
      </w:r>
    </w:p>
    <w:p w14:paraId="30700E19" w14:textId="77777777" w:rsidR="00F31EEB" w:rsidRDefault="00F31EEB" w:rsidP="00F31EEB">
      <w:pPr>
        <w:tabs>
          <w:tab w:val="left" w:pos="5430"/>
        </w:tabs>
        <w:spacing w:line="360" w:lineRule="auto"/>
        <w:jc w:val="both"/>
        <w:rPr>
          <w:rFonts w:ascii="Arial" w:hAnsi="Arial" w:cs="Arial"/>
          <w:b/>
          <w:sz w:val="24"/>
          <w:szCs w:val="24"/>
          <w:lang w:val="es-MX"/>
        </w:rPr>
      </w:pPr>
    </w:p>
    <w:p w14:paraId="55D9AD32" w14:textId="05CF5746" w:rsidR="00F31EEB" w:rsidRDefault="00F31EEB" w:rsidP="00F31EEB">
      <w:pPr>
        <w:tabs>
          <w:tab w:val="left" w:pos="5430"/>
        </w:tabs>
        <w:spacing w:line="360" w:lineRule="auto"/>
        <w:jc w:val="both"/>
        <w:rPr>
          <w:rFonts w:ascii="Arial" w:hAnsi="Arial" w:cs="Arial"/>
          <w:b/>
          <w:sz w:val="24"/>
          <w:szCs w:val="24"/>
          <w:lang w:val="es-MX"/>
        </w:rPr>
      </w:pPr>
      <w:r w:rsidRPr="000700AA">
        <w:rPr>
          <w:rFonts w:ascii="Arial" w:hAnsi="Arial" w:cs="Arial"/>
          <w:b/>
          <w:sz w:val="28"/>
          <w:lang w:val="es-MX"/>
        </w:rPr>
        <w:t>MVP2PBR</w:t>
      </w:r>
      <w:r>
        <w:rPr>
          <w:rFonts w:ascii="Arial" w:hAnsi="Arial" w:cs="Arial"/>
          <w:b/>
          <w:sz w:val="24"/>
          <w:szCs w:val="24"/>
          <w:lang w:val="es-MX"/>
        </w:rPr>
        <w:t xml:space="preserve">-475 </w:t>
      </w:r>
      <w:r w:rsidRPr="00F31EEB">
        <w:rPr>
          <w:rFonts w:ascii="Arial" w:hAnsi="Arial" w:cs="Arial"/>
          <w:b/>
          <w:sz w:val="28"/>
          <w:szCs w:val="28"/>
          <w:lang w:val="es-MX"/>
        </w:rPr>
        <w:t>Problema al enviar registro a verificación sin completar el formulario de avance financiero</w:t>
      </w:r>
    </w:p>
    <w:p w14:paraId="1AD64862" w14:textId="77777777" w:rsidR="00F31EEB" w:rsidRPr="001B558D" w:rsidRDefault="00F31EEB" w:rsidP="00F31EEB">
      <w:pPr>
        <w:tabs>
          <w:tab w:val="left" w:pos="5430"/>
        </w:tabs>
        <w:spacing w:line="360" w:lineRule="auto"/>
        <w:jc w:val="both"/>
        <w:rPr>
          <w:rFonts w:ascii="Arial" w:hAnsi="Arial" w:cs="Arial"/>
          <w:sz w:val="24"/>
          <w:szCs w:val="24"/>
          <w:lang w:val="es-MX"/>
        </w:rPr>
      </w:pPr>
      <w:r w:rsidRPr="001B558D">
        <w:rPr>
          <w:rFonts w:ascii="Arial" w:hAnsi="Arial" w:cs="Arial"/>
          <w:sz w:val="24"/>
          <w:szCs w:val="24"/>
          <w:lang w:val="es-MX"/>
        </w:rPr>
        <w:t>Al intentar crear un registro en el módulo Raffi con el perfil de capturador, no es posible enviar el registro a verificación si no se han completado los datos del avance financiero. Sin embargo, el mensaje de alerta actual no informa que también es indispensable llenar el formulario de avance financiero para continuar</w:t>
      </w:r>
    </w:p>
    <w:p w14:paraId="29A39CB0" w14:textId="77777777" w:rsidR="00F31EEB" w:rsidRPr="001B558D" w:rsidRDefault="00F31EEB" w:rsidP="00F31EEB">
      <w:pPr>
        <w:tabs>
          <w:tab w:val="left" w:pos="5430"/>
        </w:tabs>
        <w:spacing w:line="360" w:lineRule="auto"/>
        <w:jc w:val="both"/>
        <w:rPr>
          <w:rFonts w:ascii="Arial" w:hAnsi="Arial" w:cs="Arial"/>
          <w:sz w:val="24"/>
          <w:szCs w:val="24"/>
          <w:lang w:val="es-MX"/>
        </w:rPr>
      </w:pPr>
      <w:r w:rsidRPr="001B558D">
        <w:rPr>
          <w:rFonts w:ascii="Arial" w:hAnsi="Arial" w:cs="Arial"/>
          <w:sz w:val="24"/>
          <w:szCs w:val="24"/>
          <w:lang w:val="es-MX"/>
        </w:rPr>
        <w:t>Impacto:</w:t>
      </w:r>
      <w:r>
        <w:rPr>
          <w:rFonts w:ascii="Arial" w:hAnsi="Arial" w:cs="Arial"/>
          <w:sz w:val="24"/>
          <w:szCs w:val="24"/>
          <w:lang w:val="es-MX"/>
        </w:rPr>
        <w:t xml:space="preserve"> </w:t>
      </w:r>
      <w:r w:rsidRPr="001B558D">
        <w:rPr>
          <w:rFonts w:ascii="Arial" w:hAnsi="Arial" w:cs="Arial"/>
          <w:sz w:val="24"/>
          <w:szCs w:val="24"/>
          <w:lang w:val="es-MX"/>
        </w:rPr>
        <w:t>Esta falta de información en el mensaje de alerta puede generar confusión y retrasos en el proceso de verificación, ya que los usuarios no saben qué información falta para completar el registro correctamente.</w:t>
      </w:r>
    </w:p>
    <w:p w14:paraId="04BED18D" w14:textId="77777777" w:rsidR="00F31EEB" w:rsidRPr="001B558D" w:rsidRDefault="00F31EEB" w:rsidP="00F31EEB">
      <w:pPr>
        <w:tabs>
          <w:tab w:val="left" w:pos="5430"/>
        </w:tabs>
        <w:spacing w:line="360" w:lineRule="auto"/>
        <w:jc w:val="both"/>
        <w:rPr>
          <w:rFonts w:ascii="Arial" w:hAnsi="Arial" w:cs="Arial"/>
          <w:lang w:val="es-MX"/>
        </w:rPr>
      </w:pPr>
    </w:p>
    <w:p w14:paraId="2779B7E2" w14:textId="77777777" w:rsidR="00F31EEB" w:rsidRPr="001B558D" w:rsidRDefault="00F31EEB" w:rsidP="00F31EEB">
      <w:pPr>
        <w:tabs>
          <w:tab w:val="left" w:pos="5430"/>
        </w:tabs>
        <w:spacing w:line="360" w:lineRule="auto"/>
        <w:jc w:val="both"/>
        <w:rPr>
          <w:rFonts w:ascii="Arial" w:hAnsi="Arial" w:cs="Arial"/>
          <w:sz w:val="24"/>
          <w:szCs w:val="24"/>
          <w:lang w:val="es-MX"/>
        </w:rPr>
      </w:pPr>
      <w:r w:rsidRPr="001B558D">
        <w:rPr>
          <w:rFonts w:ascii="Arial" w:hAnsi="Arial" w:cs="Arial"/>
          <w:sz w:val="24"/>
          <w:szCs w:val="24"/>
          <w:lang w:val="es-MX"/>
        </w:rPr>
        <w:t>Pasos para reproducir el problema:</w:t>
      </w:r>
    </w:p>
    <w:p w14:paraId="039032A5" w14:textId="77777777" w:rsidR="00F31EEB" w:rsidRPr="00E1491C" w:rsidRDefault="00F31EEB" w:rsidP="00F31EEB">
      <w:pPr>
        <w:pStyle w:val="Prrafodelista"/>
        <w:numPr>
          <w:ilvl w:val="0"/>
          <w:numId w:val="17"/>
        </w:numPr>
        <w:tabs>
          <w:tab w:val="left" w:pos="5430"/>
        </w:tabs>
        <w:spacing w:line="360" w:lineRule="auto"/>
        <w:jc w:val="both"/>
        <w:rPr>
          <w:rFonts w:ascii="Arial" w:hAnsi="Arial" w:cs="Arial"/>
          <w:sz w:val="24"/>
          <w:szCs w:val="24"/>
          <w:lang w:val="es-MX"/>
        </w:rPr>
      </w:pPr>
      <w:r w:rsidRPr="00E1491C">
        <w:rPr>
          <w:rFonts w:ascii="Arial" w:hAnsi="Arial" w:cs="Arial"/>
          <w:sz w:val="24"/>
          <w:szCs w:val="24"/>
          <w:lang w:val="es-MX"/>
        </w:rPr>
        <w:t>Iniciar sesión en el Sistema del Presupuesto Basado en Resultados.</w:t>
      </w:r>
    </w:p>
    <w:p w14:paraId="4DF399BD" w14:textId="77777777" w:rsidR="00F31EEB" w:rsidRPr="00E1491C" w:rsidRDefault="00F31EEB" w:rsidP="00F31EEB">
      <w:pPr>
        <w:pStyle w:val="Prrafodelista"/>
        <w:numPr>
          <w:ilvl w:val="0"/>
          <w:numId w:val="17"/>
        </w:numPr>
        <w:tabs>
          <w:tab w:val="left" w:pos="5430"/>
        </w:tabs>
        <w:spacing w:line="360" w:lineRule="auto"/>
        <w:jc w:val="both"/>
        <w:rPr>
          <w:rFonts w:ascii="Arial" w:hAnsi="Arial" w:cs="Arial"/>
          <w:sz w:val="24"/>
          <w:szCs w:val="24"/>
          <w:lang w:val="es-MX"/>
        </w:rPr>
      </w:pPr>
      <w:r w:rsidRPr="00E1491C">
        <w:rPr>
          <w:rFonts w:ascii="Arial" w:hAnsi="Arial" w:cs="Arial"/>
          <w:sz w:val="24"/>
          <w:szCs w:val="24"/>
          <w:lang w:val="es-MX"/>
        </w:rPr>
        <w:t>Acceder al módulo Raffi con el perfil de capturador.</w:t>
      </w:r>
    </w:p>
    <w:p w14:paraId="155DD189" w14:textId="77777777" w:rsidR="00F31EEB" w:rsidRPr="00E1491C" w:rsidRDefault="00F31EEB" w:rsidP="00F31EEB">
      <w:pPr>
        <w:pStyle w:val="Prrafodelista"/>
        <w:numPr>
          <w:ilvl w:val="0"/>
          <w:numId w:val="17"/>
        </w:numPr>
        <w:tabs>
          <w:tab w:val="left" w:pos="5430"/>
        </w:tabs>
        <w:spacing w:line="360" w:lineRule="auto"/>
        <w:jc w:val="both"/>
        <w:rPr>
          <w:rFonts w:ascii="Arial" w:hAnsi="Arial" w:cs="Arial"/>
          <w:sz w:val="24"/>
          <w:szCs w:val="24"/>
          <w:lang w:val="es-MX"/>
        </w:rPr>
      </w:pPr>
      <w:r w:rsidRPr="00E1491C">
        <w:rPr>
          <w:rFonts w:ascii="Arial" w:hAnsi="Arial" w:cs="Arial"/>
          <w:sz w:val="24"/>
          <w:szCs w:val="24"/>
          <w:lang w:val="es-MX"/>
        </w:rPr>
        <w:lastRenderedPageBreak/>
        <w:t>Crear un nuevo registro y completar todos los campos excepto el formulario de avance financiero.</w:t>
      </w:r>
    </w:p>
    <w:p w14:paraId="4B3C417F" w14:textId="77777777" w:rsidR="00F31EEB" w:rsidRPr="00E1491C" w:rsidRDefault="00F31EEB" w:rsidP="00F31EEB">
      <w:pPr>
        <w:pStyle w:val="Prrafodelista"/>
        <w:numPr>
          <w:ilvl w:val="0"/>
          <w:numId w:val="17"/>
        </w:numPr>
        <w:tabs>
          <w:tab w:val="left" w:pos="5430"/>
        </w:tabs>
        <w:spacing w:line="360" w:lineRule="auto"/>
        <w:jc w:val="both"/>
        <w:rPr>
          <w:rFonts w:ascii="Arial" w:hAnsi="Arial" w:cs="Arial"/>
          <w:sz w:val="24"/>
          <w:szCs w:val="24"/>
          <w:lang w:val="es-MX"/>
        </w:rPr>
      </w:pPr>
      <w:r w:rsidRPr="00E1491C">
        <w:rPr>
          <w:rFonts w:ascii="Arial" w:hAnsi="Arial" w:cs="Arial"/>
          <w:sz w:val="24"/>
          <w:szCs w:val="24"/>
          <w:lang w:val="es-MX"/>
        </w:rPr>
        <w:t>Intentar enviar el registro a verificación.</w:t>
      </w:r>
    </w:p>
    <w:p w14:paraId="61A97EF9" w14:textId="77777777" w:rsidR="00F31EEB" w:rsidRPr="00E1491C" w:rsidRDefault="00F31EEB" w:rsidP="00F31EEB">
      <w:pPr>
        <w:pStyle w:val="Prrafodelista"/>
        <w:numPr>
          <w:ilvl w:val="0"/>
          <w:numId w:val="17"/>
        </w:numPr>
        <w:tabs>
          <w:tab w:val="left" w:pos="5430"/>
        </w:tabs>
        <w:spacing w:line="360" w:lineRule="auto"/>
        <w:jc w:val="both"/>
        <w:rPr>
          <w:rFonts w:ascii="Arial" w:hAnsi="Arial" w:cs="Arial"/>
          <w:sz w:val="24"/>
          <w:szCs w:val="24"/>
          <w:lang w:val="es-MX"/>
        </w:rPr>
      </w:pPr>
      <w:r w:rsidRPr="00E1491C">
        <w:rPr>
          <w:rFonts w:ascii="Arial" w:hAnsi="Arial" w:cs="Arial"/>
          <w:sz w:val="24"/>
          <w:szCs w:val="24"/>
          <w:lang w:val="es-MX"/>
        </w:rPr>
        <w:t>Mensaje de alerta recibido:</w:t>
      </w:r>
    </w:p>
    <w:p w14:paraId="3E790E7E" w14:textId="77777777" w:rsidR="00F31EEB" w:rsidRPr="00E1491C" w:rsidRDefault="00F31EEB" w:rsidP="00F31EEB">
      <w:pPr>
        <w:pStyle w:val="Prrafodelista"/>
        <w:numPr>
          <w:ilvl w:val="0"/>
          <w:numId w:val="17"/>
        </w:numPr>
        <w:tabs>
          <w:tab w:val="left" w:pos="5430"/>
        </w:tabs>
        <w:spacing w:line="360" w:lineRule="auto"/>
        <w:jc w:val="both"/>
        <w:rPr>
          <w:rFonts w:ascii="Arial" w:hAnsi="Arial" w:cs="Arial"/>
          <w:sz w:val="24"/>
          <w:szCs w:val="24"/>
          <w:lang w:val="es-MX"/>
        </w:rPr>
      </w:pPr>
      <w:r w:rsidRPr="00E1491C">
        <w:rPr>
          <w:rFonts w:ascii="Arial" w:hAnsi="Arial" w:cs="Arial"/>
          <w:sz w:val="24"/>
          <w:szCs w:val="24"/>
          <w:lang w:val="es-MX"/>
        </w:rPr>
        <w:t>“El registro no puede ser enviado a verificación.”</w:t>
      </w:r>
    </w:p>
    <w:p w14:paraId="452DD12A" w14:textId="77777777" w:rsidR="00F31EEB" w:rsidRPr="001B558D" w:rsidRDefault="00F31EEB" w:rsidP="00F31EEB">
      <w:pPr>
        <w:tabs>
          <w:tab w:val="left" w:pos="5430"/>
        </w:tabs>
        <w:spacing w:line="360" w:lineRule="auto"/>
        <w:jc w:val="both"/>
        <w:rPr>
          <w:rFonts w:ascii="Arial" w:hAnsi="Arial" w:cs="Arial"/>
          <w:sz w:val="24"/>
          <w:szCs w:val="24"/>
          <w:lang w:val="es-MX"/>
        </w:rPr>
      </w:pPr>
      <w:r w:rsidRPr="001B558D">
        <w:rPr>
          <w:rFonts w:ascii="Arial" w:hAnsi="Arial" w:cs="Arial"/>
          <w:sz w:val="24"/>
          <w:szCs w:val="24"/>
          <w:lang w:val="es-MX"/>
        </w:rPr>
        <w:t>Sugerencia de mejora:</w:t>
      </w:r>
    </w:p>
    <w:p w14:paraId="09BE067D" w14:textId="77777777" w:rsidR="00F31EEB" w:rsidRDefault="00F31EEB" w:rsidP="00F31EEB">
      <w:pPr>
        <w:tabs>
          <w:tab w:val="left" w:pos="5430"/>
        </w:tabs>
        <w:spacing w:line="360" w:lineRule="auto"/>
        <w:jc w:val="both"/>
        <w:rPr>
          <w:rFonts w:ascii="Arial" w:hAnsi="Arial" w:cs="Arial"/>
          <w:noProof/>
          <w:lang w:val="es-MX" w:eastAsia="es-MX"/>
        </w:rPr>
      </w:pPr>
      <w:r w:rsidRPr="001B558D">
        <w:rPr>
          <w:rFonts w:ascii="Arial" w:hAnsi="Arial" w:cs="Arial"/>
          <w:sz w:val="24"/>
          <w:szCs w:val="24"/>
          <w:lang w:val="es-MX"/>
        </w:rPr>
        <w:t>Recomendamos actualizar el mensaje de alerta para que informe específicamente que es necesario completar el formulario de avance financiero. Por ejemplo, el mensaje podría ser: "El registro no puede ser enviado a verificación. Por favor, complete el formulario de avance financ</w:t>
      </w:r>
      <w:r>
        <w:rPr>
          <w:rFonts w:ascii="Arial" w:hAnsi="Arial" w:cs="Arial"/>
          <w:sz w:val="24"/>
          <w:szCs w:val="24"/>
          <w:lang w:val="es-MX"/>
        </w:rPr>
        <w:t xml:space="preserve">iero </w:t>
      </w:r>
    </w:p>
    <w:p w14:paraId="5A0B8ECC" w14:textId="77777777" w:rsidR="00F31EEB" w:rsidRPr="00E1491C" w:rsidRDefault="00F31EEB" w:rsidP="00F31EEB">
      <w:pPr>
        <w:tabs>
          <w:tab w:val="left" w:pos="5430"/>
        </w:tabs>
        <w:spacing w:line="360" w:lineRule="auto"/>
        <w:jc w:val="both"/>
        <w:rPr>
          <w:rFonts w:ascii="Arial" w:hAnsi="Arial" w:cs="Arial"/>
          <w:sz w:val="24"/>
          <w:szCs w:val="24"/>
          <w:lang w:val="es-MX"/>
        </w:rPr>
      </w:pPr>
    </w:p>
    <w:p w14:paraId="08721A74" w14:textId="77777777" w:rsidR="00F31EEB" w:rsidRDefault="00F31EEB" w:rsidP="00F31EEB">
      <w:pPr>
        <w:tabs>
          <w:tab w:val="left" w:pos="5430"/>
        </w:tabs>
        <w:spacing w:line="360" w:lineRule="auto"/>
        <w:jc w:val="both"/>
        <w:rPr>
          <w:rFonts w:ascii="Arial" w:hAnsi="Arial" w:cs="Arial"/>
          <w:lang w:val="es-MX"/>
        </w:rPr>
      </w:pPr>
      <w:r w:rsidRPr="00E1491C">
        <w:rPr>
          <w:rFonts w:ascii="Arial" w:hAnsi="Arial" w:cs="Arial"/>
          <w:lang w:val="es-MX"/>
        </w:rPr>
        <w:drawing>
          <wp:inline distT="0" distB="0" distL="0" distR="0" wp14:anchorId="0C0D4769" wp14:editId="74792C75">
            <wp:extent cx="5612130" cy="160401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604010"/>
                    </a:xfrm>
                    <a:prstGeom prst="rect">
                      <a:avLst/>
                    </a:prstGeom>
                  </pic:spPr>
                </pic:pic>
              </a:graphicData>
            </a:graphic>
          </wp:inline>
        </w:drawing>
      </w:r>
    </w:p>
    <w:p w14:paraId="1C6D8EAA" w14:textId="77777777" w:rsidR="00F31EEB" w:rsidRDefault="00F31EEB" w:rsidP="00F31EEB">
      <w:pPr>
        <w:tabs>
          <w:tab w:val="left" w:pos="5430"/>
        </w:tabs>
        <w:spacing w:line="360" w:lineRule="auto"/>
        <w:jc w:val="both"/>
        <w:rPr>
          <w:rFonts w:ascii="Arial" w:hAnsi="Arial" w:cs="Arial"/>
          <w:lang w:val="es-MX"/>
        </w:rPr>
      </w:pPr>
    </w:p>
    <w:p w14:paraId="3206BDEA" w14:textId="470C51EE" w:rsidR="00F31EEB" w:rsidRPr="00F31EEB" w:rsidRDefault="00F31EEB" w:rsidP="00F31EEB">
      <w:pPr>
        <w:tabs>
          <w:tab w:val="left" w:pos="5430"/>
        </w:tabs>
        <w:spacing w:line="360" w:lineRule="auto"/>
        <w:jc w:val="both"/>
        <w:rPr>
          <w:rFonts w:ascii="Arial" w:hAnsi="Arial" w:cs="Arial"/>
          <w:b/>
          <w:sz w:val="28"/>
          <w:szCs w:val="28"/>
          <w:lang w:val="es-MX"/>
        </w:rPr>
      </w:pPr>
      <w:r w:rsidRPr="000700AA">
        <w:rPr>
          <w:rFonts w:ascii="Arial" w:hAnsi="Arial" w:cs="Arial"/>
          <w:b/>
          <w:sz w:val="28"/>
          <w:lang w:val="es-MX"/>
        </w:rPr>
        <w:t>MVP2PBR</w:t>
      </w:r>
      <w:r>
        <w:rPr>
          <w:rFonts w:ascii="Arial" w:hAnsi="Arial" w:cs="Arial"/>
          <w:b/>
          <w:sz w:val="24"/>
          <w:szCs w:val="24"/>
          <w:lang w:val="es-MX"/>
        </w:rPr>
        <w:t xml:space="preserve"> </w:t>
      </w:r>
      <w:r>
        <w:rPr>
          <w:rFonts w:ascii="Arial" w:hAnsi="Arial" w:cs="Arial"/>
          <w:b/>
          <w:sz w:val="24"/>
          <w:szCs w:val="24"/>
          <w:lang w:val="es-MX"/>
        </w:rPr>
        <w:t>–</w:t>
      </w:r>
      <w:r w:rsidRPr="00E1491C">
        <w:rPr>
          <w:rFonts w:ascii="Arial" w:hAnsi="Arial" w:cs="Arial"/>
          <w:b/>
          <w:sz w:val="24"/>
          <w:szCs w:val="24"/>
          <w:lang w:val="es-MX"/>
        </w:rPr>
        <w:t>476</w:t>
      </w:r>
      <w:r>
        <w:rPr>
          <w:rFonts w:ascii="Arial" w:hAnsi="Arial" w:cs="Arial"/>
          <w:b/>
          <w:sz w:val="24"/>
          <w:szCs w:val="24"/>
          <w:lang w:val="es-MX"/>
        </w:rPr>
        <w:t xml:space="preserve"> </w:t>
      </w:r>
      <w:r w:rsidRPr="00F31EEB">
        <w:rPr>
          <w:rFonts w:ascii="Arial" w:hAnsi="Arial" w:cs="Arial"/>
          <w:b/>
          <w:sz w:val="28"/>
          <w:szCs w:val="28"/>
          <w:lang w:val="es-MX"/>
        </w:rPr>
        <w:t>Falla al guardar registro como borrador en el módulo Raffi con perfil capturador impide edición posterior</w:t>
      </w:r>
    </w:p>
    <w:p w14:paraId="47B08FA7" w14:textId="77777777" w:rsidR="00F31EEB" w:rsidRPr="006C6CE4" w:rsidRDefault="00F31EEB" w:rsidP="00F31EEB">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Descripción de la incidencia:</w:t>
      </w:r>
    </w:p>
    <w:p w14:paraId="5B83C4BF" w14:textId="77777777" w:rsidR="00F31EEB" w:rsidRPr="006C6CE4" w:rsidRDefault="00F31EEB" w:rsidP="00F31EEB">
      <w:pPr>
        <w:tabs>
          <w:tab w:val="left" w:pos="5430"/>
        </w:tabs>
        <w:spacing w:line="360" w:lineRule="auto"/>
        <w:jc w:val="both"/>
        <w:rPr>
          <w:rFonts w:ascii="Arial" w:hAnsi="Arial" w:cs="Arial"/>
          <w:sz w:val="24"/>
          <w:szCs w:val="24"/>
          <w:lang w:val="es-MX"/>
        </w:rPr>
      </w:pPr>
    </w:p>
    <w:p w14:paraId="691FAD60" w14:textId="77777777" w:rsidR="00F31EEB" w:rsidRPr="006C6CE4" w:rsidRDefault="00F31EEB" w:rsidP="00F31EEB">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lastRenderedPageBreak/>
        <w:t>En el módulo Raffi, utilizando el perfil de capturador, se ha identificado una falla al intentar guardar un registro como borrador. Aunque el sistema permite guardar el registro inicialmente, no es posible editarlo en momentos posteriores. Esta situación impide a los usuarios realizar correcciones o completar la información más adelante, afectando el flujo de traba</w:t>
      </w:r>
      <w:r>
        <w:rPr>
          <w:rFonts w:ascii="Arial" w:hAnsi="Arial" w:cs="Arial"/>
          <w:sz w:val="24"/>
          <w:szCs w:val="24"/>
          <w:lang w:val="es-MX"/>
        </w:rPr>
        <w:t>jo y la eficiencia del proceso.</w:t>
      </w:r>
    </w:p>
    <w:p w14:paraId="7F4B1B7B" w14:textId="77777777" w:rsidR="00F31EEB" w:rsidRPr="006C6CE4" w:rsidRDefault="00F31EEB" w:rsidP="00F31EEB">
      <w:pPr>
        <w:tabs>
          <w:tab w:val="left" w:pos="5430"/>
        </w:tabs>
        <w:spacing w:line="360" w:lineRule="auto"/>
        <w:jc w:val="both"/>
        <w:rPr>
          <w:rFonts w:ascii="Arial" w:hAnsi="Arial" w:cs="Arial"/>
          <w:sz w:val="24"/>
          <w:szCs w:val="24"/>
          <w:lang w:val="es-MX"/>
        </w:rPr>
      </w:pPr>
      <w:r>
        <w:rPr>
          <w:rFonts w:ascii="Arial" w:hAnsi="Arial" w:cs="Arial"/>
          <w:sz w:val="24"/>
          <w:szCs w:val="24"/>
          <w:lang w:val="es-MX"/>
        </w:rPr>
        <w:t>Impacto en el usuario:</w:t>
      </w:r>
    </w:p>
    <w:p w14:paraId="73679FBB" w14:textId="00248B28" w:rsidR="00F31EEB" w:rsidRPr="006C6CE4" w:rsidRDefault="00F31EEB" w:rsidP="00F31EEB">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La incapacidad de editar registros guardados como borrador genera problemas significativos para los usuarios, ya que no pueden actualizar la información ni realizar correcciones antes de enviar el registro a verificación. Esto puede llevar a la pérdida de información y retrasos en el proces</w:t>
      </w:r>
      <w:r>
        <w:rPr>
          <w:rFonts w:ascii="Arial" w:hAnsi="Arial" w:cs="Arial"/>
          <w:sz w:val="24"/>
          <w:szCs w:val="24"/>
          <w:lang w:val="es-MX"/>
        </w:rPr>
        <w:t>o de validación y verificación.</w:t>
      </w:r>
    </w:p>
    <w:p w14:paraId="4B884D76" w14:textId="0CF0DA82" w:rsidR="00F31EEB" w:rsidRPr="006C6CE4" w:rsidRDefault="00F31EEB" w:rsidP="00F31EEB">
      <w:pPr>
        <w:tabs>
          <w:tab w:val="left" w:pos="5430"/>
        </w:tabs>
        <w:spacing w:line="360" w:lineRule="auto"/>
        <w:jc w:val="both"/>
        <w:rPr>
          <w:rFonts w:ascii="Arial" w:hAnsi="Arial" w:cs="Arial"/>
          <w:sz w:val="24"/>
          <w:szCs w:val="24"/>
          <w:lang w:val="es-MX"/>
        </w:rPr>
      </w:pPr>
      <w:r>
        <w:rPr>
          <w:rFonts w:ascii="Arial" w:hAnsi="Arial" w:cs="Arial"/>
          <w:sz w:val="24"/>
          <w:szCs w:val="24"/>
          <w:lang w:val="es-MX"/>
        </w:rPr>
        <w:t>Comportamiento observado:</w:t>
      </w:r>
    </w:p>
    <w:p w14:paraId="60975F8D" w14:textId="251ABA40" w:rsidR="00F31EEB" w:rsidRPr="006C6CE4" w:rsidRDefault="00F31EEB" w:rsidP="00F31EEB">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Al intentar editar el registro guardado como borrador, el sistema no permite realizar modificaciones. No aparece ninguna opción o</w:t>
      </w:r>
      <w:r>
        <w:rPr>
          <w:rFonts w:ascii="Arial" w:hAnsi="Arial" w:cs="Arial"/>
          <w:sz w:val="24"/>
          <w:szCs w:val="24"/>
          <w:lang w:val="es-MX"/>
        </w:rPr>
        <w:t xml:space="preserve"> botón para editar el registro.</w:t>
      </w:r>
    </w:p>
    <w:p w14:paraId="7E4C3373" w14:textId="33804157" w:rsidR="00F31EEB" w:rsidRPr="006C6CE4" w:rsidRDefault="00F31EEB" w:rsidP="00F31EEB">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Suge</w:t>
      </w:r>
      <w:r>
        <w:rPr>
          <w:rFonts w:ascii="Arial" w:hAnsi="Arial" w:cs="Arial"/>
          <w:sz w:val="24"/>
          <w:szCs w:val="24"/>
          <w:lang w:val="es-MX"/>
        </w:rPr>
        <w:t>rencia para solución:</w:t>
      </w:r>
    </w:p>
    <w:p w14:paraId="4C5EC5E7" w14:textId="77777777" w:rsidR="00F31EEB" w:rsidRPr="006C6CE4" w:rsidRDefault="00F31EEB" w:rsidP="00F31EEB">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Solicitamos que se revise y corrija la funcionalidad de guardar y editar registros como borrador en el módulo Raffi. Es esencial que los usuarios puedan editar los registros guardados como borrador para poder completar y corregir la información antes de enviarla a verificación.</w:t>
      </w:r>
    </w:p>
    <w:p w14:paraId="6ADB03F6" w14:textId="77777777" w:rsidR="00F31EEB" w:rsidRPr="006C6CE4" w:rsidRDefault="00F31EEB" w:rsidP="00F31EEB">
      <w:pPr>
        <w:tabs>
          <w:tab w:val="left" w:pos="5430"/>
        </w:tabs>
        <w:spacing w:line="360" w:lineRule="auto"/>
        <w:jc w:val="both"/>
        <w:rPr>
          <w:rFonts w:ascii="Arial" w:hAnsi="Arial" w:cs="Arial"/>
          <w:sz w:val="24"/>
          <w:szCs w:val="24"/>
          <w:lang w:val="es-MX"/>
        </w:rPr>
      </w:pPr>
      <w:r>
        <w:rPr>
          <w:rFonts w:ascii="Arial" w:hAnsi="Arial" w:cs="Arial"/>
          <w:noProof/>
          <w:sz w:val="24"/>
          <w:szCs w:val="24"/>
          <w:lang w:val="es-MX" w:eastAsia="es-MX"/>
        </w:rPr>
        <w:lastRenderedPageBreak/>
        <w:drawing>
          <wp:inline distT="0" distB="0" distL="0" distR="0" wp14:anchorId="67AB6FE0" wp14:editId="36EFC974">
            <wp:extent cx="5612130" cy="3271520"/>
            <wp:effectExtent l="0" t="0" r="762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EDNL-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271520"/>
                    </a:xfrm>
                    <a:prstGeom prst="rect">
                      <a:avLst/>
                    </a:prstGeom>
                  </pic:spPr>
                </pic:pic>
              </a:graphicData>
            </a:graphic>
          </wp:inline>
        </w:drawing>
      </w:r>
    </w:p>
    <w:p w14:paraId="6F33D46C" w14:textId="77777777" w:rsidR="00F31EEB" w:rsidRDefault="00F31EEB" w:rsidP="00F31EEB">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 xml:space="preserve"> </w:t>
      </w:r>
    </w:p>
    <w:p w14:paraId="32692E58" w14:textId="5CE954DE" w:rsidR="00F31EEB" w:rsidRDefault="00F31EEB" w:rsidP="00F31EEB">
      <w:pPr>
        <w:tabs>
          <w:tab w:val="left" w:pos="5430"/>
        </w:tabs>
        <w:spacing w:line="360" w:lineRule="auto"/>
        <w:jc w:val="both"/>
        <w:rPr>
          <w:rFonts w:ascii="Arial" w:hAnsi="Arial" w:cs="Arial"/>
          <w:b/>
          <w:sz w:val="24"/>
          <w:szCs w:val="24"/>
          <w:lang w:val="es-MX"/>
        </w:rPr>
      </w:pPr>
      <w:r w:rsidRPr="000700AA">
        <w:rPr>
          <w:rFonts w:ascii="Arial" w:hAnsi="Arial" w:cs="Arial"/>
          <w:b/>
          <w:sz w:val="28"/>
          <w:lang w:val="es-MX"/>
        </w:rPr>
        <w:t>MVP2PBR</w:t>
      </w:r>
      <w:r>
        <w:rPr>
          <w:rFonts w:ascii="Arial" w:hAnsi="Arial" w:cs="Arial"/>
          <w:b/>
          <w:sz w:val="24"/>
          <w:szCs w:val="24"/>
          <w:lang w:val="es-MX"/>
        </w:rPr>
        <w:t xml:space="preserve"> </w:t>
      </w:r>
      <w:r>
        <w:rPr>
          <w:rFonts w:ascii="Arial" w:hAnsi="Arial" w:cs="Arial"/>
          <w:b/>
          <w:sz w:val="24"/>
          <w:szCs w:val="24"/>
          <w:lang w:val="es-MX"/>
        </w:rPr>
        <w:t>–</w:t>
      </w:r>
      <w:r w:rsidRPr="00F31EEB">
        <w:rPr>
          <w:rFonts w:ascii="Arial" w:hAnsi="Arial" w:cs="Arial"/>
          <w:sz w:val="28"/>
          <w:szCs w:val="28"/>
          <w:lang w:val="es-MX"/>
        </w:rPr>
        <w:t>481 Ajustes necesarios en la pantalla del sistema de Presupuestos Basados en Resultados en el módulo de Programa Presupuestal</w:t>
      </w:r>
    </w:p>
    <w:p w14:paraId="0823AA3B" w14:textId="77777777" w:rsidR="00F31EEB" w:rsidRPr="006D4386" w:rsidRDefault="00F31EEB" w:rsidP="00F31EEB">
      <w:pPr>
        <w:tabs>
          <w:tab w:val="left" w:pos="5430"/>
        </w:tabs>
        <w:spacing w:line="360" w:lineRule="auto"/>
        <w:jc w:val="both"/>
        <w:rPr>
          <w:rFonts w:ascii="Arial" w:hAnsi="Arial" w:cs="Arial"/>
          <w:sz w:val="24"/>
          <w:szCs w:val="24"/>
          <w:lang w:val="es-MX"/>
        </w:rPr>
      </w:pPr>
      <w:r w:rsidRPr="006D4386">
        <w:rPr>
          <w:rFonts w:ascii="Arial" w:hAnsi="Arial" w:cs="Arial"/>
          <w:sz w:val="24"/>
          <w:szCs w:val="24"/>
          <w:lang w:val="es-MX"/>
        </w:rPr>
        <w:t>Descripción de la incidencia:</w:t>
      </w:r>
    </w:p>
    <w:p w14:paraId="5B465F1E" w14:textId="77777777" w:rsidR="00F31EEB" w:rsidRPr="006D4386" w:rsidRDefault="00F31EEB" w:rsidP="00F31EEB">
      <w:pPr>
        <w:tabs>
          <w:tab w:val="left" w:pos="5430"/>
        </w:tabs>
        <w:spacing w:line="360" w:lineRule="auto"/>
        <w:jc w:val="both"/>
        <w:rPr>
          <w:rFonts w:ascii="Arial" w:hAnsi="Arial" w:cs="Arial"/>
          <w:sz w:val="24"/>
          <w:szCs w:val="24"/>
          <w:lang w:val="es-MX"/>
        </w:rPr>
      </w:pPr>
    </w:p>
    <w:p w14:paraId="35BBD8E4" w14:textId="77777777" w:rsidR="00F31EEB" w:rsidRPr="006D4386" w:rsidRDefault="00F31EEB" w:rsidP="00F31EEB">
      <w:pPr>
        <w:tabs>
          <w:tab w:val="left" w:pos="5430"/>
        </w:tabs>
        <w:spacing w:line="360" w:lineRule="auto"/>
        <w:jc w:val="both"/>
        <w:rPr>
          <w:rFonts w:ascii="Arial" w:hAnsi="Arial" w:cs="Arial"/>
          <w:sz w:val="24"/>
          <w:szCs w:val="24"/>
          <w:lang w:val="es-MX"/>
        </w:rPr>
      </w:pPr>
      <w:r w:rsidRPr="006D4386">
        <w:rPr>
          <w:rFonts w:ascii="Arial" w:hAnsi="Arial" w:cs="Arial"/>
          <w:sz w:val="24"/>
          <w:szCs w:val="24"/>
          <w:lang w:val="es-MX"/>
        </w:rPr>
        <w:t xml:space="preserve">Se han identificado varias áreas que requieren ajustes y mejoras en la pantalla del módulo de Programa Presupuestal del sistema de Presupuestos Basados en Resultados. A continuación, se detallan los problemas y las </w:t>
      </w:r>
      <w:r>
        <w:rPr>
          <w:rFonts w:ascii="Arial" w:hAnsi="Arial" w:cs="Arial"/>
          <w:sz w:val="24"/>
          <w:szCs w:val="24"/>
          <w:lang w:val="es-MX"/>
        </w:rPr>
        <w:t>sugerencias para solucionarlos:</w:t>
      </w:r>
    </w:p>
    <w:p w14:paraId="027C7840" w14:textId="77777777" w:rsidR="00F31EEB" w:rsidRPr="006D4386" w:rsidRDefault="00F31EEB" w:rsidP="00F31EEB">
      <w:pPr>
        <w:tabs>
          <w:tab w:val="left" w:pos="5430"/>
        </w:tabs>
        <w:spacing w:line="360" w:lineRule="auto"/>
        <w:jc w:val="both"/>
        <w:rPr>
          <w:rFonts w:ascii="Arial" w:hAnsi="Arial" w:cs="Arial"/>
          <w:sz w:val="24"/>
          <w:szCs w:val="24"/>
          <w:lang w:val="es-MX"/>
        </w:rPr>
      </w:pPr>
      <w:r>
        <w:rPr>
          <w:rFonts w:ascii="Arial" w:hAnsi="Arial" w:cs="Arial"/>
          <w:sz w:val="24"/>
          <w:szCs w:val="24"/>
          <w:lang w:val="es-MX"/>
        </w:rPr>
        <w:t>-</w:t>
      </w:r>
      <w:r w:rsidRPr="006D4386">
        <w:rPr>
          <w:rFonts w:ascii="Arial" w:hAnsi="Arial" w:cs="Arial"/>
          <w:sz w:val="24"/>
          <w:szCs w:val="24"/>
          <w:lang w:val="es-MX"/>
        </w:rPr>
        <w:t>Idi</w:t>
      </w:r>
      <w:r>
        <w:rPr>
          <w:rFonts w:ascii="Arial" w:hAnsi="Arial" w:cs="Arial"/>
          <w:sz w:val="24"/>
          <w:szCs w:val="24"/>
          <w:lang w:val="es-MX"/>
        </w:rPr>
        <w:t>oma del numerador de registros:</w:t>
      </w:r>
    </w:p>
    <w:p w14:paraId="7C1DE56B" w14:textId="77777777" w:rsidR="00F31EEB" w:rsidRDefault="00F31EEB" w:rsidP="00F31EEB">
      <w:pPr>
        <w:tabs>
          <w:tab w:val="left" w:pos="5430"/>
        </w:tabs>
        <w:spacing w:line="360" w:lineRule="auto"/>
        <w:jc w:val="both"/>
        <w:rPr>
          <w:rFonts w:ascii="Arial" w:hAnsi="Arial" w:cs="Arial"/>
          <w:sz w:val="24"/>
          <w:szCs w:val="24"/>
          <w:lang w:val="es-MX"/>
        </w:rPr>
      </w:pPr>
      <w:r w:rsidRPr="006D4386">
        <w:rPr>
          <w:rFonts w:ascii="Arial" w:hAnsi="Arial" w:cs="Arial"/>
          <w:sz w:val="24"/>
          <w:szCs w:val="24"/>
          <w:lang w:val="es-MX"/>
        </w:rPr>
        <w:lastRenderedPageBreak/>
        <w:t>El numerador de registros localizado en la parte inferior derecha de la pantalla está visible en inglés. Este elemento debería estar en español para mantener la coherencia del idioma en toda la plataforma.</w:t>
      </w:r>
      <w:r>
        <w:rPr>
          <w:rFonts w:ascii="Arial" w:hAnsi="Arial" w:cs="Arial"/>
          <w:sz w:val="24"/>
          <w:szCs w:val="24"/>
          <w:lang w:val="es-MX"/>
        </w:rPr>
        <w:t xml:space="preserve"> </w:t>
      </w:r>
    </w:p>
    <w:p w14:paraId="21F74697" w14:textId="77777777" w:rsidR="00F31EEB" w:rsidRDefault="00F31EEB" w:rsidP="00F31EEB">
      <w:pPr>
        <w:tabs>
          <w:tab w:val="left" w:pos="5430"/>
        </w:tabs>
        <w:spacing w:line="360" w:lineRule="auto"/>
        <w:jc w:val="both"/>
        <w:rPr>
          <w:rFonts w:ascii="Arial" w:hAnsi="Arial" w:cs="Arial"/>
          <w:sz w:val="24"/>
          <w:szCs w:val="24"/>
          <w:lang w:val="es-MX"/>
        </w:rPr>
      </w:pPr>
      <w:r>
        <w:rPr>
          <w:rFonts w:ascii="Arial" w:hAnsi="Arial" w:cs="Arial"/>
          <w:sz w:val="24"/>
          <w:szCs w:val="24"/>
          <w:lang w:val="es-MX"/>
        </w:rPr>
        <w:t>-Falta de tooltips descriptivos</w:t>
      </w:r>
    </w:p>
    <w:p w14:paraId="265BDE0E" w14:textId="77777777" w:rsidR="00F31EEB" w:rsidRDefault="00F31EEB" w:rsidP="00F31EEB">
      <w:pPr>
        <w:tabs>
          <w:tab w:val="left" w:pos="5430"/>
        </w:tabs>
        <w:spacing w:line="360" w:lineRule="auto"/>
        <w:jc w:val="both"/>
        <w:rPr>
          <w:rFonts w:ascii="Arial" w:hAnsi="Arial" w:cs="Arial"/>
          <w:sz w:val="24"/>
          <w:szCs w:val="24"/>
          <w:lang w:val="es-MX"/>
        </w:rPr>
      </w:pPr>
      <w:r w:rsidRPr="00A55263">
        <w:rPr>
          <w:rFonts w:ascii="Arial" w:hAnsi="Arial" w:cs="Arial"/>
          <w:sz w:val="24"/>
          <w:szCs w:val="24"/>
          <w:lang w:val="es-MX"/>
        </w:rPr>
        <w:drawing>
          <wp:inline distT="0" distB="0" distL="0" distR="0" wp14:anchorId="28104241" wp14:editId="12CA8CA9">
            <wp:extent cx="5612130" cy="1710055"/>
            <wp:effectExtent l="0" t="0" r="762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710055"/>
                    </a:xfrm>
                    <a:prstGeom prst="rect">
                      <a:avLst/>
                    </a:prstGeom>
                  </pic:spPr>
                </pic:pic>
              </a:graphicData>
            </a:graphic>
          </wp:inline>
        </w:drawing>
      </w:r>
    </w:p>
    <w:p w14:paraId="2D6298B4" w14:textId="77777777" w:rsidR="00F31EEB" w:rsidRPr="006D4386" w:rsidRDefault="00F31EEB" w:rsidP="00F31EEB">
      <w:pPr>
        <w:tabs>
          <w:tab w:val="left" w:pos="5430"/>
        </w:tabs>
        <w:spacing w:line="360" w:lineRule="auto"/>
        <w:jc w:val="both"/>
        <w:rPr>
          <w:rFonts w:ascii="Arial" w:hAnsi="Arial" w:cs="Arial"/>
          <w:sz w:val="24"/>
          <w:szCs w:val="24"/>
          <w:lang w:val="es-MX"/>
        </w:rPr>
      </w:pPr>
      <w:r>
        <w:rPr>
          <w:rFonts w:ascii="Arial" w:hAnsi="Arial" w:cs="Arial"/>
          <w:sz w:val="24"/>
          <w:szCs w:val="24"/>
          <w:lang w:val="es-MX"/>
        </w:rPr>
        <w:t>-</w:t>
      </w:r>
      <w:r w:rsidRPr="006D4386">
        <w:rPr>
          <w:rFonts w:ascii="Arial" w:hAnsi="Arial" w:cs="Arial"/>
          <w:sz w:val="24"/>
          <w:szCs w:val="24"/>
          <w:lang w:val="es-MX"/>
        </w:rPr>
        <w:t>Ubicació</w:t>
      </w:r>
      <w:r>
        <w:rPr>
          <w:rFonts w:ascii="Arial" w:hAnsi="Arial" w:cs="Arial"/>
          <w:sz w:val="24"/>
          <w:szCs w:val="24"/>
          <w:lang w:val="es-MX"/>
        </w:rPr>
        <w:t>n de la sección de incidencias:</w:t>
      </w:r>
    </w:p>
    <w:p w14:paraId="3A88EE28" w14:textId="77777777" w:rsidR="00F31EEB" w:rsidRPr="006D4386" w:rsidRDefault="00F31EEB" w:rsidP="00F31EEB">
      <w:pPr>
        <w:tabs>
          <w:tab w:val="left" w:pos="5430"/>
        </w:tabs>
        <w:spacing w:line="360" w:lineRule="auto"/>
        <w:jc w:val="both"/>
        <w:rPr>
          <w:rFonts w:ascii="Arial" w:hAnsi="Arial" w:cs="Arial"/>
          <w:sz w:val="24"/>
          <w:szCs w:val="24"/>
          <w:lang w:val="es-MX"/>
        </w:rPr>
      </w:pPr>
      <w:r w:rsidRPr="006D4386">
        <w:rPr>
          <w:rFonts w:ascii="Arial" w:hAnsi="Arial" w:cs="Arial"/>
          <w:sz w:val="24"/>
          <w:szCs w:val="24"/>
          <w:lang w:val="es-MX"/>
        </w:rPr>
        <w:t>Considerar, en futuras actualizaciones, la reubicación o ajuste del espacio de la funcionalidad de la sección de incidencias para mejorar la accesibilidad y la eficiencia en la ge</w:t>
      </w:r>
      <w:r>
        <w:rPr>
          <w:rFonts w:ascii="Arial" w:hAnsi="Arial" w:cs="Arial"/>
          <w:sz w:val="24"/>
          <w:szCs w:val="24"/>
          <w:lang w:val="es-MX"/>
        </w:rPr>
        <w:t>stión de reportes de problemas.</w:t>
      </w:r>
    </w:p>
    <w:p w14:paraId="32255A49" w14:textId="77777777" w:rsidR="00F31EEB" w:rsidRPr="006D4386" w:rsidRDefault="00F31EEB" w:rsidP="00F31EEB">
      <w:pPr>
        <w:tabs>
          <w:tab w:val="left" w:pos="5430"/>
        </w:tabs>
        <w:spacing w:line="360" w:lineRule="auto"/>
        <w:jc w:val="both"/>
        <w:rPr>
          <w:rFonts w:ascii="Arial" w:hAnsi="Arial" w:cs="Arial"/>
          <w:sz w:val="24"/>
          <w:szCs w:val="24"/>
          <w:lang w:val="es-MX"/>
        </w:rPr>
      </w:pPr>
      <w:r>
        <w:rPr>
          <w:rFonts w:ascii="Arial" w:hAnsi="Arial" w:cs="Arial"/>
          <w:sz w:val="24"/>
          <w:szCs w:val="24"/>
          <w:lang w:val="es-MX"/>
        </w:rPr>
        <w:t> </w:t>
      </w:r>
    </w:p>
    <w:p w14:paraId="5E056F9F" w14:textId="77777777" w:rsidR="00F31EEB" w:rsidRPr="006D4386" w:rsidRDefault="00F31EEB" w:rsidP="00F31EEB">
      <w:pPr>
        <w:tabs>
          <w:tab w:val="left" w:pos="5430"/>
        </w:tabs>
        <w:spacing w:line="360" w:lineRule="auto"/>
        <w:jc w:val="both"/>
        <w:rPr>
          <w:rFonts w:ascii="Arial" w:hAnsi="Arial" w:cs="Arial"/>
          <w:sz w:val="24"/>
          <w:szCs w:val="24"/>
          <w:lang w:val="es-MX"/>
        </w:rPr>
      </w:pPr>
      <w:r>
        <w:rPr>
          <w:rFonts w:ascii="Arial" w:hAnsi="Arial" w:cs="Arial"/>
          <w:sz w:val="24"/>
          <w:szCs w:val="24"/>
          <w:lang w:val="es-MX"/>
        </w:rPr>
        <w:t>-</w:t>
      </w:r>
      <w:r w:rsidRPr="006D4386">
        <w:rPr>
          <w:rFonts w:ascii="Arial" w:hAnsi="Arial" w:cs="Arial"/>
          <w:sz w:val="24"/>
          <w:szCs w:val="24"/>
          <w:lang w:val="es-MX"/>
        </w:rPr>
        <w:t xml:space="preserve">Ajuste del </w:t>
      </w:r>
      <w:r>
        <w:rPr>
          <w:rFonts w:ascii="Arial" w:hAnsi="Arial" w:cs="Arial"/>
          <w:sz w:val="24"/>
          <w:szCs w:val="24"/>
          <w:lang w:val="es-MX"/>
        </w:rPr>
        <w:t>filtro de búsqueda de submenús:</w:t>
      </w:r>
    </w:p>
    <w:p w14:paraId="1197FD15" w14:textId="77777777" w:rsidR="00F31EEB" w:rsidRPr="006D4386" w:rsidRDefault="00F31EEB" w:rsidP="00F31EEB">
      <w:pPr>
        <w:tabs>
          <w:tab w:val="left" w:pos="5430"/>
        </w:tabs>
        <w:spacing w:line="360" w:lineRule="auto"/>
        <w:jc w:val="both"/>
        <w:rPr>
          <w:rFonts w:ascii="Arial" w:hAnsi="Arial" w:cs="Arial"/>
          <w:sz w:val="24"/>
          <w:szCs w:val="24"/>
          <w:lang w:val="es-MX"/>
        </w:rPr>
      </w:pPr>
      <w:r w:rsidRPr="006D4386">
        <w:rPr>
          <w:rFonts w:ascii="Arial" w:hAnsi="Arial" w:cs="Arial"/>
          <w:sz w:val="24"/>
          <w:szCs w:val="24"/>
          <w:lang w:val="es-MX"/>
        </w:rPr>
        <w:t>El filtro de búsqueda de submenús de programas presupuestarios presenta desajustes. Este filtro debe ser ajustado para funcionar correctamente y facilitar la bú</w:t>
      </w:r>
      <w:r>
        <w:rPr>
          <w:rFonts w:ascii="Arial" w:hAnsi="Arial" w:cs="Arial"/>
          <w:sz w:val="24"/>
          <w:szCs w:val="24"/>
          <w:lang w:val="es-MX"/>
        </w:rPr>
        <w:t>squeda de submenús específicos.</w:t>
      </w:r>
    </w:p>
    <w:p w14:paraId="0ED4CBB3" w14:textId="77777777" w:rsidR="00F31EEB" w:rsidRPr="006C6CE4" w:rsidRDefault="00F31EEB" w:rsidP="00F31EEB">
      <w:pPr>
        <w:tabs>
          <w:tab w:val="left" w:pos="5430"/>
        </w:tabs>
        <w:spacing w:line="360" w:lineRule="auto"/>
        <w:jc w:val="both"/>
        <w:rPr>
          <w:rFonts w:ascii="Arial" w:hAnsi="Arial" w:cs="Arial"/>
          <w:sz w:val="24"/>
          <w:szCs w:val="24"/>
          <w:lang w:val="es-MX"/>
        </w:rPr>
      </w:pPr>
      <w:r w:rsidRPr="006D4386">
        <w:rPr>
          <w:rFonts w:ascii="Arial" w:hAnsi="Arial" w:cs="Arial"/>
          <w:sz w:val="24"/>
          <w:szCs w:val="24"/>
          <w:lang w:val="es-MX"/>
        </w:rPr>
        <w:t>Uso de mayúsculas en la plataforma:</w:t>
      </w:r>
    </w:p>
    <w:p w14:paraId="149746EE" w14:textId="77777777" w:rsidR="00F31EEB" w:rsidRDefault="00F31EEB" w:rsidP="00F31EEB">
      <w:pPr>
        <w:tabs>
          <w:tab w:val="left" w:pos="5430"/>
        </w:tabs>
        <w:spacing w:line="360" w:lineRule="auto"/>
        <w:jc w:val="both"/>
        <w:rPr>
          <w:rFonts w:ascii="Arial" w:hAnsi="Arial" w:cs="Arial"/>
          <w:sz w:val="24"/>
          <w:szCs w:val="24"/>
          <w:lang w:val="es-MX"/>
        </w:rPr>
      </w:pPr>
      <w:r w:rsidRPr="00A55263">
        <w:rPr>
          <w:rFonts w:ascii="Arial" w:hAnsi="Arial" w:cs="Arial"/>
          <w:sz w:val="24"/>
          <w:szCs w:val="24"/>
          <w:lang w:val="es-MX"/>
        </w:rPr>
        <w:lastRenderedPageBreak/>
        <w:drawing>
          <wp:inline distT="0" distB="0" distL="0" distR="0" wp14:anchorId="7F82E916" wp14:editId="5C34EBF3">
            <wp:extent cx="5612130" cy="325183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251835"/>
                    </a:xfrm>
                    <a:prstGeom prst="rect">
                      <a:avLst/>
                    </a:prstGeom>
                  </pic:spPr>
                </pic:pic>
              </a:graphicData>
            </a:graphic>
          </wp:inline>
        </w:drawing>
      </w:r>
    </w:p>
    <w:p w14:paraId="0A88D515" w14:textId="77777777" w:rsidR="00F31EEB" w:rsidRPr="00F31EEB" w:rsidRDefault="00F31EEB" w:rsidP="00F31EEB">
      <w:pPr>
        <w:tabs>
          <w:tab w:val="left" w:pos="5430"/>
        </w:tabs>
        <w:spacing w:line="360" w:lineRule="auto"/>
        <w:jc w:val="both"/>
        <w:rPr>
          <w:rFonts w:ascii="Arial" w:hAnsi="Arial" w:cs="Arial"/>
          <w:b/>
          <w:sz w:val="28"/>
          <w:szCs w:val="28"/>
          <w:lang w:val="es-MX"/>
        </w:rPr>
      </w:pPr>
      <w:r w:rsidRPr="00F31EEB">
        <w:rPr>
          <w:rFonts w:ascii="Arial" w:hAnsi="Arial" w:cs="Arial"/>
          <w:b/>
          <w:sz w:val="28"/>
          <w:szCs w:val="28"/>
          <w:lang w:val="es-MX"/>
        </w:rPr>
        <w:t xml:space="preserve">MVP2PBR-484 Registro de Incidencias Mantis Bug </w:t>
      </w:r>
    </w:p>
    <w:p w14:paraId="3E633815" w14:textId="77777777" w:rsidR="00F31EEB" w:rsidRDefault="00F31EEB" w:rsidP="00F31EEB">
      <w:pPr>
        <w:tabs>
          <w:tab w:val="left" w:pos="5430"/>
        </w:tabs>
        <w:spacing w:line="360" w:lineRule="auto"/>
        <w:jc w:val="both"/>
        <w:rPr>
          <w:rFonts w:ascii="Arial" w:hAnsi="Arial" w:cs="Arial"/>
          <w:sz w:val="24"/>
          <w:szCs w:val="24"/>
          <w:lang w:val="es-MX"/>
        </w:rPr>
      </w:pPr>
      <w:r w:rsidRPr="00A55263">
        <w:rPr>
          <w:rFonts w:ascii="Arial" w:hAnsi="Arial" w:cs="Arial"/>
          <w:sz w:val="24"/>
          <w:szCs w:val="24"/>
          <w:lang w:val="es-MX"/>
        </w:rPr>
        <w:drawing>
          <wp:inline distT="0" distB="0" distL="0" distR="0" wp14:anchorId="754CA5F6" wp14:editId="1887C2A9">
            <wp:extent cx="5612130" cy="317944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79445"/>
                    </a:xfrm>
                    <a:prstGeom prst="rect">
                      <a:avLst/>
                    </a:prstGeom>
                  </pic:spPr>
                </pic:pic>
              </a:graphicData>
            </a:graphic>
          </wp:inline>
        </w:drawing>
      </w:r>
    </w:p>
    <w:p w14:paraId="7F6B52F8" w14:textId="77777777" w:rsidR="00F31EEB" w:rsidRDefault="00F31EEB" w:rsidP="00F31EEB">
      <w:pPr>
        <w:tabs>
          <w:tab w:val="left" w:pos="5430"/>
        </w:tabs>
        <w:spacing w:line="360" w:lineRule="auto"/>
        <w:jc w:val="both"/>
        <w:rPr>
          <w:rFonts w:ascii="Arial" w:hAnsi="Arial" w:cs="Arial"/>
          <w:sz w:val="24"/>
          <w:szCs w:val="24"/>
          <w:lang w:val="es-MX"/>
        </w:rPr>
      </w:pPr>
      <w:r w:rsidRPr="00A55263">
        <w:rPr>
          <w:rFonts w:ascii="Arial" w:hAnsi="Arial" w:cs="Arial"/>
          <w:sz w:val="24"/>
          <w:szCs w:val="24"/>
          <w:lang w:val="es-MX"/>
        </w:rPr>
        <w:lastRenderedPageBreak/>
        <w:drawing>
          <wp:inline distT="0" distB="0" distL="0" distR="0" wp14:anchorId="2B437D46" wp14:editId="5729C2E4">
            <wp:extent cx="5612130" cy="30105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010535"/>
                    </a:xfrm>
                    <a:prstGeom prst="rect">
                      <a:avLst/>
                    </a:prstGeom>
                  </pic:spPr>
                </pic:pic>
              </a:graphicData>
            </a:graphic>
          </wp:inline>
        </w:drawing>
      </w:r>
    </w:p>
    <w:p w14:paraId="535AF006" w14:textId="77777777" w:rsidR="00F31EEB" w:rsidRPr="006C6CE4" w:rsidRDefault="00F31EEB" w:rsidP="00F31EEB">
      <w:pPr>
        <w:tabs>
          <w:tab w:val="left" w:pos="5430"/>
        </w:tabs>
        <w:spacing w:line="360" w:lineRule="auto"/>
        <w:jc w:val="both"/>
        <w:rPr>
          <w:rFonts w:ascii="Arial" w:hAnsi="Arial" w:cs="Arial"/>
          <w:sz w:val="24"/>
          <w:szCs w:val="24"/>
          <w:lang w:val="es-MX"/>
        </w:rPr>
      </w:pPr>
      <w:r w:rsidRPr="00A55263">
        <w:rPr>
          <w:rFonts w:ascii="Arial" w:hAnsi="Arial" w:cs="Arial"/>
          <w:sz w:val="24"/>
          <w:szCs w:val="24"/>
          <w:lang w:val="es-MX"/>
        </w:rPr>
        <w:drawing>
          <wp:inline distT="0" distB="0" distL="0" distR="0" wp14:anchorId="78268435" wp14:editId="78AAEE38">
            <wp:extent cx="5612130" cy="31889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188970"/>
                    </a:xfrm>
                    <a:prstGeom prst="rect">
                      <a:avLst/>
                    </a:prstGeom>
                  </pic:spPr>
                </pic:pic>
              </a:graphicData>
            </a:graphic>
          </wp:inline>
        </w:drawing>
      </w:r>
    </w:p>
    <w:p w14:paraId="055FE37E" w14:textId="68997248" w:rsidR="000700AA" w:rsidRPr="000700AA" w:rsidRDefault="000700AA" w:rsidP="00F31EEB">
      <w:pPr>
        <w:pStyle w:val="Prrafodelista"/>
        <w:tabs>
          <w:tab w:val="left" w:pos="5430"/>
        </w:tabs>
        <w:ind w:left="426"/>
        <w:rPr>
          <w:rFonts w:ascii="Arial" w:hAnsi="Arial" w:cs="Arial"/>
          <w:bCs/>
          <w:sz w:val="24"/>
          <w:szCs w:val="20"/>
          <w:lang w:val="es-MX"/>
        </w:rPr>
      </w:pPr>
    </w:p>
    <w:p w14:paraId="00EEB28D" w14:textId="0698DC11" w:rsidR="000700AA" w:rsidRDefault="000700AA" w:rsidP="000700AA">
      <w:pPr>
        <w:pStyle w:val="Prrafodelista"/>
        <w:tabs>
          <w:tab w:val="left" w:pos="5430"/>
        </w:tabs>
        <w:ind w:left="426"/>
        <w:rPr>
          <w:noProof/>
        </w:rPr>
      </w:pPr>
      <w:r w:rsidRPr="000700AA">
        <w:rPr>
          <w:noProof/>
        </w:rPr>
        <w:t xml:space="preserve"> </w:t>
      </w:r>
    </w:p>
    <w:p w14:paraId="60167ABB" w14:textId="37B8C96D" w:rsidR="000700AA" w:rsidRDefault="000700AA" w:rsidP="000700AA">
      <w:pPr>
        <w:pStyle w:val="Prrafodelista"/>
        <w:tabs>
          <w:tab w:val="left" w:pos="5430"/>
        </w:tabs>
        <w:ind w:left="426"/>
        <w:rPr>
          <w:noProof/>
        </w:rPr>
      </w:pPr>
      <w:r w:rsidRPr="000700AA">
        <w:rPr>
          <w:noProof/>
        </w:rPr>
        <w:t xml:space="preserve"> </w:t>
      </w:r>
    </w:p>
    <w:p w14:paraId="24C2BDC7" w14:textId="16BE0FF3" w:rsidR="000700AA" w:rsidRDefault="000700AA" w:rsidP="00F31EEB">
      <w:pPr>
        <w:pStyle w:val="Prrafodelista"/>
        <w:tabs>
          <w:tab w:val="left" w:pos="5430"/>
        </w:tabs>
        <w:ind w:left="426"/>
        <w:rPr>
          <w:rFonts w:ascii="Arial" w:eastAsia="Times New Roman" w:hAnsi="Arial" w:cs="Arial"/>
          <w:color w:val="000000"/>
          <w:sz w:val="24"/>
          <w:szCs w:val="24"/>
          <w:lang w:val="es-MX" w:eastAsia="es-MX"/>
        </w:rPr>
      </w:pPr>
      <w:r w:rsidRPr="000700AA">
        <w:rPr>
          <w:noProof/>
        </w:rPr>
        <w:t xml:space="preserve"> </w:t>
      </w:r>
    </w:p>
    <w:p w14:paraId="66B9B399" w14:textId="06274112" w:rsidR="000700AA" w:rsidRPr="000700AA" w:rsidRDefault="000700AA" w:rsidP="000700AA">
      <w:pPr>
        <w:pStyle w:val="Prrafodelista"/>
        <w:tabs>
          <w:tab w:val="left" w:pos="5430"/>
        </w:tabs>
        <w:ind w:left="426"/>
        <w:rPr>
          <w:rFonts w:ascii="Arial" w:hAnsi="Arial" w:cs="Arial"/>
          <w:b/>
          <w:sz w:val="28"/>
          <w:lang w:val="es-MX"/>
        </w:rPr>
      </w:pPr>
    </w:p>
    <w:p w14:paraId="44B5F7D0" w14:textId="77777777" w:rsidR="002A6D9D" w:rsidRDefault="002A6D9D" w:rsidP="002A6D9D">
      <w:pPr>
        <w:pStyle w:val="Prrafodelista"/>
        <w:numPr>
          <w:ilvl w:val="0"/>
          <w:numId w:val="1"/>
        </w:numPr>
        <w:tabs>
          <w:tab w:val="left" w:pos="5430"/>
        </w:tabs>
        <w:ind w:left="284" w:hanging="283"/>
        <w:rPr>
          <w:rFonts w:ascii="Arial" w:hAnsi="Arial" w:cs="Arial"/>
          <w:b/>
          <w:sz w:val="28"/>
          <w:lang w:val="es-MX"/>
        </w:rPr>
      </w:pPr>
      <w:r>
        <w:rPr>
          <w:rFonts w:ascii="Arial" w:hAnsi="Arial" w:cs="Arial"/>
          <w:b/>
          <w:sz w:val="28"/>
          <w:lang w:val="es-MX"/>
        </w:rPr>
        <w:t>Plan de C</w:t>
      </w:r>
      <w:bookmarkStart w:id="1" w:name="_GoBack"/>
      <w:bookmarkEnd w:id="1"/>
      <w:r>
        <w:rPr>
          <w:rFonts w:ascii="Arial" w:hAnsi="Arial" w:cs="Arial"/>
          <w:b/>
          <w:sz w:val="28"/>
          <w:lang w:val="es-MX"/>
        </w:rPr>
        <w:t>ontinuidad</w:t>
      </w:r>
    </w:p>
    <w:p w14:paraId="13F0B5D7" w14:textId="77777777" w:rsidR="002A6D9D" w:rsidRDefault="002A6D9D" w:rsidP="002A6D9D">
      <w:pPr>
        <w:pStyle w:val="Prrafodelista"/>
        <w:tabs>
          <w:tab w:val="left" w:pos="5430"/>
        </w:tabs>
        <w:ind w:left="644"/>
        <w:rPr>
          <w:rFonts w:ascii="Arial" w:hAnsi="Arial" w:cs="Arial"/>
          <w:b/>
          <w:sz w:val="28"/>
          <w:lang w:val="es-MX"/>
        </w:rPr>
      </w:pPr>
    </w:p>
    <w:p w14:paraId="147CB354" w14:textId="77777777" w:rsidR="002A6D9D" w:rsidRPr="00A32A38" w:rsidRDefault="002A6D9D" w:rsidP="002A6D9D">
      <w:pPr>
        <w:pStyle w:val="Ttulo2"/>
        <w:rPr>
          <w:rFonts w:ascii="Arial" w:hAnsi="Arial" w:cs="Arial"/>
          <w:b/>
          <w:color w:val="auto"/>
          <w:sz w:val="24"/>
        </w:rPr>
      </w:pPr>
      <w:r w:rsidRPr="00A32A38">
        <w:rPr>
          <w:rFonts w:ascii="Arial" w:hAnsi="Arial" w:cs="Arial"/>
          <w:b/>
          <w:color w:val="auto"/>
          <w:sz w:val="24"/>
          <w:szCs w:val="28"/>
        </w:rPr>
        <w:t>Introducción</w:t>
      </w:r>
    </w:p>
    <w:p w14:paraId="0EF8562A" w14:textId="77777777" w:rsidR="002A6D9D" w:rsidRPr="00871049" w:rsidRDefault="002A6D9D" w:rsidP="002A6D9D">
      <w:pPr>
        <w:rPr>
          <w:lang w:val="es-ES_tradnl" w:eastAsia="ar-SA"/>
        </w:rPr>
      </w:pPr>
    </w:p>
    <w:p w14:paraId="680E4905" w14:textId="77777777" w:rsidR="002A6D9D" w:rsidRDefault="002A6D9D" w:rsidP="002A6D9D">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071434C3" w14:textId="77777777" w:rsidR="002A6D9D" w:rsidRPr="0096379B" w:rsidRDefault="002A6D9D" w:rsidP="002A6D9D">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2D38DE8E" w14:textId="77777777" w:rsidR="002A6D9D" w:rsidRPr="0096379B" w:rsidRDefault="002A6D9D" w:rsidP="002A6D9D">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79BEAC86" w14:textId="77777777" w:rsidR="002A6D9D" w:rsidRDefault="002A6D9D" w:rsidP="002A6D9D">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travez de la Coordinación de Gestión de Información de la </w:t>
      </w:r>
      <w:r w:rsidRPr="005B4DCA">
        <w:rPr>
          <w:rFonts w:ascii="Arial" w:hAnsi="Arial" w:cs="Arial"/>
          <w:sz w:val="24"/>
          <w:szCs w:val="24"/>
        </w:rPr>
        <w:t xml:space="preserve">Secretaria de Finanzas y Tesorería </w:t>
      </w:r>
      <w:r w:rsidRPr="005B4DCA">
        <w:rPr>
          <w:rFonts w:ascii="Arial" w:hAnsi="Arial" w:cs="Arial"/>
          <w:sz w:val="24"/>
          <w:szCs w:val="24"/>
        </w:rPr>
        <w:lastRenderedPageBreak/>
        <w:t>General del Estado de Nuevo León</w:t>
      </w:r>
      <w:r>
        <w:rPr>
          <w:rFonts w:ascii="Arial" w:hAnsi="Arial" w:cs="Arial"/>
          <w:sz w:val="24"/>
          <w:szCs w:val="24"/>
        </w:rPr>
        <w:t>, y en conjunto con las áreas responsables del o los sistemas afectados.</w:t>
      </w:r>
    </w:p>
    <w:p w14:paraId="22ED80B3" w14:textId="77777777" w:rsidR="002A6D9D" w:rsidRPr="0096379B" w:rsidRDefault="002A6D9D" w:rsidP="002A6D9D">
      <w:pPr>
        <w:spacing w:after="0" w:line="360" w:lineRule="auto"/>
        <w:jc w:val="both"/>
        <w:rPr>
          <w:rFonts w:ascii="Arial" w:hAnsi="Arial" w:cs="Arial"/>
          <w:sz w:val="24"/>
          <w:szCs w:val="24"/>
        </w:rPr>
      </w:pPr>
    </w:p>
    <w:p w14:paraId="0C6F1BC9" w14:textId="77777777" w:rsidR="002A6D9D" w:rsidRPr="00A32A38" w:rsidRDefault="002A6D9D" w:rsidP="002A6D9D">
      <w:pPr>
        <w:pStyle w:val="Ttulo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1D89AFCF" w14:textId="77777777" w:rsidR="002A6D9D" w:rsidRPr="00A16C8C" w:rsidRDefault="002A6D9D" w:rsidP="002A6D9D">
      <w:pPr>
        <w:rPr>
          <w:lang w:val="es-ES_tradnl" w:eastAsia="ar-SA"/>
        </w:rPr>
      </w:pPr>
    </w:p>
    <w:p w14:paraId="462A5E1B" w14:textId="77777777" w:rsidR="002A6D9D" w:rsidRPr="0096379B" w:rsidRDefault="002A6D9D" w:rsidP="002A6D9D">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62691DB4"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75A571CE"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Exposición de accesos lógicos tales como puertas traseras, ataques asíncronos, ataques de negación de servicio, caballos de Troya, virus, gusanos, malware, ransomware y bombas lógicas que generen la pérdida total o parcial de los servicios.</w:t>
      </w:r>
    </w:p>
    <w:p w14:paraId="670BEFDC"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4FFDA6DC"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50F71AE4" w14:textId="77777777" w:rsidR="002A6D9D"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32CF75EB" w14:textId="77777777" w:rsidR="002A6D9D" w:rsidRDefault="002A6D9D" w:rsidP="002A6D9D">
      <w:pPr>
        <w:pStyle w:val="Prrafodelista"/>
        <w:spacing w:line="360" w:lineRule="auto"/>
        <w:jc w:val="both"/>
        <w:rPr>
          <w:rFonts w:ascii="Arial" w:hAnsi="Arial" w:cs="Arial"/>
          <w:sz w:val="24"/>
          <w:szCs w:val="24"/>
        </w:rPr>
      </w:pPr>
    </w:p>
    <w:p w14:paraId="5BEB9116" w14:textId="77777777" w:rsidR="002A6D9D" w:rsidRDefault="002A6D9D" w:rsidP="002A6D9D">
      <w:pPr>
        <w:pStyle w:val="Prrafodelista"/>
        <w:spacing w:line="360" w:lineRule="auto"/>
        <w:jc w:val="both"/>
        <w:rPr>
          <w:rFonts w:ascii="Arial" w:hAnsi="Arial" w:cs="Arial"/>
          <w:sz w:val="24"/>
          <w:szCs w:val="24"/>
        </w:rPr>
      </w:pPr>
    </w:p>
    <w:p w14:paraId="7729D53A" w14:textId="77777777" w:rsidR="002A6D9D" w:rsidRDefault="002A6D9D" w:rsidP="002A6D9D">
      <w:pPr>
        <w:pStyle w:val="Prrafodelista"/>
        <w:spacing w:line="360" w:lineRule="auto"/>
        <w:jc w:val="both"/>
        <w:rPr>
          <w:rFonts w:ascii="Arial" w:hAnsi="Arial" w:cs="Arial"/>
          <w:sz w:val="24"/>
          <w:szCs w:val="24"/>
        </w:rPr>
      </w:pPr>
    </w:p>
    <w:p w14:paraId="1AE602EA" w14:textId="77777777" w:rsidR="002A6D9D" w:rsidRDefault="002A6D9D" w:rsidP="002A6D9D">
      <w:pPr>
        <w:pStyle w:val="Prrafodelista"/>
        <w:spacing w:line="360" w:lineRule="auto"/>
        <w:jc w:val="both"/>
        <w:rPr>
          <w:rFonts w:ascii="Arial" w:hAnsi="Arial" w:cs="Arial"/>
          <w:sz w:val="24"/>
          <w:szCs w:val="24"/>
        </w:rPr>
      </w:pPr>
    </w:p>
    <w:p w14:paraId="050A93C4" w14:textId="77777777" w:rsidR="002A6D9D" w:rsidRDefault="002A6D9D" w:rsidP="002A6D9D">
      <w:pPr>
        <w:pStyle w:val="Prrafodelista"/>
        <w:spacing w:line="360" w:lineRule="auto"/>
        <w:jc w:val="both"/>
        <w:rPr>
          <w:rFonts w:ascii="Arial" w:hAnsi="Arial" w:cs="Arial"/>
          <w:sz w:val="24"/>
          <w:szCs w:val="24"/>
        </w:rPr>
      </w:pPr>
    </w:p>
    <w:p w14:paraId="5B0F8D9C" w14:textId="77777777" w:rsidR="002A6D9D" w:rsidRPr="00A32A38" w:rsidRDefault="002A6D9D" w:rsidP="002A6D9D">
      <w:pPr>
        <w:pStyle w:val="Ttulo2"/>
        <w:rPr>
          <w:rFonts w:ascii="Arial" w:hAnsi="Arial" w:cs="Arial"/>
          <w:b/>
          <w:color w:val="auto"/>
          <w:sz w:val="28"/>
          <w:szCs w:val="28"/>
        </w:rPr>
      </w:pPr>
      <w:r w:rsidRPr="00A32A38">
        <w:rPr>
          <w:rFonts w:ascii="Arial" w:hAnsi="Arial" w:cs="Arial"/>
          <w:b/>
          <w:color w:val="auto"/>
          <w:sz w:val="28"/>
          <w:szCs w:val="28"/>
        </w:rPr>
        <w:lastRenderedPageBreak/>
        <w:t>Medidas Preventivas</w:t>
      </w:r>
    </w:p>
    <w:p w14:paraId="7EB879BA" w14:textId="77777777" w:rsidR="002A6D9D" w:rsidRDefault="002A6D9D" w:rsidP="002A6D9D">
      <w:pPr>
        <w:jc w:val="both"/>
        <w:rPr>
          <w:rFonts w:ascii="Arial" w:hAnsi="Arial" w:cs="Arial"/>
          <w:sz w:val="24"/>
          <w:szCs w:val="24"/>
        </w:rPr>
      </w:pPr>
    </w:p>
    <w:p w14:paraId="0622CF88" w14:textId="77777777" w:rsidR="002A6D9D" w:rsidRPr="0096379B" w:rsidRDefault="002A6D9D" w:rsidP="002A6D9D">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00804ABC" w14:textId="77777777" w:rsidR="002A6D9D" w:rsidRPr="00A16C8C" w:rsidRDefault="002A6D9D" w:rsidP="002A6D9D">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54BFB5DC" w14:textId="77777777" w:rsidR="002A6D9D" w:rsidRPr="00A16C8C" w:rsidRDefault="002A6D9D" w:rsidP="002A6D9D">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59B08F2A" w14:textId="77777777" w:rsidR="002A6D9D" w:rsidRDefault="002A6D9D" w:rsidP="002A6D9D">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6571262E" w14:textId="77777777" w:rsidR="002A6D9D" w:rsidRPr="00182CD2" w:rsidRDefault="002A6D9D" w:rsidP="002A6D9D">
      <w:pPr>
        <w:spacing w:line="360" w:lineRule="auto"/>
        <w:jc w:val="both"/>
        <w:rPr>
          <w:rFonts w:ascii="Arial" w:hAnsi="Arial" w:cs="Arial"/>
          <w:sz w:val="24"/>
          <w:szCs w:val="24"/>
        </w:rPr>
      </w:pPr>
    </w:p>
    <w:p w14:paraId="40D2B071" w14:textId="77777777" w:rsidR="002A6D9D" w:rsidRPr="00A32A38" w:rsidRDefault="002A6D9D" w:rsidP="002A6D9D">
      <w:pPr>
        <w:pStyle w:val="Ttulo2"/>
        <w:jc w:val="both"/>
        <w:rPr>
          <w:rFonts w:ascii="Arial" w:hAnsi="Arial" w:cs="Arial"/>
          <w:b/>
          <w:color w:val="auto"/>
          <w:sz w:val="28"/>
        </w:rPr>
      </w:pPr>
      <w:r>
        <w:rPr>
          <w:rFonts w:ascii="Arial" w:hAnsi="Arial" w:cs="Arial"/>
          <w:b/>
          <w:color w:val="auto"/>
          <w:sz w:val="28"/>
          <w:szCs w:val="28"/>
        </w:rPr>
        <w:t>Previsión a</w:t>
      </w:r>
      <w:r w:rsidRPr="00A32A38">
        <w:rPr>
          <w:rFonts w:ascii="Arial" w:hAnsi="Arial" w:cs="Arial"/>
          <w:b/>
          <w:color w:val="auto"/>
          <w:sz w:val="28"/>
          <w:szCs w:val="28"/>
        </w:rPr>
        <w:t>nte Siniestros</w:t>
      </w:r>
    </w:p>
    <w:p w14:paraId="6DC7B0F2" w14:textId="77777777" w:rsidR="002A6D9D" w:rsidRPr="00A16C8C" w:rsidRDefault="002A6D9D" w:rsidP="002A6D9D">
      <w:pPr>
        <w:pStyle w:val="Ttulo2"/>
        <w:jc w:val="both"/>
        <w:rPr>
          <w:rFonts w:ascii="Arial" w:hAnsi="Arial" w:cs="Arial"/>
          <w:sz w:val="28"/>
          <w:szCs w:val="28"/>
        </w:rPr>
      </w:pPr>
      <w:r w:rsidRPr="00A16C8C">
        <w:rPr>
          <w:rFonts w:ascii="Arial" w:hAnsi="Arial" w:cs="Arial"/>
          <w:sz w:val="28"/>
          <w:szCs w:val="28"/>
        </w:rPr>
        <w:t xml:space="preserve"> </w:t>
      </w:r>
    </w:p>
    <w:p w14:paraId="20DC2236" w14:textId="77777777" w:rsidR="002A6D9D" w:rsidRPr="0096379B" w:rsidRDefault="002A6D9D" w:rsidP="002A6D9D">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3819337B" w14:textId="77777777" w:rsidR="002A6D9D" w:rsidRPr="0096379B" w:rsidRDefault="002A6D9D" w:rsidP="002A6D9D">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39D8C290" w14:textId="77777777" w:rsidR="002A6D9D" w:rsidRPr="003F2C92" w:rsidRDefault="002A6D9D" w:rsidP="002A6D9D">
      <w:pPr>
        <w:pStyle w:val="Prrafodelista"/>
        <w:numPr>
          <w:ilvl w:val="0"/>
          <w:numId w:val="13"/>
        </w:numPr>
        <w:jc w:val="both"/>
        <w:rPr>
          <w:rFonts w:ascii="Arial" w:hAnsi="Arial" w:cs="Arial"/>
          <w:sz w:val="24"/>
          <w:szCs w:val="24"/>
        </w:rPr>
      </w:pPr>
      <w:r w:rsidRPr="003F2C92">
        <w:rPr>
          <w:rFonts w:ascii="Arial" w:hAnsi="Arial" w:cs="Arial"/>
          <w:sz w:val="24"/>
          <w:szCs w:val="24"/>
        </w:rPr>
        <w:lastRenderedPageBreak/>
        <w:t>Riesgos Naturales: lluvia, huracanes, sismos, etc.</w:t>
      </w:r>
    </w:p>
    <w:p w14:paraId="4BACCFB9" w14:textId="77777777" w:rsidR="002A6D9D" w:rsidRPr="003F2C92" w:rsidRDefault="002A6D9D" w:rsidP="002A6D9D">
      <w:pPr>
        <w:pStyle w:val="Prrafodelista"/>
        <w:numPr>
          <w:ilvl w:val="0"/>
          <w:numId w:val="13"/>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3FA9DC00" w14:textId="77777777" w:rsidR="002A6D9D" w:rsidRPr="003F2C92" w:rsidRDefault="002A6D9D" w:rsidP="002A6D9D">
      <w:pPr>
        <w:pStyle w:val="Prrafodelista"/>
        <w:numPr>
          <w:ilvl w:val="0"/>
          <w:numId w:val="13"/>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7269C623" w14:textId="77777777" w:rsidR="002A6D9D" w:rsidRDefault="002A6D9D" w:rsidP="002A6D9D">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2A6D9D" w:rsidRPr="003F2C92" w14:paraId="5CB8857B" w14:textId="77777777" w:rsidTr="00CD43DB">
        <w:tc>
          <w:tcPr>
            <w:tcW w:w="750" w:type="dxa"/>
            <w:shd w:val="clear" w:color="auto" w:fill="BFBFBF" w:themeFill="background1" w:themeFillShade="BF"/>
          </w:tcPr>
          <w:p w14:paraId="5EE31A42" w14:textId="77777777" w:rsidR="002A6D9D" w:rsidRPr="003F2C92" w:rsidRDefault="002A6D9D" w:rsidP="00CD43DB">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49734565" w14:textId="77777777" w:rsidR="002A6D9D" w:rsidRPr="003F2C92" w:rsidRDefault="002A6D9D" w:rsidP="00CD43DB">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663A115A" w14:textId="77777777" w:rsidR="002A6D9D" w:rsidRPr="003F2C92" w:rsidRDefault="002A6D9D" w:rsidP="00CD43DB">
            <w:pPr>
              <w:jc w:val="both"/>
              <w:rPr>
                <w:rFonts w:ascii="Arial" w:hAnsi="Arial" w:cs="Arial"/>
                <w:sz w:val="20"/>
                <w:szCs w:val="24"/>
              </w:rPr>
            </w:pPr>
            <w:r w:rsidRPr="003F2C92">
              <w:rPr>
                <w:rFonts w:ascii="Arial" w:hAnsi="Arial" w:cs="Arial"/>
                <w:sz w:val="20"/>
                <w:szCs w:val="24"/>
              </w:rPr>
              <w:t>Descripción</w:t>
            </w:r>
          </w:p>
        </w:tc>
      </w:tr>
      <w:tr w:rsidR="002A6D9D" w:rsidRPr="003F2C92" w14:paraId="49D9B024" w14:textId="77777777" w:rsidTr="00CD43DB">
        <w:tc>
          <w:tcPr>
            <w:tcW w:w="750" w:type="dxa"/>
          </w:tcPr>
          <w:p w14:paraId="2DE5AD15" w14:textId="77777777" w:rsidR="002A6D9D" w:rsidRPr="003F2C92" w:rsidRDefault="002A6D9D" w:rsidP="00CD43DB">
            <w:pPr>
              <w:spacing w:after="0"/>
              <w:jc w:val="center"/>
              <w:rPr>
                <w:rFonts w:ascii="Arial" w:hAnsi="Arial" w:cs="Arial"/>
                <w:sz w:val="20"/>
                <w:szCs w:val="24"/>
              </w:rPr>
            </w:pPr>
            <w:r w:rsidRPr="003F2C92">
              <w:rPr>
                <w:rFonts w:ascii="Arial" w:hAnsi="Arial" w:cs="Arial"/>
                <w:sz w:val="20"/>
                <w:szCs w:val="24"/>
              </w:rPr>
              <w:t>1</w:t>
            </w:r>
          </w:p>
        </w:tc>
        <w:tc>
          <w:tcPr>
            <w:tcW w:w="2789" w:type="dxa"/>
          </w:tcPr>
          <w:p w14:paraId="5F2DB999" w14:textId="77777777" w:rsidR="002A6D9D" w:rsidRPr="003F2C92" w:rsidRDefault="002A6D9D" w:rsidP="00CD43DB">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7835FA8B" w14:textId="77777777" w:rsidR="002A6D9D" w:rsidRPr="003F2C92" w:rsidRDefault="002A6D9D" w:rsidP="00CD43DB">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2A6D9D" w:rsidRPr="003F2C92" w14:paraId="3B6DBC88" w14:textId="77777777" w:rsidTr="00CD43DB">
        <w:tc>
          <w:tcPr>
            <w:tcW w:w="750" w:type="dxa"/>
          </w:tcPr>
          <w:p w14:paraId="3F47227B" w14:textId="77777777" w:rsidR="002A6D9D" w:rsidRPr="003F2C92" w:rsidRDefault="002A6D9D" w:rsidP="00CD43DB">
            <w:pPr>
              <w:jc w:val="center"/>
              <w:rPr>
                <w:rFonts w:ascii="Arial" w:hAnsi="Arial" w:cs="Arial"/>
                <w:sz w:val="20"/>
                <w:szCs w:val="24"/>
              </w:rPr>
            </w:pPr>
            <w:r w:rsidRPr="003F2C92">
              <w:rPr>
                <w:rFonts w:ascii="Arial" w:hAnsi="Arial" w:cs="Arial"/>
                <w:sz w:val="20"/>
                <w:szCs w:val="24"/>
              </w:rPr>
              <w:t>2</w:t>
            </w:r>
          </w:p>
        </w:tc>
        <w:tc>
          <w:tcPr>
            <w:tcW w:w="2789" w:type="dxa"/>
          </w:tcPr>
          <w:p w14:paraId="27029483" w14:textId="77777777" w:rsidR="002A6D9D" w:rsidRPr="003F2C92" w:rsidRDefault="002A6D9D" w:rsidP="00CD43DB">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2908388A" w14:textId="77777777" w:rsidR="002A6D9D" w:rsidRPr="003F2C92" w:rsidRDefault="002A6D9D" w:rsidP="00CD43DB">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7BE6824C" w14:textId="77777777" w:rsidR="002A6D9D" w:rsidRDefault="002A6D9D" w:rsidP="002A6D9D">
      <w:pPr>
        <w:pStyle w:val="Ttulo2"/>
        <w:jc w:val="both"/>
        <w:rPr>
          <w:rFonts w:ascii="Arial" w:hAnsi="Arial" w:cs="Arial"/>
          <w:b/>
          <w:color w:val="auto"/>
          <w:sz w:val="28"/>
          <w:szCs w:val="28"/>
        </w:rPr>
      </w:pPr>
    </w:p>
    <w:p w14:paraId="55219618" w14:textId="77777777" w:rsidR="002A6D9D" w:rsidRDefault="002A6D9D" w:rsidP="002A6D9D">
      <w:pPr>
        <w:pStyle w:val="Ttulo2"/>
        <w:jc w:val="both"/>
        <w:rPr>
          <w:rFonts w:ascii="Arial" w:hAnsi="Arial" w:cs="Arial"/>
          <w:b/>
          <w:color w:val="auto"/>
          <w:sz w:val="28"/>
          <w:szCs w:val="28"/>
        </w:rPr>
      </w:pPr>
    </w:p>
    <w:p w14:paraId="0487F38F" w14:textId="77777777" w:rsidR="002A6D9D" w:rsidRPr="00A32A38" w:rsidRDefault="002A6D9D" w:rsidP="002A6D9D">
      <w:pPr>
        <w:pStyle w:val="Ttulo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6E976A72" w14:textId="77777777" w:rsidR="002A6D9D" w:rsidRPr="003F2C92" w:rsidRDefault="002A6D9D" w:rsidP="002A6D9D">
      <w:pPr>
        <w:rPr>
          <w:lang w:val="es-ES_tradnl" w:eastAsia="ar-SA"/>
        </w:rPr>
      </w:pPr>
    </w:p>
    <w:p w14:paraId="41DB8BC7" w14:textId="77777777" w:rsidR="002A6D9D" w:rsidRDefault="002A6D9D" w:rsidP="002A6D9D">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1E8E2E95" w14:textId="77777777" w:rsidR="002A6D9D" w:rsidRPr="0096379B" w:rsidRDefault="002A6D9D" w:rsidP="002A6D9D">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4F9DC313"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t>El usuario es el único responsable de salvaguardar su información, y deberá realizar su respaldo de información con una periodicidad semanal, quincenal o mensual.</w:t>
      </w:r>
    </w:p>
    <w:p w14:paraId="72518B89"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3D630C98"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lastRenderedPageBreak/>
        <w:t>La Coordinación de Gestión de Información de la Secretaría de Finanzas y Tesorería General del Estado de Nuevo León, deberá conocer la ubicación del respaldo.</w:t>
      </w:r>
    </w:p>
    <w:p w14:paraId="1BE6E695"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0428A0EC" w14:textId="77777777" w:rsidR="002A6D9D" w:rsidRPr="003F2C92" w:rsidRDefault="002A6D9D" w:rsidP="002A6D9D">
      <w:pPr>
        <w:pStyle w:val="Prrafodelista"/>
        <w:numPr>
          <w:ilvl w:val="1"/>
          <w:numId w:val="14"/>
        </w:numPr>
        <w:ind w:left="426"/>
        <w:jc w:val="both"/>
        <w:rPr>
          <w:rFonts w:ascii="Arial" w:hAnsi="Arial" w:cs="Arial"/>
          <w:sz w:val="24"/>
          <w:szCs w:val="24"/>
        </w:rPr>
      </w:pPr>
      <w:r w:rsidRPr="003F2C92">
        <w:rPr>
          <w:rFonts w:ascii="Arial" w:hAnsi="Arial" w:cs="Arial"/>
          <w:sz w:val="24"/>
          <w:szCs w:val="24"/>
        </w:rPr>
        <w:t>Dispositivo físico, tal como un disco duro externo, cd, dvd o memoria USB.</w:t>
      </w:r>
    </w:p>
    <w:p w14:paraId="25B23974" w14:textId="77777777" w:rsidR="002A6D9D" w:rsidRDefault="002A6D9D" w:rsidP="002A6D9D">
      <w:pPr>
        <w:pStyle w:val="Prrafodelista"/>
        <w:numPr>
          <w:ilvl w:val="1"/>
          <w:numId w:val="14"/>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4152E810" w14:textId="77777777" w:rsidR="002A6D9D" w:rsidRDefault="002A6D9D" w:rsidP="002A6D9D">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6B699379" w14:textId="77777777" w:rsidR="00B818E5" w:rsidRDefault="00B818E5">
      <w:pPr>
        <w:spacing w:after="160" w:line="259" w:lineRule="auto"/>
        <w:rPr>
          <w:rFonts w:ascii="Arial" w:hAnsi="Arial" w:cs="Arial"/>
          <w:b/>
          <w:sz w:val="28"/>
          <w:lang w:val="es-MX"/>
        </w:rPr>
      </w:pPr>
    </w:p>
    <w:p w14:paraId="2C46EC31" w14:textId="77777777" w:rsidR="007F1751" w:rsidRPr="007F1751" w:rsidRDefault="007F1751" w:rsidP="00F94FD5">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t>FIRMAS</w:t>
      </w: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CD43DB">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CD43DB">
        <w:trPr>
          <w:trHeight w:val="1848"/>
          <w:jc w:val="center"/>
        </w:trPr>
        <w:tc>
          <w:tcPr>
            <w:tcW w:w="4106" w:type="dxa"/>
            <w:tcBorders>
              <w:bottom w:val="single" w:sz="4" w:space="0" w:color="auto"/>
            </w:tcBorders>
            <w:vAlign w:val="bottom"/>
          </w:tcPr>
          <w:p w14:paraId="3FE9F23F" w14:textId="77777777" w:rsidR="007F1751" w:rsidRPr="005E7400" w:rsidRDefault="007F1751" w:rsidP="00CD43DB">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CD43DB">
            <w:pPr>
              <w:tabs>
                <w:tab w:val="center" w:pos="4252"/>
                <w:tab w:val="right" w:pos="8504"/>
              </w:tabs>
              <w:jc w:val="center"/>
              <w:rPr>
                <w:rFonts w:ascii="Arial" w:hAnsi="Arial" w:cs="Arial"/>
              </w:rPr>
            </w:pPr>
          </w:p>
          <w:p w14:paraId="08CE6F91" w14:textId="77777777" w:rsidR="00B818E5" w:rsidRDefault="00B818E5" w:rsidP="00CD43DB">
            <w:pPr>
              <w:tabs>
                <w:tab w:val="center" w:pos="4252"/>
                <w:tab w:val="right" w:pos="8504"/>
              </w:tabs>
              <w:jc w:val="center"/>
              <w:rPr>
                <w:rFonts w:ascii="Arial" w:hAnsi="Arial" w:cs="Arial"/>
              </w:rPr>
            </w:pPr>
          </w:p>
          <w:p w14:paraId="2A4CBAE2" w14:textId="77777777" w:rsidR="007F1751" w:rsidRPr="005E7400" w:rsidRDefault="007F1751" w:rsidP="00CD43DB">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22"/>
      <w:footerReference w:type="default" r:id="rId2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B6C272" w14:textId="77777777" w:rsidR="00976AEC" w:rsidRDefault="00976AEC" w:rsidP="005A0C2C">
      <w:pPr>
        <w:spacing w:after="0" w:line="240" w:lineRule="auto"/>
      </w:pPr>
      <w:r>
        <w:separator/>
      </w:r>
    </w:p>
  </w:endnote>
  <w:endnote w:type="continuationSeparator" w:id="0">
    <w:p w14:paraId="39870D90" w14:textId="77777777" w:rsidR="00976AEC" w:rsidRDefault="00976AEC"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00CD43DB" w14:paraId="1A5DA1CA" w14:textId="77777777" w:rsidTr="16242106">
      <w:trPr>
        <w:trHeight w:val="300"/>
      </w:trPr>
      <w:tc>
        <w:tcPr>
          <w:tcW w:w="2945" w:type="dxa"/>
        </w:tcPr>
        <w:p w14:paraId="558A27E1" w14:textId="65D4F354" w:rsidR="00CD43DB" w:rsidRDefault="00CD43DB" w:rsidP="16242106">
          <w:pPr>
            <w:pStyle w:val="Encabezado"/>
            <w:ind w:left="-115"/>
          </w:pPr>
        </w:p>
      </w:tc>
      <w:tc>
        <w:tcPr>
          <w:tcW w:w="2945" w:type="dxa"/>
        </w:tcPr>
        <w:p w14:paraId="52E7E093" w14:textId="57DA4FF7" w:rsidR="00CD43DB" w:rsidRDefault="00CD43DB" w:rsidP="16242106">
          <w:pPr>
            <w:pStyle w:val="Encabezado"/>
            <w:jc w:val="center"/>
          </w:pPr>
        </w:p>
      </w:tc>
      <w:tc>
        <w:tcPr>
          <w:tcW w:w="2945" w:type="dxa"/>
        </w:tcPr>
        <w:p w14:paraId="115DDD69" w14:textId="6854DD17" w:rsidR="00CD43DB" w:rsidRDefault="00CD43DB" w:rsidP="16242106">
          <w:pPr>
            <w:pStyle w:val="Encabezado"/>
            <w:ind w:right="-115"/>
            <w:jc w:val="right"/>
          </w:pPr>
        </w:p>
      </w:tc>
    </w:tr>
  </w:tbl>
  <w:p w14:paraId="62D2977A" w14:textId="3256C7CF" w:rsidR="00CD43DB" w:rsidRDefault="00CD43DB" w:rsidP="162421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2A3AF8" w14:textId="77777777" w:rsidR="00976AEC" w:rsidRDefault="00976AEC" w:rsidP="005A0C2C">
      <w:pPr>
        <w:spacing w:after="0" w:line="240" w:lineRule="auto"/>
      </w:pPr>
      <w:r>
        <w:separator/>
      </w:r>
    </w:p>
  </w:footnote>
  <w:footnote w:type="continuationSeparator" w:id="0">
    <w:p w14:paraId="1B125728" w14:textId="77777777" w:rsidR="00976AEC" w:rsidRDefault="00976AEC"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CD43DB"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CD43DB" w:rsidRDefault="00CD43DB" w:rsidP="005A0C2C">
          <w:pPr>
            <w:pStyle w:val="Encabezado"/>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CD43DB" w:rsidRDefault="00CD43DB"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531DE637" w:rsidR="00CD43DB" w:rsidRDefault="00CD43DB" w:rsidP="008C2652">
          <w:pPr>
            <w:pStyle w:val="Encabezado"/>
            <w:rPr>
              <w:rFonts w:ascii="Arial" w:hAnsi="Arial" w:cs="Arial"/>
            </w:rPr>
          </w:pPr>
          <w:r>
            <w:rPr>
              <w:rFonts w:ascii="Arial" w:eastAsia="Arial" w:hAnsi="Arial" w:cs="Arial"/>
              <w:sz w:val="21"/>
              <w:szCs w:val="21"/>
            </w:rPr>
            <w:t>Plataforma para el Programa Anual de Evaluación</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CD43DB" w:rsidRDefault="00CD43DB" w:rsidP="005A0C2C">
          <w:pPr>
            <w:pStyle w:val="Encabezado"/>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CD43DB"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CD43DB" w:rsidRDefault="00CD43DB"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CD43DB" w:rsidRDefault="00CD43DB"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08A4AE02" w:rsidR="00CD43DB" w:rsidRDefault="00F31EEB" w:rsidP="005A0C2C">
          <w:pPr>
            <w:pStyle w:val="Encabezado"/>
            <w:rPr>
              <w:rFonts w:ascii="Arial" w:hAnsi="Arial" w:cs="Arial"/>
            </w:rPr>
          </w:pPr>
          <w:r>
            <w:rPr>
              <w:rFonts w:ascii="Arial" w:hAnsi="Arial" w:cs="Arial"/>
            </w:rPr>
            <w:t xml:space="preserve">Mayo </w:t>
          </w:r>
          <w:r w:rsidR="00CD43DB">
            <w:rPr>
              <w:rFonts w:ascii="Arial" w:hAnsi="Arial" w:cs="Arial"/>
            </w:rPr>
            <w:t>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CD43DB" w:rsidRDefault="00CD43DB" w:rsidP="005A0C2C">
          <w:pPr>
            <w:spacing w:after="0" w:line="240" w:lineRule="auto"/>
          </w:pPr>
        </w:p>
      </w:tc>
    </w:tr>
    <w:tr w:rsidR="00CD43DB"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CD43DB" w:rsidRDefault="00CD43DB"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CD43DB" w:rsidRDefault="00CD43DB" w:rsidP="00FA6E29">
          <w:pPr>
            <w:pStyle w:val="Encabezado"/>
            <w:rPr>
              <w:rFonts w:ascii="Arial" w:hAnsi="Arial" w:cs="Arial"/>
              <w:b/>
            </w:rPr>
          </w:pPr>
        </w:p>
        <w:p w14:paraId="3AD3D9EC" w14:textId="77777777" w:rsidR="00CD43DB" w:rsidRDefault="00CD43DB"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4E8D41C4" w:rsidR="00CD43DB" w:rsidRDefault="00CD43DB"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CB7E44" w:rsidRPr="00CB7E44">
            <w:rPr>
              <w:rFonts w:ascii="Arial" w:hAnsi="Arial" w:cs="Arial"/>
              <w:bCs/>
              <w:noProof/>
            </w:rPr>
            <w:t>4</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CB7E44" w:rsidRPr="00CB7E44">
            <w:rPr>
              <w:rFonts w:ascii="Arial" w:eastAsia="MS Mincho" w:hAnsi="Arial" w:cs="Arial"/>
              <w:bCs/>
              <w:noProof/>
              <w:lang w:eastAsia="es-ES"/>
            </w:rPr>
            <w:t>19</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CD43DB" w:rsidRDefault="00CD43DB" w:rsidP="00FA6E29">
          <w:pPr>
            <w:spacing w:after="0" w:line="240" w:lineRule="auto"/>
          </w:pPr>
        </w:p>
      </w:tc>
    </w:tr>
  </w:tbl>
  <w:p w14:paraId="07459315" w14:textId="77777777" w:rsidR="00CD43DB" w:rsidRDefault="00CD43D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6412DB"/>
    <w:multiLevelType w:val="hybridMultilevel"/>
    <w:tmpl w:val="087CF3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05B685F"/>
    <w:multiLevelType w:val="hybridMultilevel"/>
    <w:tmpl w:val="2FB6A2A2"/>
    <w:lvl w:ilvl="0" w:tplc="CD32A764">
      <w:numFmt w:val="bullet"/>
      <w:lvlText w:val="-"/>
      <w:lvlJc w:val="left"/>
      <w:pPr>
        <w:ind w:left="432" w:hanging="360"/>
      </w:pPr>
      <w:rPr>
        <w:rFonts w:ascii="Arial" w:eastAsiaTheme="minorHAnsi" w:hAnsi="Arial" w:cs="Arial" w:hint="default"/>
      </w:rPr>
    </w:lvl>
    <w:lvl w:ilvl="1" w:tplc="080A0003" w:tentative="1">
      <w:start w:val="1"/>
      <w:numFmt w:val="bullet"/>
      <w:lvlText w:val="o"/>
      <w:lvlJc w:val="left"/>
      <w:pPr>
        <w:ind w:left="1152" w:hanging="360"/>
      </w:pPr>
      <w:rPr>
        <w:rFonts w:ascii="Courier New" w:hAnsi="Courier New" w:cs="Courier New" w:hint="default"/>
      </w:rPr>
    </w:lvl>
    <w:lvl w:ilvl="2" w:tplc="080A0005" w:tentative="1">
      <w:start w:val="1"/>
      <w:numFmt w:val="bullet"/>
      <w:lvlText w:val=""/>
      <w:lvlJc w:val="left"/>
      <w:pPr>
        <w:ind w:left="1872" w:hanging="360"/>
      </w:pPr>
      <w:rPr>
        <w:rFonts w:ascii="Wingdings" w:hAnsi="Wingdings" w:hint="default"/>
      </w:rPr>
    </w:lvl>
    <w:lvl w:ilvl="3" w:tplc="080A0001" w:tentative="1">
      <w:start w:val="1"/>
      <w:numFmt w:val="bullet"/>
      <w:lvlText w:val=""/>
      <w:lvlJc w:val="left"/>
      <w:pPr>
        <w:ind w:left="2592" w:hanging="360"/>
      </w:pPr>
      <w:rPr>
        <w:rFonts w:ascii="Symbol" w:hAnsi="Symbol" w:hint="default"/>
      </w:rPr>
    </w:lvl>
    <w:lvl w:ilvl="4" w:tplc="080A0003" w:tentative="1">
      <w:start w:val="1"/>
      <w:numFmt w:val="bullet"/>
      <w:lvlText w:val="o"/>
      <w:lvlJc w:val="left"/>
      <w:pPr>
        <w:ind w:left="3312" w:hanging="360"/>
      </w:pPr>
      <w:rPr>
        <w:rFonts w:ascii="Courier New" w:hAnsi="Courier New" w:cs="Courier New" w:hint="default"/>
      </w:rPr>
    </w:lvl>
    <w:lvl w:ilvl="5" w:tplc="080A0005" w:tentative="1">
      <w:start w:val="1"/>
      <w:numFmt w:val="bullet"/>
      <w:lvlText w:val=""/>
      <w:lvlJc w:val="left"/>
      <w:pPr>
        <w:ind w:left="4032" w:hanging="360"/>
      </w:pPr>
      <w:rPr>
        <w:rFonts w:ascii="Wingdings" w:hAnsi="Wingdings" w:hint="default"/>
      </w:rPr>
    </w:lvl>
    <w:lvl w:ilvl="6" w:tplc="080A0001" w:tentative="1">
      <w:start w:val="1"/>
      <w:numFmt w:val="bullet"/>
      <w:lvlText w:val=""/>
      <w:lvlJc w:val="left"/>
      <w:pPr>
        <w:ind w:left="4752" w:hanging="360"/>
      </w:pPr>
      <w:rPr>
        <w:rFonts w:ascii="Symbol" w:hAnsi="Symbol" w:hint="default"/>
      </w:rPr>
    </w:lvl>
    <w:lvl w:ilvl="7" w:tplc="080A0003" w:tentative="1">
      <w:start w:val="1"/>
      <w:numFmt w:val="bullet"/>
      <w:lvlText w:val="o"/>
      <w:lvlJc w:val="left"/>
      <w:pPr>
        <w:ind w:left="5472" w:hanging="360"/>
      </w:pPr>
      <w:rPr>
        <w:rFonts w:ascii="Courier New" w:hAnsi="Courier New" w:cs="Courier New" w:hint="default"/>
      </w:rPr>
    </w:lvl>
    <w:lvl w:ilvl="8" w:tplc="080A0005" w:tentative="1">
      <w:start w:val="1"/>
      <w:numFmt w:val="bullet"/>
      <w:lvlText w:val=""/>
      <w:lvlJc w:val="left"/>
      <w:pPr>
        <w:ind w:left="6192" w:hanging="360"/>
      </w:pPr>
      <w:rPr>
        <w:rFonts w:ascii="Wingdings" w:hAnsi="Wingdings" w:hint="default"/>
      </w:rPr>
    </w:lvl>
  </w:abstractNum>
  <w:abstractNum w:abstractNumId="13" w15:restartNumberingAfterBreak="0">
    <w:nsid w:val="667A2DB0"/>
    <w:multiLevelType w:val="hybridMultilevel"/>
    <w:tmpl w:val="F1CCD784"/>
    <w:lvl w:ilvl="0" w:tplc="9FD4FBF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
  </w:num>
  <w:num w:numId="4">
    <w:abstractNumId w:val="14"/>
  </w:num>
  <w:num w:numId="5">
    <w:abstractNumId w:val="6"/>
  </w:num>
  <w:num w:numId="6">
    <w:abstractNumId w:val="8"/>
  </w:num>
  <w:num w:numId="7">
    <w:abstractNumId w:val="9"/>
  </w:num>
  <w:num w:numId="8">
    <w:abstractNumId w:val="11"/>
  </w:num>
  <w:num w:numId="9">
    <w:abstractNumId w:val="16"/>
  </w:num>
  <w:num w:numId="10">
    <w:abstractNumId w:val="2"/>
  </w:num>
  <w:num w:numId="11">
    <w:abstractNumId w:val="10"/>
  </w:num>
  <w:num w:numId="12">
    <w:abstractNumId w:val="0"/>
  </w:num>
  <w:num w:numId="13">
    <w:abstractNumId w:val="3"/>
  </w:num>
  <w:num w:numId="14">
    <w:abstractNumId w:val="15"/>
  </w:num>
  <w:num w:numId="15">
    <w:abstractNumId w:val="13"/>
  </w:num>
  <w:num w:numId="16">
    <w:abstractNumId w:val="1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30E20"/>
    <w:rsid w:val="000344B8"/>
    <w:rsid w:val="00053113"/>
    <w:rsid w:val="00053E89"/>
    <w:rsid w:val="00057456"/>
    <w:rsid w:val="000700AA"/>
    <w:rsid w:val="0007713C"/>
    <w:rsid w:val="000A0A70"/>
    <w:rsid w:val="000A732E"/>
    <w:rsid w:val="000B2417"/>
    <w:rsid w:val="000C48C5"/>
    <w:rsid w:val="000C6C46"/>
    <w:rsid w:val="000F666F"/>
    <w:rsid w:val="00114D8C"/>
    <w:rsid w:val="00136169"/>
    <w:rsid w:val="001439AF"/>
    <w:rsid w:val="00182F9C"/>
    <w:rsid w:val="001B06E0"/>
    <w:rsid w:val="001C7333"/>
    <w:rsid w:val="001D11C2"/>
    <w:rsid w:val="001E6413"/>
    <w:rsid w:val="001F3E12"/>
    <w:rsid w:val="002129FA"/>
    <w:rsid w:val="0022383C"/>
    <w:rsid w:val="0022529A"/>
    <w:rsid w:val="00266473"/>
    <w:rsid w:val="00271657"/>
    <w:rsid w:val="00272933"/>
    <w:rsid w:val="002832BC"/>
    <w:rsid w:val="00292222"/>
    <w:rsid w:val="00292FFB"/>
    <w:rsid w:val="002960F2"/>
    <w:rsid w:val="002A08BE"/>
    <w:rsid w:val="002A6D9D"/>
    <w:rsid w:val="002C425E"/>
    <w:rsid w:val="002D3050"/>
    <w:rsid w:val="002E4DD8"/>
    <w:rsid w:val="002E6CD9"/>
    <w:rsid w:val="00302E6D"/>
    <w:rsid w:val="00303B2F"/>
    <w:rsid w:val="00312BC7"/>
    <w:rsid w:val="00314611"/>
    <w:rsid w:val="003153E7"/>
    <w:rsid w:val="00326E59"/>
    <w:rsid w:val="00354A7A"/>
    <w:rsid w:val="0036542B"/>
    <w:rsid w:val="00365C3B"/>
    <w:rsid w:val="00373751"/>
    <w:rsid w:val="00381E20"/>
    <w:rsid w:val="003866AE"/>
    <w:rsid w:val="003965A7"/>
    <w:rsid w:val="003A2F79"/>
    <w:rsid w:val="003B13CE"/>
    <w:rsid w:val="003B2050"/>
    <w:rsid w:val="003C5540"/>
    <w:rsid w:val="003C7F45"/>
    <w:rsid w:val="003E4631"/>
    <w:rsid w:val="003E723E"/>
    <w:rsid w:val="003F49B8"/>
    <w:rsid w:val="003F7649"/>
    <w:rsid w:val="00413754"/>
    <w:rsid w:val="00425588"/>
    <w:rsid w:val="00432974"/>
    <w:rsid w:val="00444B08"/>
    <w:rsid w:val="00446160"/>
    <w:rsid w:val="00492081"/>
    <w:rsid w:val="004C08F0"/>
    <w:rsid w:val="004D0886"/>
    <w:rsid w:val="004D126C"/>
    <w:rsid w:val="004D4270"/>
    <w:rsid w:val="004E1AF7"/>
    <w:rsid w:val="004E2FE6"/>
    <w:rsid w:val="004E6D97"/>
    <w:rsid w:val="005071EA"/>
    <w:rsid w:val="00517D02"/>
    <w:rsid w:val="0054438C"/>
    <w:rsid w:val="005545DC"/>
    <w:rsid w:val="005704AC"/>
    <w:rsid w:val="00574171"/>
    <w:rsid w:val="00590521"/>
    <w:rsid w:val="0059329B"/>
    <w:rsid w:val="005A0BC8"/>
    <w:rsid w:val="005A0C2C"/>
    <w:rsid w:val="005A2761"/>
    <w:rsid w:val="005B3BBD"/>
    <w:rsid w:val="005E06C6"/>
    <w:rsid w:val="005E7400"/>
    <w:rsid w:val="00622C36"/>
    <w:rsid w:val="00626ADE"/>
    <w:rsid w:val="00633EDF"/>
    <w:rsid w:val="006350D4"/>
    <w:rsid w:val="00650B87"/>
    <w:rsid w:val="006621D2"/>
    <w:rsid w:val="00666F23"/>
    <w:rsid w:val="006722DF"/>
    <w:rsid w:val="0068314D"/>
    <w:rsid w:val="00683FD1"/>
    <w:rsid w:val="006866FC"/>
    <w:rsid w:val="00691034"/>
    <w:rsid w:val="00694A7E"/>
    <w:rsid w:val="006A0016"/>
    <w:rsid w:val="006C34D4"/>
    <w:rsid w:val="007035A0"/>
    <w:rsid w:val="00706ECB"/>
    <w:rsid w:val="00713636"/>
    <w:rsid w:val="007236F6"/>
    <w:rsid w:val="007431FB"/>
    <w:rsid w:val="00747844"/>
    <w:rsid w:val="00755EE6"/>
    <w:rsid w:val="00763DD2"/>
    <w:rsid w:val="00766D6F"/>
    <w:rsid w:val="00771AD6"/>
    <w:rsid w:val="0078731B"/>
    <w:rsid w:val="007A40B3"/>
    <w:rsid w:val="007B2EC5"/>
    <w:rsid w:val="007B4264"/>
    <w:rsid w:val="007C2BF3"/>
    <w:rsid w:val="007C6701"/>
    <w:rsid w:val="007C7AF5"/>
    <w:rsid w:val="007D41F9"/>
    <w:rsid w:val="007D6119"/>
    <w:rsid w:val="007E6BC6"/>
    <w:rsid w:val="007F1751"/>
    <w:rsid w:val="007F4997"/>
    <w:rsid w:val="008130AB"/>
    <w:rsid w:val="00815047"/>
    <w:rsid w:val="00825E36"/>
    <w:rsid w:val="0082722E"/>
    <w:rsid w:val="008465E1"/>
    <w:rsid w:val="008510ED"/>
    <w:rsid w:val="0085227A"/>
    <w:rsid w:val="008628FD"/>
    <w:rsid w:val="008812B7"/>
    <w:rsid w:val="008C2652"/>
    <w:rsid w:val="008C2676"/>
    <w:rsid w:val="008C504F"/>
    <w:rsid w:val="008D0866"/>
    <w:rsid w:val="008E4439"/>
    <w:rsid w:val="00900729"/>
    <w:rsid w:val="009255BD"/>
    <w:rsid w:val="00940F85"/>
    <w:rsid w:val="009434B2"/>
    <w:rsid w:val="009437EC"/>
    <w:rsid w:val="00944C4B"/>
    <w:rsid w:val="00953143"/>
    <w:rsid w:val="00954792"/>
    <w:rsid w:val="009649DB"/>
    <w:rsid w:val="0096554C"/>
    <w:rsid w:val="009764AE"/>
    <w:rsid w:val="00976AEC"/>
    <w:rsid w:val="00991E44"/>
    <w:rsid w:val="009A1C10"/>
    <w:rsid w:val="009F2ED6"/>
    <w:rsid w:val="00A434B4"/>
    <w:rsid w:val="00A43742"/>
    <w:rsid w:val="00A731D6"/>
    <w:rsid w:val="00A945F2"/>
    <w:rsid w:val="00AA0609"/>
    <w:rsid w:val="00AA74BC"/>
    <w:rsid w:val="00AB452B"/>
    <w:rsid w:val="00AD6B75"/>
    <w:rsid w:val="00B14A01"/>
    <w:rsid w:val="00B21996"/>
    <w:rsid w:val="00B26CC1"/>
    <w:rsid w:val="00B34427"/>
    <w:rsid w:val="00B447EA"/>
    <w:rsid w:val="00B51578"/>
    <w:rsid w:val="00B818E5"/>
    <w:rsid w:val="00B8194F"/>
    <w:rsid w:val="00BA53A5"/>
    <w:rsid w:val="00BA7296"/>
    <w:rsid w:val="00BE1624"/>
    <w:rsid w:val="00BF39A8"/>
    <w:rsid w:val="00BF5109"/>
    <w:rsid w:val="00C301A6"/>
    <w:rsid w:val="00C32433"/>
    <w:rsid w:val="00C50B30"/>
    <w:rsid w:val="00C63699"/>
    <w:rsid w:val="00C858A5"/>
    <w:rsid w:val="00C905DE"/>
    <w:rsid w:val="00CB7E44"/>
    <w:rsid w:val="00CC4647"/>
    <w:rsid w:val="00CC75E3"/>
    <w:rsid w:val="00CD43DB"/>
    <w:rsid w:val="00CD4E77"/>
    <w:rsid w:val="00CE165D"/>
    <w:rsid w:val="00CE3FA7"/>
    <w:rsid w:val="00CE5639"/>
    <w:rsid w:val="00CE58CF"/>
    <w:rsid w:val="00D02058"/>
    <w:rsid w:val="00D32C18"/>
    <w:rsid w:val="00D42948"/>
    <w:rsid w:val="00D44EBE"/>
    <w:rsid w:val="00D6524C"/>
    <w:rsid w:val="00D652C3"/>
    <w:rsid w:val="00D70A99"/>
    <w:rsid w:val="00D74C52"/>
    <w:rsid w:val="00D81364"/>
    <w:rsid w:val="00D91970"/>
    <w:rsid w:val="00DB6F61"/>
    <w:rsid w:val="00DD63F4"/>
    <w:rsid w:val="00DE2B87"/>
    <w:rsid w:val="00DE7ABE"/>
    <w:rsid w:val="00DF1C13"/>
    <w:rsid w:val="00E11E48"/>
    <w:rsid w:val="00E25AD2"/>
    <w:rsid w:val="00E3525F"/>
    <w:rsid w:val="00E35BAB"/>
    <w:rsid w:val="00E36649"/>
    <w:rsid w:val="00E72667"/>
    <w:rsid w:val="00E75346"/>
    <w:rsid w:val="00E86160"/>
    <w:rsid w:val="00E92F41"/>
    <w:rsid w:val="00EE4479"/>
    <w:rsid w:val="00EF5008"/>
    <w:rsid w:val="00F03F0F"/>
    <w:rsid w:val="00F06EF1"/>
    <w:rsid w:val="00F20399"/>
    <w:rsid w:val="00F31EEB"/>
    <w:rsid w:val="00F34F39"/>
    <w:rsid w:val="00F40CA7"/>
    <w:rsid w:val="00F42E96"/>
    <w:rsid w:val="00F552A1"/>
    <w:rsid w:val="00F5688B"/>
    <w:rsid w:val="00F60E88"/>
    <w:rsid w:val="00F67FA3"/>
    <w:rsid w:val="00F8684B"/>
    <w:rsid w:val="00F94FD5"/>
    <w:rsid w:val="00FA339E"/>
    <w:rsid w:val="00FA6E29"/>
    <w:rsid w:val="00FB1FF7"/>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E88"/>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2A6D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character" w:customStyle="1" w:styleId="PrrafodelistaCar">
    <w:name w:val="Párrafo de lista Car"/>
    <w:aliases w:val="lp1 Car,List Paragraph1 Car"/>
    <w:link w:val="Prrafodelista"/>
    <w:uiPriority w:val="34"/>
    <w:locked/>
    <w:rsid w:val="008C2652"/>
    <w:rPr>
      <w:lang w:val="es-ES"/>
    </w:rPr>
  </w:style>
  <w:style w:type="character" w:customStyle="1" w:styleId="Ttulo2Car">
    <w:name w:val="Título 2 Car"/>
    <w:basedOn w:val="Fuentedeprrafopredeter"/>
    <w:link w:val="Ttulo2"/>
    <w:uiPriority w:val="9"/>
    <w:semiHidden/>
    <w:rsid w:val="002A6D9D"/>
    <w:rPr>
      <w:rFonts w:asciiTheme="majorHAnsi" w:eastAsiaTheme="majorEastAsia" w:hAnsiTheme="majorHAnsi" w:cstheme="majorBidi"/>
      <w:color w:val="2E74B5"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068">
      <w:bodyDiv w:val="1"/>
      <w:marLeft w:val="0"/>
      <w:marRight w:val="0"/>
      <w:marTop w:val="0"/>
      <w:marBottom w:val="0"/>
      <w:divBdr>
        <w:top w:val="none" w:sz="0" w:space="0" w:color="auto"/>
        <w:left w:val="none" w:sz="0" w:space="0" w:color="auto"/>
        <w:bottom w:val="none" w:sz="0" w:space="0" w:color="auto"/>
        <w:right w:val="none" w:sz="0" w:space="0" w:color="auto"/>
      </w:divBdr>
    </w:div>
    <w:div w:id="104859683">
      <w:bodyDiv w:val="1"/>
      <w:marLeft w:val="0"/>
      <w:marRight w:val="0"/>
      <w:marTop w:val="0"/>
      <w:marBottom w:val="0"/>
      <w:divBdr>
        <w:top w:val="none" w:sz="0" w:space="0" w:color="auto"/>
        <w:left w:val="none" w:sz="0" w:space="0" w:color="auto"/>
        <w:bottom w:val="none" w:sz="0" w:space="0" w:color="auto"/>
        <w:right w:val="none" w:sz="0" w:space="0" w:color="auto"/>
      </w:divBdr>
    </w:div>
    <w:div w:id="173418768">
      <w:bodyDiv w:val="1"/>
      <w:marLeft w:val="0"/>
      <w:marRight w:val="0"/>
      <w:marTop w:val="0"/>
      <w:marBottom w:val="0"/>
      <w:divBdr>
        <w:top w:val="none" w:sz="0" w:space="0" w:color="auto"/>
        <w:left w:val="none" w:sz="0" w:space="0" w:color="auto"/>
        <w:bottom w:val="none" w:sz="0" w:space="0" w:color="auto"/>
        <w:right w:val="none" w:sz="0" w:space="0" w:color="auto"/>
      </w:divBdr>
    </w:div>
    <w:div w:id="303506327">
      <w:bodyDiv w:val="1"/>
      <w:marLeft w:val="0"/>
      <w:marRight w:val="0"/>
      <w:marTop w:val="0"/>
      <w:marBottom w:val="0"/>
      <w:divBdr>
        <w:top w:val="none" w:sz="0" w:space="0" w:color="auto"/>
        <w:left w:val="none" w:sz="0" w:space="0" w:color="auto"/>
        <w:bottom w:val="none" w:sz="0" w:space="0" w:color="auto"/>
        <w:right w:val="none" w:sz="0" w:space="0" w:color="auto"/>
      </w:divBdr>
    </w:div>
    <w:div w:id="375356574">
      <w:bodyDiv w:val="1"/>
      <w:marLeft w:val="0"/>
      <w:marRight w:val="0"/>
      <w:marTop w:val="0"/>
      <w:marBottom w:val="0"/>
      <w:divBdr>
        <w:top w:val="none" w:sz="0" w:space="0" w:color="auto"/>
        <w:left w:val="none" w:sz="0" w:space="0" w:color="auto"/>
        <w:bottom w:val="none" w:sz="0" w:space="0" w:color="auto"/>
        <w:right w:val="none" w:sz="0" w:space="0" w:color="auto"/>
      </w:divBdr>
    </w:div>
    <w:div w:id="396322544">
      <w:bodyDiv w:val="1"/>
      <w:marLeft w:val="0"/>
      <w:marRight w:val="0"/>
      <w:marTop w:val="0"/>
      <w:marBottom w:val="0"/>
      <w:divBdr>
        <w:top w:val="none" w:sz="0" w:space="0" w:color="auto"/>
        <w:left w:val="none" w:sz="0" w:space="0" w:color="auto"/>
        <w:bottom w:val="none" w:sz="0" w:space="0" w:color="auto"/>
        <w:right w:val="none" w:sz="0" w:space="0" w:color="auto"/>
      </w:divBdr>
    </w:div>
    <w:div w:id="410977653">
      <w:bodyDiv w:val="1"/>
      <w:marLeft w:val="0"/>
      <w:marRight w:val="0"/>
      <w:marTop w:val="0"/>
      <w:marBottom w:val="0"/>
      <w:divBdr>
        <w:top w:val="none" w:sz="0" w:space="0" w:color="auto"/>
        <w:left w:val="none" w:sz="0" w:space="0" w:color="auto"/>
        <w:bottom w:val="none" w:sz="0" w:space="0" w:color="auto"/>
        <w:right w:val="none" w:sz="0" w:space="0" w:color="auto"/>
      </w:divBdr>
    </w:div>
    <w:div w:id="474299156">
      <w:bodyDiv w:val="1"/>
      <w:marLeft w:val="0"/>
      <w:marRight w:val="0"/>
      <w:marTop w:val="0"/>
      <w:marBottom w:val="0"/>
      <w:divBdr>
        <w:top w:val="none" w:sz="0" w:space="0" w:color="auto"/>
        <w:left w:val="none" w:sz="0" w:space="0" w:color="auto"/>
        <w:bottom w:val="none" w:sz="0" w:space="0" w:color="auto"/>
        <w:right w:val="none" w:sz="0" w:space="0" w:color="auto"/>
      </w:divBdr>
    </w:div>
    <w:div w:id="558783543">
      <w:bodyDiv w:val="1"/>
      <w:marLeft w:val="0"/>
      <w:marRight w:val="0"/>
      <w:marTop w:val="0"/>
      <w:marBottom w:val="0"/>
      <w:divBdr>
        <w:top w:val="none" w:sz="0" w:space="0" w:color="auto"/>
        <w:left w:val="none" w:sz="0" w:space="0" w:color="auto"/>
        <w:bottom w:val="none" w:sz="0" w:space="0" w:color="auto"/>
        <w:right w:val="none" w:sz="0" w:space="0" w:color="auto"/>
      </w:divBdr>
    </w:div>
    <w:div w:id="559487310">
      <w:bodyDiv w:val="1"/>
      <w:marLeft w:val="0"/>
      <w:marRight w:val="0"/>
      <w:marTop w:val="0"/>
      <w:marBottom w:val="0"/>
      <w:divBdr>
        <w:top w:val="none" w:sz="0" w:space="0" w:color="auto"/>
        <w:left w:val="none" w:sz="0" w:space="0" w:color="auto"/>
        <w:bottom w:val="none" w:sz="0" w:space="0" w:color="auto"/>
        <w:right w:val="none" w:sz="0" w:space="0" w:color="auto"/>
      </w:divBdr>
    </w:div>
    <w:div w:id="620259209">
      <w:bodyDiv w:val="1"/>
      <w:marLeft w:val="0"/>
      <w:marRight w:val="0"/>
      <w:marTop w:val="0"/>
      <w:marBottom w:val="0"/>
      <w:divBdr>
        <w:top w:val="none" w:sz="0" w:space="0" w:color="auto"/>
        <w:left w:val="none" w:sz="0" w:space="0" w:color="auto"/>
        <w:bottom w:val="none" w:sz="0" w:space="0" w:color="auto"/>
        <w:right w:val="none" w:sz="0" w:space="0" w:color="auto"/>
      </w:divBdr>
    </w:div>
    <w:div w:id="646976440">
      <w:bodyDiv w:val="1"/>
      <w:marLeft w:val="0"/>
      <w:marRight w:val="0"/>
      <w:marTop w:val="0"/>
      <w:marBottom w:val="0"/>
      <w:divBdr>
        <w:top w:val="none" w:sz="0" w:space="0" w:color="auto"/>
        <w:left w:val="none" w:sz="0" w:space="0" w:color="auto"/>
        <w:bottom w:val="none" w:sz="0" w:space="0" w:color="auto"/>
        <w:right w:val="none" w:sz="0" w:space="0" w:color="auto"/>
      </w:divBdr>
    </w:div>
    <w:div w:id="695741710">
      <w:bodyDiv w:val="1"/>
      <w:marLeft w:val="0"/>
      <w:marRight w:val="0"/>
      <w:marTop w:val="0"/>
      <w:marBottom w:val="0"/>
      <w:divBdr>
        <w:top w:val="none" w:sz="0" w:space="0" w:color="auto"/>
        <w:left w:val="none" w:sz="0" w:space="0" w:color="auto"/>
        <w:bottom w:val="none" w:sz="0" w:space="0" w:color="auto"/>
        <w:right w:val="none" w:sz="0" w:space="0" w:color="auto"/>
      </w:divBdr>
    </w:div>
    <w:div w:id="731776242">
      <w:bodyDiv w:val="1"/>
      <w:marLeft w:val="0"/>
      <w:marRight w:val="0"/>
      <w:marTop w:val="0"/>
      <w:marBottom w:val="0"/>
      <w:divBdr>
        <w:top w:val="none" w:sz="0" w:space="0" w:color="auto"/>
        <w:left w:val="none" w:sz="0" w:space="0" w:color="auto"/>
        <w:bottom w:val="none" w:sz="0" w:space="0" w:color="auto"/>
        <w:right w:val="none" w:sz="0" w:space="0" w:color="auto"/>
      </w:divBdr>
    </w:div>
    <w:div w:id="825635523">
      <w:bodyDiv w:val="1"/>
      <w:marLeft w:val="0"/>
      <w:marRight w:val="0"/>
      <w:marTop w:val="0"/>
      <w:marBottom w:val="0"/>
      <w:divBdr>
        <w:top w:val="none" w:sz="0" w:space="0" w:color="auto"/>
        <w:left w:val="none" w:sz="0" w:space="0" w:color="auto"/>
        <w:bottom w:val="none" w:sz="0" w:space="0" w:color="auto"/>
        <w:right w:val="none" w:sz="0" w:space="0" w:color="auto"/>
      </w:divBdr>
    </w:div>
    <w:div w:id="898857328">
      <w:bodyDiv w:val="1"/>
      <w:marLeft w:val="0"/>
      <w:marRight w:val="0"/>
      <w:marTop w:val="0"/>
      <w:marBottom w:val="0"/>
      <w:divBdr>
        <w:top w:val="none" w:sz="0" w:space="0" w:color="auto"/>
        <w:left w:val="none" w:sz="0" w:space="0" w:color="auto"/>
        <w:bottom w:val="none" w:sz="0" w:space="0" w:color="auto"/>
        <w:right w:val="none" w:sz="0" w:space="0" w:color="auto"/>
      </w:divBdr>
      <w:divsChild>
        <w:div w:id="1325625933">
          <w:marLeft w:val="0"/>
          <w:marRight w:val="0"/>
          <w:marTop w:val="0"/>
          <w:marBottom w:val="0"/>
          <w:divBdr>
            <w:top w:val="none" w:sz="0" w:space="0" w:color="auto"/>
            <w:left w:val="none" w:sz="0" w:space="0" w:color="auto"/>
            <w:bottom w:val="none" w:sz="0" w:space="0" w:color="auto"/>
            <w:right w:val="none" w:sz="0" w:space="0" w:color="auto"/>
          </w:divBdr>
          <w:divsChild>
            <w:div w:id="356278891">
              <w:marLeft w:val="0"/>
              <w:marRight w:val="0"/>
              <w:marTop w:val="0"/>
              <w:marBottom w:val="0"/>
              <w:divBdr>
                <w:top w:val="none" w:sz="0" w:space="0" w:color="auto"/>
                <w:left w:val="none" w:sz="0" w:space="0" w:color="auto"/>
                <w:bottom w:val="none" w:sz="0" w:space="0" w:color="auto"/>
                <w:right w:val="none" w:sz="0" w:space="0" w:color="auto"/>
              </w:divBdr>
            </w:div>
          </w:divsChild>
        </w:div>
        <w:div w:id="201597598">
          <w:marLeft w:val="0"/>
          <w:marRight w:val="0"/>
          <w:marTop w:val="0"/>
          <w:marBottom w:val="0"/>
          <w:divBdr>
            <w:top w:val="single" w:sz="12" w:space="0" w:color="auto"/>
            <w:left w:val="single" w:sz="12" w:space="0" w:color="auto"/>
            <w:bottom w:val="single" w:sz="12" w:space="0" w:color="auto"/>
            <w:right w:val="single" w:sz="12" w:space="0" w:color="auto"/>
          </w:divBdr>
        </w:div>
      </w:divsChild>
    </w:div>
    <w:div w:id="946352510">
      <w:bodyDiv w:val="1"/>
      <w:marLeft w:val="0"/>
      <w:marRight w:val="0"/>
      <w:marTop w:val="0"/>
      <w:marBottom w:val="0"/>
      <w:divBdr>
        <w:top w:val="none" w:sz="0" w:space="0" w:color="auto"/>
        <w:left w:val="none" w:sz="0" w:space="0" w:color="auto"/>
        <w:bottom w:val="none" w:sz="0" w:space="0" w:color="auto"/>
        <w:right w:val="none" w:sz="0" w:space="0" w:color="auto"/>
      </w:divBdr>
    </w:div>
    <w:div w:id="954629107">
      <w:bodyDiv w:val="1"/>
      <w:marLeft w:val="0"/>
      <w:marRight w:val="0"/>
      <w:marTop w:val="0"/>
      <w:marBottom w:val="0"/>
      <w:divBdr>
        <w:top w:val="none" w:sz="0" w:space="0" w:color="auto"/>
        <w:left w:val="none" w:sz="0" w:space="0" w:color="auto"/>
        <w:bottom w:val="none" w:sz="0" w:space="0" w:color="auto"/>
        <w:right w:val="none" w:sz="0" w:space="0" w:color="auto"/>
      </w:divBdr>
    </w:div>
    <w:div w:id="963461634">
      <w:bodyDiv w:val="1"/>
      <w:marLeft w:val="0"/>
      <w:marRight w:val="0"/>
      <w:marTop w:val="0"/>
      <w:marBottom w:val="0"/>
      <w:divBdr>
        <w:top w:val="none" w:sz="0" w:space="0" w:color="auto"/>
        <w:left w:val="none" w:sz="0" w:space="0" w:color="auto"/>
        <w:bottom w:val="none" w:sz="0" w:space="0" w:color="auto"/>
        <w:right w:val="none" w:sz="0" w:space="0" w:color="auto"/>
      </w:divBdr>
    </w:div>
    <w:div w:id="1026829189">
      <w:bodyDiv w:val="1"/>
      <w:marLeft w:val="0"/>
      <w:marRight w:val="0"/>
      <w:marTop w:val="0"/>
      <w:marBottom w:val="0"/>
      <w:divBdr>
        <w:top w:val="none" w:sz="0" w:space="0" w:color="auto"/>
        <w:left w:val="none" w:sz="0" w:space="0" w:color="auto"/>
        <w:bottom w:val="none" w:sz="0" w:space="0" w:color="auto"/>
        <w:right w:val="none" w:sz="0" w:space="0" w:color="auto"/>
      </w:divBdr>
    </w:div>
    <w:div w:id="1042900606">
      <w:bodyDiv w:val="1"/>
      <w:marLeft w:val="0"/>
      <w:marRight w:val="0"/>
      <w:marTop w:val="0"/>
      <w:marBottom w:val="0"/>
      <w:divBdr>
        <w:top w:val="none" w:sz="0" w:space="0" w:color="auto"/>
        <w:left w:val="none" w:sz="0" w:space="0" w:color="auto"/>
        <w:bottom w:val="none" w:sz="0" w:space="0" w:color="auto"/>
        <w:right w:val="none" w:sz="0" w:space="0" w:color="auto"/>
      </w:divBdr>
    </w:div>
    <w:div w:id="1159034072">
      <w:bodyDiv w:val="1"/>
      <w:marLeft w:val="0"/>
      <w:marRight w:val="0"/>
      <w:marTop w:val="0"/>
      <w:marBottom w:val="0"/>
      <w:divBdr>
        <w:top w:val="none" w:sz="0" w:space="0" w:color="auto"/>
        <w:left w:val="none" w:sz="0" w:space="0" w:color="auto"/>
        <w:bottom w:val="none" w:sz="0" w:space="0" w:color="auto"/>
        <w:right w:val="none" w:sz="0" w:space="0" w:color="auto"/>
      </w:divBdr>
    </w:div>
    <w:div w:id="1222058306">
      <w:bodyDiv w:val="1"/>
      <w:marLeft w:val="0"/>
      <w:marRight w:val="0"/>
      <w:marTop w:val="0"/>
      <w:marBottom w:val="0"/>
      <w:divBdr>
        <w:top w:val="none" w:sz="0" w:space="0" w:color="auto"/>
        <w:left w:val="none" w:sz="0" w:space="0" w:color="auto"/>
        <w:bottom w:val="none" w:sz="0" w:space="0" w:color="auto"/>
        <w:right w:val="none" w:sz="0" w:space="0" w:color="auto"/>
      </w:divBdr>
    </w:div>
    <w:div w:id="1249971170">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10864493">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52994042">
      <w:bodyDiv w:val="1"/>
      <w:marLeft w:val="0"/>
      <w:marRight w:val="0"/>
      <w:marTop w:val="0"/>
      <w:marBottom w:val="0"/>
      <w:divBdr>
        <w:top w:val="none" w:sz="0" w:space="0" w:color="auto"/>
        <w:left w:val="none" w:sz="0" w:space="0" w:color="auto"/>
        <w:bottom w:val="none" w:sz="0" w:space="0" w:color="auto"/>
        <w:right w:val="none" w:sz="0" w:space="0" w:color="auto"/>
      </w:divBdr>
    </w:div>
    <w:div w:id="1530485917">
      <w:bodyDiv w:val="1"/>
      <w:marLeft w:val="0"/>
      <w:marRight w:val="0"/>
      <w:marTop w:val="0"/>
      <w:marBottom w:val="0"/>
      <w:divBdr>
        <w:top w:val="none" w:sz="0" w:space="0" w:color="auto"/>
        <w:left w:val="none" w:sz="0" w:space="0" w:color="auto"/>
        <w:bottom w:val="none" w:sz="0" w:space="0" w:color="auto"/>
        <w:right w:val="none" w:sz="0" w:space="0" w:color="auto"/>
      </w:divBdr>
    </w:div>
    <w:div w:id="1590967706">
      <w:bodyDiv w:val="1"/>
      <w:marLeft w:val="0"/>
      <w:marRight w:val="0"/>
      <w:marTop w:val="0"/>
      <w:marBottom w:val="0"/>
      <w:divBdr>
        <w:top w:val="none" w:sz="0" w:space="0" w:color="auto"/>
        <w:left w:val="none" w:sz="0" w:space="0" w:color="auto"/>
        <w:bottom w:val="none" w:sz="0" w:space="0" w:color="auto"/>
        <w:right w:val="none" w:sz="0" w:space="0" w:color="auto"/>
      </w:divBdr>
    </w:div>
    <w:div w:id="1592934264">
      <w:bodyDiv w:val="1"/>
      <w:marLeft w:val="0"/>
      <w:marRight w:val="0"/>
      <w:marTop w:val="0"/>
      <w:marBottom w:val="0"/>
      <w:divBdr>
        <w:top w:val="none" w:sz="0" w:space="0" w:color="auto"/>
        <w:left w:val="none" w:sz="0" w:space="0" w:color="auto"/>
        <w:bottom w:val="none" w:sz="0" w:space="0" w:color="auto"/>
        <w:right w:val="none" w:sz="0" w:space="0" w:color="auto"/>
      </w:divBdr>
    </w:div>
    <w:div w:id="1649363444">
      <w:bodyDiv w:val="1"/>
      <w:marLeft w:val="0"/>
      <w:marRight w:val="0"/>
      <w:marTop w:val="0"/>
      <w:marBottom w:val="0"/>
      <w:divBdr>
        <w:top w:val="none" w:sz="0" w:space="0" w:color="auto"/>
        <w:left w:val="none" w:sz="0" w:space="0" w:color="auto"/>
        <w:bottom w:val="none" w:sz="0" w:space="0" w:color="auto"/>
        <w:right w:val="none" w:sz="0" w:space="0" w:color="auto"/>
      </w:divBdr>
    </w:div>
    <w:div w:id="1672828159">
      <w:bodyDiv w:val="1"/>
      <w:marLeft w:val="0"/>
      <w:marRight w:val="0"/>
      <w:marTop w:val="0"/>
      <w:marBottom w:val="0"/>
      <w:divBdr>
        <w:top w:val="none" w:sz="0" w:space="0" w:color="auto"/>
        <w:left w:val="none" w:sz="0" w:space="0" w:color="auto"/>
        <w:bottom w:val="none" w:sz="0" w:space="0" w:color="auto"/>
        <w:right w:val="none" w:sz="0" w:space="0" w:color="auto"/>
      </w:divBdr>
    </w:div>
    <w:div w:id="1678995905">
      <w:bodyDiv w:val="1"/>
      <w:marLeft w:val="0"/>
      <w:marRight w:val="0"/>
      <w:marTop w:val="0"/>
      <w:marBottom w:val="0"/>
      <w:divBdr>
        <w:top w:val="none" w:sz="0" w:space="0" w:color="auto"/>
        <w:left w:val="none" w:sz="0" w:space="0" w:color="auto"/>
        <w:bottom w:val="none" w:sz="0" w:space="0" w:color="auto"/>
        <w:right w:val="none" w:sz="0" w:space="0" w:color="auto"/>
      </w:divBdr>
      <w:divsChild>
        <w:div w:id="1991862155">
          <w:marLeft w:val="0"/>
          <w:marRight w:val="0"/>
          <w:marTop w:val="0"/>
          <w:marBottom w:val="0"/>
          <w:divBdr>
            <w:top w:val="none" w:sz="0" w:space="0" w:color="auto"/>
            <w:left w:val="none" w:sz="0" w:space="0" w:color="auto"/>
            <w:bottom w:val="none" w:sz="0" w:space="0" w:color="auto"/>
            <w:right w:val="none" w:sz="0" w:space="0" w:color="auto"/>
          </w:divBdr>
          <w:divsChild>
            <w:div w:id="1622567042">
              <w:marLeft w:val="0"/>
              <w:marRight w:val="0"/>
              <w:marTop w:val="0"/>
              <w:marBottom w:val="0"/>
              <w:divBdr>
                <w:top w:val="none" w:sz="0" w:space="0" w:color="auto"/>
                <w:left w:val="none" w:sz="0" w:space="0" w:color="auto"/>
                <w:bottom w:val="none" w:sz="0" w:space="0" w:color="auto"/>
                <w:right w:val="none" w:sz="0" w:space="0" w:color="auto"/>
              </w:divBdr>
            </w:div>
          </w:divsChild>
        </w:div>
        <w:div w:id="1800150581">
          <w:marLeft w:val="0"/>
          <w:marRight w:val="0"/>
          <w:marTop w:val="0"/>
          <w:marBottom w:val="0"/>
          <w:divBdr>
            <w:top w:val="single" w:sz="12" w:space="0" w:color="auto"/>
            <w:left w:val="single" w:sz="12" w:space="0" w:color="auto"/>
            <w:bottom w:val="single" w:sz="12" w:space="0" w:color="auto"/>
            <w:right w:val="single" w:sz="12" w:space="0" w:color="auto"/>
          </w:divBdr>
        </w:div>
      </w:divsChild>
    </w:div>
    <w:div w:id="1684286469">
      <w:bodyDiv w:val="1"/>
      <w:marLeft w:val="0"/>
      <w:marRight w:val="0"/>
      <w:marTop w:val="0"/>
      <w:marBottom w:val="0"/>
      <w:divBdr>
        <w:top w:val="none" w:sz="0" w:space="0" w:color="auto"/>
        <w:left w:val="none" w:sz="0" w:space="0" w:color="auto"/>
        <w:bottom w:val="none" w:sz="0" w:space="0" w:color="auto"/>
        <w:right w:val="none" w:sz="0" w:space="0" w:color="auto"/>
      </w:divBdr>
    </w:div>
    <w:div w:id="1783569145">
      <w:bodyDiv w:val="1"/>
      <w:marLeft w:val="0"/>
      <w:marRight w:val="0"/>
      <w:marTop w:val="0"/>
      <w:marBottom w:val="0"/>
      <w:divBdr>
        <w:top w:val="none" w:sz="0" w:space="0" w:color="auto"/>
        <w:left w:val="none" w:sz="0" w:space="0" w:color="auto"/>
        <w:bottom w:val="none" w:sz="0" w:space="0" w:color="auto"/>
        <w:right w:val="none" w:sz="0" w:space="0" w:color="auto"/>
      </w:divBdr>
      <w:divsChild>
        <w:div w:id="778524523">
          <w:marLeft w:val="0"/>
          <w:marRight w:val="0"/>
          <w:marTop w:val="0"/>
          <w:marBottom w:val="0"/>
          <w:divBdr>
            <w:top w:val="none" w:sz="0" w:space="0" w:color="auto"/>
            <w:left w:val="none" w:sz="0" w:space="0" w:color="auto"/>
            <w:bottom w:val="none" w:sz="0" w:space="0" w:color="auto"/>
            <w:right w:val="none" w:sz="0" w:space="0" w:color="auto"/>
          </w:divBdr>
          <w:divsChild>
            <w:div w:id="2066641162">
              <w:marLeft w:val="0"/>
              <w:marRight w:val="0"/>
              <w:marTop w:val="0"/>
              <w:marBottom w:val="0"/>
              <w:divBdr>
                <w:top w:val="none" w:sz="0" w:space="0" w:color="auto"/>
                <w:left w:val="none" w:sz="0" w:space="0" w:color="auto"/>
                <w:bottom w:val="none" w:sz="0" w:space="0" w:color="auto"/>
                <w:right w:val="none" w:sz="0" w:space="0" w:color="auto"/>
              </w:divBdr>
            </w:div>
          </w:divsChild>
        </w:div>
        <w:div w:id="1453749680">
          <w:marLeft w:val="0"/>
          <w:marRight w:val="0"/>
          <w:marTop w:val="0"/>
          <w:marBottom w:val="0"/>
          <w:divBdr>
            <w:top w:val="single" w:sz="12" w:space="0" w:color="auto"/>
            <w:left w:val="single" w:sz="12" w:space="0" w:color="auto"/>
            <w:bottom w:val="single" w:sz="12" w:space="0" w:color="auto"/>
            <w:right w:val="single" w:sz="12" w:space="0" w:color="auto"/>
          </w:divBdr>
        </w:div>
      </w:divsChild>
    </w:div>
    <w:div w:id="1834025462">
      <w:bodyDiv w:val="1"/>
      <w:marLeft w:val="0"/>
      <w:marRight w:val="0"/>
      <w:marTop w:val="0"/>
      <w:marBottom w:val="0"/>
      <w:divBdr>
        <w:top w:val="none" w:sz="0" w:space="0" w:color="auto"/>
        <w:left w:val="none" w:sz="0" w:space="0" w:color="auto"/>
        <w:bottom w:val="none" w:sz="0" w:space="0" w:color="auto"/>
        <w:right w:val="none" w:sz="0" w:space="0" w:color="auto"/>
      </w:divBdr>
      <w:divsChild>
        <w:div w:id="139616536">
          <w:marLeft w:val="0"/>
          <w:marRight w:val="0"/>
          <w:marTop w:val="0"/>
          <w:marBottom w:val="0"/>
          <w:divBdr>
            <w:top w:val="none" w:sz="0" w:space="0" w:color="auto"/>
            <w:left w:val="none" w:sz="0" w:space="0" w:color="auto"/>
            <w:bottom w:val="none" w:sz="0" w:space="0" w:color="auto"/>
            <w:right w:val="none" w:sz="0" w:space="0" w:color="auto"/>
          </w:divBdr>
          <w:divsChild>
            <w:div w:id="12922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5186">
      <w:bodyDiv w:val="1"/>
      <w:marLeft w:val="0"/>
      <w:marRight w:val="0"/>
      <w:marTop w:val="0"/>
      <w:marBottom w:val="0"/>
      <w:divBdr>
        <w:top w:val="none" w:sz="0" w:space="0" w:color="auto"/>
        <w:left w:val="none" w:sz="0" w:space="0" w:color="auto"/>
        <w:bottom w:val="none" w:sz="0" w:space="0" w:color="auto"/>
        <w:right w:val="none" w:sz="0" w:space="0" w:color="auto"/>
      </w:divBdr>
    </w:div>
    <w:div w:id="1867939749">
      <w:bodyDiv w:val="1"/>
      <w:marLeft w:val="0"/>
      <w:marRight w:val="0"/>
      <w:marTop w:val="0"/>
      <w:marBottom w:val="0"/>
      <w:divBdr>
        <w:top w:val="none" w:sz="0" w:space="0" w:color="auto"/>
        <w:left w:val="none" w:sz="0" w:space="0" w:color="auto"/>
        <w:bottom w:val="none" w:sz="0" w:space="0" w:color="auto"/>
        <w:right w:val="none" w:sz="0" w:space="0" w:color="auto"/>
      </w:divBdr>
    </w:div>
    <w:div w:id="1952013101">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 w:id="2090686359">
      <w:bodyDiv w:val="1"/>
      <w:marLeft w:val="0"/>
      <w:marRight w:val="0"/>
      <w:marTop w:val="0"/>
      <w:marBottom w:val="0"/>
      <w:divBdr>
        <w:top w:val="none" w:sz="0" w:space="0" w:color="auto"/>
        <w:left w:val="none" w:sz="0" w:space="0" w:color="auto"/>
        <w:bottom w:val="none" w:sz="0" w:space="0" w:color="auto"/>
        <w:right w:val="none" w:sz="0" w:space="0" w:color="auto"/>
      </w:divBdr>
    </w:div>
    <w:div w:id="2121562714">
      <w:bodyDiv w:val="1"/>
      <w:marLeft w:val="0"/>
      <w:marRight w:val="0"/>
      <w:marTop w:val="0"/>
      <w:marBottom w:val="0"/>
      <w:divBdr>
        <w:top w:val="none" w:sz="0" w:space="0" w:color="auto"/>
        <w:left w:val="none" w:sz="0" w:space="0" w:color="auto"/>
        <w:bottom w:val="none" w:sz="0" w:space="0" w:color="auto"/>
        <w:right w:val="none" w:sz="0" w:space="0" w:color="auto"/>
      </w:divBdr>
    </w:div>
    <w:div w:id="2136294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2510</Words>
  <Characters>13810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2</cp:revision>
  <cp:lastPrinted>2022-12-21T19:41:00Z</cp:lastPrinted>
  <dcterms:created xsi:type="dcterms:W3CDTF">2024-05-29T21:45:00Z</dcterms:created>
  <dcterms:modified xsi:type="dcterms:W3CDTF">2024-05-29T21:45:00Z</dcterms:modified>
</cp:coreProperties>
</file>