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38BE243F" w14:textId="77777777" w:rsidR="000844DC" w:rsidRDefault="000844DC" w:rsidP="000844DC">
      <w:pPr>
        <w:spacing w:after="0" w:line="240" w:lineRule="auto"/>
        <w:jc w:val="center"/>
        <w:rPr>
          <w:rFonts w:ascii="Arial" w:hAnsi="Arial" w:cs="Arial"/>
          <w:b/>
          <w:sz w:val="48"/>
          <w:szCs w:val="48"/>
        </w:rPr>
      </w:pPr>
      <w:r w:rsidRPr="00C0077C">
        <w:rPr>
          <w:rFonts w:ascii="Arial" w:hAnsi="Arial" w:cs="Arial"/>
          <w:b/>
          <w:sz w:val="48"/>
          <w:szCs w:val="48"/>
        </w:rPr>
        <w:t xml:space="preserve">Plataforma </w:t>
      </w:r>
      <w:r>
        <w:rPr>
          <w:rFonts w:ascii="Arial" w:hAnsi="Arial" w:cs="Arial"/>
          <w:b/>
          <w:sz w:val="48"/>
          <w:szCs w:val="48"/>
        </w:rPr>
        <w:t xml:space="preserve">del </w:t>
      </w:r>
    </w:p>
    <w:p w14:paraId="71815548" w14:textId="77777777" w:rsidR="000844DC" w:rsidRDefault="000844DC" w:rsidP="000844DC">
      <w:pPr>
        <w:spacing w:after="0" w:line="240" w:lineRule="auto"/>
        <w:jc w:val="center"/>
        <w:rPr>
          <w:rFonts w:ascii="Arial" w:hAnsi="Arial" w:cs="Arial"/>
          <w:b/>
          <w:sz w:val="48"/>
          <w:szCs w:val="48"/>
        </w:rPr>
      </w:pPr>
      <w:r>
        <w:rPr>
          <w:rFonts w:ascii="Arial" w:hAnsi="Arial" w:cs="Arial"/>
          <w:b/>
          <w:sz w:val="48"/>
          <w:szCs w:val="48"/>
        </w:rPr>
        <w:t>Padrón Único de Beneficiarios</w:t>
      </w:r>
    </w:p>
    <w:p w14:paraId="0A6EEA28" w14:textId="09B1A78A" w:rsidR="005A0C2C" w:rsidRPr="00CE5639" w:rsidRDefault="000844DC" w:rsidP="000844DC">
      <w:pPr>
        <w:spacing w:after="0" w:line="240" w:lineRule="auto"/>
        <w:jc w:val="center"/>
        <w:rPr>
          <w:rFonts w:ascii="Arial" w:eastAsia="Times New Roman" w:hAnsi="Arial" w:cs="Arial"/>
          <w:b/>
          <w:sz w:val="48"/>
          <w:szCs w:val="48"/>
          <w:lang w:val="es-MX" w:eastAsia="es-VE"/>
        </w:rPr>
      </w:pPr>
      <w:r>
        <w:rPr>
          <w:rFonts w:ascii="Arial" w:hAnsi="Arial" w:cs="Arial"/>
          <w:b/>
          <w:sz w:val="48"/>
          <w:szCs w:val="48"/>
        </w:rPr>
        <w:t>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1C8FEBEE" w:rsidR="005A0C2C" w:rsidRDefault="0035517E" w:rsidP="00B818E5">
      <w:pPr>
        <w:jc w:val="right"/>
        <w:rPr>
          <w:rFonts w:ascii="Arial" w:hAnsi="Arial" w:cs="Arial"/>
          <w:b/>
          <w:sz w:val="52"/>
          <w:szCs w:val="24"/>
          <w:lang w:val="es-MX"/>
        </w:rPr>
      </w:pPr>
      <w:r>
        <w:rPr>
          <w:rFonts w:ascii="Arial" w:hAnsi="Arial" w:cs="Arial"/>
          <w:b/>
          <w:sz w:val="52"/>
          <w:szCs w:val="24"/>
          <w:lang w:val="es-MX"/>
        </w:rPr>
        <w:t>Abril</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E11534"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E11534"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Pr="008F5825" w:rsidRDefault="004C0122"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BC37F2D" w14:textId="77777777" w:rsidR="00507B8D" w:rsidRDefault="00507B8D" w:rsidP="00C328DA">
      <w:pPr>
        <w:pStyle w:val="Heading3"/>
        <w:rPr>
          <w:rFonts w:ascii="Arial" w:hAnsi="Arial" w:cs="Arial"/>
          <w:b/>
          <w:color w:val="000000" w:themeColor="text1"/>
          <w:lang w:val="es-MX"/>
        </w:rPr>
      </w:pPr>
    </w:p>
    <w:p w14:paraId="6A2021EA" w14:textId="1D4C8B35" w:rsidR="006B25A7" w:rsidRPr="006B25A7" w:rsidRDefault="006B25A7" w:rsidP="006B25A7">
      <w:pPr>
        <w:jc w:val="center"/>
        <w:rPr>
          <w:rFonts w:ascii="Arial" w:hAnsi="Arial" w:cs="Arial"/>
          <w:b/>
          <w:bCs/>
          <w:sz w:val="24"/>
          <w:szCs w:val="24"/>
          <w:lang w:val="es-MX"/>
        </w:rPr>
      </w:pPr>
      <w:r w:rsidRPr="006B25A7">
        <w:rPr>
          <w:rFonts w:ascii="Arial" w:hAnsi="Arial" w:cs="Arial"/>
          <w:b/>
          <w:bCs/>
          <w:sz w:val="24"/>
          <w:szCs w:val="24"/>
          <w:lang w:val="es-MX"/>
        </w:rPr>
        <w:t>Creación y Mejoras de Sliders</w:t>
      </w:r>
    </w:p>
    <w:p w14:paraId="17283106" w14:textId="28931771" w:rsidR="009501D0" w:rsidRPr="00787520" w:rsidRDefault="009501D0" w:rsidP="009501D0">
      <w:pPr>
        <w:pStyle w:val="Heading3"/>
        <w:rPr>
          <w:rFonts w:ascii="Arial" w:hAnsi="Arial" w:cs="Arial"/>
          <w:color w:val="000000" w:themeColor="text1"/>
          <w:lang w:val="en-MX"/>
        </w:rPr>
      </w:pPr>
      <w:r w:rsidRPr="009501D0">
        <w:rPr>
          <w:rFonts w:ascii="Arial" w:hAnsi="Arial" w:cs="Arial"/>
          <w:b/>
          <w:color w:val="000000" w:themeColor="text1"/>
          <w:lang w:val="es-MX"/>
        </w:rPr>
        <w:t>PPABE</w:t>
      </w:r>
      <w:r w:rsidR="00E11534">
        <w:rPr>
          <w:rFonts w:ascii="Arial" w:hAnsi="Arial" w:cs="Arial"/>
          <w:b/>
          <w:color w:val="000000" w:themeColor="text1"/>
          <w:lang w:val="es-MX"/>
        </w:rPr>
        <w:t>-</w:t>
      </w:r>
      <w:r w:rsidR="00E11534" w:rsidRPr="00E11534">
        <w:rPr>
          <w:rFonts w:ascii="Arial" w:hAnsi="Arial" w:cs="Arial"/>
          <w:b/>
          <w:color w:val="000000" w:themeColor="text1"/>
          <w:lang w:val="es-MX"/>
        </w:rPr>
        <w:t>142</w:t>
      </w:r>
      <w:r w:rsidRPr="009501D0">
        <w:rPr>
          <w:rFonts w:ascii="Arial" w:hAnsi="Arial" w:cs="Arial"/>
          <w:b/>
          <w:color w:val="000000" w:themeColor="text1"/>
          <w:lang w:val="es-MX"/>
        </w:rPr>
        <w:t xml:space="preserve"> – </w:t>
      </w:r>
      <w:r w:rsidR="00E11534" w:rsidRPr="00E11534">
        <w:rPr>
          <w:rFonts w:ascii="Arial" w:hAnsi="Arial" w:cs="Arial"/>
          <w:b/>
          <w:color w:val="000000" w:themeColor="text1"/>
          <w:lang w:val="es-MX"/>
        </w:rPr>
        <w:t>Crear Slider en Página Home</w:t>
      </w:r>
    </w:p>
    <w:p w14:paraId="7BED5F62" w14:textId="77777777" w:rsidR="009501D0" w:rsidRPr="001856C7" w:rsidRDefault="009501D0" w:rsidP="009501D0">
      <w:pPr>
        <w:rPr>
          <w:rFonts w:ascii="Arial" w:hAnsi="Arial" w:cs="Arial"/>
          <w:lang w:val="en-MX"/>
        </w:rPr>
      </w:pPr>
    </w:p>
    <w:p w14:paraId="0FD2703B" w14:textId="4ADC45BE" w:rsidR="009501D0" w:rsidRDefault="00616357" w:rsidP="009501D0">
      <w:pPr>
        <w:rPr>
          <w:rFonts w:ascii="Arial" w:hAnsi="Arial" w:cs="Arial"/>
        </w:rPr>
      </w:pPr>
      <w:r w:rsidRPr="00616357">
        <w:rPr>
          <w:rFonts w:ascii="Arial" w:hAnsi="Arial" w:cs="Arial"/>
        </w:rPr>
        <w:t>Esta actividad consistió en el desarrollo inicial del componente slider para la página principal. Se implementó una funcionalidad básica que permite la visualización de contenido deslizante, sin la incorporación de elementos de navegación como flechas o indicadores de página.</w:t>
      </w:r>
      <w:r w:rsidR="009501D0" w:rsidRPr="009501D0">
        <w:rPr>
          <w:rFonts w:ascii="Arial" w:hAnsi="Arial" w:cs="Arial"/>
        </w:rPr>
        <w:t xml:space="preserve"> </w:t>
      </w:r>
    </w:p>
    <w:p w14:paraId="39A7B777" w14:textId="15BBFE28" w:rsidR="009501D0" w:rsidRDefault="001446CA" w:rsidP="00E15C73">
      <w:pPr>
        <w:jc w:val="center"/>
        <w:rPr>
          <w:rFonts w:ascii="Arial" w:hAnsi="Arial" w:cs="Arial"/>
        </w:rPr>
      </w:pPr>
      <w:r>
        <w:rPr>
          <w:rFonts w:ascii="Arial" w:hAnsi="Arial" w:cs="Arial"/>
          <w:noProof/>
        </w:rPr>
        <w:drawing>
          <wp:inline distT="0" distB="0" distL="0" distR="0" wp14:anchorId="6812142E" wp14:editId="755C9DFE">
            <wp:extent cx="5040000" cy="2858737"/>
            <wp:effectExtent l="0" t="0" r="1905" b="0"/>
            <wp:docPr id="147568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0590" name="Picture 14756805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000" cy="2858737"/>
                    </a:xfrm>
                    <a:prstGeom prst="rect">
                      <a:avLst/>
                    </a:prstGeom>
                  </pic:spPr>
                </pic:pic>
              </a:graphicData>
            </a:graphic>
          </wp:inline>
        </w:drawing>
      </w:r>
    </w:p>
    <w:p w14:paraId="7693F915" w14:textId="77777777" w:rsidR="009501D0" w:rsidRDefault="009501D0" w:rsidP="009501D0">
      <w:pPr>
        <w:rPr>
          <w:rFonts w:ascii="Arial" w:hAnsi="Arial" w:cs="Arial"/>
        </w:rPr>
      </w:pPr>
    </w:p>
    <w:p w14:paraId="427976E9" w14:textId="5BEEB95D" w:rsidR="009501D0" w:rsidRPr="00787520" w:rsidRDefault="009501D0" w:rsidP="009501D0">
      <w:pPr>
        <w:pStyle w:val="Heading3"/>
        <w:rPr>
          <w:rFonts w:ascii="Arial" w:hAnsi="Arial" w:cs="Arial"/>
          <w:color w:val="000000" w:themeColor="text1"/>
          <w:lang w:val="en-MX"/>
        </w:rPr>
      </w:pPr>
      <w:r w:rsidRPr="009501D0">
        <w:rPr>
          <w:rFonts w:ascii="Arial" w:hAnsi="Arial" w:cs="Arial"/>
          <w:b/>
          <w:color w:val="000000" w:themeColor="text1"/>
          <w:lang w:val="es-MX"/>
        </w:rPr>
        <w:t>PPABE-</w:t>
      </w:r>
      <w:r w:rsidR="00E11534" w:rsidRPr="00E11534">
        <w:rPr>
          <w:rFonts w:ascii="Arial" w:hAnsi="Arial" w:cs="Arial"/>
          <w:b/>
          <w:color w:val="000000" w:themeColor="text1"/>
          <w:lang w:val="es-MX"/>
        </w:rPr>
        <w:t>143</w:t>
      </w:r>
      <w:r w:rsidRPr="009501D0">
        <w:rPr>
          <w:rFonts w:ascii="Arial" w:hAnsi="Arial" w:cs="Arial"/>
          <w:b/>
          <w:color w:val="000000" w:themeColor="text1"/>
          <w:lang w:val="es-MX"/>
        </w:rPr>
        <w:t xml:space="preserve"> – </w:t>
      </w:r>
      <w:r w:rsidR="00DD0C26" w:rsidRPr="00DD0C26">
        <w:rPr>
          <w:rFonts w:ascii="Arial" w:hAnsi="Arial" w:cs="Arial"/>
          <w:b/>
          <w:color w:val="000000" w:themeColor="text1"/>
          <w:lang w:val="es-MX"/>
        </w:rPr>
        <w:t>Crear Slider en Página Estadísticas</w:t>
      </w:r>
    </w:p>
    <w:p w14:paraId="48D39898" w14:textId="77777777" w:rsidR="009501D0" w:rsidRPr="001446CA" w:rsidRDefault="009501D0" w:rsidP="009501D0">
      <w:pPr>
        <w:rPr>
          <w:rFonts w:ascii="Arial" w:hAnsi="Arial" w:cs="Arial"/>
          <w:lang w:val="en-MX"/>
        </w:rPr>
      </w:pPr>
    </w:p>
    <w:p w14:paraId="724454E3" w14:textId="6E9853B5" w:rsidR="009501D0" w:rsidRDefault="00616357" w:rsidP="009501D0">
      <w:pPr>
        <w:rPr>
          <w:rFonts w:ascii="Arial" w:hAnsi="Arial" w:cs="Arial"/>
        </w:rPr>
      </w:pPr>
      <w:r w:rsidRPr="00616357">
        <w:rPr>
          <w:rFonts w:ascii="Arial" w:hAnsi="Arial" w:cs="Arial"/>
        </w:rPr>
        <w:t xml:space="preserve">Similar a la actividad anterior, se creó </w:t>
      </w:r>
      <w:proofErr w:type="gramStart"/>
      <w:r w:rsidRPr="00616357">
        <w:rPr>
          <w:rFonts w:ascii="Arial" w:hAnsi="Arial" w:cs="Arial"/>
        </w:rPr>
        <w:t>el slider</w:t>
      </w:r>
      <w:proofErr w:type="gramEnd"/>
      <w:r w:rsidRPr="00616357">
        <w:rPr>
          <w:rFonts w:ascii="Arial" w:hAnsi="Arial" w:cs="Arial"/>
        </w:rPr>
        <w:t xml:space="preserve"> para la página de Estadísticas. La implementación se enfocó en la funcionalidad de presentación del contenido, preparando el componente para futuras mejoras de navegación y </w:t>
      </w:r>
      <w:proofErr w:type="spellStart"/>
      <w:r w:rsidRPr="00616357">
        <w:rPr>
          <w:rFonts w:ascii="Arial" w:hAnsi="Arial" w:cs="Arial"/>
        </w:rPr>
        <w:t>responsividad</w:t>
      </w:r>
      <w:proofErr w:type="spellEnd"/>
      <w:r w:rsidRPr="00616357">
        <w:rPr>
          <w:rFonts w:ascii="Arial" w:hAnsi="Arial" w:cs="Arial"/>
        </w:rPr>
        <w:t>.</w:t>
      </w:r>
      <w:r w:rsidR="009501D0" w:rsidRPr="009501D0">
        <w:rPr>
          <w:rFonts w:ascii="Arial" w:hAnsi="Arial" w:cs="Arial"/>
        </w:rPr>
        <w:t xml:space="preserve"> </w:t>
      </w:r>
    </w:p>
    <w:p w14:paraId="15103AB5" w14:textId="657FBBC5" w:rsidR="009501D0" w:rsidRDefault="001446CA" w:rsidP="00E15C73">
      <w:pPr>
        <w:jc w:val="center"/>
        <w:rPr>
          <w:rFonts w:ascii="Arial" w:hAnsi="Arial" w:cs="Arial"/>
        </w:rPr>
      </w:pPr>
      <w:r>
        <w:rPr>
          <w:rFonts w:ascii="Arial" w:hAnsi="Arial" w:cs="Arial"/>
          <w:noProof/>
        </w:rPr>
        <w:lastRenderedPageBreak/>
        <w:drawing>
          <wp:inline distT="0" distB="0" distL="0" distR="0" wp14:anchorId="70535333" wp14:editId="0C2EAAD6">
            <wp:extent cx="5612130" cy="2811780"/>
            <wp:effectExtent l="0" t="0" r="1270" b="0"/>
            <wp:docPr id="724252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52935" name="Picture 7242529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811780"/>
                    </a:xfrm>
                    <a:prstGeom prst="rect">
                      <a:avLst/>
                    </a:prstGeom>
                  </pic:spPr>
                </pic:pic>
              </a:graphicData>
            </a:graphic>
          </wp:inline>
        </w:drawing>
      </w:r>
    </w:p>
    <w:p w14:paraId="221AED55" w14:textId="77777777" w:rsidR="009501D0" w:rsidRDefault="009501D0" w:rsidP="009501D0">
      <w:pPr>
        <w:rPr>
          <w:rFonts w:ascii="Arial" w:hAnsi="Arial" w:cs="Arial"/>
        </w:rPr>
      </w:pPr>
    </w:p>
    <w:p w14:paraId="0387E240" w14:textId="4EDD8443" w:rsidR="009501D0" w:rsidRPr="00787520" w:rsidRDefault="009501D0" w:rsidP="009501D0">
      <w:pPr>
        <w:pStyle w:val="Heading3"/>
        <w:rPr>
          <w:rFonts w:ascii="Arial" w:hAnsi="Arial" w:cs="Arial"/>
          <w:color w:val="000000" w:themeColor="text1"/>
          <w:lang w:val="en-MX"/>
        </w:rPr>
      </w:pPr>
      <w:r w:rsidRPr="009501D0">
        <w:rPr>
          <w:rFonts w:ascii="Arial" w:hAnsi="Arial" w:cs="Arial"/>
          <w:b/>
          <w:color w:val="000000" w:themeColor="text1"/>
          <w:lang w:val="es-MX"/>
        </w:rPr>
        <w:t>PPABE-</w:t>
      </w:r>
      <w:r w:rsidR="00DD0C26" w:rsidRPr="00DD0C26">
        <w:rPr>
          <w:rFonts w:ascii="Arial" w:hAnsi="Arial" w:cs="Arial"/>
          <w:b/>
          <w:color w:val="000000" w:themeColor="text1"/>
          <w:lang w:val="es-MX"/>
        </w:rPr>
        <w:t>144</w:t>
      </w:r>
      <w:r w:rsidRPr="009501D0">
        <w:rPr>
          <w:rFonts w:ascii="Arial" w:hAnsi="Arial" w:cs="Arial"/>
          <w:b/>
          <w:color w:val="000000" w:themeColor="text1"/>
          <w:lang w:val="es-MX"/>
        </w:rPr>
        <w:t xml:space="preserve"> – </w:t>
      </w:r>
      <w:r w:rsidR="00DD0C26" w:rsidRPr="00DD0C26">
        <w:rPr>
          <w:rFonts w:ascii="Arial" w:hAnsi="Arial" w:cs="Arial"/>
          <w:b/>
          <w:color w:val="000000" w:themeColor="text1"/>
          <w:lang w:val="es-MX"/>
        </w:rPr>
        <w:t>Mejoras Slider en Página Home</w:t>
      </w:r>
    </w:p>
    <w:p w14:paraId="0EFF52F9" w14:textId="77777777" w:rsidR="009501D0" w:rsidRDefault="009501D0" w:rsidP="009501D0">
      <w:pPr>
        <w:rPr>
          <w:rFonts w:ascii="Arial" w:hAnsi="Arial" w:cs="Arial"/>
        </w:rPr>
      </w:pPr>
    </w:p>
    <w:p w14:paraId="797C9214" w14:textId="48F9ED7C" w:rsidR="009501D0" w:rsidRPr="009501D0" w:rsidRDefault="006B25A7" w:rsidP="009501D0">
      <w:pPr>
        <w:rPr>
          <w:rFonts w:ascii="Arial" w:hAnsi="Arial" w:cs="Arial"/>
        </w:rPr>
      </w:pPr>
      <w:r w:rsidRPr="006B25A7">
        <w:rPr>
          <w:rFonts w:ascii="Arial" w:hAnsi="Arial" w:cs="Arial"/>
        </w:rPr>
        <w:t xml:space="preserve">Después de la creación, se procedió con las mejoras para </w:t>
      </w:r>
      <w:proofErr w:type="gramStart"/>
      <w:r w:rsidRPr="006B25A7">
        <w:rPr>
          <w:rFonts w:ascii="Arial" w:hAnsi="Arial" w:cs="Arial"/>
        </w:rPr>
        <w:t>el slider</w:t>
      </w:r>
      <w:proofErr w:type="gramEnd"/>
      <w:r w:rsidRPr="006B25A7">
        <w:rPr>
          <w:rFonts w:ascii="Arial" w:hAnsi="Arial" w:cs="Arial"/>
        </w:rPr>
        <w:t xml:space="preserve"> de la página Home. Esto incluyó ajustes en su configuración para asegurar que, junto con </w:t>
      </w:r>
      <w:proofErr w:type="gramStart"/>
      <w:r w:rsidRPr="006B25A7">
        <w:rPr>
          <w:rFonts w:ascii="Arial" w:hAnsi="Arial" w:cs="Arial"/>
        </w:rPr>
        <w:t>el slider</w:t>
      </w:r>
      <w:proofErr w:type="gramEnd"/>
      <w:r w:rsidRPr="006B25A7">
        <w:rPr>
          <w:rFonts w:ascii="Arial" w:hAnsi="Arial" w:cs="Arial"/>
        </w:rPr>
        <w:t xml:space="preserve"> de la página de Estadísticas, ambos se visualizaran correctamente en un ancho de pantalla.</w:t>
      </w:r>
    </w:p>
    <w:p w14:paraId="3A705C0B" w14:textId="6584AD19" w:rsidR="009501D0" w:rsidRDefault="001446CA" w:rsidP="00E15C73">
      <w:pPr>
        <w:jc w:val="center"/>
        <w:rPr>
          <w:rFonts w:ascii="Arial" w:hAnsi="Arial" w:cs="Arial"/>
        </w:rPr>
      </w:pPr>
      <w:r>
        <w:rPr>
          <w:rFonts w:ascii="Arial" w:hAnsi="Arial" w:cs="Arial"/>
          <w:noProof/>
        </w:rPr>
        <w:lastRenderedPageBreak/>
        <w:drawing>
          <wp:inline distT="0" distB="0" distL="0" distR="0" wp14:anchorId="2DF17A64" wp14:editId="07C75525">
            <wp:extent cx="5612130" cy="3789680"/>
            <wp:effectExtent l="0" t="0" r="1270" b="0"/>
            <wp:docPr id="287831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1846" name="Picture 287831846"/>
                    <pic:cNvPicPr/>
                  </pic:nvPicPr>
                  <pic:blipFill>
                    <a:blip r:embed="rId9">
                      <a:extLst>
                        <a:ext uri="{28A0092B-C50C-407E-A947-70E740481C1C}">
                          <a14:useLocalDpi xmlns:a14="http://schemas.microsoft.com/office/drawing/2010/main" val="0"/>
                        </a:ext>
                      </a:extLst>
                    </a:blip>
                    <a:stretch>
                      <a:fillRect/>
                    </a:stretch>
                  </pic:blipFill>
                  <pic:spPr>
                    <a:xfrm>
                      <a:off x="0" y="0"/>
                      <a:ext cx="5612130" cy="3789680"/>
                    </a:xfrm>
                    <a:prstGeom prst="rect">
                      <a:avLst/>
                    </a:prstGeom>
                  </pic:spPr>
                </pic:pic>
              </a:graphicData>
            </a:graphic>
          </wp:inline>
        </w:drawing>
      </w:r>
    </w:p>
    <w:p w14:paraId="1D39256B" w14:textId="366FA7DD" w:rsidR="006D0225" w:rsidRPr="00787520" w:rsidRDefault="003927A0" w:rsidP="006D0225">
      <w:pPr>
        <w:pStyle w:val="Heading3"/>
        <w:rPr>
          <w:rFonts w:ascii="Arial" w:hAnsi="Arial" w:cs="Arial"/>
          <w:color w:val="000000" w:themeColor="text1"/>
          <w:lang w:val="en-MX"/>
        </w:rPr>
      </w:pPr>
      <w:r>
        <w:rPr>
          <w:rFonts w:ascii="Arial" w:hAnsi="Arial" w:cs="Arial"/>
          <w:b/>
          <w:color w:val="000000" w:themeColor="text1"/>
          <w:lang w:val="es-MX"/>
        </w:rPr>
        <w:br/>
      </w:r>
      <w:r w:rsidR="006D0225" w:rsidRPr="006D0225">
        <w:rPr>
          <w:rFonts w:ascii="Arial" w:hAnsi="Arial" w:cs="Arial"/>
          <w:b/>
          <w:color w:val="000000" w:themeColor="text1"/>
          <w:lang w:val="es-MX"/>
        </w:rPr>
        <w:t>PPABE-</w:t>
      </w:r>
      <w:r w:rsidR="00DD0C26" w:rsidRPr="00DD0C26">
        <w:rPr>
          <w:rFonts w:ascii="Arial" w:hAnsi="Arial" w:cs="Arial"/>
          <w:b/>
          <w:color w:val="000000" w:themeColor="text1"/>
          <w:lang w:val="es-MX"/>
        </w:rPr>
        <w:t>145</w:t>
      </w:r>
      <w:r w:rsidR="006D0225" w:rsidRPr="006D0225">
        <w:rPr>
          <w:rFonts w:ascii="Arial" w:hAnsi="Arial" w:cs="Arial"/>
          <w:b/>
          <w:color w:val="000000" w:themeColor="text1"/>
          <w:lang w:val="es-MX"/>
        </w:rPr>
        <w:t xml:space="preserve"> – </w:t>
      </w:r>
      <w:r w:rsidR="00DD0C26" w:rsidRPr="00DD0C26">
        <w:rPr>
          <w:rFonts w:ascii="Arial" w:hAnsi="Arial" w:cs="Arial"/>
          <w:b/>
          <w:color w:val="000000" w:themeColor="text1"/>
          <w:lang w:val="es-MX"/>
        </w:rPr>
        <w:t>Mejoras en Slider en Página Estadísticas</w:t>
      </w:r>
    </w:p>
    <w:p w14:paraId="40C26275" w14:textId="345D3B66" w:rsidR="00507B8D" w:rsidRPr="006D0225" w:rsidRDefault="00507B8D" w:rsidP="006D0225">
      <w:pPr>
        <w:pStyle w:val="Heading3"/>
        <w:rPr>
          <w:rFonts w:ascii="Arial" w:hAnsi="Arial" w:cs="Arial"/>
          <w:b/>
          <w:bCs/>
          <w:color w:val="000000" w:themeColor="text1"/>
          <w:lang w:val="en-MX"/>
        </w:rPr>
      </w:pPr>
    </w:p>
    <w:p w14:paraId="7F02D11C" w14:textId="5B7EFD2C" w:rsidR="00DC7BEE" w:rsidRPr="004577C4" w:rsidRDefault="006B25A7" w:rsidP="00DC7BEE">
      <w:pPr>
        <w:rPr>
          <w:rFonts w:ascii="Arial" w:hAnsi="Arial" w:cs="Arial"/>
        </w:rPr>
      </w:pPr>
      <w:r w:rsidRPr="006B25A7">
        <w:rPr>
          <w:rFonts w:ascii="Arial" w:hAnsi="Arial" w:cs="Arial"/>
        </w:rPr>
        <w:t xml:space="preserve">En esta actividad, se aplicaron mejoras específicas </w:t>
      </w:r>
      <w:proofErr w:type="gramStart"/>
      <w:r w:rsidRPr="006B25A7">
        <w:rPr>
          <w:rFonts w:ascii="Arial" w:hAnsi="Arial" w:cs="Arial"/>
        </w:rPr>
        <w:t>al slider</w:t>
      </w:r>
      <w:proofErr w:type="gramEnd"/>
      <w:r w:rsidRPr="006B25A7">
        <w:rPr>
          <w:rFonts w:ascii="Arial" w:hAnsi="Arial" w:cs="Arial"/>
        </w:rPr>
        <w:t xml:space="preserve"> de la página de Estadísticas. El objetivo fue optimizar su rendimiento y apariencia, asegurando que su comportamiento fuera consistente y se ajustara adecuadamente a las especificaciones de diseño, especialmente en </w:t>
      </w:r>
      <w:r>
        <w:rPr>
          <w:rFonts w:ascii="Arial" w:hAnsi="Arial" w:cs="Arial"/>
        </w:rPr>
        <w:t xml:space="preserve">diferentes </w:t>
      </w:r>
      <w:r w:rsidRPr="006B25A7">
        <w:rPr>
          <w:rFonts w:ascii="Arial" w:hAnsi="Arial" w:cs="Arial"/>
        </w:rPr>
        <w:t>resoluciones</w:t>
      </w:r>
      <w:r>
        <w:rPr>
          <w:rFonts w:ascii="Arial" w:hAnsi="Arial" w:cs="Arial"/>
        </w:rPr>
        <w:t xml:space="preserve"> de ancho de los dispositivos</w:t>
      </w:r>
      <w:r w:rsidRPr="006B25A7">
        <w:rPr>
          <w:rFonts w:ascii="Arial" w:hAnsi="Arial" w:cs="Arial"/>
        </w:rPr>
        <w:t>.</w:t>
      </w:r>
      <w:r w:rsidR="00DC7BEE" w:rsidRPr="005C5348">
        <w:rPr>
          <w:rFonts w:ascii="Arial" w:hAnsi="Arial" w:cs="Arial"/>
        </w:rPr>
        <w:t xml:space="preserve"> </w:t>
      </w:r>
      <w:r w:rsidR="00F3539C">
        <w:rPr>
          <w:rFonts w:ascii="Arial" w:hAnsi="Arial" w:cs="Arial"/>
        </w:rPr>
        <w:br/>
      </w:r>
    </w:p>
    <w:p w14:paraId="2A1D0A8C" w14:textId="77369989" w:rsidR="00DC7BEE" w:rsidRDefault="001446CA" w:rsidP="00DC7BEE">
      <w:pPr>
        <w:jc w:val="center"/>
      </w:pPr>
      <w:r>
        <w:rPr>
          <w:noProof/>
        </w:rPr>
        <w:lastRenderedPageBreak/>
        <w:drawing>
          <wp:inline distT="0" distB="0" distL="0" distR="0" wp14:anchorId="04AD127D" wp14:editId="607F8BA5">
            <wp:extent cx="5612130" cy="3352800"/>
            <wp:effectExtent l="0" t="0" r="1270" b="0"/>
            <wp:docPr id="1043441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41380" name="Picture 1043441380"/>
                    <pic:cNvPicPr/>
                  </pic:nvPicPr>
                  <pic:blipFill>
                    <a:blip r:embed="rId10">
                      <a:extLst>
                        <a:ext uri="{28A0092B-C50C-407E-A947-70E740481C1C}">
                          <a14:useLocalDpi xmlns:a14="http://schemas.microsoft.com/office/drawing/2010/main" val="0"/>
                        </a:ext>
                      </a:extLst>
                    </a:blip>
                    <a:stretch>
                      <a:fillRect/>
                    </a:stretch>
                  </pic:blipFill>
                  <pic:spPr>
                    <a:xfrm>
                      <a:off x="0" y="0"/>
                      <a:ext cx="5612130" cy="3352800"/>
                    </a:xfrm>
                    <a:prstGeom prst="rect">
                      <a:avLst/>
                    </a:prstGeom>
                  </pic:spPr>
                </pic:pic>
              </a:graphicData>
            </a:graphic>
          </wp:inline>
        </w:drawing>
      </w:r>
    </w:p>
    <w:p w14:paraId="3E77E559" w14:textId="77777777" w:rsidR="00507B8D" w:rsidRDefault="00507B8D" w:rsidP="00507B8D">
      <w:pPr>
        <w:tabs>
          <w:tab w:val="left" w:pos="5430"/>
        </w:tabs>
        <w:rPr>
          <w:rFonts w:ascii="Arial" w:hAnsi="Arial" w:cs="Arial"/>
          <w:sz w:val="24"/>
          <w:szCs w:val="24"/>
          <w:lang w:val="es-MX"/>
        </w:rPr>
      </w:pPr>
    </w:p>
    <w:p w14:paraId="023F499F" w14:textId="77777777" w:rsidR="00370CB2" w:rsidRDefault="00370CB2" w:rsidP="00507B8D">
      <w:pPr>
        <w:tabs>
          <w:tab w:val="left" w:pos="5430"/>
        </w:tabs>
        <w:rPr>
          <w:rFonts w:ascii="Arial" w:hAnsi="Arial" w:cs="Arial"/>
          <w:sz w:val="24"/>
          <w:szCs w:val="24"/>
          <w:lang w:val="es-MX"/>
        </w:rPr>
      </w:pPr>
    </w:p>
    <w:p w14:paraId="32099996" w14:textId="0E255B32" w:rsidR="006B25A7" w:rsidRPr="006B25A7" w:rsidRDefault="006B25A7" w:rsidP="006B25A7">
      <w:pPr>
        <w:tabs>
          <w:tab w:val="left" w:pos="5430"/>
        </w:tabs>
        <w:jc w:val="center"/>
        <w:rPr>
          <w:rFonts w:ascii="Arial" w:hAnsi="Arial" w:cs="Arial"/>
          <w:b/>
          <w:bCs/>
          <w:sz w:val="24"/>
          <w:szCs w:val="24"/>
          <w:lang w:val="es-MX"/>
        </w:rPr>
      </w:pPr>
      <w:r w:rsidRPr="006B25A7">
        <w:rPr>
          <w:rFonts w:ascii="Arial" w:hAnsi="Arial" w:cs="Arial"/>
          <w:b/>
          <w:bCs/>
          <w:sz w:val="24"/>
          <w:szCs w:val="24"/>
          <w:lang w:val="es-MX"/>
        </w:rPr>
        <w:t>Ajuste de Responsividad Inicial</w:t>
      </w:r>
    </w:p>
    <w:p w14:paraId="72BF8F63" w14:textId="0C669CCE" w:rsidR="001856C7" w:rsidRPr="00787520" w:rsidRDefault="001856C7" w:rsidP="001856C7">
      <w:pPr>
        <w:pStyle w:val="Heading3"/>
        <w:rPr>
          <w:rFonts w:ascii="Arial" w:hAnsi="Arial" w:cs="Arial"/>
          <w:color w:val="000000" w:themeColor="text1"/>
          <w:lang w:val="en-MX"/>
        </w:rPr>
      </w:pPr>
      <w:r w:rsidRPr="00197103">
        <w:rPr>
          <w:rFonts w:ascii="Arial" w:hAnsi="Arial" w:cs="Arial"/>
          <w:b/>
          <w:color w:val="000000" w:themeColor="text1"/>
          <w:lang w:val="es-MX"/>
        </w:rPr>
        <w:t>PPABE</w:t>
      </w:r>
      <w:r w:rsidR="00DD0C26">
        <w:rPr>
          <w:rFonts w:ascii="Arial" w:hAnsi="Arial" w:cs="Arial"/>
          <w:b/>
          <w:color w:val="000000" w:themeColor="text1"/>
          <w:lang w:val="es-MX"/>
        </w:rPr>
        <w:t>-</w:t>
      </w:r>
      <w:r w:rsidR="00DD0C26" w:rsidRPr="00DD0C26">
        <w:rPr>
          <w:rFonts w:ascii="Arial" w:hAnsi="Arial" w:cs="Arial"/>
          <w:b/>
          <w:color w:val="000000" w:themeColor="text1"/>
          <w:lang w:val="es-MX"/>
        </w:rPr>
        <w:t>146</w:t>
      </w:r>
      <w:r w:rsidRPr="00197103">
        <w:rPr>
          <w:rFonts w:ascii="Arial" w:hAnsi="Arial" w:cs="Arial"/>
          <w:b/>
          <w:color w:val="000000" w:themeColor="text1"/>
          <w:lang w:val="es-MX"/>
        </w:rPr>
        <w:t xml:space="preserve"> - </w:t>
      </w:r>
      <w:r w:rsidR="00DD0C26" w:rsidRPr="00DD0C26">
        <w:rPr>
          <w:rFonts w:ascii="Arial" w:hAnsi="Arial" w:cs="Arial"/>
          <w:b/>
          <w:color w:val="000000" w:themeColor="text1"/>
          <w:lang w:val="es-MX"/>
        </w:rPr>
        <w:t>Ajuste de Responsividad index.css para Header</w:t>
      </w:r>
    </w:p>
    <w:p w14:paraId="7A6F51CD" w14:textId="1CF042D7" w:rsidR="001856C7" w:rsidRDefault="00EC1A0B" w:rsidP="001856C7">
      <w:pPr>
        <w:tabs>
          <w:tab w:val="left" w:pos="5430"/>
        </w:tabs>
        <w:rPr>
          <w:rFonts w:ascii="Arial" w:eastAsia="Times New Roman" w:hAnsi="Arial" w:cs="Arial"/>
          <w:sz w:val="24"/>
          <w:szCs w:val="24"/>
          <w:lang w:val="es-MX" w:eastAsia="es-MX"/>
        </w:rPr>
      </w:pPr>
      <w:r>
        <w:rPr>
          <w:rFonts w:ascii="Arial" w:eastAsia="Times New Roman" w:hAnsi="Arial" w:cs="Arial"/>
          <w:sz w:val="24"/>
          <w:szCs w:val="24"/>
          <w:lang w:val="es-MX" w:eastAsia="es-MX"/>
        </w:rPr>
        <w:br/>
      </w:r>
      <w:r w:rsidR="006B25A7" w:rsidRPr="006B25A7">
        <w:rPr>
          <w:rFonts w:ascii="Arial" w:eastAsia="Times New Roman" w:hAnsi="Arial" w:cs="Arial"/>
          <w:sz w:val="24"/>
          <w:szCs w:val="24"/>
          <w:lang w:val="es-MX" w:eastAsia="es-MX"/>
        </w:rPr>
        <w:t>Esta tarea se centró en la implementación de estilos CSS en el archivo index.css para hacer que el encabezado (</w:t>
      </w:r>
      <w:r w:rsidR="006B25A7" w:rsidRPr="006B25A7">
        <w:rPr>
          <w:rFonts w:ascii="Arial" w:eastAsia="Times New Roman" w:hAnsi="Arial" w:cs="Arial"/>
          <w:b/>
          <w:bCs/>
          <w:sz w:val="24"/>
          <w:szCs w:val="24"/>
          <w:lang w:val="es-MX" w:eastAsia="es-MX"/>
        </w:rPr>
        <w:t>Header</w:t>
      </w:r>
      <w:r w:rsidR="006B25A7" w:rsidRPr="006B25A7">
        <w:rPr>
          <w:rFonts w:ascii="Arial" w:eastAsia="Times New Roman" w:hAnsi="Arial" w:cs="Arial"/>
          <w:sz w:val="24"/>
          <w:szCs w:val="24"/>
          <w:lang w:val="es-MX" w:eastAsia="es-MX"/>
        </w:rPr>
        <w:t>) de la aplicación fuera responsivo. Se buscaron soluciones iniciales para asegurar que el Header se adaptara visualmente a diferentes tamaños de pantalla.</w:t>
      </w:r>
    </w:p>
    <w:p w14:paraId="6D806C17" w14:textId="0DE6568B" w:rsidR="001856C7" w:rsidRDefault="001446CA" w:rsidP="00350185">
      <w:pPr>
        <w:tabs>
          <w:tab w:val="left" w:pos="5430"/>
        </w:tabs>
        <w:jc w:val="center"/>
        <w:rPr>
          <w:rFonts w:ascii="Arial" w:hAnsi="Arial" w:cs="Arial"/>
          <w:sz w:val="24"/>
          <w:szCs w:val="24"/>
          <w:lang w:val="es-MX"/>
        </w:rPr>
      </w:pPr>
      <w:r>
        <w:rPr>
          <w:rFonts w:ascii="Arial" w:eastAsia="Times New Roman" w:hAnsi="Arial" w:cs="Arial"/>
          <w:noProof/>
          <w:sz w:val="24"/>
          <w:szCs w:val="24"/>
          <w:lang w:val="es-MX" w:eastAsia="es-MX"/>
        </w:rPr>
        <w:lastRenderedPageBreak/>
        <w:drawing>
          <wp:inline distT="0" distB="0" distL="0" distR="0" wp14:anchorId="5892D136" wp14:editId="613FE33C">
            <wp:extent cx="2520000" cy="2234583"/>
            <wp:effectExtent l="0" t="0" r="0" b="635"/>
            <wp:docPr id="1702947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47873" name="Picture 17029478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000" cy="2234583"/>
                    </a:xfrm>
                    <a:prstGeom prst="rect">
                      <a:avLst/>
                    </a:prstGeom>
                  </pic:spPr>
                </pic:pic>
              </a:graphicData>
            </a:graphic>
          </wp:inline>
        </w:drawing>
      </w:r>
      <w:r w:rsidR="001856C7" w:rsidRPr="00787520">
        <w:rPr>
          <w:rFonts w:ascii="Arial" w:eastAsia="Times New Roman" w:hAnsi="Arial" w:cs="Arial"/>
          <w:sz w:val="24"/>
          <w:szCs w:val="24"/>
          <w:lang w:val="es-MX" w:eastAsia="es-MX"/>
        </w:rPr>
        <w:br/>
      </w:r>
    </w:p>
    <w:p w14:paraId="4BCF8CDF" w14:textId="63396999" w:rsidR="001446CA" w:rsidRDefault="00EC1A0B" w:rsidP="00350185">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2C9505D3" wp14:editId="76DB9714">
            <wp:extent cx="1800000" cy="2852888"/>
            <wp:effectExtent l="0" t="0" r="3810" b="5080"/>
            <wp:docPr id="1447743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43890" name="Picture 14477438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2852888"/>
                    </a:xfrm>
                    <a:prstGeom prst="rect">
                      <a:avLst/>
                    </a:prstGeom>
                  </pic:spPr>
                </pic:pic>
              </a:graphicData>
            </a:graphic>
          </wp:inline>
        </w:drawing>
      </w:r>
    </w:p>
    <w:p w14:paraId="47ED5C69" w14:textId="77777777" w:rsidR="001C39A8" w:rsidRDefault="001C39A8" w:rsidP="001856C7">
      <w:pPr>
        <w:tabs>
          <w:tab w:val="left" w:pos="5430"/>
        </w:tabs>
        <w:rPr>
          <w:rFonts w:ascii="Arial" w:hAnsi="Arial" w:cs="Arial"/>
          <w:sz w:val="24"/>
          <w:szCs w:val="24"/>
          <w:lang w:val="es-MX"/>
        </w:rPr>
      </w:pPr>
    </w:p>
    <w:p w14:paraId="15996EA3" w14:textId="1C7DDAB9" w:rsidR="00BC4DC2" w:rsidRDefault="00BC4DC2" w:rsidP="00BC4DC2">
      <w:pPr>
        <w:rPr>
          <w:rFonts w:ascii="Arial" w:hAnsi="Arial" w:cs="Arial"/>
          <w:b/>
          <w:color w:val="000000" w:themeColor="text1"/>
          <w:sz w:val="24"/>
          <w:szCs w:val="24"/>
          <w:lang w:val="es-MX"/>
        </w:rPr>
      </w:pPr>
      <w:r w:rsidRPr="00EF184B">
        <w:rPr>
          <w:rFonts w:ascii="Arial" w:hAnsi="Arial" w:cs="Arial"/>
          <w:b/>
          <w:color w:val="000000" w:themeColor="text1"/>
          <w:sz w:val="24"/>
          <w:szCs w:val="24"/>
          <w:lang w:val="es-MX"/>
        </w:rPr>
        <w:t>PPABE-</w:t>
      </w:r>
      <w:r w:rsidR="00DD0C26" w:rsidRPr="00DD0C26">
        <w:rPr>
          <w:rFonts w:ascii="Arial" w:hAnsi="Arial" w:cs="Arial"/>
          <w:b/>
          <w:color w:val="000000" w:themeColor="text1"/>
          <w:sz w:val="24"/>
          <w:szCs w:val="24"/>
          <w:lang w:val="es-MX"/>
        </w:rPr>
        <w:t>147</w:t>
      </w:r>
      <w:r w:rsidRPr="00EF184B">
        <w:rPr>
          <w:rFonts w:ascii="Arial" w:hAnsi="Arial" w:cs="Arial"/>
          <w:b/>
          <w:color w:val="000000" w:themeColor="text1"/>
          <w:sz w:val="24"/>
          <w:szCs w:val="24"/>
          <w:lang w:val="es-MX"/>
        </w:rPr>
        <w:t xml:space="preserve"> – </w:t>
      </w:r>
      <w:r w:rsidR="00DD0C26" w:rsidRPr="00DD0C26">
        <w:rPr>
          <w:rFonts w:ascii="Arial" w:hAnsi="Arial" w:cs="Arial"/>
          <w:b/>
          <w:color w:val="000000" w:themeColor="text1"/>
          <w:sz w:val="24"/>
          <w:szCs w:val="24"/>
          <w:lang w:val="es-MX"/>
        </w:rPr>
        <w:t>Ajuste de Responsividad index.css para Footer</w:t>
      </w:r>
    </w:p>
    <w:p w14:paraId="5E31921C" w14:textId="08C9E002" w:rsidR="001C39A8" w:rsidRPr="00EC1A0B" w:rsidRDefault="006B25A7" w:rsidP="00EC1A0B">
      <w:pPr>
        <w:rPr>
          <w:rFonts w:ascii="Arial" w:hAnsi="Arial" w:cs="Arial"/>
          <w:color w:val="000000" w:themeColor="text1"/>
          <w:sz w:val="24"/>
          <w:szCs w:val="24"/>
        </w:rPr>
      </w:pPr>
      <w:r w:rsidRPr="006B25A7">
        <w:rPr>
          <w:rFonts w:ascii="Arial" w:hAnsi="Arial" w:cs="Arial"/>
          <w:color w:val="000000" w:themeColor="text1"/>
          <w:sz w:val="24"/>
          <w:szCs w:val="24"/>
        </w:rPr>
        <w:t xml:space="preserve">Complementando la actividad anterior, se trabajó en la </w:t>
      </w:r>
      <w:proofErr w:type="spellStart"/>
      <w:r w:rsidRPr="006B25A7">
        <w:rPr>
          <w:rFonts w:ascii="Arial" w:hAnsi="Arial" w:cs="Arial"/>
          <w:color w:val="000000" w:themeColor="text1"/>
          <w:sz w:val="24"/>
          <w:szCs w:val="24"/>
        </w:rPr>
        <w:t>responsividad</w:t>
      </w:r>
      <w:proofErr w:type="spellEnd"/>
      <w:r w:rsidRPr="006B25A7">
        <w:rPr>
          <w:rFonts w:ascii="Arial" w:hAnsi="Arial" w:cs="Arial"/>
          <w:color w:val="000000" w:themeColor="text1"/>
          <w:sz w:val="24"/>
          <w:szCs w:val="24"/>
        </w:rPr>
        <w:t xml:space="preserve"> del pie de página (</w:t>
      </w:r>
      <w:proofErr w:type="spellStart"/>
      <w:r w:rsidRPr="006B25A7">
        <w:rPr>
          <w:rFonts w:ascii="Arial" w:hAnsi="Arial" w:cs="Arial"/>
          <w:b/>
          <w:bCs/>
          <w:color w:val="000000" w:themeColor="text1"/>
          <w:sz w:val="24"/>
          <w:szCs w:val="24"/>
        </w:rPr>
        <w:t>Footer</w:t>
      </w:r>
      <w:proofErr w:type="spellEnd"/>
      <w:r w:rsidRPr="006B25A7">
        <w:rPr>
          <w:rFonts w:ascii="Arial" w:hAnsi="Arial" w:cs="Arial"/>
          <w:color w:val="000000" w:themeColor="text1"/>
          <w:sz w:val="24"/>
          <w:szCs w:val="24"/>
        </w:rPr>
        <w:t xml:space="preserve">) utilizando el archivo index.css. El objetivo fue garantizar que el </w:t>
      </w:r>
      <w:proofErr w:type="spellStart"/>
      <w:r w:rsidRPr="006B25A7">
        <w:rPr>
          <w:rFonts w:ascii="Arial" w:hAnsi="Arial" w:cs="Arial"/>
          <w:color w:val="000000" w:themeColor="text1"/>
          <w:sz w:val="24"/>
          <w:szCs w:val="24"/>
        </w:rPr>
        <w:t>Footer</w:t>
      </w:r>
      <w:proofErr w:type="spellEnd"/>
      <w:r w:rsidRPr="006B25A7">
        <w:rPr>
          <w:rFonts w:ascii="Arial" w:hAnsi="Arial" w:cs="Arial"/>
          <w:color w:val="000000" w:themeColor="text1"/>
          <w:sz w:val="24"/>
          <w:szCs w:val="24"/>
        </w:rPr>
        <w:t xml:space="preserve"> mantuviera su diseño y funcionalidad en diversos dispositivos y resoluciones.</w:t>
      </w:r>
    </w:p>
    <w:p w14:paraId="0A5590BE" w14:textId="2780A8CC" w:rsidR="001C39A8" w:rsidRDefault="00EC1A0B" w:rsidP="00EC1A0B">
      <w:pPr>
        <w:tabs>
          <w:tab w:val="left" w:pos="5430"/>
        </w:tabs>
        <w:jc w:val="center"/>
        <w:rPr>
          <w:rFonts w:ascii="Arial" w:hAnsi="Arial" w:cs="Arial"/>
          <w:sz w:val="24"/>
          <w:szCs w:val="24"/>
        </w:rPr>
      </w:pPr>
      <w:r>
        <w:rPr>
          <w:rFonts w:ascii="Arial" w:hAnsi="Arial" w:cs="Arial"/>
          <w:noProof/>
          <w:sz w:val="24"/>
          <w:szCs w:val="24"/>
        </w:rPr>
        <w:lastRenderedPageBreak/>
        <w:drawing>
          <wp:inline distT="0" distB="0" distL="0" distR="0" wp14:anchorId="0DD857EE" wp14:editId="4EBE554F">
            <wp:extent cx="2520000" cy="2483218"/>
            <wp:effectExtent l="0" t="0" r="0" b="6350"/>
            <wp:docPr id="1735202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2753" name="Picture 17352027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000" cy="2483218"/>
                    </a:xfrm>
                    <a:prstGeom prst="rect">
                      <a:avLst/>
                    </a:prstGeom>
                  </pic:spPr>
                </pic:pic>
              </a:graphicData>
            </a:graphic>
          </wp:inline>
        </w:drawing>
      </w:r>
    </w:p>
    <w:p w14:paraId="5014F569" w14:textId="35D2CACC" w:rsidR="001C39A8" w:rsidRDefault="00EC1A0B" w:rsidP="00EC1A0B">
      <w:pPr>
        <w:tabs>
          <w:tab w:val="left" w:pos="5430"/>
        </w:tabs>
        <w:jc w:val="center"/>
        <w:rPr>
          <w:rFonts w:ascii="Arial" w:hAnsi="Arial" w:cs="Arial"/>
          <w:sz w:val="24"/>
          <w:szCs w:val="24"/>
        </w:rPr>
      </w:pPr>
      <w:r>
        <w:rPr>
          <w:rFonts w:ascii="Arial" w:hAnsi="Arial" w:cs="Arial"/>
          <w:noProof/>
          <w:sz w:val="24"/>
          <w:szCs w:val="24"/>
        </w:rPr>
        <w:drawing>
          <wp:inline distT="0" distB="0" distL="0" distR="0" wp14:anchorId="72BAD284" wp14:editId="3FE4FCAD">
            <wp:extent cx="1800000" cy="2151324"/>
            <wp:effectExtent l="0" t="0" r="3810" b="0"/>
            <wp:docPr id="787625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5100" name="Picture 7876251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2151324"/>
                    </a:xfrm>
                    <a:prstGeom prst="rect">
                      <a:avLst/>
                    </a:prstGeom>
                  </pic:spPr>
                </pic:pic>
              </a:graphicData>
            </a:graphic>
          </wp:inline>
        </w:drawing>
      </w:r>
    </w:p>
    <w:p w14:paraId="0C578F9A" w14:textId="77777777" w:rsidR="00EC1A0B" w:rsidRDefault="00EC1A0B" w:rsidP="00EC1A0B">
      <w:pPr>
        <w:tabs>
          <w:tab w:val="left" w:pos="5430"/>
        </w:tabs>
        <w:jc w:val="center"/>
        <w:rPr>
          <w:rFonts w:ascii="Arial" w:hAnsi="Arial" w:cs="Arial"/>
          <w:sz w:val="24"/>
          <w:szCs w:val="24"/>
        </w:rPr>
      </w:pPr>
    </w:p>
    <w:p w14:paraId="4FE38CA6" w14:textId="5835C8D7" w:rsidR="00BC4DC2" w:rsidRPr="00EC1A0B" w:rsidRDefault="00BC4DC2" w:rsidP="00EC1A0B">
      <w:pPr>
        <w:pStyle w:val="Heading3"/>
        <w:rPr>
          <w:rFonts w:ascii="Arial" w:hAnsi="Arial" w:cs="Arial"/>
          <w:color w:val="000000" w:themeColor="text1"/>
          <w:lang w:val="en-MX"/>
        </w:rPr>
      </w:pPr>
      <w:r>
        <w:rPr>
          <w:rFonts w:ascii="Arial" w:hAnsi="Arial" w:cs="Arial"/>
          <w:b/>
          <w:color w:val="000000" w:themeColor="text1"/>
          <w:lang w:val="es-MX"/>
        </w:rPr>
        <w:t>PPABE</w:t>
      </w:r>
      <w:r w:rsidRPr="00787520">
        <w:rPr>
          <w:rFonts w:ascii="Arial" w:hAnsi="Arial" w:cs="Arial"/>
          <w:b/>
          <w:color w:val="000000" w:themeColor="text1"/>
          <w:lang w:val="es-MX"/>
        </w:rPr>
        <w:t>-</w:t>
      </w:r>
      <w:r w:rsidR="00DD0C26" w:rsidRPr="00DD0C26">
        <w:rPr>
          <w:rFonts w:ascii="Arial" w:hAnsi="Arial" w:cs="Arial"/>
          <w:b/>
          <w:color w:val="000000" w:themeColor="text1"/>
          <w:lang w:val="es-MX"/>
        </w:rPr>
        <w:t>148</w:t>
      </w:r>
      <w:r w:rsidRPr="00787520">
        <w:rPr>
          <w:rFonts w:ascii="Arial" w:hAnsi="Arial" w:cs="Arial"/>
          <w:b/>
          <w:color w:val="000000" w:themeColor="text1"/>
          <w:lang w:val="es-MX"/>
        </w:rPr>
        <w:t xml:space="preserve"> –</w:t>
      </w:r>
      <w:r>
        <w:rPr>
          <w:rStyle w:val="Strong"/>
          <w:rFonts w:ascii="Arial" w:hAnsi="Arial" w:cs="Arial"/>
          <w:color w:val="000000" w:themeColor="text1"/>
        </w:rPr>
        <w:t xml:space="preserve"> </w:t>
      </w:r>
      <w:r w:rsidR="00DD0C26" w:rsidRPr="00DD0C26">
        <w:rPr>
          <w:rStyle w:val="Strong"/>
          <w:rFonts w:ascii="Arial" w:hAnsi="Arial" w:cs="Arial"/>
          <w:color w:val="000000" w:themeColor="text1"/>
        </w:rPr>
        <w:t xml:space="preserve">Ajuste de </w:t>
      </w:r>
      <w:proofErr w:type="spellStart"/>
      <w:r w:rsidR="00DD0C26" w:rsidRPr="00DD0C26">
        <w:rPr>
          <w:rStyle w:val="Strong"/>
          <w:rFonts w:ascii="Arial" w:hAnsi="Arial" w:cs="Arial"/>
          <w:color w:val="000000" w:themeColor="text1"/>
        </w:rPr>
        <w:t>Responsividad</w:t>
      </w:r>
      <w:proofErr w:type="spellEnd"/>
      <w:r w:rsidR="00DD0C26" w:rsidRPr="00DD0C26">
        <w:rPr>
          <w:rStyle w:val="Strong"/>
          <w:rFonts w:ascii="Arial" w:hAnsi="Arial" w:cs="Arial"/>
          <w:color w:val="000000" w:themeColor="text1"/>
        </w:rPr>
        <w:t xml:space="preserve"> usando </w:t>
      </w:r>
      <w:proofErr w:type="spellStart"/>
      <w:r w:rsidR="00DD0C26" w:rsidRPr="00DD0C26">
        <w:rPr>
          <w:rStyle w:val="Strong"/>
          <w:rFonts w:ascii="Arial" w:hAnsi="Arial" w:cs="Arial"/>
          <w:color w:val="000000" w:themeColor="text1"/>
        </w:rPr>
        <w:t>MaterialUI</w:t>
      </w:r>
      <w:proofErr w:type="spellEnd"/>
      <w:r w:rsidR="00DD0C26" w:rsidRPr="00DD0C26">
        <w:rPr>
          <w:rStyle w:val="Strong"/>
          <w:rFonts w:ascii="Arial" w:hAnsi="Arial" w:cs="Arial"/>
          <w:color w:val="000000" w:themeColor="text1"/>
        </w:rPr>
        <w:t xml:space="preserve"> Menús </w:t>
      </w:r>
      <w:proofErr w:type="spellStart"/>
      <w:r w:rsidR="00DD0C26" w:rsidRPr="00DD0C26">
        <w:rPr>
          <w:rStyle w:val="Strong"/>
          <w:rFonts w:ascii="Arial" w:hAnsi="Arial" w:cs="Arial"/>
          <w:color w:val="000000" w:themeColor="text1"/>
        </w:rPr>
        <w:t>Header</w:t>
      </w:r>
      <w:proofErr w:type="spellEnd"/>
    </w:p>
    <w:p w14:paraId="1EE37AA9" w14:textId="3149E6D0" w:rsidR="001C39A8" w:rsidRDefault="00EC1A0B" w:rsidP="001C39A8">
      <w:pPr>
        <w:tabs>
          <w:tab w:val="left" w:pos="5430"/>
        </w:tabs>
        <w:rPr>
          <w:rFonts w:ascii="Arial" w:eastAsia="Times New Roman" w:hAnsi="Arial" w:cs="Arial"/>
          <w:sz w:val="24"/>
          <w:szCs w:val="24"/>
          <w:lang w:val="es-MX" w:eastAsia="es-MX"/>
        </w:rPr>
      </w:pPr>
      <w:r>
        <w:rPr>
          <w:rFonts w:ascii="Arial" w:eastAsia="Times New Roman" w:hAnsi="Arial" w:cs="Arial"/>
          <w:sz w:val="24"/>
          <w:szCs w:val="24"/>
          <w:lang w:val="es-MX" w:eastAsia="es-MX"/>
        </w:rPr>
        <w:br/>
      </w:r>
      <w:r w:rsidR="006B25A7" w:rsidRPr="006B25A7">
        <w:rPr>
          <w:rFonts w:ascii="Arial" w:eastAsia="Times New Roman" w:hAnsi="Arial" w:cs="Arial"/>
          <w:sz w:val="24"/>
          <w:szCs w:val="24"/>
          <w:lang w:val="es-MX" w:eastAsia="es-MX"/>
        </w:rPr>
        <w:t>Esta actividad marcó el inicio de la integración de Material UI para mejorar la responsividad del menú en el Header. Se comenzó a aplicar los componentes y la lógica de Material UI para que el menú se adaptara de forma más eficiente y elegante a los diferentes tamaños de pantalla.</w:t>
      </w:r>
      <w:r w:rsidR="00BC4DC2" w:rsidRPr="00CB035D">
        <w:rPr>
          <w:rFonts w:ascii="Arial" w:eastAsia="Times New Roman" w:hAnsi="Arial" w:cs="Arial"/>
          <w:sz w:val="24"/>
          <w:szCs w:val="24"/>
          <w:lang w:val="es-MX" w:eastAsia="es-MX"/>
        </w:rPr>
        <w:t xml:space="preserve"> </w:t>
      </w:r>
    </w:p>
    <w:p w14:paraId="44CA7D5B" w14:textId="64BA3FFD" w:rsidR="00507B8D" w:rsidRDefault="00EC1A0B" w:rsidP="00EC1A0B">
      <w:pPr>
        <w:tabs>
          <w:tab w:val="left" w:pos="5430"/>
        </w:tabs>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3333C5A" wp14:editId="20999B3B">
            <wp:extent cx="2520000" cy="1454746"/>
            <wp:effectExtent l="0" t="0" r="0" b="6350"/>
            <wp:docPr id="308245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5520" name="Picture 3082455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0000" cy="1454746"/>
                    </a:xfrm>
                    <a:prstGeom prst="rect">
                      <a:avLst/>
                    </a:prstGeom>
                  </pic:spPr>
                </pic:pic>
              </a:graphicData>
            </a:graphic>
          </wp:inline>
        </w:drawing>
      </w:r>
    </w:p>
    <w:p w14:paraId="4BD63FF8" w14:textId="77777777" w:rsidR="00EC1A0B" w:rsidRPr="00EC1A0B" w:rsidRDefault="00EC1A0B" w:rsidP="00EC1A0B">
      <w:pPr>
        <w:tabs>
          <w:tab w:val="left" w:pos="5430"/>
        </w:tabs>
        <w:jc w:val="center"/>
        <w:rPr>
          <w:rFonts w:ascii="Arial" w:eastAsia="Times New Roman" w:hAnsi="Arial" w:cs="Arial"/>
          <w:sz w:val="24"/>
          <w:szCs w:val="24"/>
          <w:lang w:val="es-MX" w:eastAsia="es-MX"/>
        </w:rPr>
      </w:pPr>
    </w:p>
    <w:p w14:paraId="24D240DC" w14:textId="7B2707F3" w:rsidR="00507B8D" w:rsidRPr="00787520" w:rsidRDefault="005A105D" w:rsidP="00507B8D">
      <w:pPr>
        <w:pStyle w:val="Heading3"/>
        <w:rPr>
          <w:rFonts w:ascii="Arial" w:hAnsi="Arial" w:cs="Arial"/>
          <w:color w:val="000000" w:themeColor="text1"/>
          <w:lang w:val="en-MX"/>
        </w:rPr>
      </w:pPr>
      <w:r>
        <w:rPr>
          <w:rFonts w:ascii="Arial" w:hAnsi="Arial" w:cs="Arial"/>
          <w:b/>
          <w:color w:val="000000" w:themeColor="text1"/>
          <w:lang w:val="es-MX"/>
        </w:rPr>
        <w:t>PPABE</w:t>
      </w:r>
      <w:r w:rsidR="00507B8D" w:rsidRPr="00787520">
        <w:rPr>
          <w:rFonts w:ascii="Arial" w:hAnsi="Arial" w:cs="Arial"/>
          <w:b/>
          <w:color w:val="000000" w:themeColor="text1"/>
          <w:lang w:val="es-MX"/>
        </w:rPr>
        <w:t>-</w:t>
      </w:r>
      <w:r w:rsidR="00DD0C26" w:rsidRPr="00DD0C26">
        <w:rPr>
          <w:rFonts w:ascii="Arial" w:hAnsi="Arial" w:cs="Arial"/>
          <w:b/>
          <w:color w:val="000000" w:themeColor="text1"/>
          <w:lang w:val="es-MX"/>
        </w:rPr>
        <w:t>149</w:t>
      </w:r>
      <w:r w:rsidR="00507B8D" w:rsidRPr="00787520">
        <w:rPr>
          <w:rFonts w:ascii="Arial" w:hAnsi="Arial" w:cs="Arial"/>
          <w:b/>
          <w:color w:val="000000" w:themeColor="text1"/>
          <w:lang w:val="es-MX"/>
        </w:rPr>
        <w:t xml:space="preserve"> – </w:t>
      </w:r>
      <w:r w:rsidR="00DD0C26" w:rsidRPr="00DD0C26">
        <w:rPr>
          <w:rStyle w:val="Strong"/>
          <w:rFonts w:ascii="Arial" w:hAnsi="Arial" w:cs="Arial"/>
          <w:color w:val="000000" w:themeColor="text1"/>
        </w:rPr>
        <w:t xml:space="preserve">Ajuste de </w:t>
      </w:r>
      <w:proofErr w:type="spellStart"/>
      <w:r w:rsidR="00DD0C26" w:rsidRPr="00DD0C26">
        <w:rPr>
          <w:rStyle w:val="Strong"/>
          <w:rFonts w:ascii="Arial" w:hAnsi="Arial" w:cs="Arial"/>
          <w:color w:val="000000" w:themeColor="text1"/>
        </w:rPr>
        <w:t>Responsividad</w:t>
      </w:r>
      <w:proofErr w:type="spellEnd"/>
      <w:r w:rsidR="00DD0C26" w:rsidRPr="00DD0C26">
        <w:rPr>
          <w:rStyle w:val="Strong"/>
          <w:rFonts w:ascii="Arial" w:hAnsi="Arial" w:cs="Arial"/>
          <w:color w:val="000000" w:themeColor="text1"/>
        </w:rPr>
        <w:t xml:space="preserve"> usando </w:t>
      </w:r>
      <w:proofErr w:type="spellStart"/>
      <w:r w:rsidR="00DD0C26" w:rsidRPr="00DD0C26">
        <w:rPr>
          <w:rStyle w:val="Strong"/>
          <w:rFonts w:ascii="Arial" w:hAnsi="Arial" w:cs="Arial"/>
          <w:color w:val="000000" w:themeColor="text1"/>
        </w:rPr>
        <w:t>MaterialUI</w:t>
      </w:r>
      <w:proofErr w:type="spellEnd"/>
      <w:r w:rsidR="00DD0C26" w:rsidRPr="00DD0C26">
        <w:rPr>
          <w:rStyle w:val="Strong"/>
          <w:rFonts w:ascii="Arial" w:hAnsi="Arial" w:cs="Arial"/>
          <w:color w:val="000000" w:themeColor="text1"/>
        </w:rPr>
        <w:t xml:space="preserve"> para Menú </w:t>
      </w:r>
      <w:proofErr w:type="spellStart"/>
      <w:r w:rsidR="00DD0C26" w:rsidRPr="00DD0C26">
        <w:rPr>
          <w:rStyle w:val="Strong"/>
          <w:rFonts w:ascii="Arial" w:hAnsi="Arial" w:cs="Arial"/>
          <w:color w:val="000000" w:themeColor="text1"/>
        </w:rPr>
        <w:t>Header</w:t>
      </w:r>
      <w:proofErr w:type="spellEnd"/>
      <w:r w:rsidR="00DD0C26" w:rsidRPr="00DD0C26">
        <w:rPr>
          <w:rStyle w:val="Strong"/>
          <w:rFonts w:ascii="Arial" w:hAnsi="Arial" w:cs="Arial"/>
          <w:color w:val="000000" w:themeColor="text1"/>
        </w:rPr>
        <w:t xml:space="preserve"> en Ícono</w:t>
      </w:r>
    </w:p>
    <w:p w14:paraId="694E1C08" w14:textId="7B287B92" w:rsidR="00CC1940" w:rsidRPr="00CC1940" w:rsidRDefault="00EC1A0B" w:rsidP="00CC1940">
      <w:pPr>
        <w:tabs>
          <w:tab w:val="left" w:pos="5430"/>
        </w:tabs>
        <w:rPr>
          <w:rFonts w:ascii="Arial" w:eastAsia="Times New Roman" w:hAnsi="Arial" w:cs="Arial"/>
          <w:sz w:val="24"/>
          <w:szCs w:val="24"/>
          <w:lang w:val="es-MX" w:eastAsia="es-MX"/>
        </w:rPr>
      </w:pPr>
      <w:r>
        <w:rPr>
          <w:rFonts w:ascii="Arial" w:eastAsia="Times New Roman" w:hAnsi="Arial" w:cs="Arial"/>
          <w:sz w:val="24"/>
          <w:szCs w:val="24"/>
          <w:lang w:val="es-MX" w:eastAsia="es-MX"/>
        </w:rPr>
        <w:br/>
      </w:r>
      <w:r w:rsidR="006B25A7" w:rsidRPr="006B25A7">
        <w:rPr>
          <w:rFonts w:ascii="Arial" w:eastAsia="Times New Roman" w:hAnsi="Arial" w:cs="Arial"/>
          <w:sz w:val="24"/>
          <w:szCs w:val="24"/>
          <w:lang w:val="es-MX" w:eastAsia="es-MX"/>
        </w:rPr>
        <w:t>Dando continuidad a la adopción de Material UI, se ajustó la responsividad del menú del Header específicamente en su representación como ícono (hamburguesa o similar). Esto aseguró que el acceso al menú fuera intuitivo y funcional en dispositivos móviles.</w:t>
      </w:r>
      <w:r w:rsidR="00CC1940" w:rsidRPr="00CC1940">
        <w:rPr>
          <w:rFonts w:ascii="Arial" w:eastAsia="Times New Roman" w:hAnsi="Arial" w:cs="Arial"/>
          <w:sz w:val="24"/>
          <w:szCs w:val="24"/>
          <w:lang w:val="es-MX" w:eastAsia="es-MX"/>
        </w:rPr>
        <w:t xml:space="preserve"> </w:t>
      </w:r>
    </w:p>
    <w:p w14:paraId="2770CC52" w14:textId="47FEE073" w:rsidR="00CC1940" w:rsidRDefault="00EC1A0B" w:rsidP="00055CDF">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17F564FC" wp14:editId="7560E0B6">
            <wp:extent cx="1800000" cy="2852888"/>
            <wp:effectExtent l="0" t="0" r="3810" b="5080"/>
            <wp:docPr id="1218269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43890" name="Picture 14477438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2852888"/>
                    </a:xfrm>
                    <a:prstGeom prst="rect">
                      <a:avLst/>
                    </a:prstGeom>
                  </pic:spPr>
                </pic:pic>
              </a:graphicData>
            </a:graphic>
          </wp:inline>
        </w:drawing>
      </w:r>
    </w:p>
    <w:p w14:paraId="1CD0A143" w14:textId="77777777" w:rsidR="00CC1940" w:rsidRDefault="00CC1940" w:rsidP="00CC1940">
      <w:pPr>
        <w:tabs>
          <w:tab w:val="left" w:pos="5430"/>
        </w:tabs>
        <w:rPr>
          <w:rFonts w:ascii="Arial" w:hAnsi="Arial" w:cs="Arial"/>
          <w:sz w:val="24"/>
          <w:szCs w:val="24"/>
          <w:lang w:val="es-MX"/>
        </w:rPr>
      </w:pPr>
    </w:p>
    <w:p w14:paraId="4F41F983" w14:textId="5B199137" w:rsidR="00EC1A0B" w:rsidRDefault="00EC1A0B">
      <w:pPr>
        <w:spacing w:after="160" w:line="259" w:lineRule="auto"/>
        <w:rPr>
          <w:rFonts w:ascii="Arial" w:hAnsi="Arial" w:cs="Arial"/>
          <w:sz w:val="24"/>
          <w:szCs w:val="24"/>
          <w:lang w:val="es-MX"/>
        </w:rPr>
      </w:pPr>
      <w:r>
        <w:rPr>
          <w:rFonts w:ascii="Arial" w:hAnsi="Arial" w:cs="Arial"/>
          <w:sz w:val="24"/>
          <w:szCs w:val="24"/>
          <w:lang w:val="es-MX"/>
        </w:rPr>
        <w:br w:type="page"/>
      </w:r>
    </w:p>
    <w:p w14:paraId="7EE4CA83" w14:textId="77777777" w:rsidR="00350185" w:rsidRDefault="00350185" w:rsidP="00CC1940">
      <w:pPr>
        <w:tabs>
          <w:tab w:val="left" w:pos="5430"/>
        </w:tabs>
        <w:rPr>
          <w:rFonts w:ascii="Arial" w:hAnsi="Arial" w:cs="Arial"/>
          <w:sz w:val="24"/>
          <w:szCs w:val="24"/>
          <w:lang w:val="es-MX"/>
        </w:rPr>
      </w:pPr>
    </w:p>
    <w:p w14:paraId="01965D90" w14:textId="5869962F" w:rsidR="00350185" w:rsidRPr="006B25A7" w:rsidRDefault="006B25A7" w:rsidP="006B25A7">
      <w:pPr>
        <w:tabs>
          <w:tab w:val="left" w:pos="5430"/>
        </w:tabs>
        <w:jc w:val="center"/>
        <w:rPr>
          <w:rFonts w:ascii="Arial" w:hAnsi="Arial" w:cs="Arial"/>
          <w:b/>
          <w:bCs/>
          <w:sz w:val="24"/>
          <w:szCs w:val="24"/>
          <w:lang w:val="es-MX"/>
        </w:rPr>
      </w:pPr>
      <w:r w:rsidRPr="006B25A7">
        <w:rPr>
          <w:rFonts w:ascii="Arial" w:hAnsi="Arial" w:cs="Arial"/>
          <w:b/>
          <w:bCs/>
          <w:sz w:val="24"/>
          <w:szCs w:val="24"/>
          <w:lang w:val="es-MX"/>
        </w:rPr>
        <w:t xml:space="preserve">Transformación </w:t>
      </w:r>
      <w:r>
        <w:rPr>
          <w:rFonts w:ascii="Arial" w:hAnsi="Arial" w:cs="Arial"/>
          <w:b/>
          <w:bCs/>
          <w:sz w:val="24"/>
          <w:szCs w:val="24"/>
          <w:lang w:val="es-MX"/>
        </w:rPr>
        <w:t xml:space="preserve">Completa </w:t>
      </w:r>
      <w:r w:rsidRPr="006B25A7">
        <w:rPr>
          <w:rFonts w:ascii="Arial" w:hAnsi="Arial" w:cs="Arial"/>
          <w:b/>
          <w:bCs/>
          <w:sz w:val="24"/>
          <w:szCs w:val="24"/>
          <w:lang w:val="es-MX"/>
        </w:rPr>
        <w:t xml:space="preserve">a </w:t>
      </w:r>
      <w:r>
        <w:rPr>
          <w:rFonts w:ascii="Arial" w:hAnsi="Arial" w:cs="Arial"/>
          <w:b/>
          <w:bCs/>
          <w:sz w:val="24"/>
          <w:szCs w:val="24"/>
          <w:lang w:val="es-MX"/>
        </w:rPr>
        <w:t xml:space="preserve">Uso de </w:t>
      </w:r>
      <w:r w:rsidRPr="006B25A7">
        <w:rPr>
          <w:rFonts w:ascii="Arial" w:hAnsi="Arial" w:cs="Arial"/>
          <w:b/>
          <w:bCs/>
          <w:sz w:val="24"/>
          <w:szCs w:val="24"/>
          <w:lang w:val="es-MX"/>
        </w:rPr>
        <w:t>Material UI</w:t>
      </w:r>
    </w:p>
    <w:p w14:paraId="1C7E045F" w14:textId="27858B0F" w:rsidR="00055CDF" w:rsidRPr="00787520" w:rsidRDefault="00055CDF" w:rsidP="00055CDF">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DD0C26">
        <w:rPr>
          <w:rFonts w:ascii="Arial" w:hAnsi="Arial" w:cs="Arial"/>
          <w:b/>
          <w:color w:val="000000" w:themeColor="text1"/>
          <w:lang w:val="es-MX"/>
        </w:rPr>
        <w:t>-</w:t>
      </w:r>
      <w:r w:rsidR="00DD0C26" w:rsidRPr="00DD0C26">
        <w:rPr>
          <w:rFonts w:ascii="Arial" w:hAnsi="Arial" w:cs="Arial"/>
          <w:b/>
          <w:color w:val="000000" w:themeColor="text1"/>
          <w:lang w:val="es-MX"/>
        </w:rPr>
        <w:t>176</w:t>
      </w:r>
      <w:r w:rsidRPr="001D19CA">
        <w:rPr>
          <w:rFonts w:ascii="Arial" w:hAnsi="Arial" w:cs="Arial"/>
          <w:b/>
          <w:color w:val="000000" w:themeColor="text1"/>
          <w:lang w:val="es-MX"/>
        </w:rPr>
        <w:t xml:space="preserve"> - </w:t>
      </w:r>
      <w:r w:rsidR="00DD0C26" w:rsidRPr="00DD0C26">
        <w:rPr>
          <w:rFonts w:ascii="Arial" w:hAnsi="Arial" w:cs="Arial"/>
          <w:b/>
          <w:color w:val="000000" w:themeColor="text1"/>
          <w:lang w:val="es-MX"/>
        </w:rPr>
        <w:t>Minimizar uso de CSS para transformar a MaterialUI</w:t>
      </w:r>
    </w:p>
    <w:p w14:paraId="297A6869" w14:textId="77777777" w:rsidR="00055CDF" w:rsidRPr="00787520" w:rsidRDefault="00055CDF" w:rsidP="00055CDF">
      <w:pPr>
        <w:pStyle w:val="Heading2"/>
        <w:spacing w:before="0"/>
        <w:rPr>
          <w:rFonts w:ascii="Arial" w:hAnsi="Arial" w:cs="Arial"/>
          <w:b/>
          <w:bCs/>
          <w:color w:val="000000" w:themeColor="text1"/>
          <w:sz w:val="24"/>
          <w:szCs w:val="24"/>
        </w:rPr>
      </w:pPr>
    </w:p>
    <w:p w14:paraId="724FACB3" w14:textId="1442B3D5" w:rsidR="00C21EE5" w:rsidRDefault="006B25A7" w:rsidP="00507B8D">
      <w:pPr>
        <w:tabs>
          <w:tab w:val="left" w:pos="5430"/>
        </w:tabs>
        <w:rPr>
          <w:rFonts w:ascii="Arial" w:hAnsi="Arial" w:cs="Arial"/>
          <w:sz w:val="24"/>
          <w:szCs w:val="24"/>
          <w:lang w:val="es-MX"/>
        </w:rPr>
      </w:pPr>
      <w:r w:rsidRPr="006B25A7">
        <w:rPr>
          <w:rFonts w:ascii="Arial" w:eastAsia="Times New Roman" w:hAnsi="Arial" w:cs="Arial"/>
          <w:sz w:val="24"/>
          <w:szCs w:val="24"/>
          <w:lang w:val="es-MX" w:eastAsia="es-MX"/>
        </w:rPr>
        <w:t>Esta actividad transversal tuvo como objetivo principal reducir la dependencia de CSS personalizado en la aplicación, preparando el terreno para una migración completa a Material UI. Se buscaron y reemplazaron estilos CSS con componentes y utilidades equivalentes de Material UI siempre que fue posible.</w:t>
      </w:r>
      <w:r w:rsidR="00A95390">
        <w:rPr>
          <w:rFonts w:ascii="Arial" w:eastAsia="Times New Roman" w:hAnsi="Arial" w:cs="Arial"/>
          <w:sz w:val="24"/>
          <w:szCs w:val="24"/>
          <w:lang w:val="es-MX" w:eastAsia="es-MX"/>
        </w:rPr>
        <w:t xml:space="preserve"> Solo quedó el componente del una librería Leaflet en CSS</w:t>
      </w:r>
    </w:p>
    <w:p w14:paraId="7D564FCD" w14:textId="21444596" w:rsidR="0007133D" w:rsidRDefault="00A95390" w:rsidP="00A95390">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3F5EB122" wp14:editId="255BB8BC">
            <wp:extent cx="2520000" cy="2774623"/>
            <wp:effectExtent l="0" t="0" r="0" b="0"/>
            <wp:docPr id="2132067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67550" name="Picture 21320675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0000" cy="2774623"/>
                    </a:xfrm>
                    <a:prstGeom prst="rect">
                      <a:avLst/>
                    </a:prstGeom>
                  </pic:spPr>
                </pic:pic>
              </a:graphicData>
            </a:graphic>
          </wp:inline>
        </w:drawing>
      </w:r>
    </w:p>
    <w:p w14:paraId="357E013A" w14:textId="77777777" w:rsidR="00A95390" w:rsidRDefault="00A95390" w:rsidP="00A95390">
      <w:pPr>
        <w:tabs>
          <w:tab w:val="left" w:pos="5430"/>
        </w:tabs>
        <w:jc w:val="center"/>
        <w:rPr>
          <w:rFonts w:ascii="Arial" w:hAnsi="Arial" w:cs="Arial"/>
          <w:sz w:val="24"/>
          <w:szCs w:val="24"/>
          <w:lang w:val="es-MX"/>
        </w:rPr>
      </w:pPr>
    </w:p>
    <w:p w14:paraId="4FCC44A1" w14:textId="49271704" w:rsidR="00CC1940" w:rsidRPr="00787520" w:rsidRDefault="001D19CA" w:rsidP="00CC1940">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DD0C26">
        <w:rPr>
          <w:rFonts w:ascii="Arial" w:hAnsi="Arial" w:cs="Arial"/>
          <w:b/>
          <w:color w:val="000000" w:themeColor="text1"/>
          <w:lang w:val="es-MX"/>
        </w:rPr>
        <w:t>-</w:t>
      </w:r>
      <w:r w:rsidR="00DD0C26" w:rsidRPr="00DD0C26">
        <w:rPr>
          <w:rFonts w:ascii="Arial" w:hAnsi="Arial" w:cs="Arial"/>
          <w:b/>
          <w:color w:val="000000" w:themeColor="text1"/>
          <w:lang w:val="es-MX"/>
        </w:rPr>
        <w:t>177</w:t>
      </w:r>
      <w:r w:rsidRPr="001D19CA">
        <w:rPr>
          <w:rFonts w:ascii="Arial" w:hAnsi="Arial" w:cs="Arial"/>
          <w:b/>
          <w:color w:val="000000" w:themeColor="text1"/>
          <w:lang w:val="es-MX"/>
        </w:rPr>
        <w:t xml:space="preserve"> </w:t>
      </w:r>
      <w:r w:rsidR="00DD0C26">
        <w:rPr>
          <w:rFonts w:ascii="Arial" w:hAnsi="Arial" w:cs="Arial"/>
          <w:b/>
          <w:color w:val="000000" w:themeColor="text1"/>
          <w:lang w:val="es-MX"/>
        </w:rPr>
        <w:t xml:space="preserve">- </w:t>
      </w:r>
      <w:r w:rsidR="00554C81" w:rsidRPr="00554C81">
        <w:rPr>
          <w:rFonts w:ascii="Arial" w:hAnsi="Arial" w:cs="Arial"/>
          <w:b/>
          <w:color w:val="000000" w:themeColor="text1"/>
          <w:lang w:val="es-MX"/>
        </w:rPr>
        <w:t>Ajuste de Template App transformar a MaterialUI</w:t>
      </w:r>
    </w:p>
    <w:p w14:paraId="6A71ABC7" w14:textId="77777777" w:rsidR="00CC1940" w:rsidRPr="00787520" w:rsidRDefault="00CC1940" w:rsidP="00CC1940">
      <w:pPr>
        <w:pStyle w:val="Heading2"/>
        <w:spacing w:before="0"/>
        <w:rPr>
          <w:rFonts w:ascii="Arial" w:hAnsi="Arial" w:cs="Arial"/>
          <w:b/>
          <w:bCs/>
          <w:color w:val="000000" w:themeColor="text1"/>
          <w:sz w:val="24"/>
          <w:szCs w:val="24"/>
        </w:rPr>
      </w:pPr>
    </w:p>
    <w:p w14:paraId="159C50FF" w14:textId="7E0C6D25" w:rsidR="0007133D" w:rsidRDefault="002A1FE2" w:rsidP="0007133D">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Se inició la transformación de la plantilla general de la aplicación para que utilizara Material UI. Esto implicó modificar la estructura base y los componentes principales del template para alinearse con los principios y la biblioteca de diseño de Material UI.</w:t>
      </w:r>
    </w:p>
    <w:p w14:paraId="69E389F6" w14:textId="263A83E6" w:rsidR="00554C81" w:rsidRDefault="00A95390" w:rsidP="00A95390">
      <w:pPr>
        <w:tabs>
          <w:tab w:val="left" w:pos="5430"/>
        </w:tabs>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DE2CEB2" wp14:editId="67D30460">
            <wp:extent cx="2520000" cy="2103992"/>
            <wp:effectExtent l="0" t="0" r="0" b="4445"/>
            <wp:docPr id="838012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12428" name="Picture 8380124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0000" cy="2103992"/>
                    </a:xfrm>
                    <a:prstGeom prst="rect">
                      <a:avLst/>
                    </a:prstGeom>
                  </pic:spPr>
                </pic:pic>
              </a:graphicData>
            </a:graphic>
          </wp:inline>
        </w:drawing>
      </w:r>
    </w:p>
    <w:p w14:paraId="66741316" w14:textId="57CD024F" w:rsidR="00A54C20" w:rsidRPr="00554C81" w:rsidRDefault="00A54C20" w:rsidP="00554C81">
      <w:pPr>
        <w:spacing w:after="160" w:line="259" w:lineRule="auto"/>
        <w:rPr>
          <w:rFonts w:ascii="Arial" w:hAnsi="Arial" w:cs="Arial"/>
          <w:sz w:val="24"/>
          <w:szCs w:val="24"/>
          <w:lang w:val="es-MX"/>
        </w:rPr>
      </w:pPr>
      <w:r w:rsidRPr="001D19CA">
        <w:rPr>
          <w:rFonts w:ascii="Arial" w:hAnsi="Arial" w:cs="Arial"/>
          <w:b/>
          <w:color w:val="000000" w:themeColor="text1"/>
          <w:lang w:val="es-MX"/>
        </w:rPr>
        <w:t>P</w:t>
      </w:r>
      <w:r w:rsidR="00554C81">
        <w:rPr>
          <w:rFonts w:ascii="Arial" w:hAnsi="Arial" w:cs="Arial"/>
          <w:b/>
          <w:color w:val="000000" w:themeColor="text1"/>
          <w:lang w:val="es-MX"/>
        </w:rPr>
        <w:t>P</w:t>
      </w:r>
      <w:r w:rsidRPr="001D19CA">
        <w:rPr>
          <w:rFonts w:ascii="Arial" w:hAnsi="Arial" w:cs="Arial"/>
          <w:b/>
          <w:color w:val="000000" w:themeColor="text1"/>
          <w:lang w:val="es-MX"/>
        </w:rPr>
        <w:t>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178</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Header transformar a MaterialUI</w:t>
      </w:r>
    </w:p>
    <w:p w14:paraId="0E0D21F7" w14:textId="77777777" w:rsidR="00A54C20" w:rsidRPr="00787520" w:rsidRDefault="00A54C20" w:rsidP="00A54C20">
      <w:pPr>
        <w:pStyle w:val="Heading2"/>
        <w:spacing w:before="0"/>
        <w:rPr>
          <w:rFonts w:ascii="Arial" w:hAnsi="Arial" w:cs="Arial"/>
          <w:b/>
          <w:bCs/>
          <w:color w:val="000000" w:themeColor="text1"/>
          <w:sz w:val="24"/>
          <w:szCs w:val="24"/>
        </w:rPr>
      </w:pPr>
    </w:p>
    <w:p w14:paraId="28DCB495" w14:textId="0F36DC29" w:rsidR="00A54C20" w:rsidRDefault="002A1FE2" w:rsidP="00826E29">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En esta actividad, el componente Header de la aplicación fue completamente refactorizado para emplear Material UI. Se reemplazaron los estilos y elementos existentes por los componentes correspondientes de Material UI, mejorando su consistencia y responsividad.</w:t>
      </w:r>
    </w:p>
    <w:p w14:paraId="6D24E91E" w14:textId="026752A0" w:rsidR="00BE31A4" w:rsidRDefault="00A95390" w:rsidP="00A95390">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50D97235" wp14:editId="052B43C1">
            <wp:extent cx="2520000" cy="2036130"/>
            <wp:effectExtent l="0" t="0" r="0" b="0"/>
            <wp:docPr id="2035020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0441" name="Picture 20350204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0000" cy="2036130"/>
                    </a:xfrm>
                    <a:prstGeom prst="rect">
                      <a:avLst/>
                    </a:prstGeom>
                  </pic:spPr>
                </pic:pic>
              </a:graphicData>
            </a:graphic>
          </wp:inline>
        </w:drawing>
      </w:r>
    </w:p>
    <w:p w14:paraId="25F591EC" w14:textId="547E0204" w:rsidR="00A95390" w:rsidRDefault="00A95390" w:rsidP="00A95390">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01202907" wp14:editId="30534282">
            <wp:extent cx="1800000" cy="2667593"/>
            <wp:effectExtent l="0" t="0" r="3810" b="0"/>
            <wp:docPr id="2230694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69409" name="Picture 2230694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2667593"/>
                    </a:xfrm>
                    <a:prstGeom prst="rect">
                      <a:avLst/>
                    </a:prstGeom>
                  </pic:spPr>
                </pic:pic>
              </a:graphicData>
            </a:graphic>
          </wp:inline>
        </w:drawing>
      </w:r>
    </w:p>
    <w:p w14:paraId="44851079" w14:textId="0DA55712" w:rsidR="00A54C20" w:rsidRPr="00787520" w:rsidRDefault="00A54C20" w:rsidP="00A54C20">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179</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Footer transformar a MaterialUI</w:t>
      </w:r>
    </w:p>
    <w:p w14:paraId="3FD5CBF2" w14:textId="77777777" w:rsidR="00A54C20" w:rsidRPr="00787520" w:rsidRDefault="00A54C20" w:rsidP="00A54C20">
      <w:pPr>
        <w:pStyle w:val="Heading2"/>
        <w:spacing w:before="0"/>
        <w:rPr>
          <w:rFonts w:ascii="Arial" w:hAnsi="Arial" w:cs="Arial"/>
          <w:b/>
          <w:bCs/>
          <w:color w:val="000000" w:themeColor="text1"/>
          <w:sz w:val="24"/>
          <w:szCs w:val="24"/>
        </w:rPr>
      </w:pPr>
    </w:p>
    <w:p w14:paraId="2E460753" w14:textId="25CFE182" w:rsidR="00BE31A4" w:rsidRDefault="002A1FE2" w:rsidP="00BE31A4">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Siguiendo la misma línea que el Header, el componente Footer fue transformado para utilizar exclusivamente Material UI. Esto implicó la implementación de componentes de Material UI para lograr un pie de página moderno y adaptable.</w:t>
      </w:r>
    </w:p>
    <w:p w14:paraId="1B40D7F2" w14:textId="01682AF5" w:rsidR="00A54C20" w:rsidRDefault="00A95390" w:rsidP="00A95390">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1444B074" wp14:editId="4F274372">
            <wp:extent cx="2520000" cy="2282770"/>
            <wp:effectExtent l="0" t="0" r="0" b="3810"/>
            <wp:docPr id="11796400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40082" name="Picture 11796400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0000" cy="2282770"/>
                    </a:xfrm>
                    <a:prstGeom prst="rect">
                      <a:avLst/>
                    </a:prstGeom>
                  </pic:spPr>
                </pic:pic>
              </a:graphicData>
            </a:graphic>
          </wp:inline>
        </w:drawing>
      </w:r>
    </w:p>
    <w:p w14:paraId="5757676A" w14:textId="4C61A6EE" w:rsidR="00A95390" w:rsidRDefault="00757D3E" w:rsidP="00A95390">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594DCFD3" wp14:editId="6B14CF7E">
            <wp:extent cx="1800000" cy="2457026"/>
            <wp:effectExtent l="0" t="0" r="3810" b="0"/>
            <wp:docPr id="17901942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4211" name="Picture 17901942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2457026"/>
                    </a:xfrm>
                    <a:prstGeom prst="rect">
                      <a:avLst/>
                    </a:prstGeom>
                  </pic:spPr>
                </pic:pic>
              </a:graphicData>
            </a:graphic>
          </wp:inline>
        </w:drawing>
      </w:r>
    </w:p>
    <w:p w14:paraId="66E27D89" w14:textId="2037BE0A"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180</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Estadísticas transformar a MaterialUI</w:t>
      </w:r>
    </w:p>
    <w:p w14:paraId="19F6D986" w14:textId="77777777" w:rsidR="00D30339" w:rsidRPr="00787520" w:rsidRDefault="00D30339" w:rsidP="00D30339">
      <w:pPr>
        <w:pStyle w:val="Heading2"/>
        <w:spacing w:before="0"/>
        <w:rPr>
          <w:rFonts w:ascii="Arial" w:hAnsi="Arial" w:cs="Arial"/>
          <w:b/>
          <w:bCs/>
          <w:color w:val="000000" w:themeColor="text1"/>
          <w:sz w:val="24"/>
          <w:szCs w:val="24"/>
        </w:rPr>
      </w:pPr>
    </w:p>
    <w:p w14:paraId="2E039A9C" w14:textId="303CD69E" w:rsidR="00D30339" w:rsidRPr="00BE31A4" w:rsidRDefault="002A1FE2" w:rsidP="00D30339">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La página de Estadísticas, que incluye el mapa interactivo con Leaflet, fue ajustada para incorporar Material UI en sus demás elementos. Se buscaron mejoras en la presentación y la experiencia de usuario de la página, manteniendo la funcionalidad del mapa.</w:t>
      </w:r>
    </w:p>
    <w:p w14:paraId="5B4F1D99" w14:textId="62412DC7" w:rsidR="00D30339" w:rsidRDefault="00757D3E" w:rsidP="00757D3E">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79860C9F" wp14:editId="07588C8E">
            <wp:extent cx="1800000" cy="2898811"/>
            <wp:effectExtent l="0" t="0" r="3810" b="0"/>
            <wp:docPr id="898590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9093" name="Picture 898590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2898811"/>
                    </a:xfrm>
                    <a:prstGeom prst="rect">
                      <a:avLst/>
                    </a:prstGeom>
                  </pic:spPr>
                </pic:pic>
              </a:graphicData>
            </a:graphic>
          </wp:inline>
        </w:drawing>
      </w:r>
    </w:p>
    <w:p w14:paraId="41697360" w14:textId="77777777" w:rsidR="003232E4" w:rsidRDefault="003232E4" w:rsidP="00D30339">
      <w:pPr>
        <w:tabs>
          <w:tab w:val="left" w:pos="5430"/>
        </w:tabs>
        <w:rPr>
          <w:rFonts w:ascii="Arial" w:hAnsi="Arial" w:cs="Arial"/>
          <w:sz w:val="24"/>
          <w:szCs w:val="24"/>
          <w:lang w:val="es-MX"/>
        </w:rPr>
      </w:pPr>
    </w:p>
    <w:p w14:paraId="3D2619CF" w14:textId="5A1B1EA4"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lastRenderedPageBreak/>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181</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Marco Jurídico transformar a MaterialUI</w:t>
      </w:r>
    </w:p>
    <w:p w14:paraId="79B8F037" w14:textId="77777777" w:rsidR="00D30339" w:rsidRPr="00787520" w:rsidRDefault="00D30339" w:rsidP="00D30339">
      <w:pPr>
        <w:pStyle w:val="Heading2"/>
        <w:spacing w:before="0"/>
        <w:rPr>
          <w:rFonts w:ascii="Arial" w:hAnsi="Arial" w:cs="Arial"/>
          <w:b/>
          <w:bCs/>
          <w:color w:val="000000" w:themeColor="text1"/>
          <w:sz w:val="24"/>
          <w:szCs w:val="24"/>
        </w:rPr>
      </w:pPr>
    </w:p>
    <w:p w14:paraId="46E45BE6" w14:textId="7DE139A4" w:rsidR="00D30339" w:rsidRPr="00BE31A4" w:rsidRDefault="002A1FE2" w:rsidP="00D30339">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Se procedió a transformar la página de Marco Jurídico a Material UI. Esto implicó la adaptación de sus contenidos, diseño y estructura para que se presentaran de acuerdo con los estándares y componentes visuales de Material UI.</w:t>
      </w:r>
    </w:p>
    <w:p w14:paraId="41A67260" w14:textId="52A66330" w:rsidR="00D30339" w:rsidRDefault="00757D3E" w:rsidP="00757D3E">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5438032D" wp14:editId="2AFEADA6">
            <wp:extent cx="1800000" cy="2674603"/>
            <wp:effectExtent l="0" t="0" r="3810" b="5715"/>
            <wp:docPr id="19851828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82895" name="Picture 19851828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2674603"/>
                    </a:xfrm>
                    <a:prstGeom prst="rect">
                      <a:avLst/>
                    </a:prstGeom>
                  </pic:spPr>
                </pic:pic>
              </a:graphicData>
            </a:graphic>
          </wp:inline>
        </w:drawing>
      </w:r>
    </w:p>
    <w:p w14:paraId="348EA16E" w14:textId="77777777" w:rsidR="003232E4" w:rsidRDefault="003232E4" w:rsidP="00D30339">
      <w:pPr>
        <w:tabs>
          <w:tab w:val="left" w:pos="5430"/>
        </w:tabs>
        <w:rPr>
          <w:rFonts w:ascii="Arial" w:hAnsi="Arial" w:cs="Arial"/>
          <w:sz w:val="24"/>
          <w:szCs w:val="24"/>
          <w:lang w:val="es-MX"/>
        </w:rPr>
      </w:pPr>
    </w:p>
    <w:p w14:paraId="297EB554" w14:textId="67E2F0BC"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182</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Qué es el Padrón transformar a MaterialUI</w:t>
      </w:r>
    </w:p>
    <w:p w14:paraId="7CFF12EE" w14:textId="77777777" w:rsidR="00D30339" w:rsidRPr="00787520" w:rsidRDefault="00D30339" w:rsidP="00D30339">
      <w:pPr>
        <w:pStyle w:val="Heading2"/>
        <w:spacing w:before="0"/>
        <w:rPr>
          <w:rFonts w:ascii="Arial" w:hAnsi="Arial" w:cs="Arial"/>
          <w:b/>
          <w:bCs/>
          <w:color w:val="000000" w:themeColor="text1"/>
          <w:sz w:val="24"/>
          <w:szCs w:val="24"/>
        </w:rPr>
      </w:pPr>
    </w:p>
    <w:p w14:paraId="743DBA6C" w14:textId="74E8851F" w:rsidR="00AE64C9" w:rsidRPr="00BE31A4" w:rsidRDefault="002A1FE2" w:rsidP="00D30339">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Similar a las páginas anteriores, la sección "Qué es el Padrón" fue refactorizada para integrar Material UI. El objetivo fue estandarizar su interfaz y mejorar su responsividad utilizando los componentes de Material UI.</w:t>
      </w:r>
    </w:p>
    <w:p w14:paraId="17DB8CB7" w14:textId="747B4413" w:rsidR="00D30339" w:rsidRDefault="00757D3E" w:rsidP="00AE64C9">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37EF9400" wp14:editId="2EA92BB6">
            <wp:extent cx="1800000" cy="2329124"/>
            <wp:effectExtent l="0" t="0" r="3810" b="0"/>
            <wp:docPr id="13529009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00954" name="Picture 13529009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2329124"/>
                    </a:xfrm>
                    <a:prstGeom prst="rect">
                      <a:avLst/>
                    </a:prstGeom>
                  </pic:spPr>
                </pic:pic>
              </a:graphicData>
            </a:graphic>
          </wp:inline>
        </w:drawing>
      </w:r>
    </w:p>
    <w:p w14:paraId="46ADBE0B" w14:textId="77777777" w:rsidR="003232E4" w:rsidRDefault="003232E4" w:rsidP="00D30339">
      <w:pPr>
        <w:tabs>
          <w:tab w:val="left" w:pos="5430"/>
        </w:tabs>
        <w:rPr>
          <w:rFonts w:ascii="Arial" w:hAnsi="Arial" w:cs="Arial"/>
          <w:sz w:val="24"/>
          <w:szCs w:val="24"/>
          <w:lang w:val="es-MX"/>
        </w:rPr>
      </w:pPr>
    </w:p>
    <w:p w14:paraId="5CB2180E" w14:textId="0C7169A1"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183</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Preguntas Frecuentes transformar a MaterialUI</w:t>
      </w:r>
    </w:p>
    <w:p w14:paraId="3751A72E" w14:textId="77777777" w:rsidR="00D30339" w:rsidRPr="00787520" w:rsidRDefault="00D30339" w:rsidP="00D30339">
      <w:pPr>
        <w:pStyle w:val="Heading2"/>
        <w:spacing w:before="0"/>
        <w:rPr>
          <w:rFonts w:ascii="Arial" w:hAnsi="Arial" w:cs="Arial"/>
          <w:b/>
          <w:bCs/>
          <w:color w:val="000000" w:themeColor="text1"/>
          <w:sz w:val="24"/>
          <w:szCs w:val="24"/>
        </w:rPr>
      </w:pPr>
    </w:p>
    <w:p w14:paraId="29F42E0B" w14:textId="164BEECD" w:rsidR="00DF261D" w:rsidRPr="00BE31A4" w:rsidRDefault="002A1FE2" w:rsidP="00D30339">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La página de Preguntas Frecuentes fue adaptada para utilizar Material UI, buscando una presentación más limpia y organizada de la información. Se implementaron componentes de Material UI que facilitan la navegación y lectura de las preguntas y respuestas.</w:t>
      </w:r>
    </w:p>
    <w:p w14:paraId="2E370B6D" w14:textId="516F93F5" w:rsidR="00D30339" w:rsidRDefault="00757D3E" w:rsidP="00DF261D">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408BFD03" wp14:editId="374A0B88">
            <wp:extent cx="1800000" cy="2528513"/>
            <wp:effectExtent l="0" t="0" r="3810" b="0"/>
            <wp:docPr id="13883199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19970" name="Picture 13883199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2528513"/>
                    </a:xfrm>
                    <a:prstGeom prst="rect">
                      <a:avLst/>
                    </a:prstGeom>
                  </pic:spPr>
                </pic:pic>
              </a:graphicData>
            </a:graphic>
          </wp:inline>
        </w:drawing>
      </w:r>
    </w:p>
    <w:p w14:paraId="4A6D4659" w14:textId="77777777" w:rsidR="003232E4" w:rsidRDefault="003232E4" w:rsidP="00D30339">
      <w:pPr>
        <w:tabs>
          <w:tab w:val="left" w:pos="5430"/>
        </w:tabs>
        <w:rPr>
          <w:rFonts w:ascii="Arial" w:hAnsi="Arial" w:cs="Arial"/>
          <w:sz w:val="24"/>
          <w:szCs w:val="24"/>
          <w:lang w:val="es-MX"/>
        </w:rPr>
      </w:pPr>
    </w:p>
    <w:p w14:paraId="10BE1018" w14:textId="36A625CE" w:rsidR="00D30339" w:rsidRPr="00787520" w:rsidRDefault="00D30339" w:rsidP="00D30339">
      <w:pPr>
        <w:pStyle w:val="Heading3"/>
        <w:rPr>
          <w:rFonts w:ascii="Arial" w:hAnsi="Arial" w:cs="Arial"/>
          <w:color w:val="000000" w:themeColor="text1"/>
          <w:lang w:val="en-MX"/>
        </w:rPr>
      </w:pPr>
      <w:r w:rsidRPr="001D19CA">
        <w:rPr>
          <w:rFonts w:ascii="Arial" w:hAnsi="Arial" w:cs="Arial"/>
          <w:b/>
          <w:color w:val="000000" w:themeColor="text1"/>
          <w:lang w:val="es-MX"/>
        </w:rPr>
        <w:lastRenderedPageBreak/>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184</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Portección de Datos transformar a MaterialUI</w:t>
      </w:r>
    </w:p>
    <w:p w14:paraId="667C24BC" w14:textId="77777777" w:rsidR="00D30339" w:rsidRPr="00787520" w:rsidRDefault="00D30339" w:rsidP="00D30339">
      <w:pPr>
        <w:pStyle w:val="Heading2"/>
        <w:spacing w:before="0"/>
        <w:rPr>
          <w:rFonts w:ascii="Arial" w:hAnsi="Arial" w:cs="Arial"/>
          <w:b/>
          <w:bCs/>
          <w:color w:val="000000" w:themeColor="text1"/>
          <w:sz w:val="24"/>
          <w:szCs w:val="24"/>
        </w:rPr>
      </w:pPr>
    </w:p>
    <w:p w14:paraId="439A2D18" w14:textId="71F8126D" w:rsidR="00D30339" w:rsidRPr="00BE31A4" w:rsidRDefault="002A1FE2" w:rsidP="00D30339">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Se transformó la página de Protección de Datos a Material UI. Esto aseguró que esta sección importante de la aplicación mantuviera una consistencia visual con el resto de la interfaz, utilizando los estilos y componentes de Material UI.</w:t>
      </w:r>
    </w:p>
    <w:p w14:paraId="0CC0C1AC" w14:textId="3CEBD421" w:rsidR="00D30339" w:rsidRDefault="00757D3E" w:rsidP="00DF261D">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3E35BDB2" wp14:editId="3D1A5C0C">
            <wp:extent cx="1800000" cy="2348065"/>
            <wp:effectExtent l="0" t="0" r="3810" b="1905"/>
            <wp:docPr id="16063857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5744" name="Picture 16063857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2348065"/>
                    </a:xfrm>
                    <a:prstGeom prst="rect">
                      <a:avLst/>
                    </a:prstGeom>
                  </pic:spPr>
                </pic:pic>
              </a:graphicData>
            </a:graphic>
          </wp:inline>
        </w:drawing>
      </w:r>
    </w:p>
    <w:p w14:paraId="65AE32DF" w14:textId="77777777" w:rsidR="00D30339" w:rsidRDefault="00D30339" w:rsidP="00291813">
      <w:pPr>
        <w:tabs>
          <w:tab w:val="left" w:pos="5430"/>
        </w:tabs>
        <w:rPr>
          <w:rFonts w:ascii="Arial" w:hAnsi="Arial" w:cs="Arial"/>
          <w:sz w:val="24"/>
          <w:szCs w:val="24"/>
          <w:lang w:val="es-MX"/>
        </w:rPr>
      </w:pPr>
    </w:p>
    <w:p w14:paraId="069238A5" w14:textId="5CECB84E" w:rsidR="003232E4" w:rsidRPr="00787520" w:rsidRDefault="003232E4" w:rsidP="003232E4">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185</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Enlaces de Interés transformar a MaterialUI</w:t>
      </w:r>
    </w:p>
    <w:p w14:paraId="3293D048" w14:textId="77777777" w:rsidR="003232E4" w:rsidRPr="00787520" w:rsidRDefault="003232E4" w:rsidP="003232E4">
      <w:pPr>
        <w:pStyle w:val="Heading2"/>
        <w:spacing w:before="0"/>
        <w:rPr>
          <w:rFonts w:ascii="Arial" w:hAnsi="Arial" w:cs="Arial"/>
          <w:b/>
          <w:bCs/>
          <w:color w:val="000000" w:themeColor="text1"/>
          <w:sz w:val="24"/>
          <w:szCs w:val="24"/>
        </w:rPr>
      </w:pPr>
    </w:p>
    <w:p w14:paraId="06DBE67E" w14:textId="5854812C" w:rsidR="00D30339" w:rsidRPr="00757D3E" w:rsidRDefault="002A1FE2" w:rsidP="00291813">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La sección de Enlaces de Interés fue ajustada para emplear Material UI en su diseño. El objetivo fue mejorar la presentación de los enlaces, haciendo que la página fuera más atractiva y fácil de usar.</w:t>
      </w:r>
    </w:p>
    <w:p w14:paraId="6F026711" w14:textId="57467AC1" w:rsidR="003232E4" w:rsidRDefault="00757D3E" w:rsidP="00DF261D">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45E01BC6" wp14:editId="1F313065">
            <wp:extent cx="1800000" cy="2347251"/>
            <wp:effectExtent l="0" t="0" r="3810" b="2540"/>
            <wp:docPr id="17347460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46011" name="Picture 17347460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2347251"/>
                    </a:xfrm>
                    <a:prstGeom prst="rect">
                      <a:avLst/>
                    </a:prstGeom>
                  </pic:spPr>
                </pic:pic>
              </a:graphicData>
            </a:graphic>
          </wp:inline>
        </w:drawing>
      </w:r>
    </w:p>
    <w:p w14:paraId="17D6214D" w14:textId="77777777" w:rsidR="004C4FF9" w:rsidRDefault="004C4FF9" w:rsidP="00291813">
      <w:pPr>
        <w:tabs>
          <w:tab w:val="left" w:pos="5430"/>
        </w:tabs>
        <w:rPr>
          <w:rFonts w:ascii="Arial" w:hAnsi="Arial" w:cs="Arial"/>
          <w:sz w:val="24"/>
          <w:szCs w:val="24"/>
          <w:lang w:val="es-MX"/>
        </w:rPr>
      </w:pPr>
    </w:p>
    <w:p w14:paraId="3619DB51" w14:textId="75B0E82D" w:rsidR="00A54C20" w:rsidRPr="00787520" w:rsidRDefault="00A54C20" w:rsidP="00A54C20">
      <w:pPr>
        <w:pStyle w:val="Heading3"/>
        <w:rPr>
          <w:rFonts w:ascii="Arial" w:hAnsi="Arial" w:cs="Arial"/>
          <w:color w:val="000000" w:themeColor="text1"/>
          <w:lang w:val="en-MX"/>
        </w:rPr>
      </w:pPr>
      <w:r w:rsidRPr="001D19CA">
        <w:rPr>
          <w:rFonts w:ascii="Arial" w:hAnsi="Arial" w:cs="Arial"/>
          <w:b/>
          <w:color w:val="000000" w:themeColor="text1"/>
          <w:lang w:val="es-MX"/>
        </w:rPr>
        <w:t>PPABE</w:t>
      </w:r>
      <w:r w:rsidR="00554C81">
        <w:rPr>
          <w:rFonts w:ascii="Arial" w:hAnsi="Arial" w:cs="Arial"/>
          <w:b/>
          <w:color w:val="000000" w:themeColor="text1"/>
          <w:lang w:val="es-MX"/>
        </w:rPr>
        <w:t>-</w:t>
      </w:r>
      <w:r w:rsidR="00554C81" w:rsidRPr="00554C81">
        <w:rPr>
          <w:rFonts w:ascii="Arial" w:hAnsi="Arial" w:cs="Arial"/>
          <w:b/>
          <w:color w:val="000000" w:themeColor="text1"/>
          <w:lang w:val="es-MX"/>
        </w:rPr>
        <w:t>186</w:t>
      </w:r>
      <w:r w:rsidRPr="001D19CA">
        <w:rPr>
          <w:rFonts w:ascii="Arial" w:hAnsi="Arial" w:cs="Arial"/>
          <w:b/>
          <w:color w:val="000000" w:themeColor="text1"/>
          <w:lang w:val="es-MX"/>
        </w:rPr>
        <w:t xml:space="preserve"> - </w:t>
      </w:r>
      <w:r w:rsidR="00554C81" w:rsidRPr="00554C81">
        <w:rPr>
          <w:rFonts w:ascii="Arial" w:hAnsi="Arial" w:cs="Arial"/>
          <w:b/>
          <w:color w:val="000000" w:themeColor="text1"/>
          <w:lang w:val="es-MX"/>
        </w:rPr>
        <w:t>Ajuste de Contacto transformar a MaterialUI</w:t>
      </w:r>
    </w:p>
    <w:p w14:paraId="6FC888D9" w14:textId="77777777" w:rsidR="00486542" w:rsidRPr="003232E4" w:rsidRDefault="00486542" w:rsidP="00486542">
      <w:pPr>
        <w:tabs>
          <w:tab w:val="left" w:pos="5430"/>
        </w:tabs>
        <w:rPr>
          <w:rFonts w:ascii="Arial" w:eastAsia="Times New Roman" w:hAnsi="Arial" w:cs="Arial"/>
          <w:sz w:val="24"/>
          <w:szCs w:val="24"/>
          <w:lang w:val="en-MX" w:eastAsia="es-MX"/>
        </w:rPr>
      </w:pPr>
    </w:p>
    <w:p w14:paraId="7B36CF0F" w14:textId="6F6C4822" w:rsidR="00486542" w:rsidRPr="00486542" w:rsidRDefault="002A1FE2" w:rsidP="00486542">
      <w:pPr>
        <w:tabs>
          <w:tab w:val="left" w:pos="5430"/>
        </w:tabs>
        <w:rPr>
          <w:rFonts w:ascii="Arial" w:eastAsia="Times New Roman" w:hAnsi="Arial" w:cs="Arial"/>
          <w:sz w:val="24"/>
          <w:szCs w:val="24"/>
          <w:lang w:val="es-MX" w:eastAsia="es-MX"/>
        </w:rPr>
      </w:pPr>
      <w:r w:rsidRPr="002A1FE2">
        <w:rPr>
          <w:rFonts w:ascii="Arial" w:eastAsia="Times New Roman" w:hAnsi="Arial" w:cs="Arial"/>
          <w:sz w:val="24"/>
          <w:szCs w:val="24"/>
          <w:lang w:val="es-MX" w:eastAsia="es-MX"/>
        </w:rPr>
        <w:t>Finalmente, la página de Contacto fue convertida para utilizar Material UI. Esto incluyó la implementación de formularios y otros elementos interactivos de contacto, todos diseñados con los componentes de Material UI para una experiencia de usuario consistente.</w:t>
      </w:r>
    </w:p>
    <w:p w14:paraId="387D32FD" w14:textId="2877516E" w:rsidR="00A54C20" w:rsidRDefault="00757D3E" w:rsidP="00757D3E">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047BB877" wp14:editId="6CCA1269">
            <wp:extent cx="1800000" cy="2141344"/>
            <wp:effectExtent l="0" t="0" r="3810" b="5080"/>
            <wp:docPr id="7771381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8139" name="Picture 7771381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2141344"/>
                    </a:xfrm>
                    <a:prstGeom prst="rect">
                      <a:avLst/>
                    </a:prstGeom>
                  </pic:spPr>
                </pic:pic>
              </a:graphicData>
            </a:graphic>
          </wp:inline>
        </w:drawing>
      </w:r>
    </w:p>
    <w:p w14:paraId="4AC3E440" w14:textId="77777777" w:rsidR="00A54EE9" w:rsidRDefault="00A54EE9" w:rsidP="00291813">
      <w:pPr>
        <w:tabs>
          <w:tab w:val="left" w:pos="5430"/>
        </w:tabs>
        <w:rPr>
          <w:rFonts w:ascii="Arial" w:hAnsi="Arial" w:cs="Arial"/>
          <w:sz w:val="24"/>
          <w:szCs w:val="24"/>
          <w:lang w:val="es-MX"/>
        </w:rPr>
      </w:pPr>
    </w:p>
    <w:p w14:paraId="6D43340E" w14:textId="77777777" w:rsidR="00A54EE9" w:rsidRDefault="00A54EE9" w:rsidP="00291813">
      <w:pPr>
        <w:tabs>
          <w:tab w:val="left" w:pos="5430"/>
        </w:tabs>
        <w:rPr>
          <w:rFonts w:ascii="Arial" w:hAnsi="Arial" w:cs="Arial"/>
          <w:sz w:val="24"/>
          <w:szCs w:val="24"/>
          <w:lang w:val="es-MX"/>
        </w:rPr>
      </w:pPr>
    </w:p>
    <w:p w14:paraId="445979F2" w14:textId="37A80CD6" w:rsidR="00A54C20" w:rsidRDefault="00A54C20">
      <w:pPr>
        <w:spacing w:after="160" w:line="259" w:lineRule="auto"/>
        <w:rPr>
          <w:rFonts w:ascii="Arial" w:hAnsi="Arial" w:cs="Arial"/>
          <w:sz w:val="24"/>
          <w:szCs w:val="24"/>
          <w:lang w:val="es-MX"/>
        </w:rPr>
      </w:pPr>
      <w:r>
        <w:rPr>
          <w:rFonts w:ascii="Arial" w:hAnsi="Arial" w:cs="Arial"/>
          <w:sz w:val="24"/>
          <w:szCs w:val="24"/>
          <w:lang w:val="es-MX"/>
        </w:rPr>
        <w:br w:type="page"/>
      </w:r>
    </w:p>
    <w:p w14:paraId="45013200" w14:textId="77777777" w:rsidR="00A54C20" w:rsidRDefault="00A54C20" w:rsidP="00291813">
      <w:pPr>
        <w:tabs>
          <w:tab w:val="left" w:pos="5430"/>
        </w:tabs>
        <w:rPr>
          <w:rFonts w:ascii="Arial" w:hAnsi="Arial" w:cs="Arial"/>
          <w:sz w:val="24"/>
          <w:szCs w:val="24"/>
          <w:lang w:val="es-MX"/>
        </w:rPr>
      </w:pPr>
    </w:p>
    <w:p w14:paraId="33A4A7E9" w14:textId="77777777" w:rsidR="004C4FF9" w:rsidRPr="00787520" w:rsidRDefault="004C4FF9" w:rsidP="00291813">
      <w:pPr>
        <w:tabs>
          <w:tab w:val="left" w:pos="5430"/>
        </w:tabs>
        <w:rPr>
          <w:rFonts w:ascii="Arial" w:hAnsi="Arial" w:cs="Arial"/>
          <w:sz w:val="24"/>
          <w:szCs w:val="24"/>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lastRenderedPageBreak/>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29"/>
      <w:footerReference w:type="default" r:id="rId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1948C" w14:textId="77777777" w:rsidR="005554D6" w:rsidRDefault="005554D6" w:rsidP="005A0C2C">
      <w:pPr>
        <w:spacing w:after="0" w:line="240" w:lineRule="auto"/>
      </w:pPr>
      <w:r>
        <w:separator/>
      </w:r>
    </w:p>
  </w:endnote>
  <w:endnote w:type="continuationSeparator" w:id="0">
    <w:p w14:paraId="70CC476E" w14:textId="77777777" w:rsidR="005554D6" w:rsidRDefault="005554D6"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2B0B5" w14:textId="77777777" w:rsidR="005554D6" w:rsidRDefault="005554D6" w:rsidP="005A0C2C">
      <w:pPr>
        <w:spacing w:after="0" w:line="240" w:lineRule="auto"/>
      </w:pPr>
      <w:r>
        <w:separator/>
      </w:r>
    </w:p>
  </w:footnote>
  <w:footnote w:type="continuationSeparator" w:id="0">
    <w:p w14:paraId="2722F98D" w14:textId="77777777" w:rsidR="005554D6" w:rsidRDefault="005554D6"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6D7D9870" w:rsidR="000844DC" w:rsidRDefault="000844DC" w:rsidP="000844DC">
          <w:pPr>
            <w:pStyle w:val="Header"/>
            <w:rPr>
              <w:rFonts w:ascii="Arial" w:hAnsi="Arial" w:cs="Arial"/>
            </w:rPr>
          </w:pPr>
          <w:r>
            <w:rPr>
              <w:rFonts w:ascii="Arial" w:hAnsi="Arial" w:cs="Arial"/>
            </w:rPr>
            <w:t>Plataforma del Padrón Único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2E343045" w:rsidR="00F8555B" w:rsidRDefault="0035517E" w:rsidP="005A0C2C">
          <w:pPr>
            <w:pStyle w:val="Header"/>
            <w:rPr>
              <w:rFonts w:ascii="Arial" w:hAnsi="Arial" w:cs="Arial"/>
            </w:rPr>
          </w:pPr>
          <w:r>
            <w:rPr>
              <w:rFonts w:ascii="Arial" w:hAnsi="Arial" w:cs="Arial"/>
            </w:rPr>
            <w:t>Abril</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1"/>
  </w:num>
  <w:num w:numId="2" w16cid:durableId="1530754074">
    <w:abstractNumId w:val="11"/>
  </w:num>
  <w:num w:numId="3" w16cid:durableId="1311592792">
    <w:abstractNumId w:val="2"/>
  </w:num>
  <w:num w:numId="4" w16cid:durableId="999967828">
    <w:abstractNumId w:val="50"/>
  </w:num>
  <w:num w:numId="5" w16cid:durableId="939340572">
    <w:abstractNumId w:val="20"/>
  </w:num>
  <w:num w:numId="6" w16cid:durableId="2132167360">
    <w:abstractNumId w:val="23"/>
  </w:num>
  <w:num w:numId="7" w16cid:durableId="1046876311">
    <w:abstractNumId w:val="25"/>
  </w:num>
  <w:num w:numId="8" w16cid:durableId="118577129">
    <w:abstractNumId w:val="37"/>
  </w:num>
  <w:num w:numId="9" w16cid:durableId="2022005051">
    <w:abstractNumId w:val="52"/>
  </w:num>
  <w:num w:numId="10" w16cid:durableId="570652107">
    <w:abstractNumId w:val="9"/>
  </w:num>
  <w:num w:numId="11" w16cid:durableId="747969317">
    <w:abstractNumId w:val="44"/>
  </w:num>
  <w:num w:numId="12" w16cid:durableId="24211986">
    <w:abstractNumId w:val="14"/>
  </w:num>
  <w:num w:numId="13" w16cid:durableId="613289166">
    <w:abstractNumId w:val="55"/>
  </w:num>
  <w:num w:numId="14" w16cid:durableId="132986106">
    <w:abstractNumId w:val="38"/>
  </w:num>
  <w:num w:numId="15" w16cid:durableId="928581591">
    <w:abstractNumId w:val="31"/>
  </w:num>
  <w:num w:numId="16" w16cid:durableId="1089041141">
    <w:abstractNumId w:val="28"/>
  </w:num>
  <w:num w:numId="17" w16cid:durableId="882401253">
    <w:abstractNumId w:val="39"/>
  </w:num>
  <w:num w:numId="18" w16cid:durableId="2008753012">
    <w:abstractNumId w:val="17"/>
  </w:num>
  <w:num w:numId="19" w16cid:durableId="1082140297">
    <w:abstractNumId w:val="40"/>
  </w:num>
  <w:num w:numId="20" w16cid:durableId="745883195">
    <w:abstractNumId w:val="1"/>
  </w:num>
  <w:num w:numId="21" w16cid:durableId="1380784583">
    <w:abstractNumId w:val="16"/>
  </w:num>
  <w:num w:numId="22" w16cid:durableId="1899977604">
    <w:abstractNumId w:val="53"/>
  </w:num>
  <w:num w:numId="23" w16cid:durableId="971667353">
    <w:abstractNumId w:val="8"/>
  </w:num>
  <w:num w:numId="24" w16cid:durableId="593591740">
    <w:abstractNumId w:val="46"/>
  </w:num>
  <w:num w:numId="25" w16cid:durableId="2025742357">
    <w:abstractNumId w:val="5"/>
  </w:num>
  <w:num w:numId="26" w16cid:durableId="1752123929">
    <w:abstractNumId w:val="12"/>
  </w:num>
  <w:num w:numId="27" w16cid:durableId="249851056">
    <w:abstractNumId w:val="30"/>
  </w:num>
  <w:num w:numId="28" w16cid:durableId="1381437078">
    <w:abstractNumId w:val="0"/>
  </w:num>
  <w:num w:numId="29" w16cid:durableId="347996864">
    <w:abstractNumId w:val="10"/>
  </w:num>
  <w:num w:numId="30" w16cid:durableId="684214679">
    <w:abstractNumId w:val="51"/>
  </w:num>
  <w:num w:numId="31" w16cid:durableId="1761830581">
    <w:abstractNumId w:val="22"/>
  </w:num>
  <w:num w:numId="32" w16cid:durableId="1964848068">
    <w:abstractNumId w:val="43"/>
  </w:num>
  <w:num w:numId="33" w16cid:durableId="1835684140">
    <w:abstractNumId w:val="26"/>
  </w:num>
  <w:num w:numId="34" w16cid:durableId="5642134">
    <w:abstractNumId w:val="33"/>
  </w:num>
  <w:num w:numId="35" w16cid:durableId="1207567294">
    <w:abstractNumId w:val="18"/>
  </w:num>
  <w:num w:numId="36" w16cid:durableId="1413817922">
    <w:abstractNumId w:val="15"/>
  </w:num>
  <w:num w:numId="37" w16cid:durableId="508253458">
    <w:abstractNumId w:val="7"/>
  </w:num>
  <w:num w:numId="38" w16cid:durableId="716201810">
    <w:abstractNumId w:val="36"/>
  </w:num>
  <w:num w:numId="39" w16cid:durableId="1446462805">
    <w:abstractNumId w:val="34"/>
  </w:num>
  <w:num w:numId="40" w16cid:durableId="376315552">
    <w:abstractNumId w:val="6"/>
  </w:num>
  <w:num w:numId="41" w16cid:durableId="724985590">
    <w:abstractNumId w:val="47"/>
  </w:num>
  <w:num w:numId="42" w16cid:durableId="1526941195">
    <w:abstractNumId w:val="19"/>
  </w:num>
  <w:num w:numId="43" w16cid:durableId="171452032">
    <w:abstractNumId w:val="48"/>
  </w:num>
  <w:num w:numId="44" w16cid:durableId="948702123">
    <w:abstractNumId w:val="41"/>
  </w:num>
  <w:num w:numId="45" w16cid:durableId="1714696603">
    <w:abstractNumId w:val="54"/>
  </w:num>
  <w:num w:numId="46" w16cid:durableId="531383546">
    <w:abstractNumId w:val="42"/>
  </w:num>
  <w:num w:numId="47" w16cid:durableId="528491484">
    <w:abstractNumId w:val="35"/>
  </w:num>
  <w:num w:numId="48" w16cid:durableId="1326740372">
    <w:abstractNumId w:val="49"/>
  </w:num>
  <w:num w:numId="49" w16cid:durableId="1774007871">
    <w:abstractNumId w:val="32"/>
  </w:num>
  <w:num w:numId="50" w16cid:durableId="53049283">
    <w:abstractNumId w:val="3"/>
  </w:num>
  <w:num w:numId="51" w16cid:durableId="726031042">
    <w:abstractNumId w:val="29"/>
  </w:num>
  <w:num w:numId="52" w16cid:durableId="1932548210">
    <w:abstractNumId w:val="24"/>
  </w:num>
  <w:num w:numId="53" w16cid:durableId="1430076855">
    <w:abstractNumId w:val="45"/>
  </w:num>
  <w:num w:numId="54" w16cid:durableId="486242155">
    <w:abstractNumId w:val="4"/>
  </w:num>
  <w:num w:numId="55" w16cid:durableId="397745631">
    <w:abstractNumId w:val="27"/>
  </w:num>
  <w:num w:numId="56" w16cid:durableId="373585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34B27"/>
    <w:rsid w:val="00040A6D"/>
    <w:rsid w:val="00052F72"/>
    <w:rsid w:val="00053E89"/>
    <w:rsid w:val="0005425C"/>
    <w:rsid w:val="00055CDF"/>
    <w:rsid w:val="00057456"/>
    <w:rsid w:val="0007133D"/>
    <w:rsid w:val="0008020B"/>
    <w:rsid w:val="00081646"/>
    <w:rsid w:val="000844DC"/>
    <w:rsid w:val="00091A57"/>
    <w:rsid w:val="0009677C"/>
    <w:rsid w:val="000A0A70"/>
    <w:rsid w:val="000A732E"/>
    <w:rsid w:val="000C2E53"/>
    <w:rsid w:val="000C6C46"/>
    <w:rsid w:val="000D630C"/>
    <w:rsid w:val="000F666F"/>
    <w:rsid w:val="000F78D1"/>
    <w:rsid w:val="00110179"/>
    <w:rsid w:val="00110E4D"/>
    <w:rsid w:val="00120E83"/>
    <w:rsid w:val="00124015"/>
    <w:rsid w:val="00130FA4"/>
    <w:rsid w:val="00136169"/>
    <w:rsid w:val="001420AC"/>
    <w:rsid w:val="001439AF"/>
    <w:rsid w:val="001446CA"/>
    <w:rsid w:val="001507F2"/>
    <w:rsid w:val="00166EBE"/>
    <w:rsid w:val="00167F0B"/>
    <w:rsid w:val="00182F9C"/>
    <w:rsid w:val="001856C7"/>
    <w:rsid w:val="00186EBE"/>
    <w:rsid w:val="00194D19"/>
    <w:rsid w:val="00197103"/>
    <w:rsid w:val="001A03EB"/>
    <w:rsid w:val="001A1BEE"/>
    <w:rsid w:val="001A6831"/>
    <w:rsid w:val="001B06E0"/>
    <w:rsid w:val="001C39A8"/>
    <w:rsid w:val="001C4522"/>
    <w:rsid w:val="001D19CA"/>
    <w:rsid w:val="001D212C"/>
    <w:rsid w:val="001E6413"/>
    <w:rsid w:val="001E6628"/>
    <w:rsid w:val="001F3E12"/>
    <w:rsid w:val="001F6A14"/>
    <w:rsid w:val="0020330B"/>
    <w:rsid w:val="0020405C"/>
    <w:rsid w:val="00222A8F"/>
    <w:rsid w:val="0022383C"/>
    <w:rsid w:val="0022529A"/>
    <w:rsid w:val="00230727"/>
    <w:rsid w:val="0023789F"/>
    <w:rsid w:val="00240C11"/>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A1FE2"/>
    <w:rsid w:val="002B27B6"/>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2E4"/>
    <w:rsid w:val="00323C1B"/>
    <w:rsid w:val="00326E59"/>
    <w:rsid w:val="00330EB1"/>
    <w:rsid w:val="00341AE5"/>
    <w:rsid w:val="00345D7D"/>
    <w:rsid w:val="003469EB"/>
    <w:rsid w:val="00350185"/>
    <w:rsid w:val="00354A7A"/>
    <w:rsid w:val="0035517E"/>
    <w:rsid w:val="00365C3B"/>
    <w:rsid w:val="00370CB2"/>
    <w:rsid w:val="00373751"/>
    <w:rsid w:val="00381E20"/>
    <w:rsid w:val="003927A0"/>
    <w:rsid w:val="003965A7"/>
    <w:rsid w:val="003A2F79"/>
    <w:rsid w:val="003A6B2A"/>
    <w:rsid w:val="003B0C34"/>
    <w:rsid w:val="003B13CE"/>
    <w:rsid w:val="003B67CF"/>
    <w:rsid w:val="003D0BDD"/>
    <w:rsid w:val="003D5672"/>
    <w:rsid w:val="003E4631"/>
    <w:rsid w:val="003E5DAB"/>
    <w:rsid w:val="003E62CD"/>
    <w:rsid w:val="003E723E"/>
    <w:rsid w:val="003F49B8"/>
    <w:rsid w:val="003F5041"/>
    <w:rsid w:val="00413754"/>
    <w:rsid w:val="00417043"/>
    <w:rsid w:val="00425588"/>
    <w:rsid w:val="004315A9"/>
    <w:rsid w:val="00432974"/>
    <w:rsid w:val="0044076F"/>
    <w:rsid w:val="00446160"/>
    <w:rsid w:val="00451B50"/>
    <w:rsid w:val="004535ED"/>
    <w:rsid w:val="004577C4"/>
    <w:rsid w:val="00470E2C"/>
    <w:rsid w:val="00482036"/>
    <w:rsid w:val="00482523"/>
    <w:rsid w:val="00486497"/>
    <w:rsid w:val="00486542"/>
    <w:rsid w:val="00492081"/>
    <w:rsid w:val="0049335F"/>
    <w:rsid w:val="0049558D"/>
    <w:rsid w:val="004C0122"/>
    <w:rsid w:val="004C08F0"/>
    <w:rsid w:val="004C4FF9"/>
    <w:rsid w:val="004D0886"/>
    <w:rsid w:val="004D126C"/>
    <w:rsid w:val="004D4270"/>
    <w:rsid w:val="004E1AF7"/>
    <w:rsid w:val="004E2FE6"/>
    <w:rsid w:val="004E6D97"/>
    <w:rsid w:val="004E7193"/>
    <w:rsid w:val="00507B8D"/>
    <w:rsid w:val="00510225"/>
    <w:rsid w:val="00515C45"/>
    <w:rsid w:val="00517D02"/>
    <w:rsid w:val="00530EC1"/>
    <w:rsid w:val="0053776E"/>
    <w:rsid w:val="0054438C"/>
    <w:rsid w:val="00554C81"/>
    <w:rsid w:val="005554D6"/>
    <w:rsid w:val="00566174"/>
    <w:rsid w:val="005866AB"/>
    <w:rsid w:val="0059329B"/>
    <w:rsid w:val="005A0BC8"/>
    <w:rsid w:val="005A0C2C"/>
    <w:rsid w:val="005A105D"/>
    <w:rsid w:val="005A2761"/>
    <w:rsid w:val="005A4AA9"/>
    <w:rsid w:val="005C5348"/>
    <w:rsid w:val="005E06C6"/>
    <w:rsid w:val="005E5165"/>
    <w:rsid w:val="005E7400"/>
    <w:rsid w:val="005F6596"/>
    <w:rsid w:val="0060541B"/>
    <w:rsid w:val="00616357"/>
    <w:rsid w:val="00622824"/>
    <w:rsid w:val="00622C36"/>
    <w:rsid w:val="00626ADE"/>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B25A7"/>
    <w:rsid w:val="006C34D4"/>
    <w:rsid w:val="006C609C"/>
    <w:rsid w:val="006D0225"/>
    <w:rsid w:val="006F0F65"/>
    <w:rsid w:val="006F3973"/>
    <w:rsid w:val="006F4DB1"/>
    <w:rsid w:val="00700083"/>
    <w:rsid w:val="00706E37"/>
    <w:rsid w:val="00706ECB"/>
    <w:rsid w:val="00713636"/>
    <w:rsid w:val="007236F6"/>
    <w:rsid w:val="007311B9"/>
    <w:rsid w:val="00737BBB"/>
    <w:rsid w:val="00740871"/>
    <w:rsid w:val="007431FB"/>
    <w:rsid w:val="00747844"/>
    <w:rsid w:val="00755EE6"/>
    <w:rsid w:val="00757D3E"/>
    <w:rsid w:val="007621A0"/>
    <w:rsid w:val="00763DD2"/>
    <w:rsid w:val="00766D6F"/>
    <w:rsid w:val="00771AD6"/>
    <w:rsid w:val="00772084"/>
    <w:rsid w:val="0078731B"/>
    <w:rsid w:val="00787520"/>
    <w:rsid w:val="00792637"/>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36474"/>
    <w:rsid w:val="008465E1"/>
    <w:rsid w:val="00853C6C"/>
    <w:rsid w:val="008628FD"/>
    <w:rsid w:val="00866658"/>
    <w:rsid w:val="00880E32"/>
    <w:rsid w:val="008812B7"/>
    <w:rsid w:val="00892A10"/>
    <w:rsid w:val="008A0897"/>
    <w:rsid w:val="008C2425"/>
    <w:rsid w:val="008C504F"/>
    <w:rsid w:val="008D0866"/>
    <w:rsid w:val="008E4439"/>
    <w:rsid w:val="008F5825"/>
    <w:rsid w:val="00900729"/>
    <w:rsid w:val="009009DC"/>
    <w:rsid w:val="009036F3"/>
    <w:rsid w:val="0090548D"/>
    <w:rsid w:val="00940F85"/>
    <w:rsid w:val="009425E7"/>
    <w:rsid w:val="00942C62"/>
    <w:rsid w:val="009437EC"/>
    <w:rsid w:val="00944C4B"/>
    <w:rsid w:val="009479F2"/>
    <w:rsid w:val="009501D0"/>
    <w:rsid w:val="00953143"/>
    <w:rsid w:val="00954792"/>
    <w:rsid w:val="00960961"/>
    <w:rsid w:val="00960E44"/>
    <w:rsid w:val="009649DB"/>
    <w:rsid w:val="0096554C"/>
    <w:rsid w:val="009764AE"/>
    <w:rsid w:val="00976C72"/>
    <w:rsid w:val="00991E44"/>
    <w:rsid w:val="009A1C10"/>
    <w:rsid w:val="009A7D73"/>
    <w:rsid w:val="009B2C2F"/>
    <w:rsid w:val="009B7C84"/>
    <w:rsid w:val="009C2D76"/>
    <w:rsid w:val="009D1631"/>
    <w:rsid w:val="009E6F66"/>
    <w:rsid w:val="009F2ED6"/>
    <w:rsid w:val="00A076C9"/>
    <w:rsid w:val="00A16B25"/>
    <w:rsid w:val="00A17A12"/>
    <w:rsid w:val="00A229D2"/>
    <w:rsid w:val="00A23465"/>
    <w:rsid w:val="00A31A04"/>
    <w:rsid w:val="00A343F2"/>
    <w:rsid w:val="00A35B15"/>
    <w:rsid w:val="00A40A28"/>
    <w:rsid w:val="00A54C20"/>
    <w:rsid w:val="00A54EE9"/>
    <w:rsid w:val="00A731D6"/>
    <w:rsid w:val="00A807D0"/>
    <w:rsid w:val="00A87047"/>
    <w:rsid w:val="00A87587"/>
    <w:rsid w:val="00A945F2"/>
    <w:rsid w:val="00A95390"/>
    <w:rsid w:val="00AA0609"/>
    <w:rsid w:val="00AA46F2"/>
    <w:rsid w:val="00AA74BC"/>
    <w:rsid w:val="00AB34DD"/>
    <w:rsid w:val="00AC25D5"/>
    <w:rsid w:val="00AD65CA"/>
    <w:rsid w:val="00AD6B75"/>
    <w:rsid w:val="00AE64C9"/>
    <w:rsid w:val="00AF0524"/>
    <w:rsid w:val="00B14A01"/>
    <w:rsid w:val="00B150F4"/>
    <w:rsid w:val="00B17C2C"/>
    <w:rsid w:val="00B21996"/>
    <w:rsid w:val="00B26FA0"/>
    <w:rsid w:val="00B34427"/>
    <w:rsid w:val="00B447EA"/>
    <w:rsid w:val="00B45E92"/>
    <w:rsid w:val="00B51578"/>
    <w:rsid w:val="00B63453"/>
    <w:rsid w:val="00B70EC4"/>
    <w:rsid w:val="00B818E5"/>
    <w:rsid w:val="00B8194F"/>
    <w:rsid w:val="00B821DD"/>
    <w:rsid w:val="00BA53A5"/>
    <w:rsid w:val="00BA6DE2"/>
    <w:rsid w:val="00BC191E"/>
    <w:rsid w:val="00BC4DC2"/>
    <w:rsid w:val="00BC7693"/>
    <w:rsid w:val="00BE1624"/>
    <w:rsid w:val="00BE31A4"/>
    <w:rsid w:val="00BF39A8"/>
    <w:rsid w:val="00BF3D28"/>
    <w:rsid w:val="00C21EE5"/>
    <w:rsid w:val="00C25B9A"/>
    <w:rsid w:val="00C301A6"/>
    <w:rsid w:val="00C32433"/>
    <w:rsid w:val="00C328DA"/>
    <w:rsid w:val="00C470DD"/>
    <w:rsid w:val="00C50B30"/>
    <w:rsid w:val="00C577FB"/>
    <w:rsid w:val="00C57DE9"/>
    <w:rsid w:val="00C63699"/>
    <w:rsid w:val="00C858A5"/>
    <w:rsid w:val="00CB035D"/>
    <w:rsid w:val="00CC107C"/>
    <w:rsid w:val="00CC1940"/>
    <w:rsid w:val="00CC4647"/>
    <w:rsid w:val="00CD0D5B"/>
    <w:rsid w:val="00CD4E77"/>
    <w:rsid w:val="00CE165D"/>
    <w:rsid w:val="00CE3FA7"/>
    <w:rsid w:val="00CE5639"/>
    <w:rsid w:val="00CE58CF"/>
    <w:rsid w:val="00CF6874"/>
    <w:rsid w:val="00D02058"/>
    <w:rsid w:val="00D11738"/>
    <w:rsid w:val="00D25C3A"/>
    <w:rsid w:val="00D30339"/>
    <w:rsid w:val="00D32C18"/>
    <w:rsid w:val="00D419E3"/>
    <w:rsid w:val="00D42647"/>
    <w:rsid w:val="00D5641C"/>
    <w:rsid w:val="00D6524C"/>
    <w:rsid w:val="00D74C52"/>
    <w:rsid w:val="00D74DB3"/>
    <w:rsid w:val="00D81A79"/>
    <w:rsid w:val="00D81D4F"/>
    <w:rsid w:val="00D82162"/>
    <w:rsid w:val="00D90026"/>
    <w:rsid w:val="00D91970"/>
    <w:rsid w:val="00D919C2"/>
    <w:rsid w:val="00D933D6"/>
    <w:rsid w:val="00DA25DC"/>
    <w:rsid w:val="00DC7BEE"/>
    <w:rsid w:val="00DD0C26"/>
    <w:rsid w:val="00DD63F4"/>
    <w:rsid w:val="00DE4453"/>
    <w:rsid w:val="00DE7ABE"/>
    <w:rsid w:val="00DF1C13"/>
    <w:rsid w:val="00DF261D"/>
    <w:rsid w:val="00E0733B"/>
    <w:rsid w:val="00E11534"/>
    <w:rsid w:val="00E15C73"/>
    <w:rsid w:val="00E2186D"/>
    <w:rsid w:val="00E25AD2"/>
    <w:rsid w:val="00E3525F"/>
    <w:rsid w:val="00E35BAB"/>
    <w:rsid w:val="00E36649"/>
    <w:rsid w:val="00E52036"/>
    <w:rsid w:val="00E61254"/>
    <w:rsid w:val="00E61753"/>
    <w:rsid w:val="00E72667"/>
    <w:rsid w:val="00E728B9"/>
    <w:rsid w:val="00E75346"/>
    <w:rsid w:val="00E76410"/>
    <w:rsid w:val="00EC1A0B"/>
    <w:rsid w:val="00ED282C"/>
    <w:rsid w:val="00ED772E"/>
    <w:rsid w:val="00EF184B"/>
    <w:rsid w:val="00EF5008"/>
    <w:rsid w:val="00EF551E"/>
    <w:rsid w:val="00EF5A3F"/>
    <w:rsid w:val="00F03F0F"/>
    <w:rsid w:val="00F20399"/>
    <w:rsid w:val="00F270E4"/>
    <w:rsid w:val="00F3539C"/>
    <w:rsid w:val="00F361A4"/>
    <w:rsid w:val="00F40CA7"/>
    <w:rsid w:val="00F42E96"/>
    <w:rsid w:val="00F44F49"/>
    <w:rsid w:val="00F46589"/>
    <w:rsid w:val="00F552A1"/>
    <w:rsid w:val="00F625F1"/>
    <w:rsid w:val="00F73DC2"/>
    <w:rsid w:val="00F8555B"/>
    <w:rsid w:val="00F8684B"/>
    <w:rsid w:val="00F876B8"/>
    <w:rsid w:val="00F945BD"/>
    <w:rsid w:val="00F94FD5"/>
    <w:rsid w:val="00F9710F"/>
    <w:rsid w:val="00FA6E29"/>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24</Pages>
  <Words>2331</Words>
  <Characters>13291</Characters>
  <Application>Microsoft Office Word</Application>
  <DocSecurity>0</DocSecurity>
  <Lines>110</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6</cp:revision>
  <cp:lastPrinted>2022-12-21T19:41:00Z</cp:lastPrinted>
  <dcterms:created xsi:type="dcterms:W3CDTF">2025-04-29T06:22:00Z</dcterms:created>
  <dcterms:modified xsi:type="dcterms:W3CDTF">2025-05-29T18:03:00Z</dcterms:modified>
</cp:coreProperties>
</file>