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2A84" w14:textId="77777777" w:rsidR="002A3BD5" w:rsidRDefault="002A3BD5">
      <w:r w:rsidRPr="002A3BD5">
        <w:t>Eres un analista de datos en un centro de investigación sobre cambio climático y seguridad alimentaria. Te han encomendado evaluar cómo factores climáticos afectan la producción agrícola en distintos países. Para ello, aplicarás modelos de aprendizaje supervisado para predecir la producción de alimentos y clasificar los países según su vulnerabilidad.</w:t>
      </w:r>
    </w:p>
    <w:p w14:paraId="03D3F59D" w14:textId="15295FB3" w:rsidR="002A3BD5" w:rsidRDefault="002A3BD5">
      <w:r>
        <w:t xml:space="preserve">El </w:t>
      </w:r>
      <w:proofErr w:type="spellStart"/>
      <w:r>
        <w:t>dataframe</w:t>
      </w:r>
      <w:proofErr w:type="spellEnd"/>
      <w:r>
        <w:t xml:space="preserve"> viene en el archivo cambio_climatico_agricultura.csv y contiene la siguiente información</w:t>
      </w:r>
    </w:p>
    <w:p w14:paraId="62E12A4C" w14:textId="77777777" w:rsidR="002A3BD5" w:rsidRDefault="002A3BD5" w:rsidP="002A3BD5">
      <w:proofErr w:type="gramStart"/>
      <w:r>
        <w:t>País,Temperatura</w:t>
      </w:r>
      <w:proofErr w:type="gramEnd"/>
      <w:r>
        <w:t>_</w:t>
      </w:r>
      <w:proofErr w:type="gramStart"/>
      <w:r>
        <w:t>promedio,Cambio</w:t>
      </w:r>
      <w:proofErr w:type="gramEnd"/>
      <w:r>
        <w:t>_</w:t>
      </w:r>
      <w:proofErr w:type="gramStart"/>
      <w:r>
        <w:t>lluvias,Frecuencia</w:t>
      </w:r>
      <w:proofErr w:type="gramEnd"/>
      <w:r>
        <w:t>_</w:t>
      </w:r>
      <w:proofErr w:type="gramStart"/>
      <w:r>
        <w:t>sequías,Producción</w:t>
      </w:r>
      <w:proofErr w:type="gramEnd"/>
      <w:r>
        <w:t>_alimentos</w:t>
      </w:r>
    </w:p>
    <w:p w14:paraId="73208E22" w14:textId="77777777" w:rsidR="002A3BD5" w:rsidRDefault="002A3BD5" w:rsidP="002A3BD5">
      <w:r>
        <w:t>Alemania,10.5,-5,2,950000</w:t>
      </w:r>
    </w:p>
    <w:p w14:paraId="42F9971A" w14:textId="77777777" w:rsidR="002A3BD5" w:rsidRDefault="002A3BD5" w:rsidP="002A3BD5">
      <w:r>
        <w:t>Argentina,17.8,-10,5,650000</w:t>
      </w:r>
    </w:p>
    <w:p w14:paraId="7C2697E2" w14:textId="77777777" w:rsidR="002A3BD5" w:rsidRDefault="002A3BD5" w:rsidP="002A3BD5">
      <w:r>
        <w:t>Australia,22.3,-15,8,400000</w:t>
      </w:r>
    </w:p>
    <w:p w14:paraId="6F9DB854" w14:textId="77777777" w:rsidR="002A3BD5" w:rsidRDefault="002A3BD5" w:rsidP="002A3BD5">
      <w:r>
        <w:t>Brasil,25.1,-8,6,900000</w:t>
      </w:r>
    </w:p>
    <w:p w14:paraId="10B558D8" w14:textId="77777777" w:rsidR="002A3BD5" w:rsidRDefault="002A3BD5" w:rsidP="002A3BD5">
      <w:r>
        <w:t>Canadá,6.2,-2,1,850000</w:t>
      </w:r>
    </w:p>
    <w:p w14:paraId="181E005B" w14:textId="77777777" w:rsidR="002A3BD5" w:rsidRDefault="002A3BD5" w:rsidP="002A3BD5">
      <w:r>
        <w:t>Chile,15.4,-12,7,500000</w:t>
      </w:r>
    </w:p>
    <w:p w14:paraId="52006B24" w14:textId="77777777" w:rsidR="002A3BD5" w:rsidRDefault="002A3BD5" w:rsidP="002A3BD5">
      <w:r>
        <w:t>España,18.2,-9,6,600000</w:t>
      </w:r>
    </w:p>
    <w:p w14:paraId="751B13E0" w14:textId="77777777" w:rsidR="002A3BD5" w:rsidRDefault="002A3BD5" w:rsidP="002A3BD5">
      <w:r>
        <w:t>Estados Unidos,12.8,-4,3,1200000</w:t>
      </w:r>
    </w:p>
    <w:p w14:paraId="2AD66360" w14:textId="77777777" w:rsidR="002A3BD5" w:rsidRDefault="002A3BD5" w:rsidP="002A3BD5">
      <w:r>
        <w:t>Francia,11.5,-6,2,980000</w:t>
      </w:r>
    </w:p>
    <w:p w14:paraId="7DAF1C09" w14:textId="77777777" w:rsidR="002A3BD5" w:rsidRDefault="002A3BD5" w:rsidP="002A3BD5">
      <w:r>
        <w:t>Italia,13.4,-7,4,700000</w:t>
      </w:r>
    </w:p>
    <w:p w14:paraId="41D36E05" w14:textId="77777777" w:rsidR="002A3BD5" w:rsidRDefault="002A3BD5" w:rsidP="002A3BD5">
      <w:r>
        <w:t>Japón,16.1,-3,1,720000</w:t>
      </w:r>
    </w:p>
    <w:p w14:paraId="67308D41" w14:textId="77777777" w:rsidR="002A3BD5" w:rsidRDefault="002A3BD5" w:rsidP="002A3BD5">
      <w:r>
        <w:t>México,22.9,-11,7,450000</w:t>
      </w:r>
    </w:p>
    <w:p w14:paraId="4CA7F5D7" w14:textId="77777777" w:rsidR="002A3BD5" w:rsidRDefault="002A3BD5" w:rsidP="002A3BD5">
      <w:r>
        <w:t>Reino Unido,9.7,-4,2,820000</w:t>
      </w:r>
    </w:p>
    <w:p w14:paraId="628F2347" w14:textId="77777777" w:rsidR="002A3BD5" w:rsidRDefault="002A3BD5" w:rsidP="002A3BD5">
      <w:r>
        <w:t>Rusia,5.4,-1,1,900000</w:t>
      </w:r>
    </w:p>
    <w:p w14:paraId="28494365" w14:textId="77777777" w:rsidR="002A3BD5" w:rsidRDefault="002A3BD5" w:rsidP="002A3BD5">
      <w:r>
        <w:t>Sudáfrica,20.5,-13,9,300000</w:t>
      </w:r>
    </w:p>
    <w:p w14:paraId="1DAB430C" w14:textId="77777777" w:rsidR="002A3BD5" w:rsidRDefault="002A3BD5" w:rsidP="002A3BD5">
      <w:r>
        <w:t>China,14.7,-6,3,1100000</w:t>
      </w:r>
    </w:p>
    <w:p w14:paraId="4E37F687" w14:textId="77777777" w:rsidR="002A3BD5" w:rsidRDefault="002A3BD5" w:rsidP="002A3BD5">
      <w:r>
        <w:t>India,26.9,-12,6,700000</w:t>
      </w:r>
    </w:p>
    <w:p w14:paraId="53F98AB5" w14:textId="77777777" w:rsidR="002A3BD5" w:rsidRDefault="002A3BD5" w:rsidP="002A3BD5">
      <w:r>
        <w:t>Noruega,4.6,-3,1,600000</w:t>
      </w:r>
    </w:p>
    <w:p w14:paraId="274B30A6" w14:textId="77777777" w:rsidR="002A3BD5" w:rsidRDefault="002A3BD5" w:rsidP="002A3BD5">
      <w:r>
        <w:t>Perú,20.1,-11,5,550000</w:t>
      </w:r>
    </w:p>
    <w:p w14:paraId="0A96238E" w14:textId="77777777" w:rsidR="002A3BD5" w:rsidRDefault="002A3BD5" w:rsidP="002A3BD5">
      <w:r>
        <w:t>Tailandia,28.0,-14,7,480000</w:t>
      </w:r>
    </w:p>
    <w:p w14:paraId="3CDEAA7F" w14:textId="77777777" w:rsidR="002A3BD5" w:rsidRDefault="002A3BD5" w:rsidP="002A3BD5">
      <w:r>
        <w:t>Egipto,23.5,-8,8,370000</w:t>
      </w:r>
    </w:p>
    <w:p w14:paraId="453F8E8C" w14:textId="77777777" w:rsidR="002A3BD5" w:rsidRDefault="002A3BD5" w:rsidP="002A3BD5">
      <w:r>
        <w:t>Corea del Sur,13.8,-5,2,890000</w:t>
      </w:r>
    </w:p>
    <w:p w14:paraId="324C647B" w14:textId="77777777" w:rsidR="002A3BD5" w:rsidRDefault="002A3BD5" w:rsidP="002A3BD5">
      <w:r>
        <w:t>Nueva Zelanda,15.3,-10,4,560000</w:t>
      </w:r>
      <w:r w:rsidRPr="002A3BD5">
        <w:t xml:space="preserve"> </w:t>
      </w:r>
    </w:p>
    <w:p w14:paraId="08FCE78C" w14:textId="77777777" w:rsidR="002A3BD5" w:rsidRDefault="002A3BD5"/>
    <w:p w14:paraId="2D6A0B2F" w14:textId="4519A4CC" w:rsidR="002A3BD5" w:rsidRDefault="002A3BD5">
      <w:r w:rsidRPr="002A3BD5">
        <w:t xml:space="preserve">INSTRUCCIONES </w:t>
      </w:r>
    </w:p>
    <w:p w14:paraId="0CA9196D" w14:textId="4E411562" w:rsidR="002A3BD5" w:rsidRDefault="002A3BD5" w:rsidP="002A3BD5">
      <w:pPr>
        <w:pStyle w:val="Prrafodelista"/>
        <w:numPr>
          <w:ilvl w:val="0"/>
          <w:numId w:val="1"/>
        </w:numPr>
      </w:pPr>
      <w:r w:rsidRPr="002A3BD5">
        <w:lastRenderedPageBreak/>
        <w:t xml:space="preserve">Carga y exploración de datos (1 punto) </w:t>
      </w:r>
    </w:p>
    <w:p w14:paraId="728BC42A" w14:textId="77777777" w:rsidR="002A3BD5" w:rsidRDefault="002A3BD5" w:rsidP="002A3BD5">
      <w:pPr>
        <w:pStyle w:val="Prrafodelista"/>
      </w:pPr>
      <w:r w:rsidRPr="002A3BD5">
        <w:t xml:space="preserve">• Carga el </w:t>
      </w:r>
      <w:proofErr w:type="spellStart"/>
      <w:r w:rsidRPr="002A3BD5">
        <w:t>dataset</w:t>
      </w:r>
      <w:proofErr w:type="spellEnd"/>
      <w:r w:rsidRPr="002A3BD5">
        <w:t xml:space="preserve"> proporcionado, que contiene información sobre temperatura media, cambio en las precipitaciones, frecuencia de sequías y producción agrícola en distintos países. </w:t>
      </w:r>
    </w:p>
    <w:p w14:paraId="291B4A8B" w14:textId="77777777" w:rsidR="002A3BD5" w:rsidRDefault="002A3BD5" w:rsidP="002A3BD5">
      <w:pPr>
        <w:pStyle w:val="Prrafodelista"/>
      </w:pPr>
      <w:r w:rsidRPr="002A3BD5">
        <w:t xml:space="preserve">• Analiza la distribución de las variables y detecta posibles valores atípicos o tendencias. </w:t>
      </w:r>
    </w:p>
    <w:p w14:paraId="528D4F4E" w14:textId="122856CE" w:rsidR="002A3BD5" w:rsidRDefault="002A3BD5" w:rsidP="002A3BD5">
      <w:pPr>
        <w:pStyle w:val="Prrafodelista"/>
        <w:numPr>
          <w:ilvl w:val="0"/>
          <w:numId w:val="1"/>
        </w:numPr>
      </w:pPr>
      <w:r w:rsidRPr="002A3BD5">
        <w:t xml:space="preserve">Preprocesamiento y escalamiento de datos (2 puntos) </w:t>
      </w:r>
    </w:p>
    <w:p w14:paraId="073D1D82" w14:textId="77777777" w:rsidR="002A3BD5" w:rsidRDefault="002A3BD5" w:rsidP="002A3BD5">
      <w:pPr>
        <w:pStyle w:val="Prrafodelista"/>
      </w:pPr>
      <w:r w:rsidRPr="002A3BD5">
        <w:t xml:space="preserve">• Aplica técnicas de normalización o estandarización a las variables numéricas. </w:t>
      </w:r>
    </w:p>
    <w:p w14:paraId="2A98E284" w14:textId="77777777" w:rsidR="002A3BD5" w:rsidRDefault="002A3BD5" w:rsidP="002A3BD5">
      <w:pPr>
        <w:pStyle w:val="Prrafodelista"/>
      </w:pPr>
      <w:r w:rsidRPr="002A3BD5">
        <w:t xml:space="preserve">• Codifica correctamente cualquier variable categórica si fuera necesario. </w:t>
      </w:r>
    </w:p>
    <w:p w14:paraId="3AA18582" w14:textId="77777777" w:rsidR="002A3BD5" w:rsidRDefault="002A3BD5" w:rsidP="002A3BD5">
      <w:pPr>
        <w:pStyle w:val="Prrafodelista"/>
      </w:pPr>
      <w:r w:rsidRPr="002A3BD5">
        <w:t xml:space="preserve">• Divide los datos en conjunto de entrenamiento y prueba (80%-20%). </w:t>
      </w:r>
    </w:p>
    <w:p w14:paraId="34FDF245" w14:textId="0D4412E4" w:rsidR="002A3BD5" w:rsidRDefault="002A3BD5" w:rsidP="002A3BD5">
      <w:pPr>
        <w:pStyle w:val="Prrafodelista"/>
        <w:numPr>
          <w:ilvl w:val="0"/>
          <w:numId w:val="1"/>
        </w:numPr>
      </w:pPr>
      <w:r w:rsidRPr="002A3BD5">
        <w:t xml:space="preserve">Aplicación de modelos de aprendizaje supervisado (4 puntos) </w:t>
      </w:r>
    </w:p>
    <w:p w14:paraId="70074D92" w14:textId="77777777" w:rsidR="002A3BD5" w:rsidRDefault="002A3BD5" w:rsidP="002A3BD5">
      <w:pPr>
        <w:pStyle w:val="Prrafodelista"/>
      </w:pPr>
      <w:r w:rsidRPr="002A3BD5">
        <w:t xml:space="preserve">• Regresión: </w:t>
      </w:r>
    </w:p>
    <w:p w14:paraId="6D49D5E5" w14:textId="77777777" w:rsidR="002A3BD5" w:rsidRDefault="002A3BD5" w:rsidP="002A3BD5">
      <w:pPr>
        <w:pStyle w:val="Prrafodelista"/>
      </w:pPr>
      <w:r w:rsidRPr="002A3BD5">
        <w:t xml:space="preserve">o Entrena un modelo de regresión lineal para predecir la producción de alimentos. o Evalúa el modelo usando métricas como MAE, MSE y R2. </w:t>
      </w:r>
    </w:p>
    <w:p w14:paraId="3D5AC0B6" w14:textId="77777777" w:rsidR="002A3BD5" w:rsidRDefault="002A3BD5" w:rsidP="002A3BD5">
      <w:pPr>
        <w:pStyle w:val="Prrafodelista"/>
      </w:pPr>
      <w:r w:rsidRPr="002A3BD5">
        <w:t xml:space="preserve">o Compara con otros modelos de regresión (árbol de decisión, </w:t>
      </w:r>
      <w:proofErr w:type="spellStart"/>
      <w:r w:rsidRPr="002A3BD5">
        <w:t>random</w:t>
      </w:r>
      <w:proofErr w:type="spellEnd"/>
      <w:r w:rsidRPr="002A3BD5">
        <w:t xml:space="preserve"> </w:t>
      </w:r>
      <w:proofErr w:type="spellStart"/>
      <w:r w:rsidRPr="002A3BD5">
        <w:t>forest</w:t>
      </w:r>
      <w:proofErr w:type="spellEnd"/>
      <w:r w:rsidRPr="002A3BD5">
        <w:t xml:space="preserve">). </w:t>
      </w:r>
    </w:p>
    <w:p w14:paraId="5A651FE8" w14:textId="77777777" w:rsidR="002A3BD5" w:rsidRDefault="002A3BD5" w:rsidP="002A3BD5">
      <w:pPr>
        <w:pStyle w:val="Prrafodelista"/>
      </w:pPr>
      <w:r w:rsidRPr="002A3BD5">
        <w:t>• Clasificación: o Crea una nueva variable categórica que clasifique los países en "Bajo", "Medio" y "Alto" impacto climático en la producción agrícola. o Entrena modelos de clasificación como K-</w:t>
      </w:r>
      <w:proofErr w:type="spellStart"/>
      <w:r w:rsidRPr="002A3BD5">
        <w:t>Nearest</w:t>
      </w:r>
      <w:proofErr w:type="spellEnd"/>
      <w:r w:rsidRPr="002A3BD5">
        <w:t xml:space="preserve"> </w:t>
      </w:r>
      <w:proofErr w:type="spellStart"/>
      <w:r w:rsidRPr="002A3BD5">
        <w:t>Neighbors</w:t>
      </w:r>
      <w:proofErr w:type="spellEnd"/>
      <w:r w:rsidRPr="002A3BD5">
        <w:t xml:space="preserve">, Árbol de Decisión y </w:t>
      </w:r>
      <w:proofErr w:type="spellStart"/>
      <w:r w:rsidRPr="002A3BD5">
        <w:t>Support</w:t>
      </w:r>
      <w:proofErr w:type="spellEnd"/>
      <w:r w:rsidRPr="002A3BD5">
        <w:t xml:space="preserve"> Vector Machine. o Evalúa el desempeño usando matriz de confusión, precisión, sensibilidad y curva ROC-AUC. </w:t>
      </w:r>
    </w:p>
    <w:p w14:paraId="356E8CAC" w14:textId="6D17702F" w:rsidR="002A3BD5" w:rsidRDefault="002A3BD5" w:rsidP="002A3BD5">
      <w:pPr>
        <w:pStyle w:val="Prrafodelista"/>
        <w:numPr>
          <w:ilvl w:val="0"/>
          <w:numId w:val="1"/>
        </w:numPr>
      </w:pPr>
      <w:r w:rsidRPr="002A3BD5">
        <w:t xml:space="preserve">Optimización de modelos (2 puntos) </w:t>
      </w:r>
    </w:p>
    <w:p w14:paraId="24778251" w14:textId="77777777" w:rsidR="002A3BD5" w:rsidRDefault="002A3BD5" w:rsidP="002A3BD5">
      <w:pPr>
        <w:pStyle w:val="Prrafodelista"/>
      </w:pPr>
      <w:r w:rsidRPr="002A3BD5">
        <w:t xml:space="preserve">• Ajusta </w:t>
      </w:r>
      <w:proofErr w:type="spellStart"/>
      <w:r w:rsidRPr="002A3BD5">
        <w:t>hiperparámetros</w:t>
      </w:r>
      <w:proofErr w:type="spellEnd"/>
      <w:r w:rsidRPr="002A3BD5">
        <w:t xml:space="preserve"> utilizando validación cruzada y búsqueda en grilla. </w:t>
      </w:r>
    </w:p>
    <w:p w14:paraId="7F01917D" w14:textId="77777777" w:rsidR="002A3BD5" w:rsidRDefault="002A3BD5" w:rsidP="002A3BD5">
      <w:pPr>
        <w:pStyle w:val="Prrafodelista"/>
      </w:pPr>
      <w:r w:rsidRPr="002A3BD5">
        <w:t xml:space="preserve">• Aplica técnicas de regularización y analiza su impacto en los modelos. </w:t>
      </w:r>
    </w:p>
    <w:p w14:paraId="37109FE8" w14:textId="13D35390" w:rsidR="002A3BD5" w:rsidRDefault="002A3BD5" w:rsidP="002A3BD5">
      <w:pPr>
        <w:pStyle w:val="Prrafodelista"/>
        <w:numPr>
          <w:ilvl w:val="0"/>
          <w:numId w:val="1"/>
        </w:numPr>
      </w:pPr>
      <w:r w:rsidRPr="002A3BD5">
        <w:t xml:space="preserve">Análisis de resultados y conclusiones (1 punto) </w:t>
      </w:r>
    </w:p>
    <w:p w14:paraId="0F2EDEF5" w14:textId="77777777" w:rsidR="002A3BD5" w:rsidRDefault="002A3BD5" w:rsidP="002A3BD5">
      <w:pPr>
        <w:pStyle w:val="Prrafodelista"/>
      </w:pPr>
      <w:r w:rsidRPr="002A3BD5">
        <w:t xml:space="preserve">• Compara los modelos utilizados y justifica cuál ofrece mejores resultados para la predicción y clasificación. </w:t>
      </w:r>
    </w:p>
    <w:p w14:paraId="2B7EA46B" w14:textId="02DA63AF" w:rsidR="0041465A" w:rsidRDefault="002A3BD5" w:rsidP="002A3BD5">
      <w:pPr>
        <w:pStyle w:val="Prrafodelista"/>
      </w:pPr>
      <w:r w:rsidRPr="002A3BD5">
        <w:t>• Relaciona los hallazgos con posibles implicaciones en la seguridad alimentaria global.</w:t>
      </w:r>
    </w:p>
    <w:sectPr w:rsidR="00414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718"/>
    <w:multiLevelType w:val="hybridMultilevel"/>
    <w:tmpl w:val="E8441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32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D5"/>
    <w:rsid w:val="00267B24"/>
    <w:rsid w:val="002A3BD5"/>
    <w:rsid w:val="0041465A"/>
    <w:rsid w:val="004A0489"/>
    <w:rsid w:val="005F0343"/>
    <w:rsid w:val="006A6F88"/>
    <w:rsid w:val="009414D9"/>
    <w:rsid w:val="00C8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46D9"/>
  <w15:chartTrackingRefBased/>
  <w15:docId w15:val="{52E63E95-E66C-4FE2-A480-B4B2558A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3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3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3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3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3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B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B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B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B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B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B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B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David Soto Ridd</dc:creator>
  <cp:keywords/>
  <dc:description/>
  <cp:lastModifiedBy>Rodolfo David Soto Ridd</cp:lastModifiedBy>
  <cp:revision>2</cp:revision>
  <dcterms:created xsi:type="dcterms:W3CDTF">2025-07-29T23:52:00Z</dcterms:created>
  <dcterms:modified xsi:type="dcterms:W3CDTF">2025-07-30T00:22:00Z</dcterms:modified>
</cp:coreProperties>
</file>