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F9D6" w14:textId="7DF6E41C" w:rsidR="00357876" w:rsidRDefault="00357876">
      <w:r>
        <w:rPr>
          <w:b/>
          <w:bCs/>
          <w:sz w:val="26"/>
          <w:szCs w:val="26"/>
        </w:rPr>
        <w:t>Discriminação de preços</w:t>
      </w:r>
    </w:p>
    <w:p w14:paraId="039A01F5" w14:textId="488A98FB" w:rsidR="00357876" w:rsidRPr="00137C26" w:rsidRDefault="00357876">
      <w:pPr>
        <w:rPr>
          <w:b/>
          <w:bCs/>
        </w:rPr>
      </w:pPr>
      <w:r>
        <w:t xml:space="preserve">  </w:t>
      </w:r>
      <w:r w:rsidRPr="00137C26">
        <w:rPr>
          <w:b/>
          <w:bCs/>
        </w:rPr>
        <w:t>- 1° Grau</w:t>
      </w:r>
    </w:p>
    <w:p w14:paraId="081BBC70" w14:textId="1C9B357D" w:rsidR="00357876" w:rsidRDefault="00357876">
      <w:r>
        <w:t xml:space="preserve">    O monopolista vende para cada consumidor pelo preço máximo</w:t>
      </w:r>
      <w:r w:rsidR="00EC2379">
        <w:t xml:space="preserve"> </w:t>
      </w:r>
      <w:r>
        <w:t>que ele está disposto a pagar pelo bem</w:t>
      </w:r>
      <w:r w:rsidR="00EC2379">
        <w:t xml:space="preserve"> (Preço de reserva)</w:t>
      </w:r>
      <w:r>
        <w:t>. Ou seja, discrimina o preço (Cobra um preço diferente para cada consumidor</w:t>
      </w:r>
    </w:p>
    <w:p w14:paraId="2846A883" w14:textId="6A05F912" w:rsidR="00357876" w:rsidRPr="00137C26" w:rsidRDefault="00357876">
      <w:pPr>
        <w:rPr>
          <w:b/>
          <w:bCs/>
        </w:rPr>
      </w:pPr>
      <w:r>
        <w:t xml:space="preserve">  </w:t>
      </w:r>
      <w:r w:rsidRPr="00137C26">
        <w:rPr>
          <w:b/>
          <w:bCs/>
        </w:rPr>
        <w:t>- 2° Grau</w:t>
      </w:r>
    </w:p>
    <w:p w14:paraId="023125DF" w14:textId="6A97B872" w:rsidR="00357876" w:rsidRDefault="00357876">
      <w:r>
        <w:t xml:space="preserve">    O monopolista cobra preços diferentes aos consumidores com base em:</w:t>
      </w:r>
    </w:p>
    <w:p w14:paraId="2CA00A5D" w14:textId="04B189BC" w:rsidR="00357876" w:rsidRDefault="00357876">
      <w:r>
        <w:t xml:space="preserve">      - </w:t>
      </w:r>
      <w:r w:rsidRPr="00357876">
        <w:rPr>
          <w:u w:val="single"/>
        </w:rPr>
        <w:t>Quantidade</w:t>
      </w:r>
    </w:p>
    <w:p w14:paraId="3D2D565C" w14:textId="77777777" w:rsidR="00357876" w:rsidRDefault="00357876">
      <w:r>
        <w:t xml:space="preserve">        </w:t>
      </w:r>
      <w:r w:rsidRPr="00137C26">
        <w:rPr>
          <w:color w:val="FF0000"/>
        </w:rPr>
        <w:t>Ex: Descontos por quantidade</w:t>
      </w:r>
    </w:p>
    <w:p w14:paraId="2C6A56C8" w14:textId="77777777" w:rsidR="00357876" w:rsidRDefault="00357876">
      <w:r>
        <w:t xml:space="preserve">      - </w:t>
      </w:r>
      <w:r>
        <w:rPr>
          <w:u w:val="single"/>
        </w:rPr>
        <w:t>Qualidade ou Versão</w:t>
      </w:r>
    </w:p>
    <w:p w14:paraId="29FD939E" w14:textId="39D759C3" w:rsidR="00357876" w:rsidRPr="00137C26" w:rsidRDefault="00357876">
      <w:pPr>
        <w:rPr>
          <w:color w:val="FF0000"/>
        </w:rPr>
      </w:pPr>
      <w:r>
        <w:t xml:space="preserve">       </w:t>
      </w:r>
      <w:r w:rsidRPr="00137C26">
        <w:rPr>
          <w:color w:val="FF0000"/>
        </w:rPr>
        <w:t xml:space="preserve"> Ex: Produtos premium, 1° Classe</w:t>
      </w:r>
    </w:p>
    <w:p w14:paraId="159B73BF" w14:textId="1B99D742" w:rsidR="002450E2" w:rsidRPr="001A4F53" w:rsidRDefault="002450E2">
      <w:pPr>
        <w:rPr>
          <w:i/>
          <w:iCs/>
        </w:rPr>
      </w:pPr>
      <w:r>
        <w:t xml:space="preserve">    </w:t>
      </w:r>
      <w:r w:rsidRPr="001A4F53">
        <w:rPr>
          <w:i/>
          <w:iCs/>
        </w:rPr>
        <w:t>Aqui os consumidores se auto selecionam, eles podem ou não escolher os produtos mais caros, mas isso permite o monopolista captar parcela maior do excedente do consumidor.</w:t>
      </w:r>
    </w:p>
    <w:p w14:paraId="6A847705" w14:textId="74624936" w:rsidR="001A4F53" w:rsidRPr="001A4F53" w:rsidRDefault="002450E2">
      <w:pPr>
        <w:rPr>
          <w:color w:val="00B050"/>
        </w:rPr>
      </w:pPr>
      <w:r>
        <w:t xml:space="preserve">    </w:t>
      </w:r>
      <w:r>
        <w:rPr>
          <w:color w:val="00B050"/>
        </w:rPr>
        <w:t xml:space="preserve">A restrição </w:t>
      </w:r>
      <w:r w:rsidRPr="002450E2">
        <w:rPr>
          <w:color w:val="00B050"/>
        </w:rPr>
        <w:t>de compatibilidade de incentivos</w:t>
      </w:r>
      <w:r>
        <w:rPr>
          <w:color w:val="00B050"/>
        </w:rPr>
        <w:t xml:space="preserve"> é a condição para que cada grupo opte pela oferta que lhe foi concedida.</w:t>
      </w:r>
    </w:p>
    <w:p w14:paraId="06F6D031" w14:textId="17FABD36" w:rsidR="00357876" w:rsidRPr="00137C26" w:rsidRDefault="00357876">
      <w:pPr>
        <w:rPr>
          <w:b/>
          <w:bCs/>
        </w:rPr>
      </w:pPr>
      <w:r w:rsidRPr="00137C26">
        <w:rPr>
          <w:b/>
          <w:bCs/>
        </w:rPr>
        <w:t xml:space="preserve">  - 3° Grau</w:t>
      </w:r>
    </w:p>
    <w:p w14:paraId="0939899A" w14:textId="095FB62F" w:rsidR="00357876" w:rsidRDefault="00357876">
      <w:r>
        <w:t xml:space="preserve">    O monopolista </w:t>
      </w:r>
      <w:r w:rsidR="002450E2">
        <w:t>não consegue</w:t>
      </w:r>
      <w:r w:rsidR="00422698">
        <w:t xml:space="preserve"> saber exatamente qual o preço de reserva de cada consumidor, então ele divide seus consumidores em grupos (que tem diferentes elasticidades) baseados em alguma característica.</w:t>
      </w:r>
    </w:p>
    <w:p w14:paraId="37DCDE46" w14:textId="745886FA" w:rsidR="00EC2379" w:rsidRDefault="00EC2379">
      <w:pPr>
        <w:rPr>
          <w:color w:val="00B050"/>
        </w:rPr>
      </w:pPr>
      <w:r>
        <w:t xml:space="preserve">    </w:t>
      </w:r>
      <w:r w:rsidRPr="00EC2379">
        <w:rPr>
          <w:color w:val="00B050"/>
        </w:rPr>
        <w:t>Aqui também tem restrição de compatibilidade de incentivos</w:t>
      </w:r>
    </w:p>
    <w:p w14:paraId="033F20FB" w14:textId="5123C80A" w:rsidR="001A4F53" w:rsidRPr="001A4F53" w:rsidRDefault="001A4F53">
      <w:pPr>
        <w:rPr>
          <w:i/>
          <w:iCs/>
        </w:rPr>
      </w:pPr>
      <w:r>
        <w:rPr>
          <w:color w:val="00B050"/>
        </w:rPr>
        <w:t xml:space="preserve">    </w:t>
      </w:r>
      <w:r w:rsidRPr="001A4F53">
        <w:rPr>
          <w:i/>
          <w:iCs/>
        </w:rPr>
        <w:t>A segmentação ocorre de forma direta, o monopolista segmenta os grupos</w:t>
      </w:r>
    </w:p>
    <w:p w14:paraId="0146AECF" w14:textId="27CDB307" w:rsidR="00422698" w:rsidRDefault="00422698">
      <w:r>
        <w:t xml:space="preserve">    Condições necessárias:</w:t>
      </w:r>
    </w:p>
    <w:p w14:paraId="077A4A7D" w14:textId="0967E7EA" w:rsidR="00137C26" w:rsidRDefault="00422698" w:rsidP="00137C26">
      <w:r>
        <w:t xml:space="preserve">      - </w:t>
      </w:r>
      <w:r w:rsidR="00137C26">
        <w:t>Identificação dos grupos</w:t>
      </w:r>
    </w:p>
    <w:p w14:paraId="79885AFF" w14:textId="12299128" w:rsidR="00137C26" w:rsidRDefault="00137C26" w:rsidP="00137C26">
      <w:r>
        <w:t xml:space="preserve">      - Não possibilidade de arbitragem entre os grupos</w:t>
      </w:r>
    </w:p>
    <w:p w14:paraId="5FB2799B" w14:textId="38A0E0E8" w:rsidR="00EC2379" w:rsidRPr="00357876" w:rsidRDefault="00EC2379" w:rsidP="00137C26">
      <w:pPr>
        <w:rPr>
          <w:u w:val="single"/>
        </w:rPr>
      </w:pPr>
      <w:r>
        <w:t xml:space="preserve">    </w:t>
      </w:r>
      <w:r w:rsidRPr="00EC2379">
        <w:rPr>
          <w:color w:val="FF0000"/>
        </w:rPr>
        <w:t>Ex: Meia entrada para estudantes, ingresso feminino mais barato</w:t>
      </w:r>
    </w:p>
    <w:p w14:paraId="1959D0E9" w14:textId="7F17F4AD" w:rsidR="00422698" w:rsidRPr="00357876" w:rsidRDefault="00422698">
      <w:pPr>
        <w:rPr>
          <w:u w:val="single"/>
        </w:rPr>
      </w:pPr>
    </w:p>
    <w:sectPr w:rsidR="00422698" w:rsidRPr="00357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54"/>
    <w:rsid w:val="00137C26"/>
    <w:rsid w:val="001A4F53"/>
    <w:rsid w:val="002450E2"/>
    <w:rsid w:val="002B3754"/>
    <w:rsid w:val="00357876"/>
    <w:rsid w:val="00422698"/>
    <w:rsid w:val="004377A7"/>
    <w:rsid w:val="00DC56D6"/>
    <w:rsid w:val="00E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98F6"/>
  <w15:chartTrackingRefBased/>
  <w15:docId w15:val="{AFD87D7C-D66F-46E8-9BE3-7A2B98E5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6</cp:revision>
  <dcterms:created xsi:type="dcterms:W3CDTF">2024-09-02T18:14:00Z</dcterms:created>
  <dcterms:modified xsi:type="dcterms:W3CDTF">2024-09-02T20:26:00Z</dcterms:modified>
</cp:coreProperties>
</file>