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CA7B3" w14:textId="11075215" w:rsidR="007F7B6F" w:rsidRDefault="00103278">
      <w:r>
        <w:rPr>
          <w:b/>
          <w:bCs/>
          <w:sz w:val="26"/>
          <w:szCs w:val="26"/>
        </w:rPr>
        <w:t>Custos totais</w:t>
      </w:r>
    </w:p>
    <w:p w14:paraId="60E4B4B6" w14:textId="08D7CCFA" w:rsidR="007F7B6F" w:rsidRPr="007F7B6F" w:rsidRDefault="007F7B6F">
      <w:r>
        <w:t xml:space="preserve">  Custo total (CT) é a soma dos custos fixos (CF) e custos variáveis (CV)</w:t>
      </w:r>
    </w:p>
    <w:p w14:paraId="021A4B8F" w14:textId="55998CC3" w:rsidR="007F7B6F" w:rsidRDefault="00103278">
      <w:r>
        <w:t xml:space="preserve">  CT = CF + CV</w:t>
      </w:r>
    </w:p>
    <w:p w14:paraId="6D0DAA95" w14:textId="4582B381" w:rsidR="007F7B6F" w:rsidRDefault="007F7B6F">
      <w:r>
        <w:t xml:space="preserve">  CV pode ser escrito como  </w:t>
      </w:r>
      <w:r w:rsidRPr="004144AD">
        <w:rPr>
          <w:u w:val="single"/>
        </w:rPr>
        <w:t>w * L</w:t>
      </w:r>
      <w:r>
        <w:t>, onde w é o salário médio e L quantidade de trabalho</w:t>
      </w:r>
      <w:r w:rsidR="005E401F">
        <w:br/>
        <w:t xml:space="preserve">  CF pode ser escrito como </w:t>
      </w:r>
      <w:r w:rsidR="00296D53">
        <w:rPr>
          <w:u w:val="single"/>
        </w:rPr>
        <w:t>r</w:t>
      </w:r>
      <w:r w:rsidR="005E401F" w:rsidRPr="004144AD">
        <w:rPr>
          <w:u w:val="single"/>
        </w:rPr>
        <w:t xml:space="preserve"> * K</w:t>
      </w:r>
      <w:r w:rsidR="005E401F">
        <w:t xml:space="preserve">, onde </w:t>
      </w:r>
      <w:r w:rsidR="00296D53">
        <w:t>r</w:t>
      </w:r>
      <w:r w:rsidR="005E401F">
        <w:t xml:space="preserve"> é o preço do capital e K a quantidade do capital</w:t>
      </w:r>
    </w:p>
    <w:p w14:paraId="25FD6AFA" w14:textId="04126D9C" w:rsidR="005E401F" w:rsidRDefault="005E401F">
      <w:pPr>
        <w:rPr>
          <w:color w:val="FF0000"/>
        </w:rPr>
      </w:pPr>
      <w:r>
        <w:rPr>
          <w:i/>
          <w:iCs/>
          <w:color w:val="FF0000"/>
        </w:rPr>
        <w:t xml:space="preserve">  Obs: A função de custos é o equivalente a restrição orçamentária na teoria do consumidor. Que é : w = Px.X + Py.Y</w:t>
      </w:r>
    </w:p>
    <w:p w14:paraId="40134609" w14:textId="77777777" w:rsidR="005E401F" w:rsidRDefault="005E401F">
      <w:r>
        <w:t xml:space="preserve">  O custo marginal (Cmg) pode ser escrito como:</w:t>
      </w:r>
    </w:p>
    <w:p w14:paraId="52039FE2" w14:textId="4F6E5312" w:rsidR="005E401F" w:rsidRPr="005E401F" w:rsidRDefault="005E401F">
      <w:r>
        <w:t xml:space="preserve">    Cmg =  </w:t>
      </w:r>
      <w:r w:rsidRPr="005E401F">
        <w:t>Δ</w:t>
      </w:r>
      <w:r>
        <w:t>CT/</w:t>
      </w:r>
      <w:r w:rsidRPr="005E401F">
        <w:t xml:space="preserve"> Δ</w:t>
      </w:r>
      <w:r>
        <w:t>Q</w:t>
      </w:r>
      <w:r w:rsidR="004144AD">
        <w:t xml:space="preserve">     ou      Cmg = </w:t>
      </w:r>
      <w:r w:rsidR="004144AD" w:rsidRPr="004144AD">
        <w:t>Δ</w:t>
      </w:r>
      <w:r w:rsidR="004144AD">
        <w:t>CF/</w:t>
      </w:r>
      <w:r w:rsidR="004144AD" w:rsidRPr="004144AD">
        <w:t xml:space="preserve"> Δ</w:t>
      </w:r>
      <w:r w:rsidR="004144AD">
        <w:t xml:space="preserve">Q + </w:t>
      </w:r>
      <w:r w:rsidR="004144AD" w:rsidRPr="004144AD">
        <w:t>Δ</w:t>
      </w:r>
      <w:r w:rsidR="004144AD">
        <w:t>CV/</w:t>
      </w:r>
      <w:r w:rsidR="004144AD" w:rsidRPr="004144AD">
        <w:t xml:space="preserve"> Δ</w:t>
      </w:r>
      <w:r w:rsidR="004144AD">
        <w:t>Q</w:t>
      </w:r>
    </w:p>
    <w:p w14:paraId="1153B2E3" w14:textId="60AC3B74" w:rsidR="007A60E8" w:rsidRDefault="00103278">
      <w:r>
        <w:rPr>
          <w:b/>
          <w:bCs/>
          <w:sz w:val="26"/>
          <w:szCs w:val="26"/>
        </w:rPr>
        <w:t>Curto prazo</w:t>
      </w:r>
    </w:p>
    <w:p w14:paraId="408F85D1" w14:textId="77777777" w:rsidR="004144AD" w:rsidRDefault="00103278">
      <w:r>
        <w:t xml:space="preserve">  </w:t>
      </w:r>
      <w:r w:rsidR="005E401F">
        <w:t>No curto prazo o fator K é fixo</w:t>
      </w:r>
      <w:r w:rsidR="004144AD">
        <w:t>, então também são os custos fixos (p*K)</w:t>
      </w:r>
      <w:r w:rsidR="005E401F">
        <w:t xml:space="preserve">. Portanto podemos escrever o custo marginal </w:t>
      </w:r>
      <w:r w:rsidR="004144AD">
        <w:t xml:space="preserve">de curto prazo </w:t>
      </w:r>
      <w:r w:rsidR="005E401F">
        <w:t>(Cmg</w:t>
      </w:r>
      <w:r w:rsidR="004144AD">
        <w:t>CP</w:t>
      </w:r>
      <w:r w:rsidR="005E401F">
        <w:t>) como:</w:t>
      </w:r>
    </w:p>
    <w:p w14:paraId="5E0FE40F" w14:textId="65147C57" w:rsidR="005E401F" w:rsidRDefault="004144AD">
      <w:r>
        <w:t xml:space="preserve">     </w:t>
      </w:r>
      <w:r w:rsidR="005E401F" w:rsidRPr="004144AD">
        <w:rPr>
          <w:u w:val="single"/>
        </w:rPr>
        <w:t>Cmg</w:t>
      </w:r>
      <w:r w:rsidRPr="004144AD">
        <w:rPr>
          <w:u w:val="single"/>
        </w:rPr>
        <w:t>CP</w:t>
      </w:r>
      <w:r w:rsidR="005E401F" w:rsidRPr="004144AD">
        <w:rPr>
          <w:u w:val="single"/>
        </w:rPr>
        <w:t xml:space="preserve"> = ΔCV/ ΔQ</w:t>
      </w:r>
      <w:r>
        <w:t xml:space="preserve">      ou     </w:t>
      </w:r>
      <w:r w:rsidRPr="004144AD">
        <w:rPr>
          <w:u w:val="single"/>
        </w:rPr>
        <w:t>CmgCP = w * ΔL/ ΔQ</w:t>
      </w:r>
      <w:r w:rsidR="00E37B61" w:rsidRPr="00E37B61">
        <w:t xml:space="preserve">     </w:t>
      </w:r>
      <w:r>
        <w:t xml:space="preserve"> ou  </w:t>
      </w:r>
      <w:r w:rsidR="00E37B61">
        <w:t xml:space="preserve">  </w:t>
      </w:r>
      <w:r w:rsidRPr="004144AD">
        <w:rPr>
          <w:u w:val="single"/>
        </w:rPr>
        <w:t>CmgCP =  w/PmgL</w:t>
      </w:r>
    </w:p>
    <w:p w14:paraId="751FB0E2" w14:textId="01E628E3" w:rsidR="00103278" w:rsidRDefault="00103278">
      <w:r>
        <w:t xml:space="preserve">  </w:t>
      </w:r>
    </w:p>
    <w:p w14:paraId="7937E25A" w14:textId="77777777" w:rsidR="00F24139" w:rsidRDefault="00103278">
      <w:r>
        <w:t xml:space="preserve">  </w:t>
      </w:r>
      <w:r w:rsidR="008F420F">
        <w:tab/>
      </w:r>
      <w:r w:rsidR="008F420F">
        <w:tab/>
      </w:r>
      <w:r w:rsidR="008F420F">
        <w:rPr>
          <w:noProof/>
        </w:rPr>
        <w:drawing>
          <wp:inline distT="0" distB="0" distL="0" distR="0" wp14:anchorId="5B386544" wp14:editId="6C130B5C">
            <wp:extent cx="3125755" cy="231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429" cy="231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23E4" w14:textId="198D8E7D" w:rsidR="00B61122" w:rsidRPr="00191126" w:rsidRDefault="00F24139">
      <w:pPr>
        <w:rPr>
          <w:u w:val="single"/>
        </w:rPr>
      </w:pPr>
      <w:r>
        <w:t xml:space="preserve">  P* é o preço de mercado, ou seja, é igual Receita marginal (Rmg); </w:t>
      </w:r>
      <w:r w:rsidRPr="00F24139">
        <w:rPr>
          <w:u w:val="single"/>
        </w:rPr>
        <w:t>Receita = P * Q</w:t>
      </w:r>
    </w:p>
    <w:p w14:paraId="2FA3890B" w14:textId="71B3ED74" w:rsidR="00103278" w:rsidRDefault="00103278">
      <w:r>
        <w:rPr>
          <w:b/>
          <w:bCs/>
          <w:sz w:val="26"/>
          <w:szCs w:val="26"/>
        </w:rPr>
        <w:t>Longo Prazo</w:t>
      </w:r>
    </w:p>
    <w:p w14:paraId="1836184B" w14:textId="4D24E0C7" w:rsidR="00296D53" w:rsidRDefault="00191126">
      <w:pPr>
        <w:rPr>
          <w:u w:val="single"/>
        </w:rPr>
      </w:pPr>
      <w:r>
        <w:t xml:space="preserve">  </w:t>
      </w:r>
      <w:r w:rsidR="00296D53">
        <w:t xml:space="preserve">CT = CF + CV    -&gt;    C(K,L) = CF + CV    -&gt;      </w:t>
      </w:r>
      <w:r w:rsidR="00296D53" w:rsidRPr="00296D53">
        <w:rPr>
          <w:u w:val="single"/>
        </w:rPr>
        <w:t>C(K,L) = r.K + w.L</w:t>
      </w:r>
    </w:p>
    <w:p w14:paraId="1AD00817" w14:textId="392BBA4C" w:rsidR="00DC6EC7" w:rsidRPr="00296D53" w:rsidRDefault="00DC6EC7">
      <w:pPr>
        <w:rPr>
          <w:u w:val="single"/>
        </w:rPr>
      </w:pPr>
      <w:r>
        <w:t xml:space="preserve">  -</w:t>
      </w:r>
      <w:r w:rsidRPr="00DC6EC7">
        <w:rPr>
          <w:b/>
          <w:bCs/>
        </w:rPr>
        <w:t>Isocusto</w:t>
      </w:r>
    </w:p>
    <w:p w14:paraId="5A7DB70E" w14:textId="5334C7CD" w:rsidR="00296D53" w:rsidRDefault="00296D53">
      <w:r>
        <w:t xml:space="preserve">  </w:t>
      </w:r>
      <w:r w:rsidR="00DC6EC7">
        <w:t xml:space="preserve">  </w:t>
      </w:r>
      <w:r>
        <w:t>Fixando C, podemos criar a curva de Isocusto (Todas as combinações de K e L que podem ser compradas com o mesmo custo total)</w:t>
      </w:r>
    </w:p>
    <w:p w14:paraId="2D3C2D60" w14:textId="35953C01" w:rsidR="00296D53" w:rsidRDefault="00DC6EC7">
      <w:r>
        <w:t xml:space="preserve">  </w:t>
      </w:r>
      <w:r w:rsidR="00296D53">
        <w:t xml:space="preserve">  </w:t>
      </w:r>
      <w:r w:rsidR="00296D53">
        <w:rPr>
          <w:i/>
          <w:iCs/>
          <w:color w:val="FF0000"/>
        </w:rPr>
        <w:t xml:space="preserve">Obs: Reiterando, </w:t>
      </w:r>
      <w:r w:rsidR="000F5F1C">
        <w:rPr>
          <w:i/>
          <w:iCs/>
          <w:color w:val="FF0000"/>
        </w:rPr>
        <w:t>Isocusto é equivalente a restrição orçamentaria.</w:t>
      </w:r>
    </w:p>
    <w:p w14:paraId="23716B2A" w14:textId="02DE700F" w:rsidR="000F5F1C" w:rsidRDefault="00DC6EC7">
      <w:r>
        <w:t xml:space="preserve">    Inclinação da reta de Isocusto é igual a: -w/r</w:t>
      </w:r>
    </w:p>
    <w:p w14:paraId="2A7D9883" w14:textId="2F50A1C0" w:rsidR="00DC6EC7" w:rsidRDefault="00DC6EC7"/>
    <w:p w14:paraId="435A0A28" w14:textId="70447E57" w:rsidR="00DC6EC7" w:rsidRDefault="00DC6EC7"/>
    <w:p w14:paraId="0EAFB955" w14:textId="2740CA6A" w:rsidR="00DC6EC7" w:rsidRDefault="00DC6EC7">
      <w:r>
        <w:lastRenderedPageBreak/>
        <w:t xml:space="preserve">  </w:t>
      </w:r>
      <w:r>
        <w:rPr>
          <w:b/>
          <w:bCs/>
        </w:rPr>
        <w:t>-</w:t>
      </w:r>
      <w:r w:rsidR="002F07CF">
        <w:rPr>
          <w:b/>
          <w:bCs/>
        </w:rPr>
        <w:t>Minimização dos custos para produzir quantidade fixa Q</w:t>
      </w:r>
    </w:p>
    <w:p w14:paraId="712AFBFD" w14:textId="7C3471D1" w:rsidR="00DC6EC7" w:rsidRDefault="00DC6EC7">
      <w:r>
        <w:t xml:space="preserve">    Igualando TMST</w:t>
      </w:r>
      <w:r w:rsidR="002F07CF">
        <w:t xml:space="preserve"> (inclinação da isoquanta)</w:t>
      </w:r>
      <w:r>
        <w:t xml:space="preserve"> com a inclinação </w:t>
      </w:r>
      <w:r w:rsidR="002F07CF">
        <w:t>do Isocusto</w:t>
      </w:r>
    </w:p>
    <w:p w14:paraId="02FF51B9" w14:textId="59B89FB6" w:rsidR="002F07CF" w:rsidRPr="00607BDB" w:rsidRDefault="002F07CF">
      <w:pPr>
        <w:rPr>
          <w:i/>
          <w:iCs/>
        </w:rPr>
      </w:pPr>
      <w:r>
        <w:t xml:space="preserve">    TMST = PmgL/PmgK</w:t>
      </w:r>
      <w:r w:rsidR="00607BDB">
        <w:t xml:space="preserve">      ou    TMST =  -</w:t>
      </w:r>
      <w:r w:rsidR="00607BDB" w:rsidRPr="002F07CF">
        <w:t>Δ</w:t>
      </w:r>
      <w:r w:rsidR="00607BDB">
        <w:t>K/</w:t>
      </w:r>
      <w:r w:rsidR="00607BDB" w:rsidRPr="00607BDB">
        <w:t xml:space="preserve"> </w:t>
      </w:r>
      <w:r w:rsidR="00607BDB" w:rsidRPr="002F07CF">
        <w:t>Δ</w:t>
      </w:r>
      <w:r w:rsidR="00607BDB">
        <w:t xml:space="preserve">L             </w:t>
      </w:r>
      <w:r w:rsidR="00607BDB" w:rsidRPr="00607BDB">
        <w:rPr>
          <w:i/>
          <w:iCs/>
          <w:sz w:val="19"/>
          <w:szCs w:val="19"/>
        </w:rPr>
        <w:t>Obs: Sim, é ao contrário (K em cima, L em baixo)</w:t>
      </w:r>
    </w:p>
    <w:p w14:paraId="49550470" w14:textId="6C80E6E3" w:rsidR="00607BDB" w:rsidRDefault="002F07CF">
      <w:r>
        <w:t xml:space="preserve">    Inclinação da Isocusto = </w:t>
      </w:r>
      <w:r w:rsidR="00607BDB">
        <w:t xml:space="preserve">- w/r       ou Inclinação da Isocusto = </w:t>
      </w:r>
      <w:r w:rsidR="00607BDB" w:rsidRPr="002F07CF">
        <w:t>Δ</w:t>
      </w:r>
      <w:r w:rsidR="00607BDB">
        <w:t>K/</w:t>
      </w:r>
      <w:r w:rsidR="00607BDB" w:rsidRPr="00607BDB">
        <w:t xml:space="preserve"> </w:t>
      </w:r>
      <w:r w:rsidR="00607BDB" w:rsidRPr="002F07CF">
        <w:t>Δ</w:t>
      </w:r>
      <w:r w:rsidR="00607BDB">
        <w:t>L</w:t>
      </w:r>
    </w:p>
    <w:p w14:paraId="28268123" w14:textId="276CB208" w:rsidR="00607BDB" w:rsidRDefault="00607BDB">
      <w:r>
        <w:t xml:space="preserve">     Custo mínimo ocorre quando:  </w:t>
      </w:r>
      <w:r w:rsidRPr="00607BDB">
        <w:t>-PmgL/PmgK = -w/r</w:t>
      </w:r>
    </w:p>
    <w:p w14:paraId="0E7D90E1" w14:textId="619A8B95" w:rsidR="00607BDB" w:rsidRDefault="00607BDB">
      <w:r>
        <w:t xml:space="preserve">  </w:t>
      </w:r>
      <w:r>
        <w:rPr>
          <w:b/>
          <w:bCs/>
        </w:rPr>
        <w:t>-Caminho de expansão</w:t>
      </w:r>
    </w:p>
    <w:p w14:paraId="47507438" w14:textId="06A68F95" w:rsidR="00B61122" w:rsidRDefault="00607BDB">
      <w:r>
        <w:t xml:space="preserve">    </w:t>
      </w:r>
      <w:r w:rsidR="00B61122">
        <w:t>Reta com os pontos ótimos de custo para cada isoquanta</w:t>
      </w:r>
    </w:p>
    <w:p w14:paraId="3EDEEBEB" w14:textId="0EB79A19" w:rsidR="00B61122" w:rsidRDefault="00B61122">
      <w:r>
        <w:t xml:space="preserve">    Essa é a </w:t>
      </w:r>
      <w:r w:rsidRPr="00B61122">
        <w:rPr>
          <w:u w:val="single"/>
        </w:rPr>
        <w:t>reta de custo total de longo prazo</w:t>
      </w:r>
      <w:r>
        <w:t xml:space="preserve"> de uma empresa</w:t>
      </w:r>
    </w:p>
    <w:p w14:paraId="66303FFB" w14:textId="5ADDCB63" w:rsidR="00A03F0C" w:rsidRDefault="00B61122" w:rsidP="00A03F0C">
      <w:pPr>
        <w:ind w:left="708" w:firstLine="708"/>
      </w:pPr>
      <w:r>
        <w:rPr>
          <w:noProof/>
        </w:rPr>
        <w:drawing>
          <wp:inline distT="0" distB="0" distL="0" distR="0" wp14:anchorId="5D38BAA8" wp14:editId="56CE9407">
            <wp:extent cx="3517641" cy="2342888"/>
            <wp:effectExtent l="0" t="0" r="698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563" cy="23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72C7" w14:textId="7CBE525B" w:rsidR="00A03F0C" w:rsidRDefault="00A03F0C" w:rsidP="00A03F0C">
      <w:pPr>
        <w:rPr>
          <w:b/>
          <w:bCs/>
        </w:rPr>
      </w:pPr>
      <w:r>
        <w:t xml:space="preserve">  -</w:t>
      </w:r>
      <w:r>
        <w:rPr>
          <w:b/>
          <w:bCs/>
        </w:rPr>
        <w:t>Curvas de custo de longo prazo</w:t>
      </w:r>
    </w:p>
    <w:p w14:paraId="2C6A6133" w14:textId="5529AB06" w:rsidR="00A03F0C" w:rsidRDefault="00A03F0C" w:rsidP="00A03F0C">
      <w:pPr>
        <w:ind w:left="708" w:firstLine="708"/>
        <w:rPr>
          <w:b/>
          <w:bCs/>
        </w:rPr>
      </w:pPr>
      <w:r>
        <w:rPr>
          <w:noProof/>
        </w:rPr>
        <w:drawing>
          <wp:inline distT="0" distB="0" distL="0" distR="0" wp14:anchorId="2597377D" wp14:editId="13A8FE1F">
            <wp:extent cx="3520009" cy="2118049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0899" cy="21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047C" w14:textId="1FB52F9B" w:rsidR="00A03F0C" w:rsidRPr="00A03F0C" w:rsidRDefault="00A03F0C" w:rsidP="00A03F0C">
      <w:r>
        <w:rPr>
          <w:b/>
          <w:bCs/>
        </w:rPr>
        <w:t xml:space="preserve">    </w:t>
      </w:r>
      <w:r>
        <w:t>CmgLP &lt; CmeLP; Custo médio está diminuindo (Rendimentos crescentes de escala)</w:t>
      </w:r>
      <w:r>
        <w:br/>
        <w:t xml:space="preserve">    CmgLP &gt; CmeLP; Custo médio está aumentando (Rendimentos decrescentes de escala)</w:t>
      </w:r>
      <w:r>
        <w:br/>
        <w:t xml:space="preserve">    CmgLP = CmeLP; Ponto de eficiência econômica (Custo mínimo)</w:t>
      </w:r>
    </w:p>
    <w:p w14:paraId="2B198114" w14:textId="77777777" w:rsidR="000F5F1C" w:rsidRPr="000F5F1C" w:rsidRDefault="000F5F1C"/>
    <w:p w14:paraId="69A75862" w14:textId="34D60672" w:rsidR="00103278" w:rsidRDefault="00103278">
      <w:r>
        <w:rPr>
          <w:b/>
          <w:bCs/>
          <w:sz w:val="26"/>
          <w:szCs w:val="26"/>
        </w:rPr>
        <w:t>Tipos de custos</w:t>
      </w:r>
    </w:p>
    <w:p w14:paraId="11C20FEB" w14:textId="08B7B1B3" w:rsidR="00103278" w:rsidRDefault="00103278">
      <w:r>
        <w:t xml:space="preserve">  Custos econômicos</w:t>
      </w:r>
    </w:p>
    <w:p w14:paraId="0A28D561" w14:textId="0C32D820" w:rsidR="00103278" w:rsidRDefault="00103278">
      <w:r>
        <w:lastRenderedPageBreak/>
        <w:t xml:space="preserve">  Custos contábeis</w:t>
      </w:r>
    </w:p>
    <w:p w14:paraId="159A0291" w14:textId="5FB8CEA4" w:rsidR="00103278" w:rsidRDefault="00103278">
      <w:r>
        <w:t xml:space="preserve">  Custos irreversíveis (Sunk costs)</w:t>
      </w:r>
      <w:r>
        <w:br/>
        <w:t xml:space="preserve">    R&amp;D, Capital </w:t>
      </w:r>
      <w:r w:rsidR="007F7B6F">
        <w:t>muito específico.</w:t>
      </w:r>
    </w:p>
    <w:p w14:paraId="445EA98A" w14:textId="40C8F8DE" w:rsidR="00103278" w:rsidRDefault="00103278"/>
    <w:p w14:paraId="79002746" w14:textId="7020639E" w:rsidR="00602E52" w:rsidRDefault="00602E52">
      <w:r>
        <w:rPr>
          <w:b/>
          <w:bCs/>
          <w:sz w:val="26"/>
          <w:szCs w:val="26"/>
        </w:rPr>
        <w:t>Tamanho ótimo da firma no longo prazo</w:t>
      </w:r>
    </w:p>
    <w:p w14:paraId="68BEDF59" w14:textId="33920783" w:rsidR="00602E52" w:rsidRDefault="00602E52">
      <w:r>
        <w:t xml:space="preserve">  </w:t>
      </w:r>
      <w:r>
        <w:tab/>
      </w:r>
      <w:r>
        <w:tab/>
      </w:r>
      <w:r>
        <w:rPr>
          <w:noProof/>
        </w:rPr>
        <w:drawing>
          <wp:inline distT="0" distB="0" distL="0" distR="0" wp14:anchorId="4B485833" wp14:editId="088DA683">
            <wp:extent cx="3629608" cy="194839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299" cy="19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F7BF" w14:textId="6B65F4D9" w:rsidR="00602E52" w:rsidRPr="00602E52" w:rsidRDefault="00602E52">
      <w:r>
        <w:t xml:space="preserve">  O ponto que maximiza a produção da firma com menor custo é o ponto mínimo da curva de custo médio de longo prazo. Ela determina seu tamanho ótimo. As curvas de curto prazo não podem variar capital, portanto ficam limitadas como vemos acima.</w:t>
      </w:r>
    </w:p>
    <w:sectPr w:rsidR="00602E52" w:rsidRPr="00602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E4"/>
    <w:rsid w:val="00011CE4"/>
    <w:rsid w:val="000F5F1C"/>
    <w:rsid w:val="00103278"/>
    <w:rsid w:val="00191126"/>
    <w:rsid w:val="00296D53"/>
    <w:rsid w:val="002F07CF"/>
    <w:rsid w:val="004144AD"/>
    <w:rsid w:val="005E401F"/>
    <w:rsid w:val="00602E52"/>
    <w:rsid w:val="00607BDB"/>
    <w:rsid w:val="007A60E8"/>
    <w:rsid w:val="007F7B6F"/>
    <w:rsid w:val="008F420F"/>
    <w:rsid w:val="00A03F0C"/>
    <w:rsid w:val="00B61122"/>
    <w:rsid w:val="00CE002E"/>
    <w:rsid w:val="00DC6EC7"/>
    <w:rsid w:val="00E37B61"/>
    <w:rsid w:val="00F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C0B9"/>
  <w15:chartTrackingRefBased/>
  <w15:docId w15:val="{A8B6D1C5-A8CD-451D-BF1C-D9468D0D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9</cp:revision>
  <dcterms:created xsi:type="dcterms:W3CDTF">2024-08-25T06:10:00Z</dcterms:created>
  <dcterms:modified xsi:type="dcterms:W3CDTF">2024-08-25T07:30:00Z</dcterms:modified>
</cp:coreProperties>
</file>